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57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513"/>
      </w:tblGrid>
      <w:tr w:rsidR="00DB4B88" w:rsidTr="001B0320">
        <w:trPr>
          <w:trHeight w:val="332"/>
        </w:trPr>
        <w:tc>
          <w:tcPr>
            <w:tcW w:w="1985" w:type="dxa"/>
            <w:vAlign w:val="center"/>
          </w:tcPr>
          <w:p w:rsidR="00DB4B88" w:rsidRPr="00793593" w:rsidRDefault="00DB4B88" w:rsidP="001B0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vAlign w:val="center"/>
          </w:tcPr>
          <w:p w:rsidR="00DB4B88" w:rsidRPr="00793593" w:rsidRDefault="00DB4B88" w:rsidP="001B0320">
            <w:pPr>
              <w:rPr>
                <w:rFonts w:ascii="Arial" w:hAnsi="Arial" w:cs="Arial"/>
                <w:b/>
              </w:rPr>
            </w:pPr>
            <w:r w:rsidRPr="00793593">
              <w:rPr>
                <w:rFonts w:ascii="Arial" w:hAnsi="Arial" w:cs="Arial"/>
                <w:b/>
              </w:rPr>
              <w:t>Essential</w:t>
            </w:r>
          </w:p>
        </w:tc>
      </w:tr>
      <w:tr w:rsidR="00DB4B88" w:rsidTr="001B0320">
        <w:trPr>
          <w:trHeight w:val="304"/>
        </w:trPr>
        <w:tc>
          <w:tcPr>
            <w:tcW w:w="1985" w:type="dxa"/>
          </w:tcPr>
          <w:p w:rsidR="00DB4B88" w:rsidRPr="0063516B" w:rsidRDefault="00DB4B88" w:rsidP="001B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16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513" w:type="dxa"/>
          </w:tcPr>
          <w:p w:rsidR="00DB4B88" w:rsidRPr="00793593" w:rsidRDefault="00DB4B88" w:rsidP="001B03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3593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</w:tr>
      <w:tr w:rsidR="00DB4B88" w:rsidTr="001B0320">
        <w:trPr>
          <w:trHeight w:val="360"/>
        </w:trPr>
        <w:tc>
          <w:tcPr>
            <w:tcW w:w="1985" w:type="dxa"/>
          </w:tcPr>
          <w:p w:rsidR="00DB4B88" w:rsidRPr="0063516B" w:rsidRDefault="00DB4B88" w:rsidP="001B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16B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7513" w:type="dxa"/>
          </w:tcPr>
          <w:p w:rsidR="00AC4147" w:rsidRPr="00AC4147" w:rsidRDefault="001C68DB" w:rsidP="001B03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proven experience as an</w:t>
            </w:r>
            <w:r w:rsidR="00DB4B88">
              <w:rPr>
                <w:rFonts w:ascii="Arial" w:hAnsi="Arial" w:cs="Arial"/>
                <w:sz w:val="20"/>
                <w:szCs w:val="20"/>
              </w:rPr>
              <w:t xml:space="preserve"> Early Years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Teacher in a school environment </w:t>
            </w:r>
          </w:p>
        </w:tc>
      </w:tr>
      <w:tr w:rsidR="00DB4B88" w:rsidTr="001B0320">
        <w:trPr>
          <w:trHeight w:val="2385"/>
        </w:trPr>
        <w:tc>
          <w:tcPr>
            <w:tcW w:w="1985" w:type="dxa"/>
          </w:tcPr>
          <w:p w:rsidR="00DB4B88" w:rsidRPr="0063516B" w:rsidRDefault="00DB4B88" w:rsidP="001B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16B">
              <w:rPr>
                <w:rFonts w:ascii="Arial" w:hAnsi="Arial" w:cs="Arial"/>
                <w:b/>
                <w:sz w:val="20"/>
                <w:szCs w:val="20"/>
              </w:rPr>
              <w:t>Personality Characteristics</w:t>
            </w:r>
          </w:p>
        </w:tc>
        <w:tc>
          <w:tcPr>
            <w:tcW w:w="7513" w:type="dxa"/>
          </w:tcPr>
          <w:p w:rsidR="00DB4B88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B4B88">
              <w:rPr>
                <w:rFonts w:ascii="Arial" w:hAnsi="Arial" w:cs="Arial"/>
                <w:sz w:val="20"/>
                <w:szCs w:val="20"/>
              </w:rPr>
              <w:t>be</w:t>
            </w:r>
            <w:r w:rsidR="00DB4B88" w:rsidRPr="00793593">
              <w:rPr>
                <w:rFonts w:ascii="Arial" w:hAnsi="Arial" w:cs="Arial"/>
                <w:sz w:val="20"/>
                <w:szCs w:val="20"/>
              </w:rPr>
              <w:t xml:space="preserve"> able to lead and work as part of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4B88" w:rsidRPr="00793593">
              <w:rPr>
                <w:rFonts w:ascii="Arial" w:hAnsi="Arial" w:cs="Arial"/>
                <w:sz w:val="20"/>
                <w:szCs w:val="20"/>
              </w:rPr>
              <w:t xml:space="preserve"> EY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B4B88" w:rsidRPr="00793593">
              <w:rPr>
                <w:rFonts w:ascii="Arial" w:hAnsi="Arial" w:cs="Arial"/>
                <w:sz w:val="20"/>
                <w:szCs w:val="20"/>
              </w:rPr>
              <w:t xml:space="preserve"> team </w:t>
            </w:r>
          </w:p>
          <w:p w:rsidR="001C68DB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able to work with the SLT to achieve the best possible outcomes for all </w:t>
            </w:r>
            <w:r w:rsidR="00AC4147">
              <w:rPr>
                <w:rFonts w:ascii="Arial" w:hAnsi="Arial" w:cs="Arial"/>
                <w:sz w:val="20"/>
                <w:szCs w:val="20"/>
              </w:rPr>
              <w:t>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in EYs</w:t>
            </w:r>
          </w:p>
          <w:p w:rsidR="00AC4147" w:rsidRDefault="00AC4147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passion and drive for raising standards of teaching and learning</w:t>
            </w:r>
          </w:p>
          <w:p w:rsidR="00DB4B88" w:rsidRPr="00793593" w:rsidRDefault="00AC4147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</w:t>
            </w:r>
            <w:r w:rsidR="00DB4B8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support day to day leadership in school</w:t>
            </w:r>
          </w:p>
          <w:p w:rsidR="00DB4B88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able </w:t>
            </w:r>
            <w:r w:rsidRPr="00E819A5">
              <w:rPr>
                <w:rFonts w:ascii="Arial" w:hAnsi="Arial" w:cs="Arial"/>
                <w:sz w:val="20"/>
                <w:szCs w:val="20"/>
              </w:rPr>
              <w:t xml:space="preserve">to evaluate own learning need and actively seek learning opportunities </w:t>
            </w:r>
          </w:p>
          <w:p w:rsidR="00DB4B88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 c</w:t>
            </w:r>
            <w:r w:rsidRPr="00793593">
              <w:rPr>
                <w:rFonts w:ascii="Arial" w:hAnsi="Arial" w:cs="Arial"/>
                <w:sz w:val="20"/>
                <w:szCs w:val="20"/>
              </w:rPr>
              <w:t xml:space="preserve">ommitment to </w:t>
            </w:r>
            <w:r w:rsidR="00AC41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93593">
              <w:rPr>
                <w:rFonts w:ascii="Arial" w:hAnsi="Arial" w:cs="Arial"/>
                <w:sz w:val="20"/>
                <w:szCs w:val="20"/>
              </w:rPr>
              <w:t>safeguarding</w:t>
            </w:r>
            <w:r w:rsidR="00AC4147">
              <w:rPr>
                <w:rFonts w:ascii="Arial" w:hAnsi="Arial" w:cs="Arial"/>
                <w:sz w:val="20"/>
                <w:szCs w:val="20"/>
              </w:rPr>
              <w:t xml:space="preserve"> of children</w:t>
            </w:r>
          </w:p>
          <w:p w:rsidR="001C68DB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communicate effectively with adults and children</w:t>
            </w:r>
          </w:p>
          <w:p w:rsidR="001C68DB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good written, verbal and non-verbal communication</w:t>
            </w:r>
          </w:p>
          <w:p w:rsidR="001C68DB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caring, friendly, approachable, open, welcoming and personable</w:t>
            </w:r>
          </w:p>
          <w:p w:rsidR="001C68DB" w:rsidRPr="00DB4B88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maintain confidentiality at all times</w:t>
            </w:r>
          </w:p>
        </w:tc>
      </w:tr>
      <w:tr w:rsidR="00DB4B88" w:rsidTr="001B0320">
        <w:trPr>
          <w:trHeight w:val="2685"/>
        </w:trPr>
        <w:tc>
          <w:tcPr>
            <w:tcW w:w="1985" w:type="dxa"/>
          </w:tcPr>
          <w:p w:rsidR="00DB4B88" w:rsidRPr="0063516B" w:rsidRDefault="00DB4B88" w:rsidP="001B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16B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7513" w:type="dxa"/>
          </w:tcPr>
          <w:p w:rsidR="00AC4147" w:rsidRPr="00AC4147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ensure that all children have equal access to opportunities to learn, develop, interact and fulfil </w:t>
            </w:r>
          </w:p>
          <w:p w:rsidR="00AC4147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plan and deliver a curriculum within the EY framework by providing safe, creative and appropriate educational opportunities for all children within an inclusive environment, preparing activities, organising programmes and equipment</w:t>
            </w:r>
            <w:r w:rsidR="00AC4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4B88" w:rsidRPr="00AC4147" w:rsidRDefault="00AC4147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support, develop and coach teaching and learning across EYs</w:t>
            </w:r>
          </w:p>
          <w:p w:rsidR="00AC4147" w:rsidRDefault="00AC4147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lead and coordinate assessment across EYFS, maximising children and parental engagement</w:t>
            </w:r>
          </w:p>
          <w:p w:rsidR="00DB4B88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positively interact with children by supporting or providing stimulating activities that respond to their interests and developmental needs</w:t>
            </w:r>
          </w:p>
          <w:p w:rsidR="00DB4B88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demonstrate an promote good practice in line with the ethos of the school</w:t>
            </w:r>
          </w:p>
          <w:p w:rsidR="001C68DB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have a good working knowledge of the teaching of phonics, early reading and mathematics </w:t>
            </w:r>
          </w:p>
          <w:p w:rsidR="00DB4B88" w:rsidRPr="0063516B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a positive values and attitudes, and good child behaviour, dealing promptly with conflict and incidents in line with the established behaviour policy, encouraging children to take responsibility for their own behaviour</w:t>
            </w:r>
          </w:p>
        </w:tc>
      </w:tr>
      <w:tr w:rsidR="00DB4B88" w:rsidTr="001B0320">
        <w:trPr>
          <w:trHeight w:val="1144"/>
        </w:trPr>
        <w:tc>
          <w:tcPr>
            <w:tcW w:w="1985" w:type="dxa"/>
          </w:tcPr>
          <w:p w:rsidR="00DB4B88" w:rsidRPr="0063516B" w:rsidRDefault="00DB4B88" w:rsidP="001B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16B"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513" w:type="dxa"/>
          </w:tcPr>
          <w:p w:rsidR="00DB4B88" w:rsidRPr="00793593" w:rsidRDefault="00DB4B88" w:rsidP="001B03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 positive and proactive approach towards continuous professional development</w:t>
            </w:r>
          </w:p>
        </w:tc>
      </w:tr>
    </w:tbl>
    <w:p w:rsidR="001B0320" w:rsidRDefault="001B0320" w:rsidP="001B0320">
      <w:pPr>
        <w:pStyle w:val="Header"/>
        <w:jc w:val="right"/>
        <w:rPr>
          <w:rFonts w:ascii="Arial" w:hAnsi="Arial" w:cs="Arial"/>
          <w:b/>
        </w:rPr>
      </w:pPr>
      <w:r w:rsidRPr="00793593">
        <w:rPr>
          <w:rFonts w:ascii="Arial" w:hAnsi="Arial" w:cs="Arial"/>
          <w:b/>
        </w:rPr>
        <w:t xml:space="preserve">Early Years </w:t>
      </w:r>
      <w:r>
        <w:rPr>
          <w:rFonts w:ascii="Arial" w:hAnsi="Arial" w:cs="Arial"/>
          <w:b/>
        </w:rPr>
        <w:t>Foundation Stage Phase Leader/</w:t>
      </w:r>
      <w:r w:rsidRPr="00793593">
        <w:rPr>
          <w:rFonts w:ascii="Arial" w:hAnsi="Arial" w:cs="Arial"/>
          <w:b/>
        </w:rPr>
        <w:t>Clas</w:t>
      </w:r>
      <w:bookmarkStart w:id="0" w:name="_GoBack"/>
      <w:bookmarkEnd w:id="0"/>
      <w:r w:rsidRPr="00793593">
        <w:rPr>
          <w:rFonts w:ascii="Arial" w:hAnsi="Arial" w:cs="Arial"/>
          <w:b/>
        </w:rPr>
        <w:t>s Teacher</w:t>
      </w:r>
    </w:p>
    <w:p w:rsidR="001B0320" w:rsidRPr="00793593" w:rsidRDefault="001B0320" w:rsidP="001B0320">
      <w:pPr>
        <w:pStyle w:val="Header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:rsidR="007F3F00" w:rsidRDefault="007F3F00"/>
    <w:sectPr w:rsidR="007F3F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DB" w:rsidRDefault="001C68DB" w:rsidP="00793593">
      <w:pPr>
        <w:spacing w:after="0" w:line="240" w:lineRule="auto"/>
      </w:pPr>
      <w:r>
        <w:separator/>
      </w:r>
    </w:p>
  </w:endnote>
  <w:endnote w:type="continuationSeparator" w:id="0">
    <w:p w:rsidR="001C68DB" w:rsidRDefault="001C68DB" w:rsidP="0079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DB" w:rsidRDefault="001C68DB" w:rsidP="00793593">
      <w:pPr>
        <w:spacing w:after="0" w:line="240" w:lineRule="auto"/>
      </w:pPr>
      <w:r>
        <w:separator/>
      </w:r>
    </w:p>
  </w:footnote>
  <w:footnote w:type="continuationSeparator" w:id="0">
    <w:p w:rsidR="001C68DB" w:rsidRDefault="001C68DB" w:rsidP="0079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20" w:rsidRPr="00793593" w:rsidRDefault="001B0320" w:rsidP="001B0320">
    <w:pPr>
      <w:pStyle w:val="Header"/>
      <w:jc w:val="right"/>
      <w:rPr>
        <w:rFonts w:ascii="Arial" w:hAnsi="Arial" w:cs="Arial"/>
        <w:b/>
      </w:rPr>
    </w:pPr>
    <w:r>
      <w:rPr>
        <w:noProof/>
        <w:color w:val="000000"/>
        <w:lang w:eastAsia="en-GB"/>
      </w:rPr>
      <w:drawing>
        <wp:anchor distT="0" distB="0" distL="114300" distR="114300" simplePos="0" relativeHeight="251661312" behindDoc="0" locked="0" layoutInCell="1" allowOverlap="1" wp14:anchorId="599AA712" wp14:editId="1D084CA9">
          <wp:simplePos x="0" y="0"/>
          <wp:positionH relativeFrom="column">
            <wp:posOffset>1306285</wp:posOffset>
          </wp:positionH>
          <wp:positionV relativeFrom="paragraph">
            <wp:posOffset>-189321</wp:posOffset>
          </wp:positionV>
          <wp:extent cx="2769576" cy="465992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576" cy="465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</w:t>
    </w:r>
  </w:p>
  <w:p w:rsidR="001B0320" w:rsidRDefault="001B0320">
    <w:r>
      <w:rPr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49147491" wp14:editId="30C8B166">
          <wp:simplePos x="0" y="0"/>
          <wp:positionH relativeFrom="margin">
            <wp:posOffset>-491943</wp:posOffset>
          </wp:positionH>
          <wp:positionV relativeFrom="paragraph">
            <wp:posOffset>512536</wp:posOffset>
          </wp:positionV>
          <wp:extent cx="2139050" cy="465087"/>
          <wp:effectExtent l="0" t="0" r="0" b="0"/>
          <wp:wrapNone/>
          <wp:docPr id="3" name="Picture 3" descr="X:\Áine\2017-18\New Logo 2018\AAT-Oriel_Landscape_Short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X:\Áine\2017-18\New Logo 2018\AAT-Oriel_Landscape_Short_RGB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050" cy="46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C85"/>
    <w:multiLevelType w:val="hybridMultilevel"/>
    <w:tmpl w:val="ED86CC30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FF5"/>
    <w:multiLevelType w:val="hybridMultilevel"/>
    <w:tmpl w:val="DA161F52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118"/>
    <w:multiLevelType w:val="hybridMultilevel"/>
    <w:tmpl w:val="F05E0F2A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6625"/>
    <w:multiLevelType w:val="hybridMultilevel"/>
    <w:tmpl w:val="F11C81C8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4441C"/>
    <w:multiLevelType w:val="hybridMultilevel"/>
    <w:tmpl w:val="401E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E5F"/>
    <w:multiLevelType w:val="hybridMultilevel"/>
    <w:tmpl w:val="96C221B8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4EA0"/>
    <w:multiLevelType w:val="hybridMultilevel"/>
    <w:tmpl w:val="4E8CA820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81042"/>
    <w:multiLevelType w:val="hybridMultilevel"/>
    <w:tmpl w:val="A0A4334C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49CC"/>
    <w:multiLevelType w:val="hybridMultilevel"/>
    <w:tmpl w:val="AC7C7B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533BB"/>
    <w:multiLevelType w:val="hybridMultilevel"/>
    <w:tmpl w:val="B8AA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93"/>
    <w:rsid w:val="001B0320"/>
    <w:rsid w:val="001C68DB"/>
    <w:rsid w:val="005915DF"/>
    <w:rsid w:val="0063516B"/>
    <w:rsid w:val="006E1EA8"/>
    <w:rsid w:val="00766304"/>
    <w:rsid w:val="00793593"/>
    <w:rsid w:val="007F3F00"/>
    <w:rsid w:val="00AC4147"/>
    <w:rsid w:val="00C26087"/>
    <w:rsid w:val="00D00304"/>
    <w:rsid w:val="00D377E2"/>
    <w:rsid w:val="00DB4B88"/>
    <w:rsid w:val="00E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4A5DEA"/>
  <w15:chartTrackingRefBased/>
  <w15:docId w15:val="{2525645E-9A92-4D81-99CC-71FA7D3B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93"/>
  </w:style>
  <w:style w:type="paragraph" w:styleId="Footer">
    <w:name w:val="footer"/>
    <w:basedOn w:val="Normal"/>
    <w:link w:val="FooterChar"/>
    <w:uiPriority w:val="99"/>
    <w:unhideWhenUsed/>
    <w:rsid w:val="0079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93"/>
  </w:style>
  <w:style w:type="paragraph" w:styleId="ListParagraph">
    <w:name w:val="List Paragraph"/>
    <w:basedOn w:val="Normal"/>
    <w:uiPriority w:val="34"/>
    <w:qFormat/>
    <w:rsid w:val="0079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373F2DCF</Template>
  <TotalTime>106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Linney</dc:creator>
  <cp:keywords/>
  <dc:description/>
  <cp:lastModifiedBy>Aine Linney</cp:lastModifiedBy>
  <cp:revision>7</cp:revision>
  <dcterms:created xsi:type="dcterms:W3CDTF">2022-11-02T13:08:00Z</dcterms:created>
  <dcterms:modified xsi:type="dcterms:W3CDTF">2022-11-02T17:29:00Z</dcterms:modified>
</cp:coreProperties>
</file>