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8" w:rsidRDefault="00A8665A" w:rsidP="00C12775">
      <w:pPr>
        <w:jc w:val="center"/>
      </w:pPr>
      <w:r>
        <w:t>PERSON SPECIFICA</w:t>
      </w:r>
      <w:r w:rsidR="00C12775">
        <w:t>T</w:t>
      </w:r>
      <w:r>
        <w:t xml:space="preserve">ION – </w:t>
      </w:r>
      <w:r w:rsidR="00023B2E">
        <w:t xml:space="preserve">EARLY YEARS </w:t>
      </w:r>
      <w:r>
        <w:t>PRACTITIONER</w:t>
      </w:r>
    </w:p>
    <w:p w:rsidR="00A8665A" w:rsidRDefault="00A86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8665A" w:rsidTr="00A8665A">
        <w:tc>
          <w:tcPr>
            <w:tcW w:w="3080" w:type="dxa"/>
          </w:tcPr>
          <w:p w:rsidR="00A8665A" w:rsidRDefault="00A8665A"/>
        </w:tc>
        <w:tc>
          <w:tcPr>
            <w:tcW w:w="3081" w:type="dxa"/>
          </w:tcPr>
          <w:p w:rsidR="00A8665A" w:rsidRDefault="00A8665A">
            <w:r>
              <w:t>Essential</w:t>
            </w:r>
          </w:p>
        </w:tc>
        <w:tc>
          <w:tcPr>
            <w:tcW w:w="3081" w:type="dxa"/>
          </w:tcPr>
          <w:p w:rsidR="00A8665A" w:rsidRDefault="00A8665A">
            <w:r>
              <w:t>Desirable</w:t>
            </w:r>
          </w:p>
        </w:tc>
      </w:tr>
      <w:tr w:rsidR="00A8665A" w:rsidTr="00A8665A">
        <w:tc>
          <w:tcPr>
            <w:tcW w:w="3080" w:type="dxa"/>
          </w:tcPr>
          <w:p w:rsidR="00A8665A" w:rsidRDefault="00A8665A">
            <w:r>
              <w:t>Qualifications</w:t>
            </w:r>
          </w:p>
        </w:tc>
        <w:tc>
          <w:tcPr>
            <w:tcW w:w="3081" w:type="dxa"/>
          </w:tcPr>
          <w:p w:rsidR="00A8665A" w:rsidRDefault="00A8665A">
            <w:r>
              <w:t>NVQ2 or equivalent in relevant childcare qualification</w:t>
            </w:r>
          </w:p>
        </w:tc>
        <w:tc>
          <w:tcPr>
            <w:tcW w:w="3081" w:type="dxa"/>
          </w:tcPr>
          <w:p w:rsidR="00A8665A" w:rsidRDefault="00A8665A" w:rsidP="00C12775">
            <w:pPr>
              <w:pStyle w:val="ListParagraph"/>
              <w:numPr>
                <w:ilvl w:val="0"/>
                <w:numId w:val="4"/>
              </w:numPr>
            </w:pPr>
            <w:r>
              <w:t>NVQ3 or equivalent in relevant childcare qualification</w:t>
            </w:r>
          </w:p>
          <w:p w:rsidR="00365E4B" w:rsidRDefault="00365E4B"/>
          <w:p w:rsidR="00365E4B" w:rsidRDefault="00365E4B" w:rsidP="00C12775">
            <w:pPr>
              <w:pStyle w:val="ListParagraph"/>
              <w:numPr>
                <w:ilvl w:val="0"/>
                <w:numId w:val="4"/>
              </w:numPr>
            </w:pPr>
            <w:r>
              <w:t>Food hygiene qualification</w:t>
            </w:r>
          </w:p>
          <w:p w:rsidR="00C12775" w:rsidRDefault="00C12775" w:rsidP="00C12775"/>
        </w:tc>
      </w:tr>
      <w:tr w:rsidR="00A8665A" w:rsidTr="00A8665A">
        <w:tc>
          <w:tcPr>
            <w:tcW w:w="3080" w:type="dxa"/>
          </w:tcPr>
          <w:p w:rsidR="00A8665A" w:rsidRDefault="00A8665A">
            <w:r>
              <w:t>Experience</w:t>
            </w:r>
          </w:p>
        </w:tc>
        <w:tc>
          <w:tcPr>
            <w:tcW w:w="3081" w:type="dxa"/>
          </w:tcPr>
          <w:p w:rsidR="001354CD" w:rsidRPr="001354CD" w:rsidRDefault="001354CD" w:rsidP="001354CD">
            <w:pPr>
              <w:widowControl w:val="0"/>
              <w:numPr>
                <w:ilvl w:val="0"/>
                <w:numId w:val="1"/>
              </w:numPr>
              <w:tabs>
                <w:tab w:val="num" w:pos="683"/>
              </w:tabs>
              <w:ind w:left="683"/>
              <w:rPr>
                <w:rFonts w:eastAsia="Times New Roman" w:cs="Arial"/>
                <w:lang w:eastAsia="en-GB"/>
              </w:rPr>
            </w:pPr>
            <w:r w:rsidRPr="001354CD">
              <w:rPr>
                <w:rFonts w:eastAsia="Times New Roman" w:cs="Arial"/>
                <w:lang w:eastAsia="en-GB"/>
              </w:rPr>
              <w:t xml:space="preserve">Experience of working with </w:t>
            </w:r>
            <w:r w:rsidR="00C12775">
              <w:rPr>
                <w:rFonts w:eastAsia="Times New Roman" w:cs="Arial"/>
                <w:lang w:eastAsia="en-GB"/>
              </w:rPr>
              <w:t>pre</w:t>
            </w:r>
            <w:r w:rsidRPr="00B929EB">
              <w:rPr>
                <w:rFonts w:eastAsia="Times New Roman" w:cs="Arial"/>
                <w:lang w:eastAsia="en-GB"/>
              </w:rPr>
              <w:t>school children</w:t>
            </w:r>
          </w:p>
          <w:p w:rsidR="001354CD" w:rsidRPr="001354CD" w:rsidRDefault="001354CD" w:rsidP="001354CD">
            <w:pPr>
              <w:widowControl w:val="0"/>
              <w:numPr>
                <w:ilvl w:val="0"/>
                <w:numId w:val="1"/>
              </w:numPr>
              <w:tabs>
                <w:tab w:val="num" w:pos="683"/>
              </w:tabs>
              <w:ind w:left="683"/>
              <w:rPr>
                <w:rFonts w:eastAsia="Times New Roman" w:cs="Arial"/>
                <w:lang w:eastAsia="en-GB"/>
              </w:rPr>
            </w:pPr>
            <w:r w:rsidRPr="001354CD">
              <w:rPr>
                <w:rFonts w:eastAsia="Times New Roman" w:cs="Arial"/>
                <w:lang w:eastAsia="en-GB"/>
              </w:rPr>
              <w:t xml:space="preserve">Ability to support the implementation of strategies suggested by </w:t>
            </w:r>
            <w:r w:rsidR="00C12775">
              <w:rPr>
                <w:rFonts w:eastAsia="Times New Roman" w:cs="Arial"/>
                <w:lang w:eastAsia="en-GB"/>
              </w:rPr>
              <w:t xml:space="preserve">school leaders / </w:t>
            </w:r>
            <w:r w:rsidRPr="001354CD">
              <w:rPr>
                <w:rFonts w:eastAsia="Times New Roman" w:cs="Arial"/>
                <w:lang w:eastAsia="en-GB"/>
              </w:rPr>
              <w:t>external advisors</w:t>
            </w:r>
          </w:p>
          <w:p w:rsidR="001354CD" w:rsidRPr="001354CD" w:rsidRDefault="001354CD" w:rsidP="001354CD">
            <w:pPr>
              <w:widowControl w:val="0"/>
              <w:numPr>
                <w:ilvl w:val="0"/>
                <w:numId w:val="1"/>
              </w:numPr>
              <w:tabs>
                <w:tab w:val="num" w:pos="683"/>
              </w:tabs>
              <w:ind w:left="683"/>
              <w:rPr>
                <w:rFonts w:eastAsia="Times New Roman" w:cs="Arial"/>
                <w:lang w:eastAsia="en-GB"/>
              </w:rPr>
            </w:pPr>
            <w:r w:rsidRPr="001354CD">
              <w:rPr>
                <w:rFonts w:eastAsia="Times New Roman" w:cs="Arial"/>
                <w:lang w:eastAsia="en-GB"/>
              </w:rPr>
              <w:t>Experience of creative approaches to learning</w:t>
            </w:r>
          </w:p>
          <w:p w:rsidR="00A8665A" w:rsidRDefault="00A8665A" w:rsidP="001354CD"/>
        </w:tc>
        <w:tc>
          <w:tcPr>
            <w:tcW w:w="3081" w:type="dxa"/>
          </w:tcPr>
          <w:p w:rsidR="00A8665A" w:rsidRPr="00B929EB" w:rsidRDefault="001354CD" w:rsidP="00B929EB">
            <w:pPr>
              <w:pStyle w:val="ListParagraph"/>
              <w:numPr>
                <w:ilvl w:val="0"/>
                <w:numId w:val="1"/>
              </w:numPr>
            </w:pPr>
            <w:r>
              <w:t>At least 2 years</w:t>
            </w:r>
            <w:r w:rsidR="00C12775">
              <w:t>’</w:t>
            </w:r>
            <w:r>
              <w:t xml:space="preserve">  experience working in a pre-school or </w:t>
            </w:r>
            <w:r w:rsidRPr="00B929EB">
              <w:t>nursery setting</w:t>
            </w:r>
          </w:p>
          <w:p w:rsidR="001354CD" w:rsidRPr="001354CD" w:rsidRDefault="001354CD" w:rsidP="001354CD">
            <w:pPr>
              <w:widowControl w:val="0"/>
              <w:numPr>
                <w:ilvl w:val="0"/>
                <w:numId w:val="1"/>
              </w:numPr>
              <w:ind w:left="683"/>
              <w:rPr>
                <w:rFonts w:eastAsia="Times New Roman" w:cs="Arial"/>
                <w:lang w:eastAsia="en-GB"/>
              </w:rPr>
            </w:pPr>
            <w:r w:rsidRPr="001354CD">
              <w:rPr>
                <w:rFonts w:eastAsia="Times New Roman" w:cs="Arial"/>
                <w:lang w:eastAsia="en-GB"/>
              </w:rPr>
              <w:t xml:space="preserve">Experience of working with children with Special Educational Needs </w:t>
            </w:r>
          </w:p>
          <w:p w:rsidR="001354CD" w:rsidRDefault="001354CD"/>
        </w:tc>
      </w:tr>
      <w:tr w:rsidR="00A8665A" w:rsidTr="00A8665A">
        <w:tc>
          <w:tcPr>
            <w:tcW w:w="3080" w:type="dxa"/>
          </w:tcPr>
          <w:p w:rsidR="00A8665A" w:rsidRDefault="00A8665A">
            <w:r>
              <w:t>Personal Attributes</w:t>
            </w:r>
          </w:p>
        </w:tc>
        <w:tc>
          <w:tcPr>
            <w:tcW w:w="3081" w:type="dxa"/>
          </w:tcPr>
          <w:p w:rsidR="00A8665A" w:rsidRDefault="00A8665A" w:rsidP="00B929EB">
            <w:pPr>
              <w:pStyle w:val="ListParagraph"/>
              <w:numPr>
                <w:ilvl w:val="0"/>
                <w:numId w:val="3"/>
              </w:numPr>
            </w:pPr>
            <w:r>
              <w:t>Willing</w:t>
            </w:r>
            <w:r w:rsidR="00C12775">
              <w:t>ness</w:t>
            </w:r>
            <w:r>
              <w:t xml:space="preserve"> to </w:t>
            </w:r>
            <w:r w:rsidR="00C12775">
              <w:t>undertake training as required</w:t>
            </w:r>
          </w:p>
          <w:p w:rsidR="00A8665A" w:rsidRDefault="00A8665A" w:rsidP="00B929EB">
            <w:pPr>
              <w:pStyle w:val="ListParagraph"/>
              <w:numPr>
                <w:ilvl w:val="0"/>
                <w:numId w:val="3"/>
              </w:numPr>
            </w:pPr>
            <w:r>
              <w:t>Calm and approachable manner</w:t>
            </w:r>
          </w:p>
          <w:p w:rsidR="00A8665A" w:rsidRDefault="00A8665A" w:rsidP="00B929EB">
            <w:pPr>
              <w:pStyle w:val="ListParagraph"/>
              <w:numPr>
                <w:ilvl w:val="0"/>
                <w:numId w:val="3"/>
              </w:numPr>
            </w:pPr>
            <w:r>
              <w:t>Flexible</w:t>
            </w:r>
          </w:p>
          <w:p w:rsidR="00A8665A" w:rsidRDefault="00A8665A" w:rsidP="00B929EB">
            <w:pPr>
              <w:pStyle w:val="ListParagraph"/>
              <w:numPr>
                <w:ilvl w:val="0"/>
                <w:numId w:val="3"/>
              </w:numPr>
            </w:pPr>
            <w:r>
              <w:t xml:space="preserve">Good </w:t>
            </w:r>
            <w:r w:rsidR="001354CD">
              <w:t>sense</w:t>
            </w:r>
            <w:r>
              <w:t xml:space="preserve"> of humour</w:t>
            </w:r>
          </w:p>
          <w:p w:rsidR="00B929EB" w:rsidRPr="00B929EB" w:rsidRDefault="00B929EB" w:rsidP="00B929EB">
            <w:pPr>
              <w:widowControl w:val="0"/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 w:rsidRPr="00B929EB">
              <w:rPr>
                <w:rFonts w:eastAsia="Times New Roman" w:cs="Arial"/>
                <w:lang w:eastAsia="en-GB"/>
              </w:rPr>
              <w:t>Committed to providing the best for children</w:t>
            </w:r>
          </w:p>
          <w:p w:rsidR="00B929EB" w:rsidRPr="00B929EB" w:rsidRDefault="00B929EB" w:rsidP="00B929EB">
            <w:pPr>
              <w:widowControl w:val="0"/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 w:rsidRPr="00B929EB">
              <w:rPr>
                <w:rFonts w:eastAsia="Times New Roman" w:cs="Arial"/>
                <w:lang w:eastAsia="en-GB"/>
              </w:rPr>
              <w:t xml:space="preserve">Ability to work closely </w:t>
            </w:r>
            <w:r w:rsidR="00C12775">
              <w:rPr>
                <w:rFonts w:eastAsia="Times New Roman" w:cs="Arial"/>
                <w:lang w:eastAsia="en-GB"/>
              </w:rPr>
              <w:t xml:space="preserve">and effectively </w:t>
            </w:r>
            <w:bookmarkStart w:id="0" w:name="_GoBack"/>
            <w:bookmarkEnd w:id="0"/>
            <w:r w:rsidRPr="00B929EB">
              <w:rPr>
                <w:rFonts w:eastAsia="Times New Roman" w:cs="Arial"/>
                <w:lang w:eastAsia="en-GB"/>
              </w:rPr>
              <w:t>as a member of a team</w:t>
            </w:r>
          </w:p>
          <w:p w:rsidR="00B929EB" w:rsidRPr="00B929EB" w:rsidRDefault="00B929EB" w:rsidP="00B929EB">
            <w:pPr>
              <w:widowControl w:val="0"/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 w:rsidRPr="00B929EB">
              <w:rPr>
                <w:rFonts w:eastAsia="Times New Roman" w:cs="Arial"/>
                <w:lang w:eastAsia="en-GB"/>
              </w:rPr>
              <w:t>Commitment to high quality childcare and child protection</w:t>
            </w:r>
          </w:p>
          <w:p w:rsidR="00B929EB" w:rsidRPr="00B929EB" w:rsidRDefault="00B929EB" w:rsidP="00B929EB">
            <w:pPr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 w:rsidRPr="00B929EB">
              <w:rPr>
                <w:rFonts w:eastAsia="Times New Roman" w:cs="Arial"/>
                <w:lang w:eastAsia="en-GB"/>
              </w:rPr>
              <w:t>Excellent communicator</w:t>
            </w:r>
          </w:p>
          <w:p w:rsidR="00B929EB" w:rsidRPr="00B929EB" w:rsidRDefault="00B929EB" w:rsidP="00B929EB">
            <w:pPr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 w:rsidRPr="00B929EB">
              <w:rPr>
                <w:rFonts w:eastAsia="Times New Roman" w:cs="Arial"/>
                <w:lang w:eastAsia="en-GB"/>
              </w:rPr>
              <w:t>Ability to multi task, problem solve and use initiative</w:t>
            </w:r>
          </w:p>
          <w:p w:rsidR="00B929EB" w:rsidRDefault="00B929EB" w:rsidP="00B929EB">
            <w:pPr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 w:rsidRPr="00B929EB">
              <w:rPr>
                <w:rFonts w:eastAsia="Times New Roman" w:cs="Arial"/>
                <w:lang w:eastAsia="en-GB"/>
              </w:rPr>
              <w:t>Welcoming and approachable</w:t>
            </w:r>
          </w:p>
          <w:p w:rsidR="00C12775" w:rsidRPr="00B929EB" w:rsidRDefault="00C12775" w:rsidP="00B929EB">
            <w:pPr>
              <w:numPr>
                <w:ilvl w:val="0"/>
                <w:numId w:val="2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Professional</w:t>
            </w:r>
          </w:p>
          <w:p w:rsidR="00B929EB" w:rsidRDefault="00B929EB" w:rsidP="00B929EB">
            <w:pPr>
              <w:ind w:left="720"/>
            </w:pPr>
          </w:p>
        </w:tc>
        <w:tc>
          <w:tcPr>
            <w:tcW w:w="3081" w:type="dxa"/>
          </w:tcPr>
          <w:p w:rsidR="00A8665A" w:rsidRDefault="00A8665A"/>
        </w:tc>
      </w:tr>
    </w:tbl>
    <w:p w:rsidR="00A8665A" w:rsidRDefault="00A8665A"/>
    <w:sectPr w:rsidR="00A8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7F6"/>
    <w:multiLevelType w:val="hybridMultilevel"/>
    <w:tmpl w:val="6D12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63127"/>
    <w:multiLevelType w:val="hybridMultilevel"/>
    <w:tmpl w:val="D8C24D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C696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A8A765D"/>
    <w:multiLevelType w:val="hybridMultilevel"/>
    <w:tmpl w:val="E5D6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5A"/>
    <w:rsid w:val="00023B2E"/>
    <w:rsid w:val="001354CD"/>
    <w:rsid w:val="00365E4B"/>
    <w:rsid w:val="00A8665A"/>
    <w:rsid w:val="00B929EB"/>
    <w:rsid w:val="00C12775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sch8752229</cp:lastModifiedBy>
  <cp:revision>2</cp:revision>
  <dcterms:created xsi:type="dcterms:W3CDTF">2022-06-07T10:57:00Z</dcterms:created>
  <dcterms:modified xsi:type="dcterms:W3CDTF">2022-06-07T10:57:00Z</dcterms:modified>
</cp:coreProperties>
</file>