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1EFF" w:rsidP="0056781A" w:rsidRDefault="004A1EFF" w14:paraId="3920FE13" w14:textId="77777777">
      <w:pPr>
        <w:jc w:val="center"/>
        <w:rPr>
          <w:rFonts w:cstheme="minorHAnsi"/>
          <w:b/>
        </w:rPr>
      </w:pPr>
    </w:p>
    <w:p w:rsidRPr="000F4FFA" w:rsidR="00F4348B" w:rsidP="00DC2760" w:rsidRDefault="00F4348B" w14:paraId="38AED6F0" w14:textId="1368ABEC">
      <w:pPr>
        <w:jc w:val="center"/>
        <w:rPr>
          <w:rFonts w:cstheme="minorHAnsi"/>
          <w:b/>
        </w:rPr>
      </w:pPr>
      <w:r w:rsidRPr="000F4FFA">
        <w:rPr>
          <w:rFonts w:cstheme="minorHAnsi"/>
          <w:b/>
        </w:rPr>
        <w:t xml:space="preserve">Early Years Stronger Practice Hub </w:t>
      </w:r>
      <w:r w:rsidR="00DC2760">
        <w:rPr>
          <w:rFonts w:cstheme="minorHAnsi"/>
          <w:b/>
        </w:rPr>
        <w:t>– Head of Hub</w:t>
      </w:r>
      <w:r w:rsidR="004E410D">
        <w:rPr>
          <w:rFonts w:cstheme="minorHAnsi"/>
          <w:b/>
        </w:rPr>
        <w:t xml:space="preserve"> – 2 year fixed term contract </w:t>
      </w:r>
    </w:p>
    <w:p w:rsidRPr="0064123C" w:rsidR="0056781A" w:rsidP="157B193C" w:rsidRDefault="00DC2760" w14:paraId="6DE2B31B" w14:textId="1FDF8544">
      <w:pPr>
        <w:jc w:val="center"/>
      </w:pPr>
      <w:r w:rsidRPr="0064123C">
        <w:t>Leadership Scale</w:t>
      </w:r>
      <w:r w:rsidRPr="0064123C" w:rsidR="004E410D">
        <w:t xml:space="preserve"> L</w:t>
      </w:r>
      <w:r w:rsidRPr="0064123C">
        <w:t>8-</w:t>
      </w:r>
      <w:r w:rsidRPr="0064123C" w:rsidR="004E410D">
        <w:t>L</w:t>
      </w:r>
      <w:r w:rsidRPr="0064123C">
        <w:t>12</w:t>
      </w:r>
      <w:r w:rsidRPr="0064123C" w:rsidR="0056781A">
        <w:t xml:space="preserve"> </w:t>
      </w:r>
      <w:r w:rsidRPr="0064123C">
        <w:t xml:space="preserve">– FTE </w:t>
      </w:r>
      <w:r w:rsidRPr="0064123C" w:rsidR="005F3C73">
        <w:t>£52,917- £58,389</w:t>
      </w:r>
      <w:r w:rsidRPr="0064123C" w:rsidR="00EB0D63">
        <w:t xml:space="preserve"> p.</w:t>
      </w:r>
      <w:r w:rsidRPr="0064123C" w:rsidR="005F3C73">
        <w:t xml:space="preserve">a. </w:t>
      </w:r>
    </w:p>
    <w:p w:rsidR="0056781A" w:rsidP="157B193C" w:rsidRDefault="0056781A" w14:paraId="2CFE13D6" w14:textId="6DF2D824">
      <w:pPr>
        <w:jc w:val="center"/>
      </w:pPr>
      <w:r w:rsidRPr="0064123C">
        <w:t xml:space="preserve"> Actual pay for </w:t>
      </w:r>
      <w:r w:rsidRPr="0064123C" w:rsidR="00DC2760">
        <w:t>2</w:t>
      </w:r>
      <w:r w:rsidRPr="0064123C">
        <w:t xml:space="preserve"> days per week, </w:t>
      </w:r>
      <w:r w:rsidRPr="0064123C" w:rsidR="00F536B2">
        <w:t>39</w:t>
      </w:r>
      <w:r w:rsidRPr="0064123C">
        <w:t xml:space="preserve"> weeks per year</w:t>
      </w:r>
      <w:r w:rsidRPr="0064123C" w:rsidR="004E410D">
        <w:t xml:space="preserve"> </w:t>
      </w:r>
      <w:r w:rsidRPr="0064123C" w:rsidR="005F3C73">
        <w:t>£</w:t>
      </w:r>
      <w:r w:rsidRPr="0064123C" w:rsidR="00EB0D63">
        <w:t>21</w:t>
      </w:r>
      <w:r w:rsidRPr="0064123C" w:rsidR="005F3C73">
        <w:t>,</w:t>
      </w:r>
      <w:r w:rsidRPr="0064123C" w:rsidR="003A0405">
        <w:t>166</w:t>
      </w:r>
      <w:r w:rsidRPr="0064123C" w:rsidR="005F3C73">
        <w:t xml:space="preserve">- </w:t>
      </w:r>
      <w:r w:rsidRPr="0064123C" w:rsidR="0091043B">
        <w:t>£</w:t>
      </w:r>
      <w:proofErr w:type="gramStart"/>
      <w:r w:rsidRPr="0064123C" w:rsidR="0091043B">
        <w:t>23,</w:t>
      </w:r>
      <w:r w:rsidRPr="0064123C" w:rsidR="004E410D">
        <w:t>3</w:t>
      </w:r>
      <w:r w:rsidRPr="0064123C" w:rsidR="0091043B">
        <w:t>55</w:t>
      </w:r>
      <w:r w:rsidRPr="0064123C" w:rsidR="003A0405">
        <w:t xml:space="preserve"> </w:t>
      </w:r>
      <w:r w:rsidRPr="0064123C" w:rsidR="005F3C73">
        <w:t xml:space="preserve"> p.a.</w:t>
      </w:r>
      <w:proofErr w:type="gramEnd"/>
    </w:p>
    <w:p w:rsidRPr="000F4FFA" w:rsidR="0064123C" w:rsidP="157B193C" w:rsidRDefault="0064123C" w14:paraId="185ACE39" w14:textId="1FC38007">
      <w:pPr>
        <w:jc w:val="center"/>
      </w:pPr>
      <w:bookmarkStart w:name="_Hlk120009368" w:id="0"/>
      <w:r>
        <w:t>Based at The Lodge (Altrincham Grammar School for Girls) – hybrid working available</w:t>
      </w:r>
      <w:bookmarkEnd w:id="0"/>
    </w:p>
    <w:p w:rsidRPr="00885646" w:rsidR="00E40803" w:rsidP="00885646" w:rsidRDefault="002E3B64" w14:paraId="5C380711" w14:textId="7067D283">
      <w:pPr>
        <w:spacing w:after="0" w:line="240" w:lineRule="auto"/>
        <w:jc w:val="both"/>
        <w:rPr>
          <w:rFonts w:eastAsia="Times New Roman" w:cstheme="minorHAnsi"/>
          <w:color w:val="000000" w:themeColor="text1"/>
          <w:lang w:eastAsia="en-GB"/>
        </w:rPr>
      </w:pPr>
      <w:r w:rsidRPr="000F4FFA">
        <w:t xml:space="preserve"> </w:t>
      </w:r>
    </w:p>
    <w:p w:rsidRPr="000F4FFA" w:rsidR="0056781A" w:rsidP="157B193C" w:rsidRDefault="0056781A" w14:paraId="2A4BCA7E" w14:textId="2142282D">
      <w:pPr>
        <w:jc w:val="center"/>
        <w:rPr>
          <w:b/>
          <w:bCs/>
          <w:color w:val="FF0000"/>
        </w:rPr>
      </w:pPr>
      <w:r>
        <w:br/>
      </w:r>
      <w:r w:rsidR="00DC2760">
        <w:rPr>
          <w:b/>
          <w:bCs/>
        </w:rPr>
        <w:t xml:space="preserve">Are you passionate about the Early Years and currently hold a leadership position in your setting? </w:t>
      </w:r>
    </w:p>
    <w:p w:rsidRPr="00AE51F9" w:rsidR="00DC2760" w:rsidP="1E304EBD" w:rsidRDefault="00DC2760" w14:paraId="1B72DADF" w14:textId="44753E57">
      <w:pPr>
        <w:pStyle w:val="NoSpacing"/>
        <w:rPr>
          <w:rFonts w:ascii="Calibri" w:hAnsi="Calibri" w:cs="Calibri" w:asciiTheme="minorAscii" w:hAnsiTheme="minorAscii" w:cstheme="minorAscii"/>
          <w:b w:val="1"/>
          <w:bCs w:val="1"/>
          <w:sz w:val="22"/>
          <w:szCs w:val="22"/>
        </w:rPr>
      </w:pPr>
      <w:r w:rsidRPr="1E304EBD" w:rsidR="00DC2760">
        <w:rPr>
          <w:rFonts w:ascii="Calibri" w:hAnsi="Calibri" w:cs="Calibri" w:asciiTheme="minorAscii" w:hAnsiTheme="minorAscii" w:cstheme="minorAscii"/>
          <w:sz w:val="22"/>
          <w:szCs w:val="22"/>
        </w:rPr>
        <w:t>The</w:t>
      </w:r>
      <w:r w:rsidRPr="1E304EBD" w:rsidR="00DC2760">
        <w:rPr>
          <w:rFonts w:ascii="Calibri" w:hAnsi="Calibri" w:cs="Calibri" w:asciiTheme="minorAscii" w:hAnsiTheme="minorAscii" w:cstheme="minorAscii"/>
          <w:sz w:val="22"/>
          <w:szCs w:val="22"/>
        </w:rPr>
        <w:t xml:space="preserve"> Head of Hub </w:t>
      </w:r>
      <w:r w:rsidRPr="1E304EBD" w:rsidR="00DC2760">
        <w:rPr>
          <w:rFonts w:ascii="Calibri" w:hAnsi="Calibri" w:cs="Calibri" w:asciiTheme="minorAscii" w:hAnsiTheme="minorAscii" w:cstheme="minorAscii"/>
          <w:sz w:val="22"/>
          <w:szCs w:val="22"/>
        </w:rPr>
        <w:t xml:space="preserve">fulfils a senior leadership role </w:t>
      </w:r>
      <w:r w:rsidRPr="1E304EBD" w:rsidR="00DC2760">
        <w:rPr>
          <w:rFonts w:ascii="Calibri" w:hAnsi="Calibri" w:cs="Calibri" w:asciiTheme="minorAscii" w:hAnsiTheme="minorAscii" w:cstheme="minorAscii"/>
          <w:sz w:val="22"/>
          <w:szCs w:val="22"/>
        </w:rPr>
        <w:t>leading and managing the Early Years Stronger Practice Hub. The role has a clear f</w:t>
      </w:r>
      <w:r w:rsidRPr="1E304EBD" w:rsidR="00DC2760">
        <w:rPr>
          <w:rFonts w:ascii="Calibri" w:hAnsi="Calibri" w:cs="Calibri" w:asciiTheme="minorAscii" w:hAnsiTheme="minorAscii" w:cstheme="minorAscii"/>
          <w:sz w:val="22"/>
          <w:szCs w:val="22"/>
        </w:rPr>
        <w:t xml:space="preserve">ocus on </w:t>
      </w:r>
      <w:r w:rsidRPr="1E304EBD" w:rsidR="00DC2760">
        <w:rPr>
          <w:rFonts w:ascii="Calibri" w:hAnsi="Calibri" w:cs="Calibri" w:asciiTheme="minorAscii" w:hAnsiTheme="minorAscii" w:cstheme="minorAscii"/>
          <w:sz w:val="22"/>
          <w:szCs w:val="22"/>
        </w:rPr>
        <w:t xml:space="preserve">improving Early Years Provision and leading Early Years partnerships </w:t>
      </w:r>
      <w:r w:rsidRPr="1E304EBD" w:rsidR="00DC2760">
        <w:rPr>
          <w:rFonts w:ascii="Calibri" w:hAnsi="Calibri" w:cs="Calibri" w:asciiTheme="minorAscii" w:hAnsiTheme="minorAscii" w:cstheme="minorAscii"/>
          <w:sz w:val="22"/>
          <w:szCs w:val="22"/>
        </w:rPr>
        <w:t xml:space="preserve">at a local, </w:t>
      </w:r>
      <w:r w:rsidRPr="1E304EBD" w:rsidR="00DC2760">
        <w:rPr>
          <w:rFonts w:ascii="Calibri" w:hAnsi="Calibri" w:cs="Calibri" w:asciiTheme="minorAscii" w:hAnsiTheme="minorAscii" w:cstheme="minorAscii"/>
          <w:sz w:val="22"/>
          <w:szCs w:val="22"/>
        </w:rPr>
        <w:t>regional</w:t>
      </w:r>
      <w:r w:rsidRPr="1E304EBD" w:rsidR="00DC2760">
        <w:rPr>
          <w:rFonts w:ascii="Calibri" w:hAnsi="Calibri" w:cs="Calibri" w:asciiTheme="minorAscii" w:hAnsiTheme="minorAscii" w:cstheme="minorAscii"/>
          <w:sz w:val="22"/>
          <w:szCs w:val="22"/>
        </w:rPr>
        <w:t xml:space="preserve"> and national level. This role is pivotal to the </w:t>
      </w:r>
      <w:r w:rsidRPr="1E304EBD" w:rsidR="00DC2760">
        <w:rPr>
          <w:rFonts w:ascii="Calibri" w:hAnsi="Calibri" w:cs="Calibri" w:asciiTheme="minorAscii" w:hAnsiTheme="minorAscii" w:cstheme="minorAscii"/>
          <w:sz w:val="22"/>
          <w:szCs w:val="22"/>
        </w:rPr>
        <w:t xml:space="preserve">success of our Early Years Stronger Practice Hub. The Head of Hub will have a strong Early Years background and understand the Early Years sector. </w:t>
      </w:r>
      <w:r w:rsidRPr="1E304EBD" w:rsidR="00DC2760">
        <w:rPr>
          <w:rFonts w:ascii="Calibri" w:hAnsi="Calibri" w:cs="Calibri" w:asciiTheme="minorAscii" w:hAnsiTheme="minorAscii" w:cstheme="minorAscii"/>
          <w:sz w:val="22"/>
          <w:szCs w:val="22"/>
        </w:rPr>
        <w:t>identify</w:t>
      </w:r>
      <w:r w:rsidRPr="1E304EBD" w:rsidR="00DC2760">
        <w:rPr>
          <w:rFonts w:ascii="Calibri" w:hAnsi="Calibri" w:cs="Calibri" w:asciiTheme="minorAscii" w:hAnsiTheme="minorAscii" w:cstheme="minorAscii"/>
          <w:sz w:val="22"/>
          <w:szCs w:val="22"/>
        </w:rPr>
        <w:t xml:space="preserve"> and create early years partnerships and will ensure delivery </w:t>
      </w:r>
      <w:r w:rsidRPr="1E304EBD" w:rsidR="013756B4">
        <w:rPr>
          <w:rFonts w:ascii="Calibri" w:hAnsi="Calibri" w:cs="Calibri" w:asciiTheme="minorAscii" w:hAnsiTheme="minorAscii" w:cstheme="minorAscii"/>
          <w:sz w:val="22"/>
          <w:szCs w:val="22"/>
        </w:rPr>
        <w:t>of our</w:t>
      </w:r>
      <w:r w:rsidRPr="1E304EBD" w:rsidR="00DC2760">
        <w:rPr>
          <w:rFonts w:ascii="Calibri" w:hAnsi="Calibri" w:cs="Calibri" w:asciiTheme="minorAscii" w:hAnsiTheme="minorAscii" w:cstheme="minorAscii"/>
          <w:sz w:val="22"/>
          <w:szCs w:val="22"/>
        </w:rPr>
        <w:t xml:space="preserve"> Early Years Stronger Practice Hub KPIs. The role is a</w:t>
      </w:r>
      <w:r w:rsidRPr="1E304EBD" w:rsidR="00DC2760">
        <w:rPr>
          <w:rFonts w:ascii="Calibri" w:hAnsi="Calibri" w:cs="Calibri" w:asciiTheme="minorAscii" w:hAnsiTheme="minorAscii" w:cstheme="minorAscii"/>
          <w:sz w:val="22"/>
          <w:szCs w:val="22"/>
        </w:rPr>
        <w:t xml:space="preserve">ccountable directly to the </w:t>
      </w:r>
      <w:r w:rsidRPr="1E304EBD" w:rsidR="00DC2760">
        <w:rPr>
          <w:rFonts w:ascii="Calibri" w:hAnsi="Calibri" w:cs="Calibri" w:asciiTheme="minorAscii" w:hAnsiTheme="minorAscii" w:cstheme="minorAscii"/>
          <w:sz w:val="22"/>
          <w:szCs w:val="22"/>
        </w:rPr>
        <w:t xml:space="preserve">Director across Bright Futures Development Network.  This role will ensure early years good practice is shared and the profile of early years is amplified </w:t>
      </w:r>
      <w:r w:rsidRPr="1E304EBD" w:rsidR="00DC2760">
        <w:rPr>
          <w:rFonts w:ascii="Calibri" w:hAnsi="Calibri" w:cs="Calibri" w:asciiTheme="minorAscii" w:hAnsiTheme="minorAscii" w:cstheme="minorAscii"/>
          <w:sz w:val="22"/>
          <w:szCs w:val="22"/>
        </w:rPr>
        <w:t xml:space="preserve">across the region working to ensure: ‘the best for everyone, the best from everyone’. </w:t>
      </w:r>
    </w:p>
    <w:p w:rsidR="003C71D9" w:rsidP="0056781A" w:rsidRDefault="003C71D9" w14:paraId="79588C30" w14:textId="20436CAA">
      <w:pPr>
        <w:pStyle w:val="NoSpacing"/>
        <w:rPr>
          <w:rFonts w:asciiTheme="minorHAnsi" w:hAnsiTheme="minorHAnsi" w:cstheme="minorHAnsi"/>
          <w:sz w:val="22"/>
          <w:szCs w:val="22"/>
        </w:rPr>
      </w:pPr>
    </w:p>
    <w:p w:rsidR="003C71D9" w:rsidP="0056781A" w:rsidRDefault="003C71D9" w14:paraId="0B32D7DD" w14:textId="77777777">
      <w:pPr>
        <w:pStyle w:val="NoSpacing"/>
        <w:rPr>
          <w:rFonts w:asciiTheme="minorHAnsi" w:hAnsiTheme="minorHAnsi" w:cstheme="minorHAnsi"/>
          <w:sz w:val="22"/>
          <w:szCs w:val="22"/>
        </w:rPr>
      </w:pPr>
    </w:p>
    <w:p w:rsidR="0056781A" w:rsidP="0056781A" w:rsidRDefault="003C71D9" w14:paraId="551ADDBE" w14:textId="60CF72EA">
      <w:pPr>
        <w:pStyle w:val="NoSpacing"/>
        <w:rPr>
          <w:rFonts w:asciiTheme="minorHAnsi" w:hAnsiTheme="minorHAnsi" w:cstheme="minorHAnsi"/>
          <w:sz w:val="22"/>
          <w:szCs w:val="22"/>
        </w:rPr>
      </w:pPr>
      <w:r>
        <w:rPr>
          <w:rFonts w:asciiTheme="minorHAnsi" w:hAnsiTheme="minorHAnsi" w:cstheme="minorHAnsi"/>
          <w:sz w:val="22"/>
          <w:szCs w:val="22"/>
        </w:rPr>
        <w:t>The successful candidate</w:t>
      </w:r>
      <w:r w:rsidR="00F4348B">
        <w:rPr>
          <w:rFonts w:asciiTheme="minorHAnsi" w:hAnsiTheme="minorHAnsi" w:cstheme="minorHAnsi"/>
          <w:sz w:val="22"/>
          <w:szCs w:val="22"/>
        </w:rPr>
        <w:t>s</w:t>
      </w:r>
      <w:r>
        <w:rPr>
          <w:rFonts w:asciiTheme="minorHAnsi" w:hAnsiTheme="minorHAnsi" w:cstheme="minorHAnsi"/>
          <w:sz w:val="22"/>
          <w:szCs w:val="22"/>
        </w:rPr>
        <w:t xml:space="preserve"> will have experience</w:t>
      </w:r>
      <w:r w:rsidR="00DC2760">
        <w:rPr>
          <w:rFonts w:asciiTheme="minorHAnsi" w:hAnsiTheme="minorHAnsi" w:cstheme="minorHAnsi"/>
          <w:sz w:val="22"/>
          <w:szCs w:val="22"/>
        </w:rPr>
        <w:t xml:space="preserve"> of providing outstanding strategic leadership within the Early Years sector and have a passion for development of the profession and research led opportunities</w:t>
      </w:r>
      <w:r>
        <w:rPr>
          <w:rFonts w:asciiTheme="minorHAnsi" w:hAnsiTheme="minorHAnsi" w:cstheme="minorHAnsi"/>
          <w:sz w:val="22"/>
          <w:szCs w:val="22"/>
        </w:rPr>
        <w:t xml:space="preserve">. </w:t>
      </w:r>
    </w:p>
    <w:p w:rsidRPr="00823B67" w:rsidR="003A3D97" w:rsidP="0056781A" w:rsidRDefault="003A3D97" w14:paraId="4848D03F" w14:textId="77777777">
      <w:pPr>
        <w:pStyle w:val="NoSpacing"/>
        <w:rPr>
          <w:rFonts w:asciiTheme="minorHAnsi" w:hAnsiTheme="minorHAnsi" w:cstheme="minorHAnsi"/>
          <w:sz w:val="22"/>
          <w:szCs w:val="22"/>
        </w:rPr>
      </w:pPr>
    </w:p>
    <w:p w:rsidR="0056781A" w:rsidP="0056781A" w:rsidRDefault="0056781A" w14:paraId="0EC9EA9D" w14:textId="77777777">
      <w:pPr>
        <w:pBdr>
          <w:top w:val="nil"/>
          <w:left w:val="nil"/>
          <w:bottom w:val="nil"/>
          <w:right w:val="nil"/>
          <w:between w:val="nil"/>
          <w:bar w:val="nil"/>
        </w:pBdr>
        <w:spacing w:after="0" w:line="240" w:lineRule="auto"/>
        <w:rPr>
          <w:rFonts w:cstheme="minorHAnsi"/>
        </w:rPr>
      </w:pPr>
      <w:r>
        <w:rPr>
          <w:rFonts w:cstheme="minorHAnsi"/>
        </w:rPr>
        <w:t xml:space="preserve">We offer a great place to work and an opportunity to join an organisation which really lives its values of community, </w:t>
      </w:r>
      <w:proofErr w:type="gramStart"/>
      <w:r>
        <w:rPr>
          <w:rFonts w:cstheme="minorHAnsi"/>
        </w:rPr>
        <w:t>integrity</w:t>
      </w:r>
      <w:proofErr w:type="gramEnd"/>
      <w:r>
        <w:rPr>
          <w:rFonts w:cstheme="minorHAnsi"/>
        </w:rPr>
        <w:t xml:space="preserve"> and passion. </w:t>
      </w:r>
    </w:p>
    <w:p w:rsidR="0056781A" w:rsidP="0056781A" w:rsidRDefault="0056781A" w14:paraId="733A517D" w14:textId="77777777">
      <w:pPr>
        <w:pBdr>
          <w:top w:val="nil"/>
          <w:left w:val="nil"/>
          <w:bottom w:val="nil"/>
          <w:right w:val="nil"/>
          <w:between w:val="nil"/>
          <w:bar w:val="nil"/>
        </w:pBdr>
        <w:spacing w:after="0" w:line="240" w:lineRule="auto"/>
        <w:rPr>
          <w:rFonts w:cstheme="minorHAnsi"/>
        </w:rPr>
      </w:pPr>
    </w:p>
    <w:p w:rsidR="0056781A" w:rsidP="0056781A" w:rsidRDefault="0056781A" w14:paraId="1F551B0E" w14:textId="773E7DD2">
      <w:pPr>
        <w:pBdr>
          <w:top w:val="nil"/>
          <w:left w:val="nil"/>
          <w:bottom w:val="nil"/>
          <w:right w:val="nil"/>
          <w:between w:val="nil"/>
          <w:bar w:val="nil"/>
        </w:pBdr>
        <w:spacing w:after="0" w:line="240" w:lineRule="auto"/>
      </w:pPr>
      <w:r w:rsidRPr="6FC8B081">
        <w:t>You will find full details of the post</w:t>
      </w:r>
      <w:r w:rsidR="00F4348B">
        <w:t>s</w:t>
      </w:r>
      <w:r w:rsidRPr="6FC8B081">
        <w:t xml:space="preserve"> and the Development Network, in the comprehensive information pack on our website: </w:t>
      </w:r>
      <w:hyperlink r:id="rId10">
        <w:r w:rsidRPr="6FC8B081">
          <w:rPr>
            <w:rStyle w:val="Hyperlink"/>
          </w:rPr>
          <w:t>http://bfet.co.uk/vacancies/</w:t>
        </w:r>
      </w:hyperlink>
      <w:r w:rsidRPr="6FC8B081">
        <w:t xml:space="preserve">. </w:t>
      </w:r>
      <w:r w:rsidR="00E40803">
        <w:t xml:space="preserve"> </w:t>
      </w:r>
    </w:p>
    <w:p w:rsidR="0056781A" w:rsidP="0056781A" w:rsidRDefault="0056781A" w14:paraId="1EFB9844" w14:textId="77777777">
      <w:pPr>
        <w:pBdr>
          <w:top w:val="nil"/>
          <w:left w:val="nil"/>
          <w:bottom w:val="nil"/>
          <w:right w:val="nil"/>
          <w:between w:val="nil"/>
          <w:bar w:val="nil"/>
        </w:pBdr>
        <w:spacing w:after="0" w:line="240" w:lineRule="auto"/>
        <w:rPr>
          <w:rFonts w:cstheme="minorHAnsi"/>
        </w:rPr>
      </w:pPr>
    </w:p>
    <w:p w:rsidR="00B727BC" w:rsidP="157B193C" w:rsidRDefault="0056781A" w14:paraId="11FCC89B" w14:textId="6D230D03">
      <w:r>
        <w:t>How to apply for the post is also contained in this pack and the</w:t>
      </w:r>
      <w:r w:rsidR="00780872">
        <w:t xml:space="preserve"> dates are as follows:</w:t>
      </w:r>
    </w:p>
    <w:p w:rsidR="00780872" w:rsidP="00780872" w:rsidRDefault="00780872" w14:paraId="208E8B73" w14:textId="5306B394">
      <w:pPr>
        <w:pStyle w:val="ListParagraph"/>
        <w:numPr>
          <w:ilvl w:val="0"/>
          <w:numId w:val="1"/>
        </w:numPr>
        <w:rPr>
          <w:rFonts w:eastAsia="Times New Roman"/>
        </w:rPr>
      </w:pPr>
      <w:r>
        <w:rPr>
          <w:rFonts w:eastAsia="Times New Roman"/>
        </w:rPr>
        <w:t xml:space="preserve">Application Closing Date:  </w:t>
      </w:r>
      <w:r w:rsidR="003C1AE5">
        <w:rPr>
          <w:rFonts w:eastAsia="Times New Roman"/>
        </w:rPr>
        <w:t>Friday 9</w:t>
      </w:r>
      <w:r>
        <w:rPr>
          <w:rFonts w:eastAsia="Times New Roman"/>
          <w:vertAlign w:val="superscript"/>
        </w:rPr>
        <w:t>th</w:t>
      </w:r>
      <w:r>
        <w:rPr>
          <w:rFonts w:eastAsia="Times New Roman"/>
        </w:rPr>
        <w:t xml:space="preserve"> </w:t>
      </w:r>
      <w:r w:rsidR="003C1AE5">
        <w:rPr>
          <w:rFonts w:eastAsia="Times New Roman"/>
        </w:rPr>
        <w:t>December</w:t>
      </w:r>
      <w:r>
        <w:rPr>
          <w:rFonts w:eastAsia="Times New Roman"/>
        </w:rPr>
        <w:t xml:space="preserve"> 202</w:t>
      </w:r>
      <w:r w:rsidR="003C1AE5">
        <w:rPr>
          <w:rFonts w:eastAsia="Times New Roman"/>
        </w:rPr>
        <w:t>2</w:t>
      </w:r>
      <w:r w:rsidR="00A907B6">
        <w:rPr>
          <w:rFonts w:eastAsia="Times New Roman"/>
        </w:rPr>
        <w:t xml:space="preserve"> Midday </w:t>
      </w:r>
    </w:p>
    <w:p w:rsidR="00780872" w:rsidP="00780872" w:rsidRDefault="00780872" w14:paraId="1788906C" w14:textId="1E7E7A90">
      <w:pPr>
        <w:pStyle w:val="ListParagraph"/>
        <w:numPr>
          <w:ilvl w:val="0"/>
          <w:numId w:val="1"/>
        </w:numPr>
        <w:rPr>
          <w:rFonts w:eastAsia="Times New Roman"/>
        </w:rPr>
      </w:pPr>
      <w:r>
        <w:rPr>
          <w:rFonts w:eastAsia="Times New Roman"/>
        </w:rPr>
        <w:t xml:space="preserve">Short Listing &amp; Notification of Interview:  </w:t>
      </w:r>
      <w:r w:rsidR="003C1AE5">
        <w:rPr>
          <w:rFonts w:eastAsia="Times New Roman"/>
        </w:rPr>
        <w:t>Monday 12</w:t>
      </w:r>
      <w:r w:rsidRPr="00A907B6" w:rsidR="00A907B6">
        <w:rPr>
          <w:rFonts w:eastAsia="Times New Roman"/>
          <w:vertAlign w:val="superscript"/>
        </w:rPr>
        <w:t>th</w:t>
      </w:r>
      <w:r w:rsidR="00A907B6">
        <w:rPr>
          <w:rFonts w:eastAsia="Times New Roman"/>
        </w:rPr>
        <w:t xml:space="preserve"> </w:t>
      </w:r>
      <w:r w:rsidR="003C1AE5">
        <w:rPr>
          <w:rFonts w:eastAsia="Times New Roman"/>
        </w:rPr>
        <w:t>December</w:t>
      </w:r>
      <w:r>
        <w:rPr>
          <w:rFonts w:eastAsia="Times New Roman"/>
        </w:rPr>
        <w:t xml:space="preserve"> 202</w:t>
      </w:r>
      <w:r w:rsidR="003C1AE5">
        <w:rPr>
          <w:rFonts w:eastAsia="Times New Roman"/>
        </w:rPr>
        <w:t>2</w:t>
      </w:r>
    </w:p>
    <w:p w:rsidR="00780872" w:rsidP="00780872" w:rsidRDefault="00780872" w14:paraId="6D194A4F" w14:textId="74774246">
      <w:pPr>
        <w:pStyle w:val="ListParagraph"/>
        <w:numPr>
          <w:ilvl w:val="0"/>
          <w:numId w:val="1"/>
        </w:numPr>
        <w:rPr>
          <w:rFonts w:eastAsia="Times New Roman"/>
        </w:rPr>
      </w:pPr>
      <w:r>
        <w:rPr>
          <w:rFonts w:eastAsia="Times New Roman"/>
        </w:rPr>
        <w:t>Selecti</w:t>
      </w:r>
      <w:r w:rsidR="000F4FFA">
        <w:rPr>
          <w:rFonts w:eastAsia="Times New Roman"/>
        </w:rPr>
        <w:t>o</w:t>
      </w:r>
      <w:r>
        <w:rPr>
          <w:rFonts w:eastAsia="Times New Roman"/>
        </w:rPr>
        <w:t xml:space="preserve">n &amp; Interview:  </w:t>
      </w:r>
      <w:r w:rsidR="00A907B6">
        <w:rPr>
          <w:rFonts w:eastAsia="Times New Roman"/>
        </w:rPr>
        <w:t xml:space="preserve">Wednesday </w:t>
      </w:r>
      <w:r>
        <w:rPr>
          <w:rFonts w:eastAsia="Times New Roman"/>
        </w:rPr>
        <w:t>1</w:t>
      </w:r>
      <w:r w:rsidR="003C1AE5">
        <w:rPr>
          <w:rFonts w:eastAsia="Times New Roman"/>
        </w:rPr>
        <w:t>4</w:t>
      </w:r>
      <w:r>
        <w:rPr>
          <w:rFonts w:eastAsia="Times New Roman"/>
          <w:vertAlign w:val="superscript"/>
        </w:rPr>
        <w:t>th</w:t>
      </w:r>
      <w:r>
        <w:rPr>
          <w:rFonts w:eastAsia="Times New Roman"/>
        </w:rPr>
        <w:t xml:space="preserve"> </w:t>
      </w:r>
      <w:r w:rsidR="003C1AE5">
        <w:rPr>
          <w:rFonts w:eastAsia="Times New Roman"/>
        </w:rPr>
        <w:t>December</w:t>
      </w:r>
      <w:r>
        <w:rPr>
          <w:rFonts w:eastAsia="Times New Roman"/>
        </w:rPr>
        <w:t xml:space="preserve"> 202</w:t>
      </w:r>
      <w:r w:rsidR="003C1AE5">
        <w:rPr>
          <w:rFonts w:eastAsia="Times New Roman"/>
        </w:rPr>
        <w:t>2</w:t>
      </w:r>
    </w:p>
    <w:p w:rsidR="00B727BC" w:rsidP="157B193C" w:rsidRDefault="00B727BC" w14:paraId="7A539025" w14:textId="72CDDB7E"/>
    <w:p w:rsidRPr="00DC2760" w:rsidR="00DC2760" w:rsidP="0056781A" w:rsidRDefault="00B727BC" w14:paraId="6488CAF3" w14:textId="562BE2D4">
      <w:r>
        <w:t xml:space="preserve">The link to the application form can also be found </w:t>
      </w:r>
      <w:r w:rsidR="008258B3">
        <w:t xml:space="preserve">here: </w:t>
      </w:r>
      <w:hyperlink w:history="1" r:id="rId11">
        <w:r w:rsidR="00DD6541">
          <w:rPr>
            <w:rStyle w:val="Hyperlink"/>
          </w:rPr>
          <w:t>Head of Early Years Stronger Practice Hub (jotform.com)</w:t>
        </w:r>
      </w:hyperlink>
    </w:p>
    <w:p w:rsidR="0056781A" w:rsidP="0056781A" w:rsidRDefault="0056781A" w14:paraId="6931FC7D" w14:textId="34D5BE87">
      <w:pPr>
        <w:jc w:val="center"/>
        <w:rPr>
          <w:rFonts w:cstheme="minorHAnsi"/>
          <w:b/>
          <w:sz w:val="20"/>
          <w:szCs w:val="20"/>
        </w:rPr>
      </w:pPr>
      <w:r w:rsidRPr="0012298A">
        <w:rPr>
          <w:rFonts w:cstheme="minorHAnsi"/>
          <w:b/>
          <w:sz w:val="20"/>
          <w:szCs w:val="20"/>
        </w:rPr>
        <w:t>Bright Futures Educational Trust is committed to safeguarding and promoting the welfare of children and young people and we expect all staff and volunteers to share this commitment.  This post is exempt from the Rehabilitation of Offenders Act 1974; pre-employment checks will be carried out and references will be sought for shortlisted candidates</w:t>
      </w:r>
      <w:r w:rsidR="00EC4DB1">
        <w:rPr>
          <w:rFonts w:cstheme="minorHAnsi"/>
          <w:b/>
          <w:sz w:val="20"/>
          <w:szCs w:val="20"/>
        </w:rPr>
        <w:t>. S</w:t>
      </w:r>
      <w:r w:rsidRPr="0012298A">
        <w:rPr>
          <w:rFonts w:cstheme="minorHAnsi"/>
          <w:b/>
          <w:sz w:val="20"/>
          <w:szCs w:val="20"/>
        </w:rPr>
        <w:t>uccessful candidates will be subject to an enhanced DBS check and other relevant checks with statutory bodies.</w:t>
      </w:r>
    </w:p>
    <w:p w:rsidR="00B01370" w:rsidRDefault="00B01370" w14:paraId="68160945" w14:textId="77777777"/>
    <w:sectPr w:rsidR="00B01370">
      <w:head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3E20" w:rsidP="00403409" w:rsidRDefault="00AC3E20" w14:paraId="31380175" w14:textId="77777777">
      <w:pPr>
        <w:spacing w:after="0" w:line="240" w:lineRule="auto"/>
      </w:pPr>
      <w:r>
        <w:separator/>
      </w:r>
    </w:p>
  </w:endnote>
  <w:endnote w:type="continuationSeparator" w:id="0">
    <w:p w:rsidR="00AC3E20" w:rsidP="00403409" w:rsidRDefault="00AC3E20" w14:paraId="339F2491" w14:textId="77777777">
      <w:pPr>
        <w:spacing w:after="0" w:line="240" w:lineRule="auto"/>
      </w:pPr>
      <w:r>
        <w:continuationSeparator/>
      </w:r>
    </w:p>
  </w:endnote>
  <w:endnote w:type="continuationNotice" w:id="1">
    <w:p w:rsidR="00AC3E20" w:rsidRDefault="00AC3E20" w14:paraId="7B2116C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3E20" w:rsidP="00403409" w:rsidRDefault="00AC3E20" w14:paraId="1C6CD633" w14:textId="77777777">
      <w:pPr>
        <w:spacing w:after="0" w:line="240" w:lineRule="auto"/>
      </w:pPr>
      <w:r>
        <w:separator/>
      </w:r>
    </w:p>
  </w:footnote>
  <w:footnote w:type="continuationSeparator" w:id="0">
    <w:p w:rsidR="00AC3E20" w:rsidP="00403409" w:rsidRDefault="00AC3E20" w14:paraId="4BA55987" w14:textId="77777777">
      <w:pPr>
        <w:spacing w:after="0" w:line="240" w:lineRule="auto"/>
      </w:pPr>
      <w:r>
        <w:continuationSeparator/>
      </w:r>
    </w:p>
  </w:footnote>
  <w:footnote w:type="continuationNotice" w:id="1">
    <w:p w:rsidR="00AC3E20" w:rsidRDefault="00AC3E20" w14:paraId="3D0EFC2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03409" w:rsidP="00FC6BD2" w:rsidRDefault="00FC6BD2" w14:paraId="63DC23F2" w14:textId="070D53DC">
    <w:pPr>
      <w:pStyle w:val="Header"/>
    </w:pPr>
    <w:r>
      <w:rPr>
        <w:noProof/>
      </w:rPr>
      <w:drawing>
        <wp:anchor distT="0" distB="0" distL="114300" distR="114300" simplePos="0" relativeHeight="251658240" behindDoc="1" locked="0" layoutInCell="1" allowOverlap="1" wp14:anchorId="2556D77F" wp14:editId="7F36AA45">
          <wp:simplePos x="0" y="0"/>
          <wp:positionH relativeFrom="column">
            <wp:posOffset>-259861</wp:posOffset>
          </wp:positionH>
          <wp:positionV relativeFrom="paragraph">
            <wp:posOffset>-259196</wp:posOffset>
          </wp:positionV>
          <wp:extent cx="829994" cy="727722"/>
          <wp:effectExtent l="0" t="0" r="8255"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9994" cy="727722"/>
                  </a:xfrm>
                  <a:prstGeom prst="rect">
                    <a:avLst/>
                  </a:prstGeom>
                </pic:spPr>
              </pic:pic>
            </a:graphicData>
          </a:graphic>
          <wp14:sizeRelH relativeFrom="page">
            <wp14:pctWidth>0</wp14:pctWidth>
          </wp14:sizeRelH>
          <wp14:sizeRelV relativeFrom="page">
            <wp14:pctHeight>0</wp14:pctHeight>
          </wp14:sizeRelV>
        </wp:anchor>
      </w:drawing>
    </w:r>
    <w:r>
      <w:tab/>
    </w:r>
    <w:r>
      <w:tab/>
    </w:r>
    <w:r w:rsidR="00403409">
      <w:rPr>
        <w:noProof/>
        <w:lang w:eastAsia="en-GB"/>
      </w:rPr>
      <w:drawing>
        <wp:inline distT="0" distB="0" distL="0" distR="0" wp14:anchorId="5C0FCB1D" wp14:editId="64EFEF59">
          <wp:extent cx="876872" cy="471393"/>
          <wp:effectExtent l="0" t="0" r="0" b="0"/>
          <wp:docPr id="4"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officeArt object" descr="Logo, company name&#10;&#10;Description automatically generated"/>
                  <pic:cNvPicPr>
                    <a:picLocks noChangeAspect="1"/>
                  </pic:cNvPicPr>
                </pic:nvPicPr>
                <pic:blipFill>
                  <a:blip r:embed="rId2"/>
                  <a:stretch>
                    <a:fillRect/>
                  </a:stretch>
                </pic:blipFill>
                <pic:spPr>
                  <a:xfrm>
                    <a:off x="0" y="0"/>
                    <a:ext cx="876872" cy="47139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44859"/>
    <w:multiLevelType w:val="hybridMultilevel"/>
    <w:tmpl w:val="A880C0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707535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20"/>
    <w:rsid w:val="00096467"/>
    <w:rsid w:val="000A5A12"/>
    <w:rsid w:val="000F4FFA"/>
    <w:rsid w:val="00105BDE"/>
    <w:rsid w:val="001A089D"/>
    <w:rsid w:val="0020250F"/>
    <w:rsid w:val="00253271"/>
    <w:rsid w:val="002774CC"/>
    <w:rsid w:val="002A52F1"/>
    <w:rsid w:val="002E3B64"/>
    <w:rsid w:val="003A0405"/>
    <w:rsid w:val="003A3D97"/>
    <w:rsid w:val="003C1AE5"/>
    <w:rsid w:val="003C5EE3"/>
    <w:rsid w:val="003C71D9"/>
    <w:rsid w:val="00403409"/>
    <w:rsid w:val="004443AC"/>
    <w:rsid w:val="004A1EFF"/>
    <w:rsid w:val="004B593B"/>
    <w:rsid w:val="004D7D64"/>
    <w:rsid w:val="004E410D"/>
    <w:rsid w:val="004E4469"/>
    <w:rsid w:val="004F5606"/>
    <w:rsid w:val="004F655F"/>
    <w:rsid w:val="00502D72"/>
    <w:rsid w:val="00513C59"/>
    <w:rsid w:val="00544039"/>
    <w:rsid w:val="0055204B"/>
    <w:rsid w:val="00556820"/>
    <w:rsid w:val="0056781A"/>
    <w:rsid w:val="00574D91"/>
    <w:rsid w:val="005F3C73"/>
    <w:rsid w:val="00625488"/>
    <w:rsid w:val="0063406E"/>
    <w:rsid w:val="0064123C"/>
    <w:rsid w:val="00673D1D"/>
    <w:rsid w:val="006D0914"/>
    <w:rsid w:val="006D6DFD"/>
    <w:rsid w:val="006F333A"/>
    <w:rsid w:val="00740C2E"/>
    <w:rsid w:val="00771897"/>
    <w:rsid w:val="00780872"/>
    <w:rsid w:val="007E5644"/>
    <w:rsid w:val="008258B3"/>
    <w:rsid w:val="00885646"/>
    <w:rsid w:val="00886214"/>
    <w:rsid w:val="008B0363"/>
    <w:rsid w:val="008C7320"/>
    <w:rsid w:val="008D4E52"/>
    <w:rsid w:val="0091043B"/>
    <w:rsid w:val="00985E23"/>
    <w:rsid w:val="009D4C2C"/>
    <w:rsid w:val="009E2B71"/>
    <w:rsid w:val="00A51F2F"/>
    <w:rsid w:val="00A54A88"/>
    <w:rsid w:val="00A81634"/>
    <w:rsid w:val="00A907B6"/>
    <w:rsid w:val="00A97BED"/>
    <w:rsid w:val="00AC3E20"/>
    <w:rsid w:val="00B01370"/>
    <w:rsid w:val="00B46209"/>
    <w:rsid w:val="00B727BC"/>
    <w:rsid w:val="00BD18BC"/>
    <w:rsid w:val="00C35C9F"/>
    <w:rsid w:val="00C65AA7"/>
    <w:rsid w:val="00C92BC0"/>
    <w:rsid w:val="00C96E1F"/>
    <w:rsid w:val="00CE26D7"/>
    <w:rsid w:val="00D30223"/>
    <w:rsid w:val="00D41B96"/>
    <w:rsid w:val="00D6420E"/>
    <w:rsid w:val="00D9621C"/>
    <w:rsid w:val="00DA292E"/>
    <w:rsid w:val="00DB2EDB"/>
    <w:rsid w:val="00DC2760"/>
    <w:rsid w:val="00DD6541"/>
    <w:rsid w:val="00DF01FF"/>
    <w:rsid w:val="00E02739"/>
    <w:rsid w:val="00E40803"/>
    <w:rsid w:val="00EB0D63"/>
    <w:rsid w:val="00EC4DB1"/>
    <w:rsid w:val="00ED5944"/>
    <w:rsid w:val="00EE3AC1"/>
    <w:rsid w:val="00F35A7C"/>
    <w:rsid w:val="00F4348B"/>
    <w:rsid w:val="00F4573D"/>
    <w:rsid w:val="00F536B2"/>
    <w:rsid w:val="00F80632"/>
    <w:rsid w:val="00F94D26"/>
    <w:rsid w:val="00FB08B6"/>
    <w:rsid w:val="00FC6BD2"/>
    <w:rsid w:val="00FD00F1"/>
    <w:rsid w:val="013756B4"/>
    <w:rsid w:val="08F02751"/>
    <w:rsid w:val="0CE05109"/>
    <w:rsid w:val="11C3559F"/>
    <w:rsid w:val="143CBCBB"/>
    <w:rsid w:val="15166B67"/>
    <w:rsid w:val="157B193C"/>
    <w:rsid w:val="1BA4F8DD"/>
    <w:rsid w:val="1E304EBD"/>
    <w:rsid w:val="1E5E0563"/>
    <w:rsid w:val="257DACEA"/>
    <w:rsid w:val="2D4EFC8C"/>
    <w:rsid w:val="337A32BD"/>
    <w:rsid w:val="34EA4A22"/>
    <w:rsid w:val="3761CE73"/>
    <w:rsid w:val="3BA65D10"/>
    <w:rsid w:val="3CAD241E"/>
    <w:rsid w:val="3E42CE5C"/>
    <w:rsid w:val="42E84919"/>
    <w:rsid w:val="4A87D270"/>
    <w:rsid w:val="4AB724E1"/>
    <w:rsid w:val="4C7B0B88"/>
    <w:rsid w:val="4DD1BBF8"/>
    <w:rsid w:val="4E569446"/>
    <w:rsid w:val="4FF264A7"/>
    <w:rsid w:val="54857A68"/>
    <w:rsid w:val="5C555CC1"/>
    <w:rsid w:val="5DA00C00"/>
    <w:rsid w:val="6343E96A"/>
    <w:rsid w:val="655CC75C"/>
    <w:rsid w:val="65627D5E"/>
    <w:rsid w:val="67EB9502"/>
    <w:rsid w:val="6C6C6B6B"/>
    <w:rsid w:val="6C7FB0B9"/>
    <w:rsid w:val="6FC8B081"/>
    <w:rsid w:val="75250F04"/>
    <w:rsid w:val="7D6D0CC6"/>
    <w:rsid w:val="7F3AABB7"/>
    <w:rsid w:val="7F7B8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A48BB"/>
  <w15:chartTrackingRefBased/>
  <w15:docId w15:val="{26FCD7BE-A8E5-4ED2-A696-72EF36CA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6781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56781A"/>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56781A"/>
    <w:rPr>
      <w:color w:val="0563C1" w:themeColor="hyperlink"/>
      <w:u w:val="single"/>
    </w:rPr>
  </w:style>
  <w:style w:type="paragraph" w:styleId="Header">
    <w:name w:val="header"/>
    <w:basedOn w:val="Normal"/>
    <w:link w:val="HeaderChar"/>
    <w:uiPriority w:val="99"/>
    <w:unhideWhenUsed/>
    <w:rsid w:val="00403409"/>
    <w:pPr>
      <w:tabs>
        <w:tab w:val="center" w:pos="4513"/>
        <w:tab w:val="right" w:pos="9026"/>
      </w:tabs>
      <w:spacing w:after="0" w:line="240" w:lineRule="auto"/>
    </w:pPr>
  </w:style>
  <w:style w:type="character" w:styleId="HeaderChar" w:customStyle="1">
    <w:name w:val="Header Char"/>
    <w:basedOn w:val="DefaultParagraphFont"/>
    <w:link w:val="Header"/>
    <w:uiPriority w:val="99"/>
    <w:rsid w:val="00403409"/>
  </w:style>
  <w:style w:type="paragraph" w:styleId="Footer">
    <w:name w:val="footer"/>
    <w:basedOn w:val="Normal"/>
    <w:link w:val="FooterChar"/>
    <w:uiPriority w:val="99"/>
    <w:unhideWhenUsed/>
    <w:rsid w:val="00403409"/>
    <w:pPr>
      <w:tabs>
        <w:tab w:val="center" w:pos="4513"/>
        <w:tab w:val="right" w:pos="9026"/>
      </w:tabs>
      <w:spacing w:after="0" w:line="240" w:lineRule="auto"/>
    </w:pPr>
  </w:style>
  <w:style w:type="character" w:styleId="FooterChar" w:customStyle="1">
    <w:name w:val="Footer Char"/>
    <w:basedOn w:val="DefaultParagraphFont"/>
    <w:link w:val="Footer"/>
    <w:uiPriority w:val="99"/>
    <w:rsid w:val="00403409"/>
  </w:style>
  <w:style w:type="paragraph" w:styleId="paragraph" w:customStyle="1">
    <w:name w:val="paragraph"/>
    <w:basedOn w:val="Normal"/>
    <w:rsid w:val="0009646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96467"/>
  </w:style>
  <w:style w:type="character" w:styleId="eop" w:customStyle="1">
    <w:name w:val="eop"/>
    <w:basedOn w:val="DefaultParagraphFont"/>
    <w:rsid w:val="00ED5944"/>
  </w:style>
  <w:style w:type="paragraph" w:styleId="ListParagraph">
    <w:name w:val="List Paragraph"/>
    <w:basedOn w:val="Normal"/>
    <w:uiPriority w:val="34"/>
    <w:qFormat/>
    <w:rsid w:val="0078087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55805">
      <w:bodyDiv w:val="1"/>
      <w:marLeft w:val="0"/>
      <w:marRight w:val="0"/>
      <w:marTop w:val="0"/>
      <w:marBottom w:val="0"/>
      <w:divBdr>
        <w:top w:val="none" w:sz="0" w:space="0" w:color="auto"/>
        <w:left w:val="none" w:sz="0" w:space="0" w:color="auto"/>
        <w:bottom w:val="none" w:sz="0" w:space="0" w:color="auto"/>
        <w:right w:val="none" w:sz="0" w:space="0" w:color="auto"/>
      </w:divBdr>
    </w:div>
    <w:div w:id="1181772030">
      <w:bodyDiv w:val="1"/>
      <w:marLeft w:val="0"/>
      <w:marRight w:val="0"/>
      <w:marTop w:val="0"/>
      <w:marBottom w:val="0"/>
      <w:divBdr>
        <w:top w:val="none" w:sz="0" w:space="0" w:color="auto"/>
        <w:left w:val="none" w:sz="0" w:space="0" w:color="auto"/>
        <w:bottom w:val="none" w:sz="0" w:space="0" w:color="auto"/>
        <w:right w:val="none" w:sz="0" w:space="0" w:color="auto"/>
      </w:divBdr>
    </w:div>
    <w:div w:id="1751658854">
      <w:bodyDiv w:val="1"/>
      <w:marLeft w:val="0"/>
      <w:marRight w:val="0"/>
      <w:marTop w:val="0"/>
      <w:marBottom w:val="0"/>
      <w:divBdr>
        <w:top w:val="none" w:sz="0" w:space="0" w:color="auto"/>
        <w:left w:val="none" w:sz="0" w:space="0" w:color="auto"/>
        <w:bottom w:val="none" w:sz="0" w:space="0" w:color="auto"/>
        <w:right w:val="none" w:sz="0" w:space="0" w:color="auto"/>
      </w:divBdr>
      <w:divsChild>
        <w:div w:id="337390106">
          <w:marLeft w:val="0"/>
          <w:marRight w:val="0"/>
          <w:marTop w:val="0"/>
          <w:marBottom w:val="0"/>
          <w:divBdr>
            <w:top w:val="none" w:sz="0" w:space="0" w:color="auto"/>
            <w:left w:val="none" w:sz="0" w:space="0" w:color="auto"/>
            <w:bottom w:val="none" w:sz="0" w:space="0" w:color="auto"/>
            <w:right w:val="none" w:sz="0" w:space="0" w:color="auto"/>
          </w:divBdr>
        </w:div>
        <w:div w:id="808741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bfet.jotform.com/223243198385966" TargetMode="External" Id="rId11" /><Relationship Type="http://schemas.openxmlformats.org/officeDocument/2006/relationships/styles" Target="styles.xml" Id="rId5" /><Relationship Type="http://schemas.openxmlformats.org/officeDocument/2006/relationships/hyperlink" Target="http://bfet.co.uk/vacancie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b44a6a-ffaa-4ff6-9572-4a5b13a7d371" xsi:nil="true"/>
    <lcf76f155ced4ddcb4097134ff3c332f xmlns="c0c04087-3c09-451e-85b7-062b40631a3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16" ma:contentTypeDescription="Create a new document." ma:contentTypeScope="" ma:versionID="97a1b8bd6113e4130b787670225a459f">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caa69d36caea1ef59c86445cf76e6c25"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63e8703-e71e-43aa-a52d-68986e903b29}" ma:internalName="TaxCatchAll" ma:showField="CatchAllData" ma:web="2eb44a6a-ffaa-4ff6-9572-4a5b13a7d3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9d6049-d67b-41a2-8785-489d7a3da57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14063-F494-43CD-B903-372BF3FC55B6}">
  <ds:schemaRefs>
    <ds:schemaRef ds:uri="http://schemas.microsoft.com/office/2006/metadata/properties"/>
    <ds:schemaRef ds:uri="http://schemas.microsoft.com/office/infopath/2007/PartnerControls"/>
    <ds:schemaRef ds:uri="2eb44a6a-ffaa-4ff6-9572-4a5b13a7d371"/>
    <ds:schemaRef ds:uri="c0c04087-3c09-451e-85b7-062b40631a30"/>
  </ds:schemaRefs>
</ds:datastoreItem>
</file>

<file path=customXml/itemProps2.xml><?xml version="1.0" encoding="utf-8"?>
<ds:datastoreItem xmlns:ds="http://schemas.openxmlformats.org/officeDocument/2006/customXml" ds:itemID="{87B7EB2E-A58B-46E2-BD5E-6B8187CD4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E601-E7C2-44A9-9CF1-5B38F515A87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Beacock</dc:creator>
  <keywords/>
  <dc:description/>
  <lastModifiedBy>Lilian Abdel-Nour</lastModifiedBy>
  <revision>3</revision>
  <dcterms:created xsi:type="dcterms:W3CDTF">2022-11-22T14:04:00.0000000Z</dcterms:created>
  <dcterms:modified xsi:type="dcterms:W3CDTF">2022-11-24T19:39:16.1488351Z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y fmtid="{D5CDD505-2E9C-101B-9397-08002B2CF9AE}" pid="3" name="MediaServiceImageTags">
    <vt:lpwstr/>
  </property>
</Properties>
</file>