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E872" w14:textId="77777777" w:rsidR="00722030" w:rsidRPr="00303A9D" w:rsidRDefault="00722030" w:rsidP="00722030">
      <w:pPr>
        <w:spacing w:line="240" w:lineRule="auto"/>
        <w:rPr>
          <w:rFonts w:cs="Arial"/>
          <w:b/>
          <w:sz w:val="18"/>
          <w:u w:val="single"/>
        </w:rPr>
      </w:pPr>
      <w:proofErr w:type="spellStart"/>
      <w:r w:rsidRPr="00303A9D">
        <w:rPr>
          <w:rFonts w:cs="Arial"/>
          <w:b/>
          <w:sz w:val="18"/>
          <w:u w:val="single"/>
        </w:rPr>
        <w:t>Kimberworth</w:t>
      </w:r>
      <w:proofErr w:type="spellEnd"/>
      <w:r w:rsidRPr="00303A9D">
        <w:rPr>
          <w:rFonts w:cs="Arial"/>
          <w:b/>
          <w:sz w:val="18"/>
          <w:u w:val="single"/>
        </w:rPr>
        <w:t xml:space="preserve"> Community Primary School </w:t>
      </w:r>
    </w:p>
    <w:p w14:paraId="4EB0414B" w14:textId="77777777" w:rsidR="00722030" w:rsidRPr="00303A9D" w:rsidRDefault="00722030" w:rsidP="00722030">
      <w:pPr>
        <w:spacing w:line="240" w:lineRule="auto"/>
        <w:rPr>
          <w:rFonts w:cs="Arial"/>
          <w:b/>
          <w:sz w:val="14"/>
          <w:szCs w:val="16"/>
          <w:u w:val="single"/>
        </w:rPr>
      </w:pPr>
    </w:p>
    <w:p w14:paraId="7F9ECBDC" w14:textId="0ED9D8FE" w:rsidR="00433B25" w:rsidRPr="00303A9D" w:rsidRDefault="00722030" w:rsidP="00722030">
      <w:pPr>
        <w:spacing w:line="240" w:lineRule="auto"/>
        <w:rPr>
          <w:rFonts w:cs="Arial"/>
          <w:b/>
          <w:sz w:val="18"/>
        </w:rPr>
      </w:pPr>
      <w:r w:rsidRPr="00303A9D">
        <w:rPr>
          <w:rFonts w:cs="Arial"/>
          <w:b/>
          <w:sz w:val="18"/>
        </w:rPr>
        <w:t>Day</w:t>
      </w:r>
      <w:r w:rsidR="00216317">
        <w:rPr>
          <w:rFonts w:cs="Arial"/>
          <w:b/>
          <w:sz w:val="18"/>
        </w:rPr>
        <w:t xml:space="preserve"> C</w:t>
      </w:r>
      <w:r w:rsidRPr="00303A9D">
        <w:rPr>
          <w:rFonts w:cs="Arial"/>
          <w:b/>
          <w:sz w:val="18"/>
        </w:rPr>
        <w:t>are and F2 Teachi</w:t>
      </w:r>
      <w:r w:rsidR="00303A9D">
        <w:rPr>
          <w:rFonts w:cs="Arial"/>
          <w:b/>
          <w:sz w:val="18"/>
        </w:rPr>
        <w:t>ng Assistants –</w:t>
      </w:r>
      <w:r w:rsidR="00F2765A">
        <w:rPr>
          <w:rFonts w:cs="Arial"/>
          <w:b/>
          <w:sz w:val="18"/>
        </w:rPr>
        <w:t xml:space="preserve"> </w:t>
      </w:r>
      <w:r w:rsidR="00303A9D">
        <w:rPr>
          <w:rFonts w:cs="Arial"/>
          <w:b/>
          <w:sz w:val="18"/>
        </w:rPr>
        <w:t>(2 positions available</w:t>
      </w:r>
      <w:r w:rsidRPr="00303A9D">
        <w:rPr>
          <w:rFonts w:cs="Arial"/>
          <w:b/>
          <w:sz w:val="18"/>
        </w:rPr>
        <w:t>)</w:t>
      </w:r>
    </w:p>
    <w:p w14:paraId="6E583920" w14:textId="77777777" w:rsidR="00722030" w:rsidRPr="00C2047B" w:rsidRDefault="00722030" w:rsidP="00722030">
      <w:pPr>
        <w:spacing w:line="240" w:lineRule="auto"/>
        <w:rPr>
          <w:rFonts w:cs="Arial"/>
          <w:b/>
          <w:bCs/>
          <w:i/>
          <w:iCs/>
          <w:sz w:val="20"/>
          <w:szCs w:val="22"/>
        </w:rPr>
      </w:pPr>
    </w:p>
    <w:p w14:paraId="49947CEE" w14:textId="2FEE2F08" w:rsidR="00722030" w:rsidRPr="00C2047B" w:rsidRDefault="00704C9A" w:rsidP="00722030">
      <w:pPr>
        <w:spacing w:line="240" w:lineRule="auto"/>
        <w:rPr>
          <w:rFonts w:cs="Arial"/>
          <w:b/>
          <w:bCs/>
          <w:i/>
          <w:iCs/>
          <w:sz w:val="20"/>
          <w:szCs w:val="22"/>
        </w:rPr>
      </w:pPr>
      <w:r w:rsidRPr="00C2047B">
        <w:rPr>
          <w:rFonts w:cs="Arial"/>
          <w:b/>
          <w:bCs/>
          <w:i/>
          <w:iCs/>
          <w:sz w:val="20"/>
          <w:szCs w:val="22"/>
        </w:rPr>
        <w:t xml:space="preserve">Salary: </w:t>
      </w:r>
      <w:r w:rsidR="00F2765A" w:rsidRPr="00C2047B">
        <w:rPr>
          <w:rFonts w:cs="Arial"/>
          <w:b/>
          <w:bCs/>
          <w:i/>
          <w:iCs/>
          <w:sz w:val="20"/>
          <w:szCs w:val="22"/>
        </w:rPr>
        <w:t>Band C or D dependent upon qualifications and experience.</w:t>
      </w:r>
    </w:p>
    <w:p w14:paraId="60899D7C" w14:textId="77777777" w:rsidR="00722030" w:rsidRPr="00303A9D" w:rsidRDefault="00722030" w:rsidP="00722030">
      <w:pPr>
        <w:spacing w:line="240" w:lineRule="auto"/>
        <w:rPr>
          <w:rFonts w:cs="Arial"/>
          <w:sz w:val="14"/>
          <w:szCs w:val="16"/>
        </w:rPr>
      </w:pPr>
    </w:p>
    <w:p w14:paraId="00527F0A" w14:textId="5AAF3BC2" w:rsidR="00065956" w:rsidRDefault="00722030" w:rsidP="00065956">
      <w:pPr>
        <w:shd w:val="clear" w:color="auto" w:fill="FFFFFF"/>
        <w:spacing w:line="240" w:lineRule="auto"/>
        <w:textAlignment w:val="baseline"/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The governors of </w:t>
      </w:r>
      <w:proofErr w:type="spellStart"/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Kimberworth</w:t>
      </w:r>
      <w:proofErr w:type="spellEnd"/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 Community Primary School are seeking to appoint two teaching assistants to support </w:t>
      </w:r>
      <w:r w:rsidR="00986D8B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our</w:t>
      </w: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 Early Years. This will involve working alongside the class teacher to supporting children in both indoor and outdoor learning with the whole class, groups or to provide 1-1 support.</w:t>
      </w:r>
      <w:r w:rsidR="00431734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 </w:t>
      </w:r>
    </w:p>
    <w:p w14:paraId="3DC37E0F" w14:textId="77777777" w:rsidR="00065956" w:rsidRPr="00065956" w:rsidRDefault="00065956" w:rsidP="00065956">
      <w:pPr>
        <w:shd w:val="clear" w:color="auto" w:fill="FFFFFF"/>
        <w:spacing w:line="240" w:lineRule="auto"/>
        <w:textAlignment w:val="baseline"/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</w:pPr>
    </w:p>
    <w:p w14:paraId="018758CC" w14:textId="77777777" w:rsidR="00722030" w:rsidRPr="00303A9D" w:rsidRDefault="00722030" w:rsidP="00722030">
      <w:pPr>
        <w:shd w:val="clear" w:color="auto" w:fill="FFFFFF"/>
        <w:spacing w:line="240" w:lineRule="auto"/>
        <w:textAlignment w:val="baseline"/>
        <w:rPr>
          <w:rFonts w:cs="Arial"/>
          <w:color w:val="333333"/>
          <w:sz w:val="22"/>
          <w:szCs w:val="24"/>
          <w:lang w:val="en-GB" w:eastAsia="en-GB"/>
        </w:rPr>
      </w:pPr>
      <w:proofErr w:type="spellStart"/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Kimberworth</w:t>
      </w:r>
      <w:proofErr w:type="spellEnd"/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 Community Primary is a single form entry school with a capacity for 316 children from </w:t>
      </w:r>
      <w:proofErr w:type="gramStart"/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2 year olds</w:t>
      </w:r>
      <w:proofErr w:type="gramEnd"/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 in our Day Care unit to Year 6. We are very proud of our school and every effort is made to create a happy and caring atmosphere and an inclusive environment where each child feels confident and valued. Every member of our school community has a whole-hearted commitment to giving their best, hence our school motto: One community achieving together.</w:t>
      </w:r>
      <w:r w:rsidRPr="00303A9D">
        <w:rPr>
          <w:rFonts w:cs="Arial"/>
          <w:color w:val="333333"/>
          <w:sz w:val="22"/>
          <w:szCs w:val="24"/>
          <w:bdr w:val="none" w:sz="0" w:space="0" w:color="auto" w:frame="1"/>
          <w:lang w:val="en-GB" w:eastAsia="en-GB"/>
        </w:rPr>
        <w:br/>
      </w:r>
    </w:p>
    <w:p w14:paraId="40662981" w14:textId="77777777" w:rsidR="00722030" w:rsidRPr="00303A9D" w:rsidRDefault="00722030" w:rsidP="00722030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7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We are looking for someone who:</w:t>
      </w:r>
    </w:p>
    <w:p w14:paraId="2A5317D4" w14:textId="77777777" w:rsidR="00722030" w:rsidRPr="00303A9D" w:rsidRDefault="00722030" w:rsidP="00722030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textAlignment w:val="baseline"/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Is hard working, positive and enthusiastic</w:t>
      </w:r>
    </w:p>
    <w:p w14:paraId="50C5D66A" w14:textId="77777777" w:rsidR="00722030" w:rsidRPr="00303A9D" w:rsidRDefault="00722030" w:rsidP="00722030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textAlignment w:val="baseline"/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Has a knowledge and love of working in the Early Years</w:t>
      </w:r>
    </w:p>
    <w:p w14:paraId="50BF7567" w14:textId="77777777" w:rsidR="00722030" w:rsidRPr="00303A9D" w:rsidRDefault="00722030" w:rsidP="00722030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textAlignment w:val="baseline"/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Has excellent communication skills and can build positive relationships with our children, families and their colleagues</w:t>
      </w:r>
    </w:p>
    <w:p w14:paraId="315995F3" w14:textId="222D70F9" w:rsidR="00431734" w:rsidRPr="00431734" w:rsidRDefault="00722030" w:rsidP="00431734">
      <w:pPr>
        <w:numPr>
          <w:ilvl w:val="0"/>
          <w:numId w:val="1"/>
        </w:numPr>
        <w:shd w:val="clear" w:color="auto" w:fill="FFFFFF"/>
        <w:spacing w:beforeAutospacing="1" w:afterAutospacing="1" w:line="240" w:lineRule="auto"/>
        <w:textAlignment w:val="baseline"/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Is committed to contributing to the wider life and ethos of the school</w:t>
      </w:r>
    </w:p>
    <w:p w14:paraId="30BF04F8" w14:textId="77777777" w:rsidR="00722030" w:rsidRPr="00303A9D" w:rsidRDefault="00722030" w:rsidP="00722030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7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We can offer:</w:t>
      </w:r>
    </w:p>
    <w:p w14:paraId="2B2E79F5" w14:textId="77777777" w:rsidR="00722030" w:rsidRPr="00303A9D" w:rsidRDefault="00722030" w:rsidP="00722030">
      <w:pPr>
        <w:numPr>
          <w:ilvl w:val="0"/>
          <w:numId w:val="2"/>
        </w:numPr>
        <w:shd w:val="clear" w:color="auto" w:fill="FFFFFF"/>
        <w:spacing w:beforeAutospacing="1" w:afterAutospacing="1" w:line="240" w:lineRule="auto"/>
        <w:textAlignment w:val="baseline"/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A welcoming, friendly school at the heart of our community</w:t>
      </w:r>
    </w:p>
    <w:p w14:paraId="31097A01" w14:textId="41020042" w:rsidR="00722030" w:rsidRPr="00303A9D" w:rsidRDefault="00722030" w:rsidP="00722030">
      <w:pPr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7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The opportunity to work with dedicated and experienced staff in a positive</w:t>
      </w:r>
      <w:r w:rsidR="002E34E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,</w:t>
      </w: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 supportive environment</w:t>
      </w:r>
    </w:p>
    <w:p w14:paraId="539A5593" w14:textId="77777777" w:rsidR="00722030" w:rsidRPr="00303A9D" w:rsidRDefault="00722030" w:rsidP="00722030">
      <w:pPr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A commitment to ongoing professional development</w:t>
      </w:r>
    </w:p>
    <w:p w14:paraId="62D1C0BE" w14:textId="1C2EC812" w:rsidR="00722030" w:rsidRPr="00303A9D" w:rsidRDefault="00722030" w:rsidP="00722030">
      <w:pPr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7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The opportunity to work with our fantastic children who are enthusiastic, </w:t>
      </w:r>
      <w:r w:rsidR="00C546A5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well-behaved</w:t>
      </w: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 and show respect and care for others</w:t>
      </w:r>
    </w:p>
    <w:p w14:paraId="23DC18C9" w14:textId="77777777" w:rsidR="00722030" w:rsidRPr="00303A9D" w:rsidRDefault="00722030" w:rsidP="00722030">
      <w:pPr>
        <w:shd w:val="clear" w:color="auto" w:fill="FFFFFF"/>
        <w:spacing w:line="240" w:lineRule="auto"/>
        <w:ind w:left="360"/>
        <w:textAlignment w:val="baseline"/>
        <w:rPr>
          <w:rFonts w:ascii="Times New Roman" w:hAnsi="Times New Roman"/>
          <w:color w:val="000000"/>
          <w:szCs w:val="27"/>
          <w:bdr w:val="none" w:sz="0" w:space="0" w:color="auto" w:frame="1"/>
          <w:lang w:val="en-GB" w:eastAsia="en-GB"/>
        </w:rPr>
      </w:pPr>
    </w:p>
    <w:p w14:paraId="632A32C1" w14:textId="2EB5EA43" w:rsidR="00722030" w:rsidRPr="002E34ED" w:rsidRDefault="00722030" w:rsidP="00CE6D74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b/>
          <w:bCs/>
          <w:color w:val="000000"/>
          <w:szCs w:val="27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Closing date for the post is on </w:t>
      </w:r>
      <w:r w:rsidR="00CE6D74" w:rsidRPr="002E34ED">
        <w:rPr>
          <w:rFonts w:ascii="Calibri" w:hAnsi="Calibri" w:cs="Calibri"/>
          <w:b/>
          <w:bCs/>
          <w:color w:val="000000"/>
          <w:sz w:val="22"/>
          <w:szCs w:val="24"/>
          <w:bdr w:val="none" w:sz="0" w:space="0" w:color="auto" w:frame="1"/>
          <w:lang w:val="en-GB" w:eastAsia="en-GB"/>
        </w:rPr>
        <w:t>Monday 9</w:t>
      </w:r>
      <w:r w:rsidR="00CE6D74" w:rsidRPr="002E34ED">
        <w:rPr>
          <w:rFonts w:ascii="Calibri" w:hAnsi="Calibri" w:cs="Calibri"/>
          <w:b/>
          <w:bCs/>
          <w:color w:val="000000"/>
          <w:sz w:val="22"/>
          <w:szCs w:val="24"/>
          <w:bdr w:val="none" w:sz="0" w:space="0" w:color="auto" w:frame="1"/>
          <w:vertAlign w:val="superscript"/>
          <w:lang w:val="en-GB" w:eastAsia="en-GB"/>
        </w:rPr>
        <w:t>th</w:t>
      </w:r>
      <w:r w:rsidR="00CE6D74" w:rsidRPr="002E34ED">
        <w:rPr>
          <w:rFonts w:ascii="Calibri" w:hAnsi="Calibri" w:cs="Calibri"/>
          <w:b/>
          <w:bCs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 March 2026 – 9:00am</w:t>
      </w:r>
    </w:p>
    <w:p w14:paraId="64EA01EF" w14:textId="50E3A6E2" w:rsidR="00722030" w:rsidRPr="00560FDD" w:rsidRDefault="00722030" w:rsidP="0024450C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7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Interviews </w:t>
      </w:r>
      <w:r w:rsidR="00CE6D74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will be held on </w:t>
      </w:r>
      <w:r w:rsidR="00CE6D74" w:rsidRPr="00CE6D74">
        <w:rPr>
          <w:rFonts w:ascii="Calibri" w:hAnsi="Calibri" w:cs="Calibri"/>
          <w:b/>
          <w:bCs/>
          <w:color w:val="000000"/>
          <w:sz w:val="22"/>
          <w:szCs w:val="24"/>
          <w:bdr w:val="none" w:sz="0" w:space="0" w:color="auto" w:frame="1"/>
          <w:lang w:val="en-GB" w:eastAsia="en-GB"/>
        </w:rPr>
        <w:t>Thursday 12</w:t>
      </w:r>
      <w:r w:rsidR="00CE6D74" w:rsidRPr="00CE6D74">
        <w:rPr>
          <w:rFonts w:ascii="Calibri" w:hAnsi="Calibri" w:cs="Calibri"/>
          <w:b/>
          <w:bCs/>
          <w:color w:val="000000"/>
          <w:sz w:val="22"/>
          <w:szCs w:val="24"/>
          <w:bdr w:val="none" w:sz="0" w:space="0" w:color="auto" w:frame="1"/>
          <w:vertAlign w:val="superscript"/>
          <w:lang w:val="en-GB" w:eastAsia="en-GB"/>
        </w:rPr>
        <w:t>th</w:t>
      </w:r>
      <w:r w:rsidR="00CE6D74" w:rsidRPr="00CE6D74">
        <w:rPr>
          <w:rFonts w:ascii="Calibri" w:hAnsi="Calibri" w:cs="Calibri"/>
          <w:b/>
          <w:bCs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 March 2026</w:t>
      </w:r>
      <w:r w:rsidR="00CE6D74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 – </w:t>
      </w:r>
      <w:r w:rsidR="00CE6D74" w:rsidRPr="00CE6D74">
        <w:rPr>
          <w:rFonts w:ascii="Calibri" w:hAnsi="Calibri" w:cs="Calibri"/>
          <w:b/>
          <w:bCs/>
          <w:i/>
          <w:iCs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time </w:t>
      </w:r>
      <w:r w:rsidR="002E34ED">
        <w:rPr>
          <w:rFonts w:ascii="Calibri" w:hAnsi="Calibri" w:cs="Calibri"/>
          <w:b/>
          <w:bCs/>
          <w:i/>
          <w:iCs/>
          <w:color w:val="000000"/>
          <w:sz w:val="22"/>
          <w:szCs w:val="24"/>
          <w:bdr w:val="none" w:sz="0" w:space="0" w:color="auto" w:frame="1"/>
          <w:lang w:val="en-GB" w:eastAsia="en-GB"/>
        </w:rPr>
        <w:t>TBC.</w:t>
      </w:r>
    </w:p>
    <w:p w14:paraId="28EE5F06" w14:textId="1840DC66" w:rsidR="00560FDD" w:rsidRDefault="00560FDD" w:rsidP="00560FDD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7"/>
          <w:bdr w:val="none" w:sz="0" w:space="0" w:color="auto" w:frame="1"/>
          <w:lang w:val="en-GB" w:eastAsia="en-GB"/>
        </w:rPr>
      </w:pPr>
    </w:p>
    <w:p w14:paraId="0B53F0DA" w14:textId="2E4B8CB9" w:rsidR="00560FDD" w:rsidRPr="00560FDD" w:rsidRDefault="00560FDD" w:rsidP="00560FDD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 w:val="22"/>
          <w:szCs w:val="24"/>
          <w:bdr w:val="none" w:sz="0" w:space="0" w:color="auto" w:frame="1"/>
          <w:lang w:val="en-GB" w:eastAsia="en-GB"/>
        </w:rPr>
      </w:pPr>
      <w:r w:rsidRPr="00560FDD">
        <w:rPr>
          <w:rFonts w:ascii="Calibri" w:hAnsi="Calibri" w:cs="Calibri"/>
          <w:sz w:val="22"/>
          <w:szCs w:val="22"/>
        </w:rPr>
        <w:t>Postholders will be required to possess either NVQ level 2 for Teaching Assistants, NVQ level 3 for Teaching Assistants or equivalent qualifications or recent, relevant experience.</w:t>
      </w:r>
    </w:p>
    <w:p w14:paraId="00591647" w14:textId="77777777" w:rsidR="00722030" w:rsidRPr="00303A9D" w:rsidRDefault="00722030" w:rsidP="00722030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7"/>
          <w:bdr w:val="none" w:sz="0" w:space="0" w:color="auto" w:frame="1"/>
          <w:lang w:val="en-GB" w:eastAsia="en-GB"/>
        </w:rPr>
      </w:pPr>
    </w:p>
    <w:p w14:paraId="086EA5BC" w14:textId="77777777" w:rsidR="00C546A5" w:rsidRDefault="00722030" w:rsidP="00722030">
      <w:pPr>
        <w:shd w:val="clear" w:color="auto" w:fill="FFFFFF"/>
        <w:spacing w:line="240" w:lineRule="auto"/>
        <w:textAlignment w:val="baseline"/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Informal visits to the school are warmly welcomed. P</w:t>
      </w:r>
      <w:r w:rsidR="002E34E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lease contact </w:t>
      </w:r>
      <w:hyperlink r:id="rId5" w:history="1">
        <w:r w:rsidR="002E34ED" w:rsidRPr="00260EC3">
          <w:rPr>
            <w:rStyle w:val="Hyperlink"/>
            <w:rFonts w:ascii="Calibri" w:hAnsi="Calibri" w:cs="Calibri"/>
            <w:sz w:val="22"/>
            <w:szCs w:val="24"/>
            <w:bdr w:val="none" w:sz="0" w:space="0" w:color="auto" w:frame="1"/>
            <w:lang w:val="en-GB" w:eastAsia="en-GB"/>
          </w:rPr>
          <w:t>revans@kcps.org.uk</w:t>
        </w:r>
      </w:hyperlink>
      <w:r w:rsidR="002E34E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 </w:t>
      </w:r>
      <w:r w:rsidR="00C546A5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to arrange a visit –</w:t>
      </w:r>
      <w:r w:rsidR="00C546A5" w:rsidRPr="008151E0">
        <w:rPr>
          <w:rFonts w:ascii="Calibri" w:hAnsi="Calibri" w:cs="Calibri"/>
          <w:color w:val="FF0000"/>
          <w:sz w:val="22"/>
          <w:szCs w:val="24"/>
          <w:bdr w:val="none" w:sz="0" w:space="0" w:color="auto" w:frame="1"/>
          <w:lang w:val="en-GB" w:eastAsia="en-GB"/>
        </w:rPr>
        <w:t xml:space="preserve"> </w:t>
      </w:r>
      <w:r w:rsidR="00C546A5" w:rsidRPr="008151E0">
        <w:rPr>
          <w:rFonts w:ascii="Calibri" w:hAnsi="Calibri" w:cs="Calibri"/>
          <w:b/>
          <w:bCs/>
          <w:color w:val="FF0000"/>
          <w:sz w:val="22"/>
          <w:szCs w:val="24"/>
          <w:bdr w:val="none" w:sz="0" w:space="0" w:color="auto" w:frame="1"/>
          <w:lang w:val="en-GB" w:eastAsia="en-GB"/>
        </w:rPr>
        <w:t>availability is shown below</w:t>
      </w:r>
      <w:r w:rsidR="00C546A5" w:rsidRPr="008151E0">
        <w:rPr>
          <w:rFonts w:ascii="Calibri" w:hAnsi="Calibri" w:cs="Calibri"/>
          <w:b/>
          <w:bCs/>
          <w:color w:val="000000"/>
          <w:sz w:val="22"/>
          <w:szCs w:val="24"/>
          <w:bdr w:val="none" w:sz="0" w:space="0" w:color="auto" w:frame="1"/>
          <w:lang w:val="en-GB" w:eastAsia="en-GB"/>
        </w:rPr>
        <w:t>.</w:t>
      </w:r>
    </w:p>
    <w:p w14:paraId="748EA4EF" w14:textId="77777777" w:rsidR="00C546A5" w:rsidRDefault="00C546A5" w:rsidP="00722030">
      <w:pPr>
        <w:shd w:val="clear" w:color="auto" w:fill="FFFFFF"/>
        <w:spacing w:line="240" w:lineRule="auto"/>
        <w:textAlignment w:val="baseline"/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</w:pPr>
    </w:p>
    <w:p w14:paraId="74B85D35" w14:textId="407948AE" w:rsidR="00722030" w:rsidRDefault="00722030" w:rsidP="00722030">
      <w:pPr>
        <w:shd w:val="clear" w:color="auto" w:fill="FFFFFF"/>
        <w:spacing w:line="240" w:lineRule="auto"/>
        <w:textAlignment w:val="baseline"/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</w:pPr>
      <w:r w:rsidRPr="00303A9D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 xml:space="preserve">If you are unable to visit, you are welcome to contact the headteacher on </w:t>
      </w:r>
      <w:r w:rsidR="0012246A"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  <w:t>01709 840 879 to discuss the role.</w:t>
      </w:r>
    </w:p>
    <w:p w14:paraId="53B985FD" w14:textId="0F562610" w:rsidR="002E34ED" w:rsidRPr="00AF5362" w:rsidRDefault="002E34ED" w:rsidP="00722030">
      <w:pPr>
        <w:shd w:val="clear" w:color="auto" w:fill="FFFFFF"/>
        <w:spacing w:line="240" w:lineRule="auto"/>
        <w:textAlignment w:val="baseline"/>
        <w:rPr>
          <w:rFonts w:ascii="Calibri" w:hAnsi="Calibri" w:cs="Calibri"/>
          <w:b/>
          <w:bCs/>
          <w:color w:val="FFC000"/>
          <w:sz w:val="22"/>
          <w:szCs w:val="24"/>
          <w:u w:val="single"/>
          <w:bdr w:val="none" w:sz="0" w:space="0" w:color="auto" w:frame="1"/>
          <w:lang w:val="en-GB" w:eastAsia="en-GB"/>
        </w:rPr>
      </w:pPr>
    </w:p>
    <w:p w14:paraId="76FEDD8B" w14:textId="766C6573" w:rsidR="002E34ED" w:rsidRPr="00C546A5" w:rsidRDefault="002E34ED" w:rsidP="00722030">
      <w:pPr>
        <w:shd w:val="clear" w:color="auto" w:fill="FFFFFF"/>
        <w:spacing w:line="240" w:lineRule="auto"/>
        <w:textAlignment w:val="baseline"/>
        <w:rPr>
          <w:rFonts w:ascii="Calibri" w:hAnsi="Calibri" w:cs="Calibri"/>
          <w:b/>
          <w:bCs/>
          <w:color w:val="000000"/>
          <w:sz w:val="22"/>
          <w:szCs w:val="24"/>
          <w:u w:val="single"/>
          <w:bdr w:val="none" w:sz="0" w:space="0" w:color="auto" w:frame="1"/>
          <w:lang w:val="en-GB" w:eastAsia="en-GB"/>
        </w:rPr>
      </w:pPr>
      <w:r w:rsidRPr="00C546A5">
        <w:rPr>
          <w:rFonts w:ascii="Calibri" w:hAnsi="Calibri" w:cs="Calibri"/>
          <w:b/>
          <w:bCs/>
          <w:color w:val="000000"/>
          <w:sz w:val="22"/>
          <w:szCs w:val="24"/>
          <w:u w:val="single"/>
          <w:bdr w:val="none" w:sz="0" w:space="0" w:color="auto" w:frame="1"/>
          <w:lang w:val="en-GB" w:eastAsia="en-GB"/>
        </w:rPr>
        <w:t>Visit Availability</w:t>
      </w:r>
    </w:p>
    <w:p w14:paraId="377CD11B" w14:textId="4A6EDB0A" w:rsidR="002E34ED" w:rsidRDefault="002E34ED" w:rsidP="00722030">
      <w:pPr>
        <w:shd w:val="clear" w:color="auto" w:fill="FFFFFF"/>
        <w:spacing w:line="240" w:lineRule="auto"/>
        <w:textAlignment w:val="baseline"/>
        <w:rPr>
          <w:rFonts w:ascii="Calibri" w:hAnsi="Calibri" w:cs="Calibri"/>
          <w:color w:val="000000"/>
          <w:sz w:val="22"/>
          <w:szCs w:val="24"/>
          <w:bdr w:val="none" w:sz="0" w:space="0" w:color="auto" w:frame="1"/>
          <w:lang w:val="en-GB" w:eastAsia="en-GB"/>
        </w:rPr>
      </w:pPr>
    </w:p>
    <w:p w14:paraId="19D5ED7F" w14:textId="71148E0C" w:rsidR="002E34ED" w:rsidRPr="00AF5362" w:rsidRDefault="002E34ED" w:rsidP="00722030">
      <w:pPr>
        <w:shd w:val="clear" w:color="auto" w:fill="FFFFFF"/>
        <w:spacing w:line="240" w:lineRule="auto"/>
        <w:textAlignment w:val="baseline"/>
        <w:rPr>
          <w:rFonts w:ascii="Calibri" w:hAnsi="Calibri" w:cs="Calibri"/>
          <w:b/>
          <w:bCs/>
          <w:i/>
          <w:iCs/>
          <w:color w:val="5B9BD5" w:themeColor="accent5"/>
          <w:sz w:val="22"/>
          <w:szCs w:val="24"/>
          <w:bdr w:val="none" w:sz="0" w:space="0" w:color="auto" w:frame="1"/>
          <w:lang w:val="en-GB" w:eastAsia="en-GB"/>
        </w:rPr>
      </w:pPr>
      <w:r w:rsidRPr="00AF5362">
        <w:rPr>
          <w:rFonts w:ascii="Calibri" w:hAnsi="Calibri" w:cs="Calibri"/>
          <w:b/>
          <w:bCs/>
          <w:i/>
          <w:iCs/>
          <w:color w:val="5B9BD5" w:themeColor="accent5"/>
          <w:sz w:val="22"/>
          <w:szCs w:val="24"/>
          <w:bdr w:val="none" w:sz="0" w:space="0" w:color="auto" w:frame="1"/>
          <w:lang w:val="en-GB" w:eastAsia="en-GB"/>
        </w:rPr>
        <w:t>Thursday 26</w:t>
      </w:r>
      <w:r w:rsidRPr="00AF5362">
        <w:rPr>
          <w:rFonts w:ascii="Calibri" w:hAnsi="Calibri" w:cs="Calibri"/>
          <w:b/>
          <w:bCs/>
          <w:i/>
          <w:iCs/>
          <w:color w:val="5B9BD5" w:themeColor="accent5"/>
          <w:sz w:val="22"/>
          <w:szCs w:val="24"/>
          <w:bdr w:val="none" w:sz="0" w:space="0" w:color="auto" w:frame="1"/>
          <w:vertAlign w:val="superscript"/>
          <w:lang w:val="en-GB" w:eastAsia="en-GB"/>
        </w:rPr>
        <w:t>th</w:t>
      </w:r>
      <w:r w:rsidRPr="00AF5362">
        <w:rPr>
          <w:rFonts w:ascii="Calibri" w:hAnsi="Calibri" w:cs="Calibri"/>
          <w:b/>
          <w:bCs/>
          <w:i/>
          <w:iCs/>
          <w:color w:val="5B9BD5" w:themeColor="accent5"/>
          <w:sz w:val="22"/>
          <w:szCs w:val="24"/>
          <w:bdr w:val="none" w:sz="0" w:space="0" w:color="auto" w:frame="1"/>
          <w:lang w:val="en-GB" w:eastAsia="en-GB"/>
        </w:rPr>
        <w:t xml:space="preserve"> February – 3:30pm</w:t>
      </w:r>
    </w:p>
    <w:p w14:paraId="3C9A5BF8" w14:textId="4095462A" w:rsidR="002E34ED" w:rsidRPr="00AF5362" w:rsidRDefault="002E34ED" w:rsidP="00722030">
      <w:pPr>
        <w:shd w:val="clear" w:color="auto" w:fill="FFFFFF"/>
        <w:spacing w:line="240" w:lineRule="auto"/>
        <w:textAlignment w:val="baseline"/>
        <w:rPr>
          <w:rFonts w:ascii="Calibri" w:hAnsi="Calibri" w:cs="Calibri"/>
          <w:b/>
          <w:bCs/>
          <w:i/>
          <w:iCs/>
          <w:color w:val="5B9BD5" w:themeColor="accent5"/>
          <w:sz w:val="22"/>
          <w:szCs w:val="24"/>
          <w:bdr w:val="none" w:sz="0" w:space="0" w:color="auto" w:frame="1"/>
          <w:lang w:val="en-GB" w:eastAsia="en-GB"/>
        </w:rPr>
      </w:pPr>
      <w:r w:rsidRPr="00AF5362">
        <w:rPr>
          <w:rFonts w:ascii="Calibri" w:hAnsi="Calibri" w:cs="Calibri"/>
          <w:b/>
          <w:bCs/>
          <w:i/>
          <w:iCs/>
          <w:color w:val="5B9BD5" w:themeColor="accent5"/>
          <w:sz w:val="22"/>
          <w:szCs w:val="24"/>
          <w:bdr w:val="none" w:sz="0" w:space="0" w:color="auto" w:frame="1"/>
          <w:lang w:val="en-GB" w:eastAsia="en-GB"/>
        </w:rPr>
        <w:t>Tuesday 3</w:t>
      </w:r>
      <w:r w:rsidRPr="00AF5362">
        <w:rPr>
          <w:rFonts w:ascii="Calibri" w:hAnsi="Calibri" w:cs="Calibri"/>
          <w:b/>
          <w:bCs/>
          <w:i/>
          <w:iCs/>
          <w:color w:val="5B9BD5" w:themeColor="accent5"/>
          <w:sz w:val="22"/>
          <w:szCs w:val="24"/>
          <w:bdr w:val="none" w:sz="0" w:space="0" w:color="auto" w:frame="1"/>
          <w:vertAlign w:val="superscript"/>
          <w:lang w:val="en-GB" w:eastAsia="en-GB"/>
        </w:rPr>
        <w:t>rd</w:t>
      </w:r>
      <w:r w:rsidRPr="00AF5362">
        <w:rPr>
          <w:rFonts w:ascii="Calibri" w:hAnsi="Calibri" w:cs="Calibri"/>
          <w:b/>
          <w:bCs/>
          <w:i/>
          <w:iCs/>
          <w:color w:val="5B9BD5" w:themeColor="accent5"/>
          <w:sz w:val="22"/>
          <w:szCs w:val="24"/>
          <w:bdr w:val="none" w:sz="0" w:space="0" w:color="auto" w:frame="1"/>
          <w:lang w:val="en-GB" w:eastAsia="en-GB"/>
        </w:rPr>
        <w:t xml:space="preserve"> March – 1:30pm or 3:30pm</w:t>
      </w:r>
    </w:p>
    <w:p w14:paraId="39B180D1" w14:textId="23D4E421" w:rsidR="002E34ED" w:rsidRPr="00AF5362" w:rsidRDefault="002E34ED" w:rsidP="00722030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5B9BD5" w:themeColor="accent5"/>
          <w:szCs w:val="27"/>
          <w:bdr w:val="none" w:sz="0" w:space="0" w:color="auto" w:frame="1"/>
          <w:lang w:val="en-GB" w:eastAsia="en-GB"/>
        </w:rPr>
      </w:pPr>
      <w:r w:rsidRPr="00AF5362">
        <w:rPr>
          <w:rFonts w:ascii="Calibri" w:hAnsi="Calibri" w:cs="Calibri"/>
          <w:b/>
          <w:bCs/>
          <w:i/>
          <w:iCs/>
          <w:color w:val="5B9BD5" w:themeColor="accent5"/>
          <w:sz w:val="22"/>
          <w:szCs w:val="24"/>
          <w:bdr w:val="none" w:sz="0" w:space="0" w:color="auto" w:frame="1"/>
          <w:lang w:val="en-GB" w:eastAsia="en-GB"/>
        </w:rPr>
        <w:t>Wednesday 4</w:t>
      </w:r>
      <w:r w:rsidRPr="00AF5362">
        <w:rPr>
          <w:rFonts w:ascii="Calibri" w:hAnsi="Calibri" w:cs="Calibri"/>
          <w:b/>
          <w:bCs/>
          <w:i/>
          <w:iCs/>
          <w:color w:val="5B9BD5" w:themeColor="accent5"/>
          <w:sz w:val="22"/>
          <w:szCs w:val="24"/>
          <w:bdr w:val="none" w:sz="0" w:space="0" w:color="auto" w:frame="1"/>
          <w:vertAlign w:val="superscript"/>
          <w:lang w:val="en-GB" w:eastAsia="en-GB"/>
        </w:rPr>
        <w:t>th</w:t>
      </w:r>
      <w:r w:rsidRPr="00AF5362">
        <w:rPr>
          <w:rFonts w:ascii="Calibri" w:hAnsi="Calibri" w:cs="Calibri"/>
          <w:b/>
          <w:bCs/>
          <w:i/>
          <w:iCs/>
          <w:color w:val="5B9BD5" w:themeColor="accent5"/>
          <w:sz w:val="22"/>
          <w:szCs w:val="24"/>
          <w:bdr w:val="none" w:sz="0" w:space="0" w:color="auto" w:frame="1"/>
          <w:lang w:val="en-GB" w:eastAsia="en-GB"/>
        </w:rPr>
        <w:t xml:space="preserve"> March – 9:30am</w:t>
      </w:r>
    </w:p>
    <w:p w14:paraId="5FDCBC08" w14:textId="77777777" w:rsidR="00722030" w:rsidRPr="00303A9D" w:rsidRDefault="00722030" w:rsidP="00722030">
      <w:pPr>
        <w:spacing w:line="240" w:lineRule="auto"/>
        <w:rPr>
          <w:rFonts w:cs="Arial"/>
          <w:sz w:val="20"/>
        </w:rPr>
      </w:pPr>
    </w:p>
    <w:p w14:paraId="322657D9" w14:textId="1F5A5D03" w:rsidR="00722030" w:rsidRPr="00303A9D" w:rsidRDefault="00722030" w:rsidP="00722030">
      <w:pPr>
        <w:spacing w:line="240" w:lineRule="auto"/>
        <w:rPr>
          <w:rFonts w:asciiTheme="minorHAnsi" w:hAnsiTheme="minorHAnsi" w:cstheme="minorHAnsi"/>
          <w:sz w:val="22"/>
        </w:rPr>
      </w:pPr>
      <w:r w:rsidRPr="00303A9D">
        <w:rPr>
          <w:rFonts w:asciiTheme="minorHAnsi" w:hAnsiTheme="minorHAnsi" w:cstheme="minorHAnsi"/>
          <w:sz w:val="22"/>
        </w:rPr>
        <w:t xml:space="preserve">Completed applications must be emailed to </w:t>
      </w:r>
      <w:hyperlink r:id="rId6" w:history="1">
        <w:r w:rsidR="002E34ED" w:rsidRPr="00260EC3">
          <w:rPr>
            <w:rStyle w:val="Hyperlink"/>
            <w:rFonts w:asciiTheme="minorHAnsi" w:hAnsiTheme="minorHAnsi" w:cstheme="minorHAnsi"/>
            <w:sz w:val="22"/>
          </w:rPr>
          <w:t>revans@kcps.org.uk</w:t>
        </w:r>
      </w:hyperlink>
      <w:r w:rsidR="002E34ED">
        <w:rPr>
          <w:rFonts w:asciiTheme="minorHAnsi" w:hAnsiTheme="minorHAnsi" w:cstheme="minorHAnsi"/>
          <w:sz w:val="22"/>
        </w:rPr>
        <w:t xml:space="preserve"> </w:t>
      </w:r>
    </w:p>
    <w:p w14:paraId="0404EA9D" w14:textId="77777777" w:rsidR="00722030" w:rsidRPr="00303A9D" w:rsidRDefault="00722030" w:rsidP="00722030">
      <w:pPr>
        <w:spacing w:line="240" w:lineRule="auto"/>
        <w:rPr>
          <w:rFonts w:asciiTheme="minorHAnsi" w:hAnsiTheme="minorHAnsi" w:cstheme="minorHAnsi"/>
          <w:b/>
          <w:sz w:val="22"/>
        </w:rPr>
      </w:pPr>
    </w:p>
    <w:p w14:paraId="4BA94726" w14:textId="3413F3E6" w:rsidR="00722030" w:rsidRPr="00303A9D" w:rsidRDefault="00722030" w:rsidP="00303A9D">
      <w:pPr>
        <w:pStyle w:val="Header"/>
        <w:tabs>
          <w:tab w:val="clear" w:pos="4320"/>
          <w:tab w:val="clear" w:pos="8640"/>
        </w:tabs>
        <w:spacing w:line="240" w:lineRule="auto"/>
        <w:rPr>
          <w:rFonts w:asciiTheme="minorHAnsi" w:hAnsiTheme="minorHAnsi" w:cstheme="minorHAnsi"/>
          <w:sz w:val="22"/>
          <w:szCs w:val="18"/>
          <w:u w:val="single"/>
        </w:rPr>
      </w:pPr>
      <w:r w:rsidRPr="00303A9D">
        <w:rPr>
          <w:rFonts w:asciiTheme="minorHAnsi" w:hAnsiTheme="minorHAnsi" w:cstheme="minorHAnsi"/>
          <w:sz w:val="22"/>
          <w:szCs w:val="18"/>
        </w:rPr>
        <w:t>This post involves working with children/vulnerable adults and therefore</w:t>
      </w:r>
      <w:r w:rsidR="00441032">
        <w:rPr>
          <w:rFonts w:asciiTheme="minorHAnsi" w:hAnsiTheme="minorHAnsi" w:cstheme="minorHAnsi"/>
          <w:sz w:val="22"/>
          <w:szCs w:val="18"/>
        </w:rPr>
        <w:t>,</w:t>
      </w:r>
      <w:r w:rsidRPr="00303A9D">
        <w:rPr>
          <w:rFonts w:asciiTheme="minorHAnsi" w:hAnsiTheme="minorHAnsi" w:cstheme="minorHAnsi"/>
          <w:sz w:val="22"/>
          <w:szCs w:val="18"/>
        </w:rPr>
        <w:t xml:space="preserve"> if successful you will be required to apply for a disclosure of criminal records at an Enhanced</w:t>
      </w:r>
      <w:r w:rsidRPr="00303A9D">
        <w:rPr>
          <w:rFonts w:asciiTheme="minorHAnsi" w:hAnsiTheme="minorHAnsi" w:cstheme="minorHAnsi"/>
          <w:color w:val="0000FF"/>
          <w:sz w:val="22"/>
          <w:szCs w:val="18"/>
        </w:rPr>
        <w:t xml:space="preserve"> </w:t>
      </w:r>
      <w:r w:rsidRPr="00303A9D">
        <w:rPr>
          <w:rFonts w:asciiTheme="minorHAnsi" w:hAnsiTheme="minorHAnsi" w:cstheme="minorHAnsi"/>
          <w:sz w:val="22"/>
          <w:szCs w:val="18"/>
        </w:rPr>
        <w:t xml:space="preserve">level. Further information about the Disclosure Scheme can be found at </w:t>
      </w:r>
      <w:hyperlink r:id="rId7" w:history="1">
        <w:r w:rsidR="002E34ED" w:rsidRPr="00260EC3">
          <w:rPr>
            <w:rStyle w:val="Hyperlink"/>
            <w:rFonts w:asciiTheme="minorHAnsi" w:hAnsiTheme="minorHAnsi" w:cstheme="minorHAnsi"/>
            <w:sz w:val="22"/>
            <w:szCs w:val="18"/>
          </w:rPr>
          <w:t>www.disclosure.gov.uk</w:t>
        </w:r>
      </w:hyperlink>
    </w:p>
    <w:sectPr w:rsidR="00722030" w:rsidRPr="00303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9170D"/>
    <w:multiLevelType w:val="multilevel"/>
    <w:tmpl w:val="FEDA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DE5"/>
    <w:multiLevelType w:val="hybridMultilevel"/>
    <w:tmpl w:val="D8A24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C38A3"/>
    <w:multiLevelType w:val="multilevel"/>
    <w:tmpl w:val="2E8E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734B1"/>
    <w:multiLevelType w:val="hybridMultilevel"/>
    <w:tmpl w:val="676AEC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30"/>
    <w:rsid w:val="00065956"/>
    <w:rsid w:val="0012246A"/>
    <w:rsid w:val="00216317"/>
    <w:rsid w:val="0024450C"/>
    <w:rsid w:val="002E34ED"/>
    <w:rsid w:val="00303A9D"/>
    <w:rsid w:val="00431734"/>
    <w:rsid w:val="00433B25"/>
    <w:rsid w:val="00441032"/>
    <w:rsid w:val="00560FDD"/>
    <w:rsid w:val="00576483"/>
    <w:rsid w:val="005D5A03"/>
    <w:rsid w:val="00704C9A"/>
    <w:rsid w:val="00722030"/>
    <w:rsid w:val="007A3834"/>
    <w:rsid w:val="008151E0"/>
    <w:rsid w:val="00986D8B"/>
    <w:rsid w:val="00AF5362"/>
    <w:rsid w:val="00C2047B"/>
    <w:rsid w:val="00C546A5"/>
    <w:rsid w:val="00CE6D74"/>
    <w:rsid w:val="00E00E78"/>
    <w:rsid w:val="00F2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D8335"/>
  <w15:docId w15:val="{CACCFEA2-2F72-467A-B8D6-81B4D4CB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0"/>
    <w:pPr>
      <w:spacing w:after="0" w:line="36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2030"/>
    <w:rPr>
      <w:color w:val="0000FF"/>
      <w:u w:val="single"/>
    </w:rPr>
  </w:style>
  <w:style w:type="paragraph" w:styleId="Header">
    <w:name w:val="header"/>
    <w:basedOn w:val="Normal"/>
    <w:link w:val="HeaderChar"/>
    <w:rsid w:val="00722030"/>
    <w:pPr>
      <w:tabs>
        <w:tab w:val="left" w:pos="720"/>
        <w:tab w:val="left" w:pos="1440"/>
        <w:tab w:val="left" w:pos="2160"/>
        <w:tab w:val="left" w:pos="2880"/>
        <w:tab w:val="center" w:pos="4320"/>
        <w:tab w:val="right" w:pos="8640"/>
      </w:tabs>
      <w:autoSpaceDE w:val="0"/>
      <w:autoSpaceDN w:val="0"/>
    </w:pPr>
    <w:rPr>
      <w:rFonts w:cs="Arial"/>
      <w:sz w:val="20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722030"/>
    <w:rPr>
      <w:rFonts w:ascii="Arial" w:eastAsia="Times New Roman" w:hAnsi="Arial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303A9D"/>
    <w:pPr>
      <w:ind w:left="720"/>
      <w:contextualSpacing/>
    </w:pPr>
  </w:style>
  <w:style w:type="paragraph" w:styleId="NoSpacing">
    <w:name w:val="No Spacing"/>
    <w:uiPriority w:val="1"/>
    <w:qFormat/>
    <w:rsid w:val="0006595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3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sclosu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vans@kcps.org.uk" TargetMode="External"/><Relationship Id="rId5" Type="http://schemas.openxmlformats.org/officeDocument/2006/relationships/hyperlink" Target="mailto:revans@kcps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Stothard</dc:creator>
  <cp:keywords/>
  <dc:description/>
  <cp:lastModifiedBy>Roxanne Evans</cp:lastModifiedBy>
  <cp:revision>5</cp:revision>
  <dcterms:created xsi:type="dcterms:W3CDTF">2026-02-24T09:50:00Z</dcterms:created>
  <dcterms:modified xsi:type="dcterms:W3CDTF">2026-02-24T12:02:00Z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3b97bcc0-7a9f-421c-98e8-c434a7bb9e32</vt:lpwstr>
  </property>
</Properties>
</file>