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2C2442E" w:rsidR="00892D00" w:rsidRDefault="00A74A72" w:rsidP="00A74A72">
      <w:pPr>
        <w:pBdr>
          <w:bottom w:val="single" w:sz="6" w:space="1" w:color="000000"/>
        </w:pBdr>
        <w:jc w:val="center"/>
        <w:rPr>
          <w:sz w:val="22"/>
          <w:szCs w:val="22"/>
        </w:rPr>
      </w:pPr>
      <w:r>
        <w:rPr>
          <w:noProof/>
        </w:rPr>
        <w:drawing>
          <wp:inline distT="0" distB="0" distL="0" distR="0" wp14:anchorId="41BE5999" wp14:editId="3E8027F6">
            <wp:extent cx="1438026" cy="10680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43946" cy="1072467"/>
                    </a:xfrm>
                    <a:prstGeom prst="rect">
                      <a:avLst/>
                    </a:prstGeom>
                    <a:ln/>
                  </pic:spPr>
                </pic:pic>
              </a:graphicData>
            </a:graphic>
          </wp:inline>
        </w:drawing>
      </w:r>
    </w:p>
    <w:p w14:paraId="00000002" w14:textId="77777777" w:rsidR="00892D00" w:rsidRDefault="00000000">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Cheetham C of E Community Academy</w:t>
      </w:r>
    </w:p>
    <w:p w14:paraId="00000003" w14:textId="77777777" w:rsidR="00892D00" w:rsidRDefault="00892D00">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00000004" w14:textId="77777777" w:rsidR="00892D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Pr>
          <w:b/>
          <w:bCs/>
        </w:rPr>
        <w:t>Job Description</w:t>
      </w:r>
    </w:p>
    <w:p w14:paraId="00000005"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14:paraId="00000006" w14:textId="77777777" w:rsidR="00892D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Pr>
          <w:b/>
          <w:bCs/>
        </w:rPr>
        <w:t>Teaching Assistant – Level 2</w:t>
      </w:r>
    </w:p>
    <w:p w14:paraId="00000007" w14:textId="77777777" w:rsidR="00892D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Pr>
          <w:b/>
          <w:bCs/>
        </w:rPr>
        <w:t xml:space="preserve">Grade 3 </w:t>
      </w:r>
    </w:p>
    <w:p w14:paraId="00000008"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14:paraId="00000009" w14:textId="2DCBBDE0" w:rsidR="00892D00" w:rsidRDefault="00000000">
      <w:pPr>
        <w:pBdr>
          <w:bottom w:val="single" w:sz="6" w:space="1"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 xml:space="preserve">The post holder will report to the Teacher / Senior Teaching </w:t>
      </w:r>
      <w:r w:rsidR="00A74A72">
        <w:t>Assistant.</w:t>
      </w:r>
      <w:r>
        <w:t xml:space="preserve"> Apart from other colleagues in the school, the main contacts of the job </w:t>
      </w:r>
      <w:r w:rsidR="00A74A72">
        <w:t xml:space="preserve">are the </w:t>
      </w:r>
      <w:proofErr w:type="gramStart"/>
      <w:r w:rsidR="00A74A72">
        <w:t>Principal</w:t>
      </w:r>
      <w:proofErr w:type="gramEnd"/>
      <w:r>
        <w:t xml:space="preserve">, teaching staff, other support staff and pupils. </w:t>
      </w:r>
    </w:p>
    <w:p w14:paraId="0000000A"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0000000B" w14:textId="77777777" w:rsidR="00892D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b/>
          <w:bCs/>
        </w:rPr>
        <w:t>Main Purpose of the Job:</w:t>
      </w:r>
    </w:p>
    <w:p w14:paraId="0000000C" w14:textId="77777777" w:rsidR="00892D00" w:rsidRDefault="00892D00">
      <w:pPr>
        <w:rPr>
          <w:color w:val="000000"/>
        </w:rPr>
      </w:pPr>
    </w:p>
    <w:p w14:paraId="0000000D" w14:textId="77777777" w:rsidR="00892D00" w:rsidRDefault="00000000">
      <w:pPr>
        <w:jc w:val="both"/>
        <w:rPr>
          <w:color w:val="000000"/>
        </w:rPr>
      </w:pPr>
      <w:r>
        <w:rPr>
          <w:color w:val="000000"/>
        </w:rPr>
        <w:t xml:space="preserve">Under the guidance of teaching/senior support staff, provide support for pupils who require help to enable access to learning and to assist in the management of pupils </w:t>
      </w:r>
    </w:p>
    <w:p w14:paraId="0000000E" w14:textId="77777777" w:rsidR="00892D00" w:rsidRDefault="00892D00">
      <w:pPr>
        <w:jc w:val="both"/>
        <w:rPr>
          <w:color w:val="000000"/>
        </w:rPr>
      </w:pPr>
    </w:p>
    <w:p w14:paraId="0000000F" w14:textId="415FD323" w:rsidR="00892D00" w:rsidRDefault="00000000">
      <w:pPr>
        <w:pBdr>
          <w:top w:val="nil"/>
          <w:left w:val="nil"/>
          <w:bottom w:val="nil"/>
          <w:right w:val="nil"/>
          <w:between w:val="nil"/>
        </w:pBdr>
        <w:jc w:val="both"/>
        <w:rPr>
          <w:color w:val="000000"/>
        </w:rPr>
      </w:pPr>
      <w:r>
        <w:rPr>
          <w:color w:val="000000"/>
        </w:rPr>
        <w:t xml:space="preserve">Provide specialist support in a specific area of curriculum and </w:t>
      </w:r>
      <w:r w:rsidR="00A74A72">
        <w:rPr>
          <w:color w:val="000000"/>
        </w:rPr>
        <w:t>supervise</w:t>
      </w:r>
      <w:r>
        <w:rPr>
          <w:color w:val="000000"/>
        </w:rPr>
        <w:t xml:space="preserve"> groups and occasionally whole classes for a session/lesson in the classroom or outside the main teaching area as required</w:t>
      </w:r>
    </w:p>
    <w:p w14:paraId="00000010" w14:textId="77777777" w:rsidR="00892D00" w:rsidRDefault="00892D00">
      <w:pPr>
        <w:pBdr>
          <w:bottom w:val="single" w:sz="6" w:space="1" w:color="000000"/>
        </w:pBdr>
        <w:tabs>
          <w:tab w:val="left" w:pos="360"/>
          <w:tab w:val="left" w:pos="720"/>
        </w:tabs>
      </w:pPr>
    </w:p>
    <w:p w14:paraId="00000011" w14:textId="77777777" w:rsidR="00892D00" w:rsidRDefault="00892D00">
      <w:pPr>
        <w:tabs>
          <w:tab w:val="left" w:pos="360"/>
          <w:tab w:val="left" w:pos="720"/>
        </w:tabs>
        <w:rPr>
          <w:color w:val="000000"/>
        </w:rPr>
      </w:pPr>
    </w:p>
    <w:p w14:paraId="00000012" w14:textId="77777777" w:rsidR="00892D00" w:rsidRDefault="00000000">
      <w:pPr>
        <w:pStyle w:val="Heading4"/>
        <w:tabs>
          <w:tab w:val="left" w:pos="360"/>
          <w:tab w:val="left" w:pos="720"/>
        </w:tabs>
        <w:rPr>
          <w:color w:val="000000"/>
        </w:rPr>
      </w:pPr>
      <w:r>
        <w:rPr>
          <w:color w:val="000000"/>
        </w:rPr>
        <w:t>Main Duties</w:t>
      </w:r>
    </w:p>
    <w:p w14:paraId="00000013" w14:textId="77777777" w:rsidR="00892D00" w:rsidRDefault="00892D00">
      <w:pPr>
        <w:rPr>
          <w:color w:val="000000"/>
        </w:rPr>
      </w:pPr>
    </w:p>
    <w:p w14:paraId="00000014" w14:textId="77777777" w:rsidR="00892D00" w:rsidRDefault="00000000">
      <w:pPr>
        <w:pStyle w:val="Heading1"/>
      </w:pPr>
      <w:r>
        <w:t>Support for pupils</w:t>
      </w:r>
    </w:p>
    <w:p w14:paraId="00000015" w14:textId="77777777" w:rsidR="00892D00" w:rsidRDefault="00892D00">
      <w:pPr>
        <w:rPr>
          <w:color w:val="000000"/>
        </w:rPr>
      </w:pPr>
    </w:p>
    <w:p w14:paraId="00000016" w14:textId="77777777" w:rsidR="00892D00" w:rsidRDefault="00000000">
      <w:pPr>
        <w:numPr>
          <w:ilvl w:val="0"/>
          <w:numId w:val="1"/>
        </w:numPr>
        <w:jc w:val="both"/>
      </w:pPr>
      <w:r>
        <w:t xml:space="preserve">To work with groups of children under the supervision of the teacher including the delivery of </w:t>
      </w:r>
      <w:proofErr w:type="spellStart"/>
      <w:r>
        <w:t>programmes</w:t>
      </w:r>
      <w:proofErr w:type="spellEnd"/>
      <w:r>
        <w:t xml:space="preserve"> of work and implementation of ILPs</w:t>
      </w:r>
    </w:p>
    <w:p w14:paraId="00000017" w14:textId="77777777" w:rsidR="00892D00" w:rsidRDefault="00892D00">
      <w:pPr>
        <w:ind w:left="360"/>
        <w:jc w:val="both"/>
      </w:pPr>
    </w:p>
    <w:p w14:paraId="00000018" w14:textId="1DC4993B" w:rsidR="00892D00" w:rsidRDefault="00000000">
      <w:pPr>
        <w:numPr>
          <w:ilvl w:val="0"/>
          <w:numId w:val="1"/>
        </w:numPr>
        <w:jc w:val="both"/>
      </w:pPr>
      <w:r>
        <w:t xml:space="preserve">Supervise and provide </w:t>
      </w:r>
      <w:r w:rsidR="00A74A72">
        <w:t>support</w:t>
      </w:r>
      <w:r>
        <w:t xml:space="preserve"> for pupils, including those with special needs ensuring their safety and access to learning activities</w:t>
      </w:r>
    </w:p>
    <w:p w14:paraId="00000019" w14:textId="77777777" w:rsidR="00892D00" w:rsidRDefault="00892D00">
      <w:pPr>
        <w:jc w:val="both"/>
      </w:pPr>
    </w:p>
    <w:p w14:paraId="0000001A" w14:textId="77777777" w:rsidR="00892D00" w:rsidRDefault="00000000">
      <w:pPr>
        <w:numPr>
          <w:ilvl w:val="0"/>
          <w:numId w:val="1"/>
        </w:numPr>
        <w:jc w:val="both"/>
      </w:pPr>
      <w:r>
        <w:t>Give regular feedback on children’s progress to the class teacher and file records</w:t>
      </w:r>
    </w:p>
    <w:p w14:paraId="0000001B" w14:textId="77777777" w:rsidR="00892D00" w:rsidRDefault="00892D00">
      <w:pPr>
        <w:jc w:val="both"/>
      </w:pPr>
    </w:p>
    <w:p w14:paraId="0000001C" w14:textId="77777777" w:rsidR="00892D00" w:rsidRDefault="00000000">
      <w:pPr>
        <w:numPr>
          <w:ilvl w:val="0"/>
          <w:numId w:val="1"/>
        </w:numPr>
        <w:jc w:val="both"/>
      </w:pPr>
      <w:r>
        <w:t xml:space="preserve">Attend to children’s personal needs, including pastoral, social, health, physical hygiene, minor first aid and welfare matters  </w:t>
      </w:r>
    </w:p>
    <w:p w14:paraId="0000001D" w14:textId="77777777" w:rsidR="00892D00" w:rsidRDefault="00892D00">
      <w:pPr>
        <w:jc w:val="both"/>
      </w:pPr>
    </w:p>
    <w:p w14:paraId="0000001E" w14:textId="77777777" w:rsidR="00892D00" w:rsidRDefault="00000000">
      <w:pPr>
        <w:numPr>
          <w:ilvl w:val="0"/>
          <w:numId w:val="1"/>
        </w:numPr>
        <w:jc w:val="both"/>
      </w:pPr>
      <w:r>
        <w:t xml:space="preserve">Establish good relationships with pupils, taking on role </w:t>
      </w:r>
      <w:proofErr w:type="gramStart"/>
      <w:r>
        <w:t>model</w:t>
      </w:r>
      <w:proofErr w:type="gramEnd"/>
      <w:r>
        <w:t xml:space="preserve"> by presenting a positive personal image and responding appropriately to individual needs</w:t>
      </w:r>
    </w:p>
    <w:p w14:paraId="0000001F" w14:textId="77777777" w:rsidR="00892D00" w:rsidRDefault="00892D00">
      <w:pPr>
        <w:jc w:val="both"/>
      </w:pPr>
    </w:p>
    <w:p w14:paraId="00000020" w14:textId="77777777" w:rsidR="00892D00" w:rsidRDefault="00000000">
      <w:pPr>
        <w:numPr>
          <w:ilvl w:val="0"/>
          <w:numId w:val="1"/>
        </w:numPr>
        <w:pBdr>
          <w:top w:val="nil"/>
          <w:left w:val="nil"/>
          <w:bottom w:val="nil"/>
          <w:right w:val="nil"/>
          <w:between w:val="nil"/>
        </w:pBdr>
        <w:jc w:val="both"/>
        <w:rPr>
          <w:color w:val="000000"/>
        </w:rPr>
      </w:pPr>
      <w:r>
        <w:rPr>
          <w:color w:val="000000"/>
        </w:rPr>
        <w:t>Promote the inclusion and acceptance of all pupils</w:t>
      </w:r>
    </w:p>
    <w:p w14:paraId="00000021" w14:textId="77777777" w:rsidR="00892D00" w:rsidRDefault="00892D00">
      <w:pPr>
        <w:pBdr>
          <w:top w:val="nil"/>
          <w:left w:val="nil"/>
          <w:bottom w:val="nil"/>
          <w:right w:val="nil"/>
          <w:between w:val="nil"/>
        </w:pBdr>
        <w:jc w:val="both"/>
        <w:rPr>
          <w:color w:val="000000"/>
        </w:rPr>
      </w:pPr>
    </w:p>
    <w:p w14:paraId="00000022" w14:textId="77777777" w:rsidR="00892D00" w:rsidRDefault="00000000">
      <w:pPr>
        <w:numPr>
          <w:ilvl w:val="0"/>
          <w:numId w:val="1"/>
        </w:numPr>
        <w:jc w:val="both"/>
        <w:rPr>
          <w:color w:val="000000"/>
        </w:rPr>
      </w:pPr>
      <w:r>
        <w:t>Encourage pupils to act independently as appropriate</w:t>
      </w:r>
    </w:p>
    <w:p w14:paraId="00000023" w14:textId="77777777" w:rsidR="00892D00" w:rsidRDefault="00892D00">
      <w:pPr>
        <w:jc w:val="both"/>
        <w:rPr>
          <w:color w:val="000000"/>
        </w:rPr>
      </w:pPr>
    </w:p>
    <w:p w14:paraId="00000024" w14:textId="77777777" w:rsidR="00892D00" w:rsidRDefault="00000000">
      <w:pPr>
        <w:numPr>
          <w:ilvl w:val="0"/>
          <w:numId w:val="1"/>
        </w:numPr>
        <w:jc w:val="both"/>
        <w:rPr>
          <w:color w:val="000000"/>
        </w:rPr>
      </w:pPr>
      <w:r>
        <w:t>To occasionally supervise whole classes as required</w:t>
      </w:r>
    </w:p>
    <w:p w14:paraId="00000025" w14:textId="77777777" w:rsidR="00892D00" w:rsidRDefault="00892D00">
      <w:pPr>
        <w:jc w:val="both"/>
      </w:pPr>
    </w:p>
    <w:p w14:paraId="00000026" w14:textId="77777777" w:rsidR="00892D00" w:rsidRDefault="00000000">
      <w:pPr>
        <w:pStyle w:val="Heading2"/>
        <w:ind w:left="360"/>
      </w:pPr>
      <w:r>
        <w:lastRenderedPageBreak/>
        <w:t>Support for Teachers</w:t>
      </w:r>
    </w:p>
    <w:p w14:paraId="00000027" w14:textId="77777777" w:rsidR="00892D00" w:rsidRDefault="00892D00">
      <w:pPr>
        <w:jc w:val="both"/>
        <w:rPr>
          <w:color w:val="000000"/>
        </w:rPr>
      </w:pPr>
    </w:p>
    <w:p w14:paraId="00000028" w14:textId="2CA960F9" w:rsidR="00892D00" w:rsidRDefault="00000000">
      <w:pPr>
        <w:numPr>
          <w:ilvl w:val="0"/>
          <w:numId w:val="1"/>
        </w:numPr>
        <w:pBdr>
          <w:top w:val="nil"/>
          <w:left w:val="nil"/>
          <w:bottom w:val="nil"/>
          <w:right w:val="nil"/>
          <w:between w:val="nil"/>
        </w:pBdr>
        <w:jc w:val="both"/>
        <w:rPr>
          <w:color w:val="000000"/>
        </w:rPr>
      </w:pPr>
      <w:r>
        <w:rPr>
          <w:color w:val="000000"/>
        </w:rPr>
        <w:t xml:space="preserve">Provide curricular clerical/admin support, </w:t>
      </w:r>
      <w:r w:rsidR="00A74A72">
        <w:rPr>
          <w:color w:val="000000"/>
        </w:rPr>
        <w:t>e.g.</w:t>
      </w:r>
      <w:r>
        <w:rPr>
          <w:color w:val="000000"/>
        </w:rPr>
        <w:t xml:space="preserve"> photocopying, making lists, collection of monies </w:t>
      </w:r>
    </w:p>
    <w:p w14:paraId="00000029" w14:textId="77777777" w:rsidR="00892D00" w:rsidRDefault="00892D00">
      <w:pPr>
        <w:pBdr>
          <w:top w:val="nil"/>
          <w:left w:val="nil"/>
          <w:bottom w:val="nil"/>
          <w:right w:val="nil"/>
          <w:between w:val="nil"/>
        </w:pBdr>
        <w:jc w:val="both"/>
        <w:rPr>
          <w:color w:val="000000"/>
        </w:rPr>
      </w:pPr>
    </w:p>
    <w:p w14:paraId="0000002A" w14:textId="77777777" w:rsidR="00892D00" w:rsidRDefault="00000000">
      <w:pPr>
        <w:numPr>
          <w:ilvl w:val="0"/>
          <w:numId w:val="1"/>
        </w:numPr>
        <w:pBdr>
          <w:top w:val="nil"/>
          <w:left w:val="nil"/>
          <w:bottom w:val="nil"/>
          <w:right w:val="nil"/>
          <w:between w:val="nil"/>
        </w:pBdr>
        <w:jc w:val="both"/>
        <w:rPr>
          <w:color w:val="000000"/>
        </w:rPr>
      </w:pPr>
      <w:r>
        <w:rPr>
          <w:color w:val="000000"/>
        </w:rPr>
        <w:t xml:space="preserve">Under the direction of the </w:t>
      </w:r>
      <w:r>
        <w:t>teacher, prepare</w:t>
      </w:r>
      <w:r>
        <w:rPr>
          <w:color w:val="000000"/>
        </w:rPr>
        <w:t xml:space="preserve"> the classroom for lessons and clear afterwards, as appropriate.</w:t>
      </w:r>
    </w:p>
    <w:p w14:paraId="0000002B" w14:textId="77777777" w:rsidR="00892D00" w:rsidRDefault="00892D00">
      <w:pPr>
        <w:pBdr>
          <w:top w:val="nil"/>
          <w:left w:val="nil"/>
          <w:bottom w:val="nil"/>
          <w:right w:val="nil"/>
          <w:between w:val="nil"/>
        </w:pBdr>
        <w:jc w:val="both"/>
        <w:rPr>
          <w:color w:val="000000"/>
        </w:rPr>
      </w:pPr>
    </w:p>
    <w:p w14:paraId="0000002C" w14:textId="77777777" w:rsidR="00892D00" w:rsidRDefault="00000000">
      <w:pPr>
        <w:numPr>
          <w:ilvl w:val="0"/>
          <w:numId w:val="1"/>
        </w:numPr>
        <w:pBdr>
          <w:top w:val="nil"/>
          <w:left w:val="nil"/>
          <w:bottom w:val="nil"/>
          <w:right w:val="nil"/>
          <w:between w:val="nil"/>
        </w:pBdr>
        <w:jc w:val="both"/>
        <w:rPr>
          <w:color w:val="000000"/>
        </w:rPr>
      </w:pPr>
      <w:r>
        <w:rPr>
          <w:color w:val="000000"/>
        </w:rPr>
        <w:t>Undertake pupil record keeping and updating records, information and data, producing reports as required.</w:t>
      </w:r>
    </w:p>
    <w:p w14:paraId="0000002D" w14:textId="77777777" w:rsidR="00892D00" w:rsidRDefault="00892D00">
      <w:pPr>
        <w:pBdr>
          <w:top w:val="nil"/>
          <w:left w:val="nil"/>
          <w:bottom w:val="nil"/>
          <w:right w:val="nil"/>
          <w:between w:val="nil"/>
        </w:pBdr>
        <w:jc w:val="both"/>
        <w:rPr>
          <w:color w:val="000000"/>
        </w:rPr>
      </w:pPr>
    </w:p>
    <w:p w14:paraId="0000002E" w14:textId="77777777" w:rsidR="00892D00" w:rsidRDefault="00000000">
      <w:pPr>
        <w:numPr>
          <w:ilvl w:val="0"/>
          <w:numId w:val="1"/>
        </w:numPr>
        <w:pBdr>
          <w:top w:val="nil"/>
          <w:left w:val="nil"/>
          <w:bottom w:val="nil"/>
          <w:right w:val="nil"/>
          <w:between w:val="nil"/>
        </w:pBdr>
        <w:jc w:val="both"/>
        <w:rPr>
          <w:color w:val="000000"/>
        </w:rPr>
      </w:pPr>
      <w:r>
        <w:rPr>
          <w:color w:val="000000"/>
        </w:rPr>
        <w:t xml:space="preserve">Assist in the development and implementation of </w:t>
      </w:r>
      <w:proofErr w:type="spellStart"/>
      <w:r>
        <w:rPr>
          <w:color w:val="000000"/>
        </w:rPr>
        <w:t>behaviour</w:t>
      </w:r>
      <w:proofErr w:type="spellEnd"/>
      <w:r>
        <w:rPr>
          <w:color w:val="000000"/>
        </w:rPr>
        <w:t xml:space="preserve"> management strategies. </w:t>
      </w:r>
    </w:p>
    <w:p w14:paraId="0000002F" w14:textId="77777777" w:rsidR="00892D00" w:rsidRDefault="00892D00">
      <w:pPr>
        <w:pBdr>
          <w:top w:val="nil"/>
          <w:left w:val="nil"/>
          <w:bottom w:val="nil"/>
          <w:right w:val="nil"/>
          <w:between w:val="nil"/>
        </w:pBdr>
        <w:jc w:val="both"/>
        <w:rPr>
          <w:color w:val="000000"/>
        </w:rPr>
      </w:pPr>
    </w:p>
    <w:p w14:paraId="00000030" w14:textId="77777777" w:rsidR="00892D00" w:rsidRDefault="00000000">
      <w:pPr>
        <w:numPr>
          <w:ilvl w:val="0"/>
          <w:numId w:val="1"/>
        </w:numPr>
        <w:jc w:val="both"/>
      </w:pPr>
      <w:r>
        <w:t>Establish constructive relationships with parents/carers and report on information from parents/carers to the teacher.</w:t>
      </w:r>
    </w:p>
    <w:p w14:paraId="00000031" w14:textId="77777777" w:rsidR="00892D00" w:rsidRDefault="00892D00">
      <w:pPr>
        <w:jc w:val="both"/>
      </w:pPr>
    </w:p>
    <w:p w14:paraId="00000032" w14:textId="77777777" w:rsidR="00892D00" w:rsidRDefault="00000000">
      <w:pPr>
        <w:numPr>
          <w:ilvl w:val="0"/>
          <w:numId w:val="1"/>
        </w:numPr>
        <w:jc w:val="both"/>
      </w:pPr>
      <w:r>
        <w:t>Monitor pupils’ responses to learning activities and accurately record achievement/progress as directed.</w:t>
      </w:r>
    </w:p>
    <w:p w14:paraId="00000033" w14:textId="77777777" w:rsidR="00892D00" w:rsidRDefault="00892D00">
      <w:pPr>
        <w:jc w:val="both"/>
        <w:rPr>
          <w:color w:val="993366"/>
        </w:rPr>
      </w:pPr>
    </w:p>
    <w:p w14:paraId="00000034" w14:textId="77777777" w:rsidR="00892D00" w:rsidRDefault="00000000">
      <w:pPr>
        <w:numPr>
          <w:ilvl w:val="0"/>
          <w:numId w:val="1"/>
        </w:numPr>
        <w:jc w:val="both"/>
      </w:pPr>
      <w:r>
        <w:t>Administer and assess routine tests and invigilate exams and undertake routine marking of pupil’s work</w:t>
      </w:r>
    </w:p>
    <w:p w14:paraId="00000035" w14:textId="77777777" w:rsidR="00892D00" w:rsidRDefault="00892D00">
      <w:pPr>
        <w:ind w:left="360"/>
        <w:jc w:val="both"/>
      </w:pPr>
    </w:p>
    <w:p w14:paraId="00000036" w14:textId="77777777" w:rsidR="00892D00" w:rsidRDefault="00000000">
      <w:pPr>
        <w:pStyle w:val="Heading2"/>
        <w:ind w:left="360"/>
      </w:pPr>
      <w:r>
        <w:t>Support for the Curriculum</w:t>
      </w:r>
    </w:p>
    <w:p w14:paraId="00000037" w14:textId="77777777" w:rsidR="00892D00" w:rsidRDefault="00892D00">
      <w:pPr>
        <w:jc w:val="both"/>
      </w:pPr>
    </w:p>
    <w:p w14:paraId="00000038" w14:textId="77777777" w:rsidR="00892D00" w:rsidRDefault="00000000">
      <w:pPr>
        <w:numPr>
          <w:ilvl w:val="0"/>
          <w:numId w:val="1"/>
        </w:numPr>
        <w:pBdr>
          <w:top w:val="nil"/>
          <w:left w:val="nil"/>
          <w:bottom w:val="nil"/>
          <w:right w:val="nil"/>
          <w:between w:val="nil"/>
        </w:pBdr>
        <w:jc w:val="both"/>
        <w:rPr>
          <w:color w:val="000000"/>
        </w:rPr>
      </w:pPr>
      <w:r>
        <w:rPr>
          <w:color w:val="000000"/>
        </w:rPr>
        <w:t>Undertake structured and agreed learning activities/</w:t>
      </w:r>
      <w:proofErr w:type="spellStart"/>
      <w:r>
        <w:rPr>
          <w:color w:val="000000"/>
        </w:rPr>
        <w:t>programmes</w:t>
      </w:r>
      <w:proofErr w:type="spellEnd"/>
      <w:r>
        <w:rPr>
          <w:color w:val="000000"/>
        </w:rPr>
        <w:t>, including those linked to local and national learning strategies. Adjusting activities according to pupil responses and recording achievement and progress and providing feedback to the teacher.</w:t>
      </w:r>
    </w:p>
    <w:p w14:paraId="00000039" w14:textId="77777777" w:rsidR="00892D00" w:rsidRDefault="00892D00">
      <w:pPr>
        <w:pBdr>
          <w:top w:val="nil"/>
          <w:left w:val="nil"/>
          <w:bottom w:val="nil"/>
          <w:right w:val="nil"/>
          <w:between w:val="nil"/>
        </w:pBdr>
        <w:ind w:left="360"/>
        <w:jc w:val="both"/>
        <w:rPr>
          <w:color w:val="000000"/>
        </w:rPr>
      </w:pPr>
    </w:p>
    <w:p w14:paraId="0000003A" w14:textId="77777777" w:rsidR="00892D00" w:rsidRDefault="00000000">
      <w:pPr>
        <w:numPr>
          <w:ilvl w:val="0"/>
          <w:numId w:val="1"/>
        </w:numPr>
        <w:pBdr>
          <w:top w:val="nil"/>
          <w:left w:val="nil"/>
          <w:bottom w:val="nil"/>
          <w:right w:val="nil"/>
          <w:between w:val="nil"/>
        </w:pBdr>
        <w:jc w:val="both"/>
        <w:rPr>
          <w:color w:val="000000"/>
        </w:rPr>
      </w:pPr>
      <w:r>
        <w:rPr>
          <w:color w:val="000000"/>
        </w:rPr>
        <w:t>Support the use of ICT in learning activities and develop pupils’ competence and independence in its use</w:t>
      </w:r>
    </w:p>
    <w:p w14:paraId="0000003B" w14:textId="77777777" w:rsidR="00892D00" w:rsidRDefault="00892D00">
      <w:pPr>
        <w:pBdr>
          <w:top w:val="nil"/>
          <w:left w:val="nil"/>
          <w:bottom w:val="nil"/>
          <w:right w:val="nil"/>
          <w:between w:val="nil"/>
        </w:pBdr>
        <w:jc w:val="both"/>
        <w:rPr>
          <w:color w:val="000000"/>
        </w:rPr>
      </w:pPr>
    </w:p>
    <w:p w14:paraId="0000003C" w14:textId="77777777" w:rsidR="00892D00" w:rsidRDefault="00000000">
      <w:pPr>
        <w:numPr>
          <w:ilvl w:val="0"/>
          <w:numId w:val="1"/>
        </w:numPr>
        <w:jc w:val="both"/>
      </w:pPr>
      <w:r>
        <w:t>Assist in the whole planning cycle, including the contribution to the development of lesson/work plans and managing and preparing resources.</w:t>
      </w:r>
    </w:p>
    <w:p w14:paraId="0000003D" w14:textId="77777777" w:rsidR="00892D00" w:rsidRDefault="00892D00">
      <w:pPr>
        <w:ind w:left="360"/>
        <w:jc w:val="both"/>
      </w:pPr>
    </w:p>
    <w:p w14:paraId="0000003E" w14:textId="77777777" w:rsidR="00892D00" w:rsidRDefault="00000000">
      <w:pPr>
        <w:pStyle w:val="Heading2"/>
        <w:ind w:left="360"/>
      </w:pPr>
      <w:r>
        <w:t>Support for the School</w:t>
      </w:r>
    </w:p>
    <w:p w14:paraId="0000003F" w14:textId="77777777" w:rsidR="00892D00" w:rsidRDefault="00892D00">
      <w:pPr>
        <w:jc w:val="both"/>
      </w:pPr>
    </w:p>
    <w:p w14:paraId="00000040" w14:textId="77777777" w:rsidR="00892D00" w:rsidRDefault="00000000">
      <w:pPr>
        <w:numPr>
          <w:ilvl w:val="0"/>
          <w:numId w:val="1"/>
        </w:numPr>
        <w:jc w:val="both"/>
      </w:pPr>
      <w:r>
        <w:t xml:space="preserve">Be aware of and comply with child protection procedures, health and safety and security, confidentiality and data protection, reporting any concerns to the relevant member of staff. </w:t>
      </w:r>
    </w:p>
    <w:p w14:paraId="00000041" w14:textId="77777777" w:rsidR="00892D00" w:rsidRDefault="00892D00">
      <w:pPr>
        <w:ind w:left="360"/>
        <w:jc w:val="both"/>
      </w:pPr>
    </w:p>
    <w:p w14:paraId="00000042" w14:textId="77777777" w:rsidR="00892D00" w:rsidRDefault="00000000">
      <w:pPr>
        <w:numPr>
          <w:ilvl w:val="0"/>
          <w:numId w:val="1"/>
        </w:numPr>
        <w:jc w:val="both"/>
      </w:pPr>
      <w:r>
        <w:t>Assist in maintaining high standards of health and safety at all times.</w:t>
      </w:r>
    </w:p>
    <w:p w14:paraId="00000043" w14:textId="77777777" w:rsidR="00892D00" w:rsidRDefault="00892D00">
      <w:pPr>
        <w:jc w:val="both"/>
      </w:pPr>
    </w:p>
    <w:p w14:paraId="00000044" w14:textId="77777777" w:rsidR="00892D00" w:rsidRDefault="00000000">
      <w:pPr>
        <w:numPr>
          <w:ilvl w:val="0"/>
          <w:numId w:val="1"/>
        </w:numPr>
        <w:jc w:val="both"/>
      </w:pPr>
      <w:r>
        <w:t>Maintain good relationships with colleagues and work together as a team.</w:t>
      </w:r>
    </w:p>
    <w:p w14:paraId="00000045" w14:textId="77777777" w:rsidR="00892D00" w:rsidRDefault="00892D00">
      <w:pPr>
        <w:jc w:val="both"/>
      </w:pPr>
    </w:p>
    <w:p w14:paraId="00000046" w14:textId="77777777" w:rsidR="00892D00" w:rsidRDefault="00000000">
      <w:pPr>
        <w:numPr>
          <w:ilvl w:val="0"/>
          <w:numId w:val="1"/>
        </w:numPr>
        <w:jc w:val="both"/>
      </w:pPr>
      <w:r>
        <w:t>Assist in the supervision of classroom and outdoor activities.</w:t>
      </w:r>
    </w:p>
    <w:p w14:paraId="00000047" w14:textId="77777777" w:rsidR="00892D00" w:rsidRDefault="00892D00">
      <w:pPr>
        <w:ind w:left="360"/>
        <w:jc w:val="both"/>
      </w:pPr>
    </w:p>
    <w:p w14:paraId="00000048" w14:textId="77777777" w:rsidR="00892D00" w:rsidRDefault="00000000">
      <w:pPr>
        <w:numPr>
          <w:ilvl w:val="0"/>
          <w:numId w:val="1"/>
        </w:numPr>
        <w:pBdr>
          <w:top w:val="nil"/>
          <w:left w:val="nil"/>
          <w:bottom w:val="nil"/>
          <w:right w:val="nil"/>
          <w:between w:val="nil"/>
        </w:pBdr>
        <w:jc w:val="both"/>
        <w:rPr>
          <w:color w:val="000000"/>
        </w:rPr>
      </w:pPr>
      <w:r>
        <w:rPr>
          <w:color w:val="000000"/>
        </w:rPr>
        <w:t xml:space="preserve">Assist with the supervision of discreet groups of pupils for short periods when the teacher is not present. </w:t>
      </w:r>
    </w:p>
    <w:p w14:paraId="00000049" w14:textId="77777777" w:rsidR="00892D00" w:rsidRDefault="00892D00">
      <w:pPr>
        <w:pBdr>
          <w:top w:val="nil"/>
          <w:left w:val="nil"/>
          <w:bottom w:val="nil"/>
          <w:right w:val="nil"/>
          <w:between w:val="nil"/>
        </w:pBdr>
        <w:jc w:val="both"/>
        <w:rPr>
          <w:color w:val="000000"/>
        </w:rPr>
      </w:pPr>
    </w:p>
    <w:p w14:paraId="0000004A" w14:textId="77777777" w:rsidR="00892D00" w:rsidRDefault="00000000">
      <w:pPr>
        <w:numPr>
          <w:ilvl w:val="0"/>
          <w:numId w:val="1"/>
        </w:numPr>
        <w:pBdr>
          <w:top w:val="nil"/>
          <w:left w:val="nil"/>
          <w:bottom w:val="nil"/>
          <w:right w:val="nil"/>
          <w:between w:val="nil"/>
        </w:pBdr>
        <w:jc w:val="both"/>
        <w:rPr>
          <w:color w:val="000000"/>
        </w:rPr>
      </w:pPr>
      <w:r>
        <w:rPr>
          <w:color w:val="000000"/>
        </w:rPr>
        <w:t>Contribute to the overall ethos/work/aims of the school.</w:t>
      </w:r>
    </w:p>
    <w:p w14:paraId="0000004B" w14:textId="77777777" w:rsidR="00892D00" w:rsidRDefault="00892D00">
      <w:pPr>
        <w:pBdr>
          <w:top w:val="nil"/>
          <w:left w:val="nil"/>
          <w:bottom w:val="nil"/>
          <w:right w:val="nil"/>
          <w:between w:val="nil"/>
        </w:pBdr>
        <w:jc w:val="both"/>
        <w:rPr>
          <w:color w:val="000000"/>
        </w:rPr>
      </w:pPr>
    </w:p>
    <w:p w14:paraId="0000004C" w14:textId="77777777" w:rsidR="00892D00" w:rsidRDefault="00000000">
      <w:pPr>
        <w:numPr>
          <w:ilvl w:val="0"/>
          <w:numId w:val="1"/>
        </w:numPr>
        <w:pBdr>
          <w:top w:val="nil"/>
          <w:left w:val="nil"/>
          <w:bottom w:val="nil"/>
          <w:right w:val="nil"/>
          <w:between w:val="nil"/>
        </w:pBdr>
        <w:jc w:val="both"/>
        <w:rPr>
          <w:color w:val="000000"/>
        </w:rPr>
      </w:pPr>
      <w:r>
        <w:rPr>
          <w:color w:val="000000"/>
        </w:rPr>
        <w:lastRenderedPageBreak/>
        <w:t xml:space="preserve">Be aware of and support </w:t>
      </w:r>
      <w:r>
        <w:t>differences</w:t>
      </w:r>
      <w:r>
        <w:rPr>
          <w:color w:val="000000"/>
        </w:rPr>
        <w:t xml:space="preserve"> and ensure all pupils have equal access to opportunities to learn and develop.</w:t>
      </w:r>
    </w:p>
    <w:p w14:paraId="0000004D" w14:textId="77777777" w:rsidR="00892D00" w:rsidRDefault="00892D00">
      <w:pPr>
        <w:pBdr>
          <w:top w:val="nil"/>
          <w:left w:val="nil"/>
          <w:bottom w:val="nil"/>
          <w:right w:val="nil"/>
          <w:between w:val="nil"/>
        </w:pBdr>
        <w:jc w:val="both"/>
        <w:rPr>
          <w:color w:val="000000"/>
        </w:rPr>
      </w:pPr>
    </w:p>
    <w:p w14:paraId="0000004E" w14:textId="77777777" w:rsidR="00892D00" w:rsidRDefault="00000000">
      <w:pPr>
        <w:numPr>
          <w:ilvl w:val="0"/>
          <w:numId w:val="1"/>
        </w:numPr>
        <w:pBdr>
          <w:top w:val="nil"/>
          <w:left w:val="nil"/>
          <w:bottom w:val="nil"/>
          <w:right w:val="nil"/>
          <w:between w:val="nil"/>
        </w:pBdr>
        <w:jc w:val="both"/>
        <w:rPr>
          <w:color w:val="000000"/>
        </w:rPr>
      </w:pPr>
      <w:r>
        <w:rPr>
          <w:color w:val="000000"/>
        </w:rPr>
        <w:t>Attend relevant meetings.</w:t>
      </w:r>
    </w:p>
    <w:p w14:paraId="0000004F" w14:textId="77777777" w:rsidR="00892D00" w:rsidRDefault="00892D00">
      <w:pPr>
        <w:pBdr>
          <w:top w:val="nil"/>
          <w:left w:val="nil"/>
          <w:bottom w:val="nil"/>
          <w:right w:val="nil"/>
          <w:between w:val="nil"/>
        </w:pBdr>
        <w:jc w:val="both"/>
        <w:rPr>
          <w:color w:val="000000"/>
        </w:rPr>
      </w:pPr>
    </w:p>
    <w:p w14:paraId="00000050" w14:textId="77777777" w:rsidR="00892D00" w:rsidRDefault="00000000">
      <w:pPr>
        <w:numPr>
          <w:ilvl w:val="0"/>
          <w:numId w:val="1"/>
        </w:numPr>
        <w:jc w:val="both"/>
      </w:pPr>
      <w:proofErr w:type="gramStart"/>
      <w:r>
        <w:t>Participate</w:t>
      </w:r>
      <w:proofErr w:type="gramEnd"/>
      <w:r>
        <w:t xml:space="preserve"> in training, including relevant learning strategies and other learning activities and performance management where required.</w:t>
      </w:r>
    </w:p>
    <w:p w14:paraId="00000051" w14:textId="77777777" w:rsidR="00892D00" w:rsidRDefault="00892D00">
      <w:pPr>
        <w:ind w:left="360"/>
        <w:jc w:val="both"/>
      </w:pPr>
    </w:p>
    <w:p w14:paraId="00000052"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000000"/>
        </w:rPr>
      </w:pPr>
    </w:p>
    <w:p w14:paraId="00000053" w14:textId="77777777" w:rsidR="00892D00" w:rsidRDefault="00892D00">
      <w:pPr>
        <w:pBdr>
          <w:bottom w:val="single" w:sz="6" w:space="1" w:color="000000"/>
        </w:pBdr>
        <w:tabs>
          <w:tab w:val="left" w:pos="453"/>
          <w:tab w:val="left" w:pos="907"/>
        </w:tabs>
        <w:jc w:val="both"/>
        <w:rPr>
          <w:color w:val="000000"/>
        </w:rPr>
      </w:pPr>
    </w:p>
    <w:p w14:paraId="00000054"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000000"/>
        </w:rPr>
      </w:pPr>
    </w:p>
    <w:p w14:paraId="00000055" w14:textId="3C71ECD7" w:rsidR="00892D00" w:rsidRDefault="00000000">
      <w:pPr>
        <w:pBdr>
          <w:top w:val="nil"/>
          <w:left w:val="nil"/>
          <w:bottom w:val="nil"/>
          <w:right w:val="nil"/>
          <w:between w:val="nil"/>
        </w:pBdr>
        <w:jc w:val="both"/>
        <w:rPr>
          <w:color w:val="000000"/>
        </w:rPr>
      </w:pPr>
      <w:r>
        <w:rPr>
          <w:color w:val="000000"/>
        </w:rPr>
        <w:t xml:space="preserve">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w:t>
      </w:r>
      <w:r w:rsidR="00A74A72">
        <w:rPr>
          <w:color w:val="000000"/>
        </w:rPr>
        <w:t xml:space="preserve">The </w:t>
      </w:r>
      <w:proofErr w:type="gramStart"/>
      <w:r w:rsidR="00A74A72">
        <w:rPr>
          <w:color w:val="000000"/>
        </w:rPr>
        <w:t>Principal</w:t>
      </w:r>
      <w:proofErr w:type="gramEnd"/>
      <w:r>
        <w:rPr>
          <w:color w:val="000000"/>
        </w:rPr>
        <w:t xml:space="preserve">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w:t>
      </w:r>
      <w:proofErr w:type="gramStart"/>
      <w:r w:rsidR="00A74A72">
        <w:rPr>
          <w:color w:val="000000"/>
        </w:rPr>
        <w:t>Principal</w:t>
      </w:r>
      <w:proofErr w:type="gramEnd"/>
      <w:r>
        <w:rPr>
          <w:color w:val="000000"/>
        </w:rPr>
        <w:t xml:space="preserve"> should have regard to the standards for HLTAs in determining whether those staff have the necessary level of skills and expertise.</w:t>
      </w:r>
    </w:p>
    <w:p w14:paraId="00000056" w14:textId="77777777" w:rsidR="00892D00" w:rsidRDefault="00892D00">
      <w:pPr>
        <w:pBdr>
          <w:top w:val="nil"/>
          <w:left w:val="nil"/>
          <w:bottom w:val="nil"/>
          <w:right w:val="nil"/>
          <w:between w:val="nil"/>
        </w:pBdr>
        <w:jc w:val="both"/>
        <w:rPr>
          <w:color w:val="000000"/>
        </w:rPr>
      </w:pPr>
    </w:p>
    <w:p w14:paraId="00000057" w14:textId="2B21FA84" w:rsidR="00892D00" w:rsidRDefault="00000000">
      <w:pPr>
        <w:pBdr>
          <w:top w:val="nil"/>
          <w:left w:val="nil"/>
          <w:bottom w:val="nil"/>
          <w:right w:val="nil"/>
          <w:between w:val="nil"/>
        </w:pBdr>
        <w:jc w:val="both"/>
        <w:rPr>
          <w:color w:val="000000"/>
        </w:rPr>
      </w:pPr>
      <w:r>
        <w:rPr>
          <w:color w:val="000000"/>
        </w:rPr>
        <w:t xml:space="preserve">A teaching assistant Level 2 may be called upon to provide cover supervision for a group or occasionally for a whole class for a session/lesson, this may involve the teaching assistant contributing to </w:t>
      </w:r>
      <w:r w:rsidR="00A74A72">
        <w:rPr>
          <w:color w:val="000000"/>
        </w:rPr>
        <w:t>planning</w:t>
      </w:r>
      <w:r>
        <w:rPr>
          <w:color w:val="000000"/>
        </w:rPr>
        <w:t>, preparation, assessment and reporting.</w:t>
      </w:r>
    </w:p>
    <w:p w14:paraId="00000058" w14:textId="77777777" w:rsidR="00892D00" w:rsidRDefault="00892D00">
      <w:pPr>
        <w:pBdr>
          <w:top w:val="nil"/>
          <w:left w:val="nil"/>
          <w:bottom w:val="nil"/>
          <w:right w:val="nil"/>
          <w:between w:val="nil"/>
        </w:pBdr>
        <w:jc w:val="both"/>
        <w:rPr>
          <w:color w:val="993366"/>
        </w:rPr>
      </w:pPr>
    </w:p>
    <w:p w14:paraId="00000059" w14:textId="77777777" w:rsidR="00892D00" w:rsidRDefault="00000000">
      <w:pPr>
        <w:pBdr>
          <w:top w:val="nil"/>
          <w:left w:val="nil"/>
          <w:bottom w:val="nil"/>
          <w:right w:val="nil"/>
          <w:between w:val="nil"/>
        </w:pBdr>
        <w:jc w:val="both"/>
        <w:rPr>
          <w:color w:val="000000"/>
        </w:rPr>
      </w:pPr>
      <w:r>
        <w:rPr>
          <w:color w:val="000000"/>
        </w:rPr>
        <w:t xml:space="preserve"> The Teaching Assistant must carry out his or her duties with full regard and commitment to the </w:t>
      </w:r>
      <w:r>
        <w:t xml:space="preserve">Trust Board and Academy </w:t>
      </w:r>
      <w:r>
        <w:rPr>
          <w:color w:val="000000"/>
        </w:rPr>
        <w:t>Policies.</w:t>
      </w:r>
    </w:p>
    <w:p w14:paraId="0000005B"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000000"/>
        </w:rPr>
      </w:pPr>
    </w:p>
    <w:p w14:paraId="0000005C" w14:textId="77777777" w:rsidR="00892D00" w:rsidRDefault="00000000">
      <w:pPr>
        <w:tabs>
          <w:tab w:val="left" w:pos="3240"/>
        </w:tabs>
        <w:spacing w:after="120"/>
        <w:jc w:val="both"/>
        <w:rPr>
          <w:color w:val="000000"/>
        </w:rPr>
      </w:pPr>
      <w:r>
        <w:rPr>
          <w:color w:val="000000"/>
        </w:rPr>
        <w:t>Where the postholder is disabled, every effort will be made to supply all necessary aids, adaptations or equipment to allow them to carry out all the duties of the job.  If, however, a certain task proves to be unachievable, job redesign will be fully considered.</w:t>
      </w:r>
    </w:p>
    <w:p w14:paraId="0000005D"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0000005E" w14:textId="77777777" w:rsidR="00892D00"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rPr>
      </w:pPr>
      <w:r>
        <w:rPr>
          <w:color w:val="000000"/>
        </w:rPr>
        <w:br/>
      </w:r>
      <w:r>
        <w:br w:type="page"/>
      </w:r>
    </w:p>
    <w:p w14:paraId="0000005F" w14:textId="77777777" w:rsidR="00892D00" w:rsidRDefault="00892D00">
      <w:pPr>
        <w:pStyle w:val="Heading6"/>
        <w:pBdr>
          <w:bottom w:val="single" w:sz="6" w:space="1" w:color="000000"/>
        </w:pBdr>
      </w:pPr>
    </w:p>
    <w:p w14:paraId="00000060" w14:textId="77777777" w:rsidR="00892D00" w:rsidRDefault="00000000">
      <w:pPr>
        <w:pStyle w:val="Heading6"/>
      </w:pPr>
      <w:r>
        <w:t>Cheetham C of E Community Academy</w:t>
      </w:r>
    </w:p>
    <w:p w14:paraId="00000061" w14:textId="77777777" w:rsidR="00892D00" w:rsidRDefault="00892D00"/>
    <w:p w14:paraId="00000062" w14:textId="77777777" w:rsidR="00892D00" w:rsidRDefault="00000000">
      <w:pPr>
        <w:pStyle w:val="Heading6"/>
      </w:pPr>
      <w:r>
        <w:t>Person Specification</w:t>
      </w:r>
    </w:p>
    <w:p w14:paraId="00000063" w14:textId="77777777" w:rsidR="00892D00" w:rsidRDefault="00000000">
      <w:pPr>
        <w:tabs>
          <w:tab w:val="center" w:pos="4153"/>
          <w:tab w:val="left" w:pos="6160"/>
        </w:tabs>
      </w:pPr>
      <w:r>
        <w:rPr>
          <w:b/>
          <w:bCs/>
        </w:rPr>
        <w:tab/>
      </w:r>
    </w:p>
    <w:p w14:paraId="00000064" w14:textId="77777777" w:rsidR="00892D00" w:rsidRDefault="00000000">
      <w:pPr>
        <w:pStyle w:val="Heading6"/>
        <w:pBdr>
          <w:bottom w:val="single" w:sz="6" w:space="1" w:color="000000"/>
        </w:pBdr>
        <w:tabs>
          <w:tab w:val="center" w:pos="4153"/>
          <w:tab w:val="left" w:pos="6160"/>
        </w:tabs>
      </w:pPr>
      <w:r>
        <w:t xml:space="preserve">Teaching Assistant – Level 2 </w:t>
      </w:r>
    </w:p>
    <w:p w14:paraId="00000065"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14:paraId="00000066" w14:textId="77777777" w:rsidR="00892D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b/>
          <w:bCs/>
        </w:rPr>
        <w:t>For this job we are looking for:</w:t>
      </w:r>
    </w:p>
    <w:p w14:paraId="00000067" w14:textId="77777777" w:rsidR="00892D00" w:rsidRDefault="00892D00"/>
    <w:p w14:paraId="00000068" w14:textId="77777777" w:rsidR="00892D00" w:rsidRDefault="00000000">
      <w:pPr>
        <w:keepNext/>
        <w:pBdr>
          <w:top w:val="nil"/>
          <w:left w:val="nil"/>
          <w:bottom w:val="nil"/>
          <w:right w:val="nil"/>
          <w:between w:val="nil"/>
        </w:pBdr>
        <w:rPr>
          <w:color w:val="000000"/>
        </w:rPr>
      </w:pPr>
      <w:r>
        <w:rPr>
          <w:color w:val="000000"/>
        </w:rPr>
        <w:t>Experience of working with or caring for children of a relevant age</w:t>
      </w:r>
    </w:p>
    <w:p w14:paraId="00000069" w14:textId="77777777" w:rsidR="00892D00" w:rsidRDefault="00892D00"/>
    <w:p w14:paraId="0000006A" w14:textId="77777777" w:rsidR="00892D00" w:rsidRDefault="00000000">
      <w:r>
        <w:t>Numeracy/literacy skills (at a level equivalent to NQF Level 2)</w:t>
      </w:r>
    </w:p>
    <w:p w14:paraId="0000006B" w14:textId="77777777" w:rsidR="00892D00" w:rsidRDefault="00892D00"/>
    <w:p w14:paraId="0000006C" w14:textId="77777777" w:rsidR="00892D00" w:rsidRDefault="00000000">
      <w:r>
        <w:t xml:space="preserve">Completion of the Teaching Assistant Induction </w:t>
      </w:r>
      <w:proofErr w:type="spellStart"/>
      <w:r>
        <w:t>Programme</w:t>
      </w:r>
      <w:proofErr w:type="spellEnd"/>
    </w:p>
    <w:p w14:paraId="0000006D" w14:textId="77777777" w:rsidR="00892D00" w:rsidRDefault="00892D00"/>
    <w:p w14:paraId="0000006E" w14:textId="77777777" w:rsidR="00892D00" w:rsidRDefault="00000000">
      <w:r>
        <w:t>Ability to speak Urdu</w:t>
      </w:r>
    </w:p>
    <w:p w14:paraId="0000006F" w14:textId="77777777" w:rsidR="00892D00" w:rsidRDefault="00892D00"/>
    <w:p w14:paraId="00000070" w14:textId="77777777" w:rsidR="00892D00" w:rsidRDefault="00000000">
      <w:r>
        <w:t>Ability to relate well to children and adults</w:t>
      </w:r>
    </w:p>
    <w:p w14:paraId="00000071" w14:textId="77777777" w:rsidR="00892D00" w:rsidRDefault="00892D00"/>
    <w:p w14:paraId="00000072" w14:textId="77777777" w:rsidR="00892D00" w:rsidRDefault="00000000">
      <w:r>
        <w:t>Ability to work as part of a team</w:t>
      </w:r>
    </w:p>
    <w:p w14:paraId="00000073" w14:textId="77777777" w:rsidR="00892D00" w:rsidRDefault="00892D00"/>
    <w:p w14:paraId="00000074" w14:textId="77777777" w:rsidR="00892D00" w:rsidRDefault="00000000">
      <w:r>
        <w:t>An understanding of the role of the Teaching Assistant and other professionals working in the classroom</w:t>
      </w:r>
    </w:p>
    <w:p w14:paraId="00000075" w14:textId="77777777" w:rsidR="00892D00" w:rsidRDefault="00892D00"/>
    <w:p w14:paraId="00000076" w14:textId="56ACAC69" w:rsidR="00892D00" w:rsidRDefault="00000000">
      <w:r>
        <w:t xml:space="preserve">Ability to use relevant technology </w:t>
      </w:r>
      <w:r w:rsidR="00A74A72">
        <w:t>e.g.</w:t>
      </w:r>
      <w:r>
        <w:t xml:space="preserve"> </w:t>
      </w:r>
      <w:proofErr w:type="gramStart"/>
      <w:r>
        <w:t>photocopier</w:t>
      </w:r>
      <w:proofErr w:type="gramEnd"/>
    </w:p>
    <w:p w14:paraId="00000077" w14:textId="77777777" w:rsidR="00892D00" w:rsidRDefault="00892D00"/>
    <w:p w14:paraId="00000078" w14:textId="77777777" w:rsidR="00892D00" w:rsidRDefault="00000000">
      <w:r>
        <w:t xml:space="preserve">Understanding of national/foundation stage curriculum and other basic learning </w:t>
      </w:r>
      <w:proofErr w:type="spellStart"/>
      <w:r>
        <w:t>programmes</w:t>
      </w:r>
      <w:proofErr w:type="spellEnd"/>
      <w:r>
        <w:t>/strategies</w:t>
      </w:r>
    </w:p>
    <w:p w14:paraId="00000079" w14:textId="77777777" w:rsidR="00892D00" w:rsidRDefault="00892D00"/>
    <w:p w14:paraId="0000007A" w14:textId="77777777" w:rsidR="00892D00" w:rsidRDefault="00000000">
      <w:r>
        <w:t>Basic understanding of child development and learning</w:t>
      </w:r>
    </w:p>
    <w:p w14:paraId="0000007B" w14:textId="77777777" w:rsidR="00892D00" w:rsidRDefault="00892D00"/>
    <w:p w14:paraId="0000007C" w14:textId="77777777" w:rsidR="00892D00" w:rsidRDefault="00000000">
      <w:r>
        <w:t>Willingness to undertake minor first aid training as appropriate</w:t>
      </w:r>
    </w:p>
    <w:p w14:paraId="0000007D" w14:textId="77777777" w:rsidR="00892D00" w:rsidRDefault="00892D00"/>
    <w:p w14:paraId="0000007E" w14:textId="77777777" w:rsidR="00892D00" w:rsidRDefault="0089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0000007F" w14:textId="77777777" w:rsidR="00892D00" w:rsidRDefault="00000000">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 xml:space="preserve">Personal Style and </w:t>
      </w:r>
      <w:proofErr w:type="spellStart"/>
      <w:r>
        <w:t>Behaviour</w:t>
      </w:r>
      <w:proofErr w:type="spellEnd"/>
      <w:r>
        <w:t xml:space="preserve"> </w:t>
      </w:r>
    </w:p>
    <w:p w14:paraId="00000080" w14:textId="77777777" w:rsidR="00892D00" w:rsidRDefault="00892D00">
      <w:pPr>
        <w:tabs>
          <w:tab w:val="left" w:pos="720"/>
        </w:tabs>
      </w:pPr>
    </w:p>
    <w:p w14:paraId="00000081" w14:textId="77777777" w:rsidR="00892D00" w:rsidRDefault="00000000">
      <w:pPr>
        <w:tabs>
          <w:tab w:val="left" w:pos="720"/>
        </w:tabs>
      </w:pPr>
      <w:r>
        <w:t>Tact and diplomacy in all interpersonal relationships with the public, pupils and colleagues at work.</w:t>
      </w:r>
    </w:p>
    <w:p w14:paraId="00000082" w14:textId="77777777" w:rsidR="00892D00" w:rsidRDefault="00892D00">
      <w:pPr>
        <w:tabs>
          <w:tab w:val="left" w:pos="720"/>
        </w:tabs>
      </w:pPr>
    </w:p>
    <w:p w14:paraId="00000083" w14:textId="0FB1DD2E" w:rsidR="00892D00" w:rsidRDefault="00A74A72">
      <w:pPr>
        <w:tabs>
          <w:tab w:val="left" w:pos="720"/>
        </w:tabs>
      </w:pPr>
      <w:r>
        <w:t>Self-motivation</w:t>
      </w:r>
      <w:r w:rsidR="00000000">
        <w:t xml:space="preserve"> and personal drive to complete tasks to the required timescales and quality standards.</w:t>
      </w:r>
    </w:p>
    <w:p w14:paraId="00000084" w14:textId="77777777" w:rsidR="00892D00" w:rsidRDefault="00892D00">
      <w:pPr>
        <w:tabs>
          <w:tab w:val="left" w:pos="720"/>
        </w:tabs>
      </w:pPr>
    </w:p>
    <w:p w14:paraId="00000085" w14:textId="77777777" w:rsidR="00892D00" w:rsidRDefault="00000000">
      <w:pPr>
        <w:tabs>
          <w:tab w:val="left" w:pos="720"/>
        </w:tabs>
      </w:pPr>
      <w:r>
        <w:t>The flexibility to adapt to changing workload demands and new school challenges.</w:t>
      </w:r>
    </w:p>
    <w:p w14:paraId="00000086" w14:textId="77777777" w:rsidR="00892D00" w:rsidRDefault="00892D00">
      <w:pPr>
        <w:tabs>
          <w:tab w:val="left" w:pos="720"/>
        </w:tabs>
      </w:pPr>
    </w:p>
    <w:p w14:paraId="00000087" w14:textId="77777777" w:rsidR="00892D00" w:rsidRDefault="00000000">
      <w:pPr>
        <w:tabs>
          <w:tab w:val="left" w:pos="720"/>
        </w:tabs>
        <w:rPr>
          <w:color w:val="000000"/>
        </w:rPr>
      </w:pPr>
      <w:r>
        <w:t xml:space="preserve">Personal commitment to ensure that the provision of support is equally accessible and appropriate to meet </w:t>
      </w:r>
      <w:r>
        <w:rPr>
          <w:color w:val="000000"/>
        </w:rPr>
        <w:t xml:space="preserve">the diverse needs of pupils. </w:t>
      </w:r>
    </w:p>
    <w:p w14:paraId="00000088" w14:textId="77777777" w:rsidR="00892D00" w:rsidRDefault="00892D00">
      <w:pPr>
        <w:tabs>
          <w:tab w:val="left" w:pos="720"/>
        </w:tabs>
        <w:rPr>
          <w:color w:val="000000"/>
        </w:rPr>
      </w:pPr>
    </w:p>
    <w:p w14:paraId="00000089" w14:textId="77777777" w:rsidR="00892D00" w:rsidRDefault="00000000">
      <w:pPr>
        <w:tabs>
          <w:tab w:val="left" w:pos="720"/>
        </w:tabs>
        <w:rPr>
          <w:color w:val="000000"/>
        </w:rPr>
      </w:pPr>
      <w:r>
        <w:rPr>
          <w:color w:val="000000"/>
        </w:rPr>
        <w:t xml:space="preserve">Personal commitment to continuous self-development. </w:t>
      </w:r>
    </w:p>
    <w:p w14:paraId="0000008A" w14:textId="77777777" w:rsidR="00892D00" w:rsidRDefault="00892D00">
      <w:pPr>
        <w:tabs>
          <w:tab w:val="left" w:pos="720"/>
        </w:tabs>
        <w:rPr>
          <w:color w:val="000000"/>
        </w:rPr>
      </w:pPr>
    </w:p>
    <w:p w14:paraId="0000008B" w14:textId="77777777" w:rsidR="00892D00" w:rsidRDefault="00000000">
      <w:pPr>
        <w:tabs>
          <w:tab w:val="left" w:pos="720"/>
        </w:tabs>
        <w:rPr>
          <w:color w:val="000000"/>
        </w:rPr>
      </w:pPr>
      <w:r>
        <w:rPr>
          <w:color w:val="000000"/>
        </w:rPr>
        <w:t xml:space="preserve">A commitment to school improvement. </w:t>
      </w:r>
    </w:p>
    <w:p w14:paraId="0000008C" w14:textId="77777777" w:rsidR="00892D00" w:rsidRDefault="00892D00">
      <w:pPr>
        <w:tabs>
          <w:tab w:val="left" w:pos="720"/>
        </w:tabs>
        <w:rPr>
          <w:color w:val="000000"/>
        </w:rPr>
      </w:pPr>
    </w:p>
    <w:p w14:paraId="0000008E" w14:textId="357ED978" w:rsidR="00892D00" w:rsidRPr="00A74A72" w:rsidRDefault="00000000" w:rsidP="00A74A72">
      <w:pPr>
        <w:pBdr>
          <w:top w:val="nil"/>
          <w:left w:val="nil"/>
          <w:bottom w:val="nil"/>
          <w:right w:val="nil"/>
          <w:between w:val="nil"/>
        </w:pBdr>
        <w:rPr>
          <w:color w:val="000000"/>
        </w:rPr>
      </w:pPr>
      <w:r>
        <w:rPr>
          <w:color w:val="000000"/>
        </w:rPr>
        <w:t>Be willing to consent to and apply for an enhanced disclosure to a CRB (Criminal Records Bureau) check.</w:t>
      </w:r>
    </w:p>
    <w:sectPr w:rsidR="00892D00" w:rsidRPr="00A74A72">
      <w:pgSz w:w="11906" w:h="16838"/>
      <w:pgMar w:top="720" w:right="1440" w:bottom="1238" w:left="144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7D7EAAD-2DA6-4419-980B-506CD0277F68}"/>
  </w:font>
  <w:font w:name="Calibri">
    <w:panose1 w:val="020F0502020204030204"/>
    <w:charset w:val="00"/>
    <w:family w:val="swiss"/>
    <w:pitch w:val="variable"/>
    <w:sig w:usb0="E4002EFF" w:usb1="C200247B" w:usb2="00000009" w:usb3="00000000" w:csb0="000001FF" w:csb1="00000000"/>
    <w:embedRegular r:id="rId2" w:fontKey="{99BA517E-B77C-4B1E-A839-9EA96C16E704}"/>
  </w:font>
  <w:font w:name="Cambria">
    <w:panose1 w:val="02040503050406030204"/>
    <w:charset w:val="00"/>
    <w:family w:val="roman"/>
    <w:pitch w:val="variable"/>
    <w:sig w:usb0="E00006FF" w:usb1="420024FF" w:usb2="02000000" w:usb3="00000000" w:csb0="0000019F" w:csb1="00000000"/>
    <w:embedRegular r:id="rId3" w:fontKey="{D6CF8229-27B4-4EBC-AEC8-EF7A896D37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40D49"/>
    <w:multiLevelType w:val="multilevel"/>
    <w:tmpl w:val="D7F8DD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30970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D00"/>
    <w:rsid w:val="00892D00"/>
    <w:rsid w:val="00A74A72"/>
    <w:rsid w:val="00D63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69E1"/>
  <w15:docId w15:val="{46427569-0C41-409F-954F-7D6BD0A3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color w:val="000000"/>
    </w:rPr>
  </w:style>
  <w:style w:type="paragraph" w:styleId="Heading2">
    <w:name w:val="heading 2"/>
    <w:basedOn w:val="Normal"/>
    <w:next w:val="Normal"/>
    <w:uiPriority w:val="9"/>
    <w:unhideWhenUsed/>
    <w:qFormat/>
    <w:pPr>
      <w:keepNext/>
      <w:jc w:val="both"/>
      <w:outlineLvl w:val="1"/>
    </w:pPr>
    <w:rPr>
      <w:b/>
      <w:bCs/>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outlineLvl w:val="3"/>
    </w:pPr>
    <w:rPr>
      <w:b/>
      <w:bCs/>
    </w:rPr>
  </w:style>
  <w:style w:type="paragraph" w:styleId="Heading5">
    <w:name w:val="heading 5"/>
    <w:basedOn w:val="Normal"/>
    <w:next w:val="Normal"/>
    <w:uiPriority w:val="9"/>
    <w:unhideWhenUsed/>
    <w:qFormat/>
    <w:pPr>
      <w:keepNext/>
      <w:keepLines/>
      <w:spacing w:before="220" w:after="40"/>
      <w:outlineLvl w:val="4"/>
    </w:pPr>
    <w:rPr>
      <w:b/>
      <w:bCs/>
      <w:sz w:val="22"/>
      <w:szCs w:val="22"/>
    </w:rPr>
  </w:style>
  <w:style w:type="paragraph" w:styleId="Heading6">
    <w:name w:val="heading 6"/>
    <w:basedOn w:val="Normal"/>
    <w:next w:val="Normal"/>
    <w:uiPriority w:val="9"/>
    <w:unhideWhenUse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FunrEXhJzDdfo63wIinC7vg1w==">CgMxLjA4AHIhMWJTUTJnSER3V2JfaEYxaVA5OUhldGJ3ZkVCc29wV2pu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 Herbertson</cp:lastModifiedBy>
  <cp:revision>3</cp:revision>
  <dcterms:created xsi:type="dcterms:W3CDTF">2026-07-13T09:56:00Z</dcterms:created>
  <dcterms:modified xsi:type="dcterms:W3CDTF">2026-07-13T10:00:00Z</dcterms:modified>
</cp:coreProperties>
</file>