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B91666" w14:textId="1DF3EF6F" w:rsidR="00637F1D" w:rsidRPr="00637F1D" w:rsidRDefault="003B6270" w:rsidP="00C10061">
      <w:pPr>
        <w:pStyle w:val="4Heading1"/>
        <w:rPr>
          <w:rFonts w:ascii="Aptos Narrow" w:hAnsi="Aptos Narrow"/>
          <w:noProof/>
          <w:color w:val="auto"/>
          <w:sz w:val="22"/>
          <w:szCs w:val="22"/>
        </w:rPr>
      </w:pPr>
      <w:r>
        <w:rPr>
          <w:noProof/>
          <w:lang w:eastAsia="en-GB"/>
        </w:rPr>
        <w:t xml:space="preserve">                               </w:t>
      </w:r>
      <w:r>
        <w:rPr>
          <w:noProof/>
          <w:lang w:eastAsia="en-GB"/>
        </w:rPr>
        <w:drawing>
          <wp:inline distT="0" distB="0" distL="0" distR="0" wp14:anchorId="7A2F90CF" wp14:editId="0DD34C90">
            <wp:extent cx="1645920" cy="1028700"/>
            <wp:effectExtent l="0" t="0" r="0" b="0"/>
            <wp:docPr id="1347715007" name="Picture 1" descr="Purple and green mountains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7715007" name="Picture 1" descr="Purple and green mountains logo&#10;&#10;Description automatically generated"/>
                    <pic:cNvPicPr>
                      <a:picLocks noChangeAspect="1" noChangeArrowheads="1"/>
                    </pic:cNvPicPr>
                  </pic:nvPicPr>
                  <pic:blipFill>
                    <a:blip r:embed="rId11" r:link="rId12" cstate="print">
                      <a:extLst>
                        <a:ext uri="{28A0092B-C50C-407E-A947-70E740481C1C}">
                          <a14:useLocalDpi xmlns:a14="http://schemas.microsoft.com/office/drawing/2010/main" val="0"/>
                        </a:ext>
                      </a:extLst>
                    </a:blip>
                    <a:srcRect/>
                    <a:stretch>
                      <a:fillRect/>
                    </a:stretch>
                  </pic:blipFill>
                  <pic:spPr bwMode="auto">
                    <a:xfrm>
                      <a:off x="0" y="0"/>
                      <a:ext cx="1646786" cy="1029241"/>
                    </a:xfrm>
                    <a:prstGeom prst="rect">
                      <a:avLst/>
                    </a:prstGeom>
                    <a:noFill/>
                    <a:ln>
                      <a:noFill/>
                    </a:ln>
                  </pic:spPr>
                </pic:pic>
              </a:graphicData>
            </a:graphic>
          </wp:inline>
        </w:drawing>
      </w:r>
      <w:r>
        <w:rPr>
          <w:rFonts w:ascii="Verdana" w:hAnsi="Verdana"/>
          <w:noProof/>
          <w:sz w:val="20"/>
          <w:szCs w:val="20"/>
          <w:lang w:eastAsia="en-GB"/>
        </w:rPr>
        <w:drawing>
          <wp:anchor distT="0" distB="0" distL="114300" distR="114300" simplePos="0" relativeHeight="251659264" behindDoc="0" locked="0" layoutInCell="1" allowOverlap="1" wp14:anchorId="4A3E53B9" wp14:editId="637325C4">
            <wp:simplePos x="0" y="0"/>
            <wp:positionH relativeFrom="margin">
              <wp:posOffset>-152400</wp:posOffset>
            </wp:positionH>
            <wp:positionV relativeFrom="paragraph">
              <wp:posOffset>0</wp:posOffset>
            </wp:positionV>
            <wp:extent cx="1285875" cy="1141730"/>
            <wp:effectExtent l="0" t="0" r="9525" b="1270"/>
            <wp:wrapSquare wrapText="bothSides"/>
            <wp:docPr id="1" name="Picture 1" descr="A close up of a sig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Castlefields-full-colour-logo.pn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285875" cy="1141730"/>
                    </a:xfrm>
                    <a:prstGeom prst="rect">
                      <a:avLst/>
                    </a:prstGeom>
                  </pic:spPr>
                </pic:pic>
              </a:graphicData>
            </a:graphic>
            <wp14:sizeRelH relativeFrom="page">
              <wp14:pctWidth>0</wp14:pctWidth>
            </wp14:sizeRelH>
            <wp14:sizeRelV relativeFrom="page">
              <wp14:pctHeight>0</wp14:pctHeight>
            </wp14:sizeRelV>
          </wp:anchor>
        </w:drawing>
      </w:r>
    </w:p>
    <w:p w14:paraId="63B922BD" w14:textId="507687D9" w:rsidR="00637F1D" w:rsidRPr="003B6270" w:rsidRDefault="007C52F5" w:rsidP="003B6270">
      <w:pPr>
        <w:pStyle w:val="4Heading1"/>
        <w:jc w:val="center"/>
        <w:rPr>
          <w:rFonts w:ascii="Aptos Narrow" w:hAnsi="Aptos Narrow"/>
          <w:noProof/>
          <w:color w:val="0070C0"/>
          <w:sz w:val="22"/>
          <w:szCs w:val="22"/>
          <w:u w:val="single"/>
        </w:rPr>
      </w:pPr>
      <w:r w:rsidRPr="003B6270">
        <w:rPr>
          <w:rFonts w:ascii="Aptos Narrow" w:hAnsi="Aptos Narrow"/>
          <w:noProof/>
          <w:color w:val="0070C0"/>
          <w:sz w:val="22"/>
          <w:szCs w:val="22"/>
          <w:u w:val="single"/>
        </w:rPr>
        <w:t>Class Teacher</w:t>
      </w:r>
    </w:p>
    <w:p w14:paraId="57E98F11" w14:textId="14694BE8" w:rsidR="00EB28FC" w:rsidRPr="00637F1D" w:rsidRDefault="00EB28FC" w:rsidP="00EB28FC">
      <w:pPr>
        <w:pStyle w:val="Heading1"/>
        <w:rPr>
          <w:rFonts w:ascii="Aptos Narrow" w:hAnsi="Aptos Narrow"/>
          <w:sz w:val="22"/>
          <w:szCs w:val="22"/>
        </w:rPr>
      </w:pPr>
      <w:r w:rsidRPr="00637F1D">
        <w:rPr>
          <w:rFonts w:ascii="Aptos Narrow" w:hAnsi="Aptos Narrow"/>
          <w:sz w:val="22"/>
          <w:szCs w:val="22"/>
        </w:rPr>
        <w:t>Job details</w:t>
      </w:r>
      <w:r w:rsidR="00FA10D1">
        <w:rPr>
          <w:rFonts w:ascii="Aptos Narrow" w:hAnsi="Aptos Narrow"/>
          <w:sz w:val="22"/>
          <w:szCs w:val="22"/>
        </w:rPr>
        <w:t xml:space="preserve">: </w:t>
      </w:r>
      <w:r w:rsidR="00FA10D1" w:rsidRPr="00FA10D1">
        <w:rPr>
          <w:rFonts w:ascii="Aptos Narrow" w:hAnsi="Aptos Narrow"/>
          <w:b w:val="0"/>
          <w:bCs/>
          <w:sz w:val="22"/>
          <w:szCs w:val="22"/>
        </w:rPr>
        <w:t>Early Years Class Teacher</w:t>
      </w:r>
    </w:p>
    <w:p w14:paraId="4CA46777" w14:textId="6262D28C" w:rsidR="00986907" w:rsidRPr="00637F1D" w:rsidRDefault="00EB28FC" w:rsidP="00EB28FC">
      <w:pPr>
        <w:pStyle w:val="1bodycopy10pt"/>
        <w:rPr>
          <w:rFonts w:ascii="Aptos Narrow" w:hAnsi="Aptos Narrow"/>
          <w:sz w:val="22"/>
          <w:szCs w:val="22"/>
        </w:rPr>
      </w:pPr>
      <w:r w:rsidRPr="00637F1D">
        <w:rPr>
          <w:rFonts w:ascii="Aptos Narrow" w:hAnsi="Aptos Narrow"/>
          <w:b/>
          <w:sz w:val="22"/>
          <w:szCs w:val="22"/>
        </w:rPr>
        <w:t>Salary:</w:t>
      </w:r>
      <w:r w:rsidRPr="00637F1D">
        <w:rPr>
          <w:rFonts w:ascii="Aptos Narrow" w:hAnsi="Aptos Narrow"/>
          <w:sz w:val="22"/>
          <w:szCs w:val="22"/>
        </w:rPr>
        <w:t xml:space="preserve"> </w:t>
      </w:r>
      <w:r w:rsidR="006952E0" w:rsidRPr="00637F1D">
        <w:rPr>
          <w:rFonts w:ascii="Aptos Narrow" w:hAnsi="Aptos Narrow"/>
          <w:sz w:val="22"/>
          <w:szCs w:val="22"/>
        </w:rPr>
        <w:t>Main pay scale</w:t>
      </w:r>
      <w:r w:rsidR="00986907">
        <w:rPr>
          <w:rFonts w:ascii="Aptos Narrow" w:hAnsi="Aptos Narrow"/>
          <w:sz w:val="22"/>
          <w:szCs w:val="22"/>
        </w:rPr>
        <w:t xml:space="preserve"> 1-6 </w:t>
      </w:r>
      <w:r w:rsidR="00AB4FBB">
        <w:rPr>
          <w:rFonts w:ascii="Aptos Narrow" w:hAnsi="Aptos Narrow"/>
          <w:sz w:val="22"/>
          <w:szCs w:val="22"/>
        </w:rPr>
        <w:t>(</w:t>
      </w:r>
      <w:r w:rsidR="00986907">
        <w:rPr>
          <w:rFonts w:ascii="Aptos Narrow" w:hAnsi="Aptos Narrow"/>
          <w:sz w:val="22"/>
          <w:szCs w:val="22"/>
        </w:rPr>
        <w:t>39 weeks per year</w:t>
      </w:r>
      <w:r w:rsidR="00AB4FBB">
        <w:rPr>
          <w:rFonts w:ascii="Aptos Narrow" w:hAnsi="Aptos Narrow"/>
          <w:sz w:val="22"/>
          <w:szCs w:val="22"/>
        </w:rPr>
        <w:t>)</w:t>
      </w:r>
    </w:p>
    <w:p w14:paraId="208E95DD" w14:textId="7ACFF171" w:rsidR="00EB28FC" w:rsidRPr="003B6270" w:rsidRDefault="00EB28FC" w:rsidP="00EB28FC">
      <w:pPr>
        <w:pStyle w:val="1bodycopy10pt"/>
        <w:rPr>
          <w:rFonts w:ascii="Aptos Narrow" w:hAnsi="Aptos Narrow"/>
          <w:bCs/>
          <w:sz w:val="22"/>
          <w:szCs w:val="22"/>
        </w:rPr>
      </w:pPr>
      <w:r w:rsidRPr="00637F1D">
        <w:rPr>
          <w:rFonts w:ascii="Aptos Narrow" w:hAnsi="Aptos Narrow"/>
          <w:b/>
          <w:sz w:val="22"/>
          <w:szCs w:val="22"/>
        </w:rPr>
        <w:t>Contract type</w:t>
      </w:r>
      <w:r w:rsidR="006952E0" w:rsidRPr="00637F1D">
        <w:rPr>
          <w:rFonts w:ascii="Aptos Narrow" w:hAnsi="Aptos Narrow"/>
          <w:b/>
          <w:sz w:val="22"/>
          <w:szCs w:val="22"/>
        </w:rPr>
        <w:t xml:space="preserve">: </w:t>
      </w:r>
      <w:r w:rsidR="00B31A5A">
        <w:rPr>
          <w:rFonts w:ascii="Aptos Narrow" w:hAnsi="Aptos Narrow"/>
          <w:bCs/>
          <w:sz w:val="22"/>
          <w:szCs w:val="22"/>
        </w:rPr>
        <w:t xml:space="preserve">Temporary </w:t>
      </w:r>
      <w:r w:rsidR="00822C91">
        <w:rPr>
          <w:rFonts w:ascii="Aptos Narrow" w:hAnsi="Aptos Narrow"/>
          <w:bCs/>
          <w:sz w:val="22"/>
          <w:szCs w:val="22"/>
        </w:rPr>
        <w:t>Maternity Cover until return of the substantive postholder</w:t>
      </w:r>
    </w:p>
    <w:p w14:paraId="11FDF62B" w14:textId="77777777" w:rsidR="00EB28FC" w:rsidRPr="00637F1D" w:rsidRDefault="00EB28FC" w:rsidP="00EB28FC">
      <w:pPr>
        <w:pStyle w:val="1bodycopy10pt"/>
        <w:rPr>
          <w:rFonts w:ascii="Aptos Narrow" w:hAnsi="Aptos Narrow"/>
          <w:sz w:val="22"/>
          <w:szCs w:val="22"/>
        </w:rPr>
      </w:pPr>
    </w:p>
    <w:p w14:paraId="56D98964" w14:textId="77777777" w:rsidR="00EB28FC" w:rsidRPr="00637F1D" w:rsidRDefault="00EB28FC" w:rsidP="00EB28FC">
      <w:pPr>
        <w:pStyle w:val="Heading1"/>
        <w:rPr>
          <w:rFonts w:ascii="Aptos Narrow" w:hAnsi="Aptos Narrow"/>
          <w:sz w:val="22"/>
          <w:szCs w:val="22"/>
        </w:rPr>
      </w:pPr>
      <w:r w:rsidRPr="00637F1D">
        <w:rPr>
          <w:rFonts w:ascii="Aptos Narrow" w:hAnsi="Aptos Narrow"/>
          <w:sz w:val="22"/>
          <w:szCs w:val="22"/>
        </w:rPr>
        <w:t>Main purpose</w:t>
      </w:r>
    </w:p>
    <w:p w14:paraId="72789CE3" w14:textId="77777777" w:rsidR="00EB28FC" w:rsidRPr="00637F1D" w:rsidRDefault="00EB28FC" w:rsidP="00EB28FC">
      <w:pPr>
        <w:pStyle w:val="1bodycopy10pt"/>
        <w:rPr>
          <w:rFonts w:ascii="Aptos Narrow" w:hAnsi="Aptos Narrow"/>
          <w:sz w:val="22"/>
          <w:szCs w:val="22"/>
        </w:rPr>
      </w:pPr>
      <w:r w:rsidRPr="00637F1D">
        <w:rPr>
          <w:rFonts w:ascii="Aptos Narrow" w:hAnsi="Aptos Narrow"/>
          <w:sz w:val="22"/>
          <w:szCs w:val="22"/>
        </w:rPr>
        <w:t>The teacher will:</w:t>
      </w:r>
    </w:p>
    <w:p w14:paraId="345EA248" w14:textId="77777777" w:rsidR="003F67B6" w:rsidRPr="00637F1D" w:rsidRDefault="003F67B6" w:rsidP="003F67B6">
      <w:pPr>
        <w:pStyle w:val="4Bulletedcopyblue"/>
        <w:rPr>
          <w:rFonts w:ascii="Aptos Narrow" w:hAnsi="Aptos Narrow"/>
          <w:sz w:val="22"/>
          <w:szCs w:val="22"/>
        </w:rPr>
      </w:pPr>
      <w:r w:rsidRPr="00637F1D">
        <w:rPr>
          <w:rFonts w:ascii="Aptos Narrow" w:hAnsi="Aptos Narrow"/>
          <w:sz w:val="22"/>
          <w:szCs w:val="22"/>
        </w:rPr>
        <w:t>Fulfil the professional responsibilities of a teacher, as set out in the School Teachers’ Pay and Conditions Document</w:t>
      </w:r>
    </w:p>
    <w:p w14:paraId="457DA432" w14:textId="6E4A52FD" w:rsidR="00EB28FC" w:rsidRPr="00637F1D" w:rsidRDefault="00EB28FC" w:rsidP="003F67B6">
      <w:pPr>
        <w:pStyle w:val="4Bulletedcopyblue"/>
        <w:rPr>
          <w:rFonts w:ascii="Aptos Narrow" w:hAnsi="Aptos Narrow"/>
          <w:sz w:val="22"/>
          <w:szCs w:val="22"/>
        </w:rPr>
      </w:pPr>
      <w:r w:rsidRPr="00637F1D">
        <w:rPr>
          <w:rFonts w:ascii="Aptos Narrow" w:hAnsi="Aptos Narrow"/>
          <w:sz w:val="22"/>
          <w:szCs w:val="22"/>
        </w:rPr>
        <w:t>Meet the expectations set out in the Teachers’ Standards</w:t>
      </w:r>
    </w:p>
    <w:p w14:paraId="176BEEA4" w14:textId="77777777" w:rsidR="00AB4FBB" w:rsidRDefault="00AB4FBB" w:rsidP="00EB28FC">
      <w:pPr>
        <w:pStyle w:val="Heading1"/>
        <w:rPr>
          <w:rFonts w:ascii="Aptos Narrow" w:hAnsi="Aptos Narrow"/>
          <w:sz w:val="22"/>
          <w:szCs w:val="22"/>
        </w:rPr>
      </w:pPr>
    </w:p>
    <w:p w14:paraId="24D30D2F" w14:textId="3DC05AE6" w:rsidR="00EB28FC" w:rsidRPr="00637F1D" w:rsidRDefault="00EB28FC" w:rsidP="00EB28FC">
      <w:pPr>
        <w:pStyle w:val="Heading1"/>
        <w:rPr>
          <w:rFonts w:ascii="Aptos Narrow" w:hAnsi="Aptos Narrow"/>
          <w:sz w:val="22"/>
          <w:szCs w:val="22"/>
        </w:rPr>
      </w:pPr>
      <w:r w:rsidRPr="00637F1D">
        <w:rPr>
          <w:rFonts w:ascii="Aptos Narrow" w:hAnsi="Aptos Narrow"/>
          <w:sz w:val="22"/>
          <w:szCs w:val="22"/>
        </w:rPr>
        <w:t>Duties and responsibilities</w:t>
      </w:r>
    </w:p>
    <w:p w14:paraId="4FAD82DD" w14:textId="77777777" w:rsidR="00EB28FC" w:rsidRPr="00637F1D" w:rsidRDefault="00EB28FC" w:rsidP="00EB28FC">
      <w:pPr>
        <w:pStyle w:val="Subhead2"/>
        <w:rPr>
          <w:rFonts w:ascii="Aptos Narrow" w:hAnsi="Aptos Narrow"/>
          <w:color w:val="auto"/>
          <w:sz w:val="22"/>
          <w:szCs w:val="22"/>
        </w:rPr>
      </w:pPr>
      <w:r w:rsidRPr="00637F1D">
        <w:rPr>
          <w:rFonts w:ascii="Aptos Narrow" w:hAnsi="Aptos Narrow"/>
          <w:color w:val="auto"/>
          <w:sz w:val="22"/>
          <w:szCs w:val="22"/>
        </w:rPr>
        <w:t>Teaching</w:t>
      </w:r>
    </w:p>
    <w:p w14:paraId="4E824801" w14:textId="77777777" w:rsidR="00EB28FC" w:rsidRPr="00637F1D" w:rsidRDefault="00EB28FC" w:rsidP="00EB28FC">
      <w:pPr>
        <w:pStyle w:val="4Bulletedcopyblue"/>
        <w:numPr>
          <w:ilvl w:val="0"/>
          <w:numId w:val="9"/>
        </w:numPr>
        <w:rPr>
          <w:rFonts w:ascii="Aptos Narrow" w:hAnsi="Aptos Narrow"/>
          <w:sz w:val="22"/>
          <w:szCs w:val="22"/>
        </w:rPr>
      </w:pPr>
      <w:r w:rsidRPr="00637F1D">
        <w:rPr>
          <w:rFonts w:ascii="Aptos Narrow" w:hAnsi="Aptos Narrow"/>
          <w:sz w:val="22"/>
          <w:szCs w:val="22"/>
        </w:rPr>
        <w:t>Plan and teach well-structured lessons to assigned classes, following the school’s plans, curriculum and schemes of work</w:t>
      </w:r>
    </w:p>
    <w:p w14:paraId="77112188" w14:textId="77777777" w:rsidR="00EB28FC" w:rsidRPr="00637F1D" w:rsidRDefault="00EB28FC" w:rsidP="00EB28FC">
      <w:pPr>
        <w:pStyle w:val="4Bulletedcopyblue"/>
        <w:numPr>
          <w:ilvl w:val="0"/>
          <w:numId w:val="9"/>
        </w:numPr>
        <w:rPr>
          <w:rFonts w:ascii="Aptos Narrow" w:hAnsi="Aptos Narrow"/>
          <w:sz w:val="22"/>
          <w:szCs w:val="22"/>
        </w:rPr>
      </w:pPr>
      <w:r w:rsidRPr="00637F1D">
        <w:rPr>
          <w:rFonts w:ascii="Aptos Narrow" w:hAnsi="Aptos Narrow"/>
          <w:sz w:val="22"/>
          <w:szCs w:val="22"/>
        </w:rPr>
        <w:t>Assess, monitor, record and report on the learning needs, progress and achievements of assigned pupils, making accurate and productive use of assessment</w:t>
      </w:r>
    </w:p>
    <w:p w14:paraId="67405012" w14:textId="77777777" w:rsidR="00EB28FC" w:rsidRPr="00637F1D" w:rsidRDefault="00EB28FC" w:rsidP="00EB28FC">
      <w:pPr>
        <w:pStyle w:val="4Bulletedcopyblue"/>
        <w:numPr>
          <w:ilvl w:val="0"/>
          <w:numId w:val="9"/>
        </w:numPr>
        <w:rPr>
          <w:rFonts w:ascii="Aptos Narrow" w:hAnsi="Aptos Narrow"/>
          <w:sz w:val="22"/>
          <w:szCs w:val="22"/>
        </w:rPr>
      </w:pPr>
      <w:r w:rsidRPr="00637F1D">
        <w:rPr>
          <w:rFonts w:ascii="Aptos Narrow" w:hAnsi="Aptos Narrow"/>
          <w:sz w:val="22"/>
          <w:szCs w:val="22"/>
        </w:rPr>
        <w:t>Adapt teaching to respond to the strengths and needs of pupils</w:t>
      </w:r>
    </w:p>
    <w:p w14:paraId="294CB182" w14:textId="77777777" w:rsidR="00EB28FC" w:rsidRPr="00637F1D" w:rsidRDefault="00EB28FC" w:rsidP="00EB28FC">
      <w:pPr>
        <w:pStyle w:val="4Bulletedcopyblue"/>
        <w:numPr>
          <w:ilvl w:val="0"/>
          <w:numId w:val="9"/>
        </w:numPr>
        <w:rPr>
          <w:rFonts w:ascii="Aptos Narrow" w:hAnsi="Aptos Narrow"/>
          <w:sz w:val="22"/>
          <w:szCs w:val="22"/>
        </w:rPr>
      </w:pPr>
      <w:r w:rsidRPr="00637F1D">
        <w:rPr>
          <w:rFonts w:ascii="Aptos Narrow" w:hAnsi="Aptos Narrow"/>
          <w:sz w:val="22"/>
          <w:szCs w:val="22"/>
        </w:rPr>
        <w:t>Set high expectations which inspire, motivate and challenge pupils</w:t>
      </w:r>
    </w:p>
    <w:p w14:paraId="7E42A270" w14:textId="77777777" w:rsidR="00EB28FC" w:rsidRPr="00637F1D" w:rsidRDefault="00EB28FC" w:rsidP="00EB28FC">
      <w:pPr>
        <w:pStyle w:val="4Bulletedcopyblue"/>
        <w:numPr>
          <w:ilvl w:val="0"/>
          <w:numId w:val="9"/>
        </w:numPr>
        <w:rPr>
          <w:rFonts w:ascii="Aptos Narrow" w:hAnsi="Aptos Narrow"/>
          <w:sz w:val="22"/>
          <w:szCs w:val="22"/>
        </w:rPr>
      </w:pPr>
      <w:r w:rsidRPr="00637F1D">
        <w:rPr>
          <w:rFonts w:ascii="Aptos Narrow" w:hAnsi="Aptos Narrow"/>
          <w:sz w:val="22"/>
          <w:szCs w:val="22"/>
        </w:rPr>
        <w:t>Promote good progress and outcomes by pupils</w:t>
      </w:r>
    </w:p>
    <w:p w14:paraId="5D5E9733" w14:textId="77777777" w:rsidR="00EB28FC" w:rsidRPr="00637F1D" w:rsidRDefault="00EB28FC" w:rsidP="00EB28FC">
      <w:pPr>
        <w:pStyle w:val="4Bulletedcopyblue"/>
        <w:numPr>
          <w:ilvl w:val="0"/>
          <w:numId w:val="9"/>
        </w:numPr>
        <w:rPr>
          <w:rFonts w:ascii="Aptos Narrow" w:hAnsi="Aptos Narrow"/>
          <w:sz w:val="22"/>
          <w:szCs w:val="22"/>
        </w:rPr>
      </w:pPr>
      <w:r w:rsidRPr="00637F1D">
        <w:rPr>
          <w:rFonts w:ascii="Aptos Narrow" w:hAnsi="Aptos Narrow"/>
          <w:sz w:val="22"/>
          <w:szCs w:val="22"/>
        </w:rPr>
        <w:t xml:space="preserve">Demonstrate good </w:t>
      </w:r>
      <w:proofErr w:type="gramStart"/>
      <w:r w:rsidRPr="00637F1D">
        <w:rPr>
          <w:rFonts w:ascii="Aptos Narrow" w:hAnsi="Aptos Narrow"/>
          <w:sz w:val="22"/>
          <w:szCs w:val="22"/>
        </w:rPr>
        <w:t>subject</w:t>
      </w:r>
      <w:proofErr w:type="gramEnd"/>
      <w:r w:rsidRPr="00637F1D">
        <w:rPr>
          <w:rFonts w:ascii="Aptos Narrow" w:hAnsi="Aptos Narrow"/>
          <w:sz w:val="22"/>
          <w:szCs w:val="22"/>
        </w:rPr>
        <w:t xml:space="preserve"> and curriculum knowledge</w:t>
      </w:r>
    </w:p>
    <w:p w14:paraId="10DB6AC1" w14:textId="77777777" w:rsidR="00EB28FC" w:rsidRPr="00637F1D" w:rsidRDefault="00EB28FC" w:rsidP="00EB28FC">
      <w:pPr>
        <w:pStyle w:val="4Bulletedcopyblue"/>
        <w:numPr>
          <w:ilvl w:val="0"/>
          <w:numId w:val="9"/>
        </w:numPr>
        <w:rPr>
          <w:rFonts w:ascii="Aptos Narrow" w:hAnsi="Aptos Narrow"/>
          <w:sz w:val="22"/>
          <w:szCs w:val="22"/>
        </w:rPr>
      </w:pPr>
      <w:r w:rsidRPr="00637F1D">
        <w:rPr>
          <w:rFonts w:ascii="Aptos Narrow" w:hAnsi="Aptos Narrow"/>
          <w:sz w:val="22"/>
          <w:szCs w:val="22"/>
        </w:rPr>
        <w:t>Participate in arrangements for preparing pupils for external tests</w:t>
      </w:r>
    </w:p>
    <w:p w14:paraId="0F48D127" w14:textId="77777777" w:rsidR="00AB4FBB" w:rsidRDefault="00AB4FBB" w:rsidP="00EB28FC">
      <w:pPr>
        <w:pStyle w:val="4Bulletedcopyblue"/>
        <w:numPr>
          <w:ilvl w:val="0"/>
          <w:numId w:val="0"/>
        </w:numPr>
        <w:rPr>
          <w:rFonts w:ascii="Aptos Narrow" w:hAnsi="Aptos Narrow" w:cs="Times New Roman"/>
          <w:b/>
          <w:sz w:val="22"/>
          <w:szCs w:val="22"/>
        </w:rPr>
      </w:pPr>
    </w:p>
    <w:p w14:paraId="15EA197B" w14:textId="2AF4E02C" w:rsidR="00EB28FC" w:rsidRPr="00637F1D" w:rsidRDefault="00EB28FC" w:rsidP="00EB28FC">
      <w:pPr>
        <w:pStyle w:val="4Bulletedcopyblue"/>
        <w:numPr>
          <w:ilvl w:val="0"/>
          <w:numId w:val="0"/>
        </w:numPr>
        <w:rPr>
          <w:rFonts w:ascii="Aptos Narrow" w:hAnsi="Aptos Narrow"/>
          <w:sz w:val="22"/>
          <w:szCs w:val="22"/>
        </w:rPr>
      </w:pPr>
      <w:proofErr w:type="gramStart"/>
      <w:r w:rsidRPr="00637F1D">
        <w:rPr>
          <w:rFonts w:ascii="Aptos Narrow" w:hAnsi="Aptos Narrow" w:cs="Times New Roman"/>
          <w:b/>
          <w:sz w:val="22"/>
          <w:szCs w:val="22"/>
        </w:rPr>
        <w:t>Whole-school</w:t>
      </w:r>
      <w:proofErr w:type="gramEnd"/>
      <w:r w:rsidRPr="00637F1D">
        <w:rPr>
          <w:rFonts w:ascii="Aptos Narrow" w:hAnsi="Aptos Narrow" w:cs="Times New Roman"/>
          <w:b/>
          <w:sz w:val="22"/>
          <w:szCs w:val="22"/>
        </w:rPr>
        <w:t xml:space="preserve"> </w:t>
      </w:r>
      <w:proofErr w:type="spellStart"/>
      <w:r w:rsidRPr="00637F1D">
        <w:rPr>
          <w:rFonts w:ascii="Aptos Narrow" w:hAnsi="Aptos Narrow" w:cs="Times New Roman"/>
          <w:b/>
          <w:sz w:val="22"/>
          <w:szCs w:val="22"/>
        </w:rPr>
        <w:t>organisation</w:t>
      </w:r>
      <w:proofErr w:type="spellEnd"/>
      <w:r w:rsidRPr="00637F1D">
        <w:rPr>
          <w:rFonts w:ascii="Aptos Narrow" w:hAnsi="Aptos Narrow" w:cs="Times New Roman"/>
          <w:b/>
          <w:sz w:val="22"/>
          <w:szCs w:val="22"/>
        </w:rPr>
        <w:t>, strategy and development</w:t>
      </w:r>
    </w:p>
    <w:p w14:paraId="50E0440C" w14:textId="77777777" w:rsidR="00EB28FC" w:rsidRPr="00637F1D" w:rsidRDefault="00EB28FC" w:rsidP="00EB28FC">
      <w:pPr>
        <w:pStyle w:val="4Bulletedcopyblue"/>
        <w:numPr>
          <w:ilvl w:val="0"/>
          <w:numId w:val="9"/>
        </w:numPr>
        <w:rPr>
          <w:rFonts w:ascii="Aptos Narrow" w:hAnsi="Aptos Narrow"/>
          <w:sz w:val="22"/>
          <w:szCs w:val="22"/>
        </w:rPr>
      </w:pPr>
      <w:r w:rsidRPr="00637F1D">
        <w:rPr>
          <w:rFonts w:ascii="Aptos Narrow" w:hAnsi="Aptos Narrow"/>
          <w:sz w:val="22"/>
          <w:szCs w:val="22"/>
        </w:rPr>
        <w:t xml:space="preserve">Contribute to the development, implementation and evaluation of the school’s policies, practices and procedures, </w:t>
      </w:r>
      <w:proofErr w:type="gramStart"/>
      <w:r w:rsidRPr="00637F1D">
        <w:rPr>
          <w:rFonts w:ascii="Aptos Narrow" w:hAnsi="Aptos Narrow"/>
          <w:sz w:val="22"/>
          <w:szCs w:val="22"/>
        </w:rPr>
        <w:t>so as to</w:t>
      </w:r>
      <w:proofErr w:type="gramEnd"/>
      <w:r w:rsidRPr="00637F1D">
        <w:rPr>
          <w:rFonts w:ascii="Aptos Narrow" w:hAnsi="Aptos Narrow"/>
          <w:sz w:val="22"/>
          <w:szCs w:val="22"/>
        </w:rPr>
        <w:t xml:space="preserve"> support the school’s </w:t>
      </w:r>
      <w:r w:rsidR="00500457" w:rsidRPr="00637F1D">
        <w:rPr>
          <w:rFonts w:ascii="Aptos Narrow" w:hAnsi="Aptos Narrow"/>
          <w:sz w:val="22"/>
          <w:szCs w:val="22"/>
        </w:rPr>
        <w:t xml:space="preserve">vision and </w:t>
      </w:r>
      <w:r w:rsidRPr="00637F1D">
        <w:rPr>
          <w:rFonts w:ascii="Aptos Narrow" w:hAnsi="Aptos Narrow"/>
          <w:sz w:val="22"/>
          <w:szCs w:val="22"/>
        </w:rPr>
        <w:t>values</w:t>
      </w:r>
    </w:p>
    <w:p w14:paraId="469F5B52" w14:textId="77777777" w:rsidR="00EB28FC" w:rsidRPr="00637F1D" w:rsidRDefault="00EB28FC" w:rsidP="00EB28FC">
      <w:pPr>
        <w:pStyle w:val="4Bulletedcopyblue"/>
        <w:numPr>
          <w:ilvl w:val="0"/>
          <w:numId w:val="9"/>
        </w:numPr>
        <w:rPr>
          <w:rFonts w:ascii="Aptos Narrow" w:hAnsi="Aptos Narrow"/>
          <w:sz w:val="22"/>
          <w:szCs w:val="22"/>
        </w:rPr>
      </w:pPr>
      <w:r w:rsidRPr="00637F1D">
        <w:rPr>
          <w:rFonts w:ascii="Aptos Narrow" w:hAnsi="Aptos Narrow"/>
          <w:sz w:val="22"/>
          <w:szCs w:val="22"/>
        </w:rPr>
        <w:t>Make a positive contribution to the wider life and ethos of the school</w:t>
      </w:r>
    </w:p>
    <w:p w14:paraId="6A7F4642" w14:textId="77777777" w:rsidR="00EB28FC" w:rsidRPr="00637F1D" w:rsidRDefault="00EB28FC" w:rsidP="00EB28FC">
      <w:pPr>
        <w:pStyle w:val="4Bulletedcopyblue"/>
        <w:numPr>
          <w:ilvl w:val="0"/>
          <w:numId w:val="9"/>
        </w:numPr>
        <w:rPr>
          <w:rFonts w:ascii="Aptos Narrow" w:hAnsi="Aptos Narrow"/>
          <w:sz w:val="22"/>
          <w:szCs w:val="22"/>
        </w:rPr>
      </w:pPr>
      <w:r w:rsidRPr="00637F1D">
        <w:rPr>
          <w:rFonts w:ascii="Aptos Narrow" w:hAnsi="Aptos Narrow"/>
          <w:sz w:val="22"/>
          <w:szCs w:val="22"/>
        </w:rPr>
        <w:t xml:space="preserve">Work with others on curriculum and pupil development to secure </w:t>
      </w:r>
      <w:proofErr w:type="spellStart"/>
      <w:r w:rsidRPr="00637F1D">
        <w:rPr>
          <w:rFonts w:ascii="Aptos Narrow" w:hAnsi="Aptos Narrow"/>
          <w:sz w:val="22"/>
          <w:szCs w:val="22"/>
        </w:rPr>
        <w:t>co-ordinated</w:t>
      </w:r>
      <w:proofErr w:type="spellEnd"/>
      <w:r w:rsidRPr="00637F1D">
        <w:rPr>
          <w:rFonts w:ascii="Aptos Narrow" w:hAnsi="Aptos Narrow"/>
          <w:sz w:val="22"/>
          <w:szCs w:val="22"/>
        </w:rPr>
        <w:t xml:space="preserve"> outcomes</w:t>
      </w:r>
    </w:p>
    <w:p w14:paraId="2FB73A47" w14:textId="77777777" w:rsidR="00EB28FC" w:rsidRPr="00637F1D" w:rsidRDefault="00EB28FC" w:rsidP="00EB28FC">
      <w:pPr>
        <w:pStyle w:val="4Bulletedcopyblue"/>
        <w:numPr>
          <w:ilvl w:val="0"/>
          <w:numId w:val="9"/>
        </w:numPr>
        <w:rPr>
          <w:rFonts w:ascii="Aptos Narrow" w:hAnsi="Aptos Narrow"/>
          <w:sz w:val="22"/>
          <w:szCs w:val="22"/>
        </w:rPr>
      </w:pPr>
      <w:r w:rsidRPr="00637F1D">
        <w:rPr>
          <w:rFonts w:ascii="Aptos Narrow" w:hAnsi="Aptos Narrow"/>
          <w:sz w:val="22"/>
          <w:szCs w:val="22"/>
        </w:rPr>
        <w:t>Provide cover, in the unforeseen circumstance that another teacher is unable to teach</w:t>
      </w:r>
    </w:p>
    <w:p w14:paraId="710415DE" w14:textId="77777777" w:rsidR="00500457" w:rsidRPr="00637F1D" w:rsidRDefault="00500457" w:rsidP="00500457">
      <w:pPr>
        <w:pStyle w:val="4Bulletedcopyblue"/>
        <w:numPr>
          <w:ilvl w:val="0"/>
          <w:numId w:val="0"/>
        </w:numPr>
        <w:ind w:left="340"/>
        <w:rPr>
          <w:rFonts w:ascii="Aptos Narrow" w:hAnsi="Aptos Narrow"/>
          <w:sz w:val="22"/>
          <w:szCs w:val="22"/>
          <w:highlight w:val="yellow"/>
        </w:rPr>
      </w:pPr>
    </w:p>
    <w:p w14:paraId="4162899E" w14:textId="77777777" w:rsidR="00EB28FC" w:rsidRPr="00637F1D" w:rsidRDefault="00EB28FC" w:rsidP="00EB28FC">
      <w:pPr>
        <w:pStyle w:val="1bodycopy10pt"/>
        <w:rPr>
          <w:rFonts w:ascii="Aptos Narrow" w:hAnsi="Aptos Narrow"/>
          <w:b/>
          <w:sz w:val="22"/>
          <w:szCs w:val="22"/>
        </w:rPr>
      </w:pPr>
      <w:r w:rsidRPr="00637F1D">
        <w:rPr>
          <w:rFonts w:ascii="Aptos Narrow" w:hAnsi="Aptos Narrow"/>
          <w:b/>
          <w:sz w:val="22"/>
          <w:szCs w:val="22"/>
        </w:rPr>
        <w:t>Health, safety and discipline</w:t>
      </w:r>
    </w:p>
    <w:p w14:paraId="7C46524E" w14:textId="77777777" w:rsidR="00EB28FC" w:rsidRPr="00637F1D" w:rsidRDefault="00EB28FC" w:rsidP="00EB28FC">
      <w:pPr>
        <w:pStyle w:val="4Bulletedcopyblue"/>
        <w:numPr>
          <w:ilvl w:val="0"/>
          <w:numId w:val="9"/>
        </w:numPr>
        <w:rPr>
          <w:rFonts w:ascii="Aptos Narrow" w:hAnsi="Aptos Narrow"/>
          <w:sz w:val="22"/>
          <w:szCs w:val="22"/>
        </w:rPr>
      </w:pPr>
      <w:r w:rsidRPr="00637F1D">
        <w:rPr>
          <w:rFonts w:ascii="Aptos Narrow" w:hAnsi="Aptos Narrow"/>
          <w:sz w:val="22"/>
          <w:szCs w:val="22"/>
        </w:rPr>
        <w:t>Promote the safety and wellbeing of pupils</w:t>
      </w:r>
    </w:p>
    <w:p w14:paraId="30D0675C" w14:textId="77777777" w:rsidR="00EB28FC" w:rsidRPr="00637F1D" w:rsidRDefault="00EB28FC" w:rsidP="00EB28FC">
      <w:pPr>
        <w:pStyle w:val="4Bulletedcopyblue"/>
        <w:numPr>
          <w:ilvl w:val="0"/>
          <w:numId w:val="9"/>
        </w:numPr>
        <w:rPr>
          <w:rFonts w:ascii="Aptos Narrow" w:hAnsi="Aptos Narrow"/>
          <w:sz w:val="22"/>
          <w:szCs w:val="22"/>
        </w:rPr>
      </w:pPr>
      <w:r w:rsidRPr="00637F1D">
        <w:rPr>
          <w:rFonts w:ascii="Aptos Narrow" w:hAnsi="Aptos Narrow"/>
          <w:sz w:val="22"/>
          <w:szCs w:val="22"/>
        </w:rPr>
        <w:lastRenderedPageBreak/>
        <w:t xml:space="preserve">Maintain good order and discipline among pupils, managing </w:t>
      </w:r>
      <w:proofErr w:type="spellStart"/>
      <w:r w:rsidRPr="00637F1D">
        <w:rPr>
          <w:rFonts w:ascii="Aptos Narrow" w:hAnsi="Aptos Narrow"/>
          <w:sz w:val="22"/>
          <w:szCs w:val="22"/>
        </w:rPr>
        <w:t>behaviour</w:t>
      </w:r>
      <w:proofErr w:type="spellEnd"/>
      <w:r w:rsidRPr="00637F1D">
        <w:rPr>
          <w:rFonts w:ascii="Aptos Narrow" w:hAnsi="Aptos Narrow"/>
          <w:sz w:val="22"/>
          <w:szCs w:val="22"/>
        </w:rPr>
        <w:t xml:space="preserve"> effectively to ensure a good and safe learning environment</w:t>
      </w:r>
    </w:p>
    <w:p w14:paraId="6C8BA115" w14:textId="77777777" w:rsidR="00EB28FC" w:rsidRPr="00637F1D" w:rsidRDefault="00EB28FC" w:rsidP="00EB28FC">
      <w:pPr>
        <w:pStyle w:val="1bodycopy10pt"/>
        <w:rPr>
          <w:rFonts w:ascii="Aptos Narrow" w:hAnsi="Aptos Narrow"/>
          <w:sz w:val="22"/>
          <w:szCs w:val="22"/>
        </w:rPr>
      </w:pPr>
    </w:p>
    <w:p w14:paraId="43AFA647" w14:textId="77777777" w:rsidR="00EB28FC" w:rsidRPr="00637F1D" w:rsidRDefault="00EB28FC" w:rsidP="00EB28FC">
      <w:pPr>
        <w:pStyle w:val="1bodycopy10pt"/>
        <w:rPr>
          <w:rFonts w:ascii="Aptos Narrow" w:hAnsi="Aptos Narrow"/>
          <w:b/>
          <w:sz w:val="22"/>
          <w:szCs w:val="22"/>
        </w:rPr>
      </w:pPr>
      <w:r w:rsidRPr="00637F1D">
        <w:rPr>
          <w:rFonts w:ascii="Aptos Narrow" w:hAnsi="Aptos Narrow"/>
          <w:b/>
          <w:sz w:val="22"/>
          <w:szCs w:val="22"/>
        </w:rPr>
        <w:t>Professional development</w:t>
      </w:r>
    </w:p>
    <w:p w14:paraId="448AD12D" w14:textId="77777777" w:rsidR="00EB28FC" w:rsidRPr="00637F1D" w:rsidRDefault="00EB28FC" w:rsidP="00EB28FC">
      <w:pPr>
        <w:pStyle w:val="4Bulletedcopyblue"/>
        <w:numPr>
          <w:ilvl w:val="0"/>
          <w:numId w:val="9"/>
        </w:numPr>
        <w:rPr>
          <w:rFonts w:ascii="Aptos Narrow" w:hAnsi="Aptos Narrow"/>
          <w:sz w:val="22"/>
          <w:szCs w:val="22"/>
        </w:rPr>
      </w:pPr>
      <w:r w:rsidRPr="00637F1D">
        <w:rPr>
          <w:rFonts w:ascii="Aptos Narrow" w:hAnsi="Aptos Narrow"/>
          <w:sz w:val="22"/>
          <w:szCs w:val="22"/>
        </w:rPr>
        <w:t>Take part in the school’s appraisal procedures</w:t>
      </w:r>
    </w:p>
    <w:p w14:paraId="1C878DF5" w14:textId="77777777" w:rsidR="00EB28FC" w:rsidRPr="00637F1D" w:rsidRDefault="00EB28FC" w:rsidP="00EB28FC">
      <w:pPr>
        <w:pStyle w:val="4Bulletedcopyblue"/>
        <w:numPr>
          <w:ilvl w:val="0"/>
          <w:numId w:val="9"/>
        </w:numPr>
        <w:rPr>
          <w:rFonts w:ascii="Aptos Narrow" w:hAnsi="Aptos Narrow"/>
          <w:sz w:val="22"/>
          <w:szCs w:val="22"/>
        </w:rPr>
      </w:pPr>
      <w:r w:rsidRPr="00637F1D">
        <w:rPr>
          <w:rFonts w:ascii="Aptos Narrow" w:hAnsi="Aptos Narrow"/>
          <w:sz w:val="22"/>
          <w:szCs w:val="22"/>
        </w:rPr>
        <w:t xml:space="preserve">Take part in further training and development </w:t>
      </w:r>
      <w:proofErr w:type="gramStart"/>
      <w:r w:rsidRPr="00637F1D">
        <w:rPr>
          <w:rFonts w:ascii="Aptos Narrow" w:hAnsi="Aptos Narrow"/>
          <w:sz w:val="22"/>
          <w:szCs w:val="22"/>
        </w:rPr>
        <w:t>in order to</w:t>
      </w:r>
      <w:proofErr w:type="gramEnd"/>
      <w:r w:rsidRPr="00637F1D">
        <w:rPr>
          <w:rFonts w:ascii="Aptos Narrow" w:hAnsi="Aptos Narrow"/>
          <w:sz w:val="22"/>
          <w:szCs w:val="22"/>
        </w:rPr>
        <w:t xml:space="preserve"> improve own teaching</w:t>
      </w:r>
    </w:p>
    <w:p w14:paraId="175DA4FB" w14:textId="77777777" w:rsidR="00EB28FC" w:rsidRPr="00637F1D" w:rsidRDefault="00500457" w:rsidP="00EB28FC">
      <w:pPr>
        <w:pStyle w:val="4Bulletedcopyblue"/>
        <w:numPr>
          <w:ilvl w:val="0"/>
          <w:numId w:val="9"/>
        </w:numPr>
        <w:rPr>
          <w:rFonts w:ascii="Aptos Narrow" w:hAnsi="Aptos Narrow"/>
          <w:sz w:val="22"/>
          <w:szCs w:val="22"/>
        </w:rPr>
      </w:pPr>
      <w:r w:rsidRPr="00637F1D">
        <w:rPr>
          <w:rFonts w:ascii="Aptos Narrow" w:hAnsi="Aptos Narrow"/>
          <w:sz w:val="22"/>
          <w:szCs w:val="22"/>
        </w:rPr>
        <w:t>Take</w:t>
      </w:r>
      <w:r w:rsidR="00EB28FC" w:rsidRPr="00637F1D">
        <w:rPr>
          <w:rFonts w:ascii="Aptos Narrow" w:hAnsi="Aptos Narrow"/>
          <w:sz w:val="22"/>
          <w:szCs w:val="22"/>
        </w:rPr>
        <w:t xml:space="preserve"> part in the appraisal and professional development of others</w:t>
      </w:r>
      <w:r w:rsidRPr="00637F1D">
        <w:rPr>
          <w:rFonts w:ascii="Aptos Narrow" w:hAnsi="Aptos Narrow"/>
          <w:sz w:val="22"/>
          <w:szCs w:val="22"/>
        </w:rPr>
        <w:t>, where appropriate</w:t>
      </w:r>
    </w:p>
    <w:p w14:paraId="4D50FD43" w14:textId="77777777" w:rsidR="00EB28FC" w:rsidRPr="00637F1D" w:rsidRDefault="00EB28FC" w:rsidP="00EB28FC">
      <w:pPr>
        <w:pStyle w:val="1bodycopy10pt"/>
        <w:rPr>
          <w:rFonts w:ascii="Aptos Narrow" w:hAnsi="Aptos Narrow"/>
          <w:sz w:val="22"/>
          <w:szCs w:val="22"/>
        </w:rPr>
      </w:pPr>
    </w:p>
    <w:p w14:paraId="3710C922" w14:textId="77777777" w:rsidR="00EB28FC" w:rsidRPr="00637F1D" w:rsidRDefault="00EB28FC" w:rsidP="00EB28FC">
      <w:pPr>
        <w:pStyle w:val="1bodycopy10pt"/>
        <w:rPr>
          <w:rFonts w:ascii="Aptos Narrow" w:hAnsi="Aptos Narrow"/>
          <w:b/>
          <w:sz w:val="22"/>
          <w:szCs w:val="22"/>
        </w:rPr>
      </w:pPr>
      <w:r w:rsidRPr="00637F1D">
        <w:rPr>
          <w:rFonts w:ascii="Aptos Narrow" w:hAnsi="Aptos Narrow"/>
          <w:b/>
          <w:sz w:val="22"/>
          <w:szCs w:val="22"/>
        </w:rPr>
        <w:t>Communication</w:t>
      </w:r>
    </w:p>
    <w:p w14:paraId="1A00F65E" w14:textId="77777777" w:rsidR="00EB28FC" w:rsidRPr="00637F1D" w:rsidRDefault="00EB28FC" w:rsidP="00EB28FC">
      <w:pPr>
        <w:pStyle w:val="4Bulletedcopyblue"/>
        <w:numPr>
          <w:ilvl w:val="0"/>
          <w:numId w:val="9"/>
        </w:numPr>
        <w:rPr>
          <w:rFonts w:ascii="Aptos Narrow" w:hAnsi="Aptos Narrow"/>
          <w:sz w:val="22"/>
          <w:szCs w:val="22"/>
        </w:rPr>
      </w:pPr>
      <w:r w:rsidRPr="00637F1D">
        <w:rPr>
          <w:rFonts w:ascii="Aptos Narrow" w:hAnsi="Aptos Narrow"/>
          <w:sz w:val="22"/>
          <w:szCs w:val="22"/>
        </w:rPr>
        <w:t>Communicate effectively with pupils, parents and carers</w:t>
      </w:r>
    </w:p>
    <w:p w14:paraId="1C9E428D" w14:textId="77777777" w:rsidR="00EB28FC" w:rsidRPr="00637F1D" w:rsidRDefault="00EB28FC" w:rsidP="00EB28FC">
      <w:pPr>
        <w:pStyle w:val="4Bulletedcopyblue"/>
        <w:numPr>
          <w:ilvl w:val="0"/>
          <w:numId w:val="0"/>
        </w:numPr>
        <w:ind w:left="340" w:hanging="170"/>
        <w:rPr>
          <w:rFonts w:ascii="Aptos Narrow" w:hAnsi="Aptos Narrow"/>
          <w:sz w:val="22"/>
          <w:szCs w:val="22"/>
        </w:rPr>
      </w:pPr>
    </w:p>
    <w:p w14:paraId="7E6BE553" w14:textId="77777777" w:rsidR="00EB28FC" w:rsidRPr="00637F1D" w:rsidRDefault="00EB28FC" w:rsidP="00EB28FC">
      <w:pPr>
        <w:pStyle w:val="1bodycopy10pt"/>
        <w:rPr>
          <w:rFonts w:ascii="Aptos Narrow" w:hAnsi="Aptos Narrow"/>
          <w:b/>
          <w:sz w:val="22"/>
          <w:szCs w:val="22"/>
        </w:rPr>
      </w:pPr>
      <w:r w:rsidRPr="00637F1D">
        <w:rPr>
          <w:rFonts w:ascii="Aptos Narrow" w:hAnsi="Aptos Narrow"/>
          <w:b/>
          <w:sz w:val="22"/>
          <w:szCs w:val="22"/>
        </w:rPr>
        <w:t xml:space="preserve">Working with colleagues and other relevant professionals </w:t>
      </w:r>
    </w:p>
    <w:p w14:paraId="0C4993A5" w14:textId="77777777" w:rsidR="00EB28FC" w:rsidRPr="00637F1D" w:rsidRDefault="00EB28FC" w:rsidP="00EB28FC">
      <w:pPr>
        <w:pStyle w:val="4Bulletedcopyblue"/>
        <w:numPr>
          <w:ilvl w:val="0"/>
          <w:numId w:val="9"/>
        </w:numPr>
        <w:rPr>
          <w:rFonts w:ascii="Aptos Narrow" w:hAnsi="Aptos Narrow"/>
          <w:sz w:val="22"/>
          <w:szCs w:val="22"/>
        </w:rPr>
      </w:pPr>
      <w:r w:rsidRPr="00637F1D">
        <w:rPr>
          <w:rFonts w:ascii="Aptos Narrow" w:hAnsi="Aptos Narrow"/>
          <w:sz w:val="22"/>
          <w:szCs w:val="22"/>
        </w:rPr>
        <w:t>Collaborate and work with colleagues and other relevant professionals within and beyond the school</w:t>
      </w:r>
    </w:p>
    <w:p w14:paraId="7DB1E965" w14:textId="77777777" w:rsidR="00EB28FC" w:rsidRPr="00637F1D" w:rsidRDefault="00EB28FC" w:rsidP="00EB28FC">
      <w:pPr>
        <w:pStyle w:val="4Bulletedcopyblue"/>
        <w:numPr>
          <w:ilvl w:val="0"/>
          <w:numId w:val="9"/>
        </w:numPr>
        <w:rPr>
          <w:rFonts w:ascii="Aptos Narrow" w:hAnsi="Aptos Narrow"/>
          <w:sz w:val="22"/>
          <w:szCs w:val="22"/>
        </w:rPr>
      </w:pPr>
      <w:r w:rsidRPr="00637F1D">
        <w:rPr>
          <w:rFonts w:ascii="Aptos Narrow" w:hAnsi="Aptos Narrow"/>
          <w:sz w:val="22"/>
          <w:szCs w:val="22"/>
        </w:rPr>
        <w:t>Develop effective professional relationships with colleagues</w:t>
      </w:r>
    </w:p>
    <w:p w14:paraId="0020256D" w14:textId="77777777" w:rsidR="00EB28FC" w:rsidRPr="00637F1D" w:rsidRDefault="00EB28FC" w:rsidP="00EB28FC">
      <w:pPr>
        <w:pStyle w:val="4Bulletedcopyblue"/>
        <w:numPr>
          <w:ilvl w:val="0"/>
          <w:numId w:val="0"/>
        </w:numPr>
        <w:rPr>
          <w:rFonts w:ascii="Aptos Narrow" w:hAnsi="Aptos Narrow"/>
          <w:sz w:val="22"/>
          <w:szCs w:val="22"/>
        </w:rPr>
      </w:pPr>
    </w:p>
    <w:p w14:paraId="6C487234" w14:textId="77777777" w:rsidR="00EB28FC" w:rsidRPr="00637F1D" w:rsidRDefault="00EB28FC" w:rsidP="00EB28FC">
      <w:pPr>
        <w:pStyle w:val="1bodycopy10pt"/>
        <w:rPr>
          <w:rFonts w:ascii="Aptos Narrow" w:hAnsi="Aptos Narrow"/>
          <w:b/>
          <w:sz w:val="22"/>
          <w:szCs w:val="22"/>
        </w:rPr>
      </w:pPr>
      <w:r w:rsidRPr="00637F1D">
        <w:rPr>
          <w:rFonts w:ascii="Aptos Narrow" w:hAnsi="Aptos Narrow"/>
          <w:b/>
          <w:sz w:val="22"/>
          <w:szCs w:val="22"/>
        </w:rPr>
        <w:t>Personal and professional conduct</w:t>
      </w:r>
    </w:p>
    <w:p w14:paraId="32522A28" w14:textId="77777777" w:rsidR="00EB28FC" w:rsidRPr="00637F1D" w:rsidRDefault="00EB28FC" w:rsidP="00EB28FC">
      <w:pPr>
        <w:pStyle w:val="4Bulletedcopyblue"/>
        <w:numPr>
          <w:ilvl w:val="0"/>
          <w:numId w:val="9"/>
        </w:numPr>
        <w:rPr>
          <w:rFonts w:ascii="Aptos Narrow" w:hAnsi="Aptos Narrow"/>
          <w:sz w:val="22"/>
          <w:szCs w:val="22"/>
        </w:rPr>
      </w:pPr>
      <w:r w:rsidRPr="00637F1D">
        <w:rPr>
          <w:rFonts w:ascii="Aptos Narrow" w:hAnsi="Aptos Narrow"/>
          <w:sz w:val="22"/>
          <w:szCs w:val="22"/>
        </w:rPr>
        <w:t xml:space="preserve">Uphold public trust in the profession and maintain high standards of ethics and </w:t>
      </w:r>
      <w:proofErr w:type="spellStart"/>
      <w:r w:rsidRPr="00637F1D">
        <w:rPr>
          <w:rFonts w:ascii="Aptos Narrow" w:hAnsi="Aptos Narrow"/>
          <w:sz w:val="22"/>
          <w:szCs w:val="22"/>
        </w:rPr>
        <w:t>behaviour</w:t>
      </w:r>
      <w:proofErr w:type="spellEnd"/>
      <w:r w:rsidRPr="00637F1D">
        <w:rPr>
          <w:rFonts w:ascii="Aptos Narrow" w:hAnsi="Aptos Narrow"/>
          <w:sz w:val="22"/>
          <w:szCs w:val="22"/>
        </w:rPr>
        <w:t>, within and outside school</w:t>
      </w:r>
    </w:p>
    <w:p w14:paraId="15280CBC" w14:textId="77777777" w:rsidR="00EB28FC" w:rsidRPr="00637F1D" w:rsidRDefault="00EB28FC" w:rsidP="00EB28FC">
      <w:pPr>
        <w:pStyle w:val="4Bulletedcopyblue"/>
        <w:numPr>
          <w:ilvl w:val="0"/>
          <w:numId w:val="9"/>
        </w:numPr>
        <w:rPr>
          <w:rFonts w:ascii="Aptos Narrow" w:hAnsi="Aptos Narrow"/>
          <w:sz w:val="22"/>
          <w:szCs w:val="22"/>
        </w:rPr>
      </w:pPr>
      <w:r w:rsidRPr="00637F1D">
        <w:rPr>
          <w:rFonts w:ascii="Aptos Narrow" w:hAnsi="Aptos Narrow"/>
          <w:sz w:val="22"/>
          <w:szCs w:val="22"/>
        </w:rPr>
        <w:t>Have proper and professional regard for the ethos, policies and practices of the school, and maintain high standards of attendance and punctuality</w:t>
      </w:r>
    </w:p>
    <w:p w14:paraId="3C7D57B9" w14:textId="77777777" w:rsidR="00EB28FC" w:rsidRPr="00637F1D" w:rsidRDefault="00EB28FC" w:rsidP="00EB28FC">
      <w:pPr>
        <w:pStyle w:val="4Bulletedcopyblue"/>
        <w:numPr>
          <w:ilvl w:val="0"/>
          <w:numId w:val="9"/>
        </w:numPr>
        <w:rPr>
          <w:rFonts w:ascii="Aptos Narrow" w:hAnsi="Aptos Narrow"/>
          <w:sz w:val="22"/>
          <w:szCs w:val="22"/>
        </w:rPr>
      </w:pPr>
      <w:r w:rsidRPr="00637F1D">
        <w:rPr>
          <w:rFonts w:ascii="Aptos Narrow" w:hAnsi="Aptos Narrow"/>
          <w:sz w:val="22"/>
          <w:szCs w:val="22"/>
        </w:rPr>
        <w:t>Understand and act within the statutory frameworks setting out their professional duties and responsibilities</w:t>
      </w:r>
    </w:p>
    <w:p w14:paraId="3102D062" w14:textId="77777777" w:rsidR="003B6270" w:rsidRDefault="003B6270" w:rsidP="00EB28FC">
      <w:pPr>
        <w:pStyle w:val="1bodycopy10pt"/>
        <w:rPr>
          <w:rFonts w:ascii="Aptos Narrow" w:hAnsi="Aptos Narrow"/>
          <w:b/>
          <w:sz w:val="22"/>
          <w:szCs w:val="22"/>
        </w:rPr>
      </w:pPr>
    </w:p>
    <w:p w14:paraId="79B8920E" w14:textId="56B320EC" w:rsidR="00EB28FC" w:rsidRPr="00637F1D" w:rsidRDefault="00EB28FC" w:rsidP="00EB28FC">
      <w:pPr>
        <w:pStyle w:val="1bodycopy10pt"/>
        <w:rPr>
          <w:rFonts w:ascii="Aptos Narrow" w:hAnsi="Aptos Narrow"/>
          <w:b/>
          <w:sz w:val="22"/>
          <w:szCs w:val="22"/>
        </w:rPr>
      </w:pPr>
      <w:r w:rsidRPr="00637F1D">
        <w:rPr>
          <w:rFonts w:ascii="Aptos Narrow" w:hAnsi="Aptos Narrow"/>
          <w:b/>
          <w:sz w:val="22"/>
          <w:szCs w:val="22"/>
        </w:rPr>
        <w:t xml:space="preserve">Management of staff and resources </w:t>
      </w:r>
    </w:p>
    <w:p w14:paraId="38C80F48" w14:textId="77777777" w:rsidR="00EB28FC" w:rsidRPr="00637F1D" w:rsidRDefault="00EB28FC" w:rsidP="00EB28FC">
      <w:pPr>
        <w:pStyle w:val="4Bulletedcopyblue"/>
        <w:numPr>
          <w:ilvl w:val="0"/>
          <w:numId w:val="9"/>
        </w:numPr>
        <w:rPr>
          <w:rFonts w:ascii="Aptos Narrow" w:hAnsi="Aptos Narrow"/>
          <w:sz w:val="22"/>
          <w:szCs w:val="22"/>
        </w:rPr>
      </w:pPr>
      <w:r w:rsidRPr="00637F1D">
        <w:rPr>
          <w:rFonts w:ascii="Aptos Narrow" w:hAnsi="Aptos Narrow"/>
          <w:sz w:val="22"/>
          <w:szCs w:val="22"/>
        </w:rPr>
        <w:t>Direct and supervise support staff assigned to them, and where appropriate, other teachers</w:t>
      </w:r>
    </w:p>
    <w:p w14:paraId="6DFF2215" w14:textId="77777777" w:rsidR="00EB28FC" w:rsidRPr="00637F1D" w:rsidRDefault="00EB28FC" w:rsidP="00EB28FC">
      <w:pPr>
        <w:pStyle w:val="4Bulletedcopyblue"/>
        <w:numPr>
          <w:ilvl w:val="0"/>
          <w:numId w:val="9"/>
        </w:numPr>
        <w:rPr>
          <w:rFonts w:ascii="Aptos Narrow" w:hAnsi="Aptos Narrow"/>
          <w:sz w:val="22"/>
          <w:szCs w:val="22"/>
        </w:rPr>
      </w:pPr>
      <w:r w:rsidRPr="00637F1D">
        <w:rPr>
          <w:rFonts w:ascii="Aptos Narrow" w:hAnsi="Aptos Narrow"/>
          <w:sz w:val="22"/>
          <w:szCs w:val="22"/>
        </w:rPr>
        <w:t>Contribute to the recruitment and professional development of other teachers and support staff</w:t>
      </w:r>
    </w:p>
    <w:p w14:paraId="6FCB732A" w14:textId="77777777" w:rsidR="00EB28FC" w:rsidRPr="00637F1D" w:rsidRDefault="00EB28FC" w:rsidP="00EB28FC">
      <w:pPr>
        <w:pStyle w:val="4Bulletedcopyblue"/>
        <w:numPr>
          <w:ilvl w:val="0"/>
          <w:numId w:val="9"/>
        </w:numPr>
        <w:rPr>
          <w:rFonts w:ascii="Aptos Narrow" w:hAnsi="Aptos Narrow"/>
          <w:sz w:val="22"/>
          <w:szCs w:val="22"/>
        </w:rPr>
      </w:pPr>
      <w:r w:rsidRPr="00637F1D">
        <w:rPr>
          <w:rFonts w:ascii="Aptos Narrow" w:hAnsi="Aptos Narrow"/>
          <w:sz w:val="22"/>
          <w:szCs w:val="22"/>
        </w:rPr>
        <w:t>Deploy resources delegated to them</w:t>
      </w:r>
    </w:p>
    <w:p w14:paraId="6B799163" w14:textId="77777777" w:rsidR="00232A01" w:rsidRPr="00637F1D" w:rsidRDefault="00232A01" w:rsidP="00232A01">
      <w:pPr>
        <w:pStyle w:val="4Bulletedcopyblue"/>
        <w:numPr>
          <w:ilvl w:val="0"/>
          <w:numId w:val="0"/>
        </w:numPr>
        <w:ind w:left="170"/>
        <w:rPr>
          <w:rFonts w:ascii="Aptos Narrow" w:hAnsi="Aptos Narrow"/>
          <w:sz w:val="22"/>
          <w:szCs w:val="22"/>
          <w:highlight w:val="yellow"/>
        </w:rPr>
      </w:pPr>
    </w:p>
    <w:p w14:paraId="16710469" w14:textId="77777777" w:rsidR="00EB28FC" w:rsidRPr="00637F1D" w:rsidRDefault="00EB28FC" w:rsidP="00EB28FC">
      <w:pPr>
        <w:pStyle w:val="Subhead2"/>
        <w:rPr>
          <w:rFonts w:ascii="Aptos Narrow" w:hAnsi="Aptos Narrow"/>
          <w:color w:val="auto"/>
          <w:sz w:val="22"/>
          <w:szCs w:val="22"/>
        </w:rPr>
      </w:pPr>
      <w:r w:rsidRPr="00637F1D">
        <w:rPr>
          <w:rFonts w:ascii="Aptos Narrow" w:hAnsi="Aptos Narrow"/>
          <w:color w:val="auto"/>
          <w:sz w:val="22"/>
          <w:szCs w:val="22"/>
        </w:rPr>
        <w:t xml:space="preserve">Safeguarding </w:t>
      </w:r>
    </w:p>
    <w:p w14:paraId="08C2E439" w14:textId="77777777" w:rsidR="00EB28FC" w:rsidRPr="00637F1D" w:rsidRDefault="00EB28FC" w:rsidP="00EB28FC">
      <w:pPr>
        <w:pStyle w:val="4Bulletedcopyblue"/>
        <w:numPr>
          <w:ilvl w:val="0"/>
          <w:numId w:val="26"/>
        </w:numPr>
        <w:rPr>
          <w:rFonts w:ascii="Aptos Narrow" w:hAnsi="Aptos Narrow"/>
          <w:sz w:val="22"/>
          <w:szCs w:val="22"/>
        </w:rPr>
      </w:pPr>
      <w:r w:rsidRPr="00637F1D">
        <w:rPr>
          <w:rFonts w:ascii="Aptos Narrow" w:hAnsi="Aptos Narrow"/>
          <w:sz w:val="22"/>
          <w:szCs w:val="22"/>
        </w:rPr>
        <w:t xml:space="preserve">Work in line with statutory safeguarding guidance (e.g. Keeping Children Safe in Education, Prevent) and our safeguarding and child protection policies </w:t>
      </w:r>
    </w:p>
    <w:p w14:paraId="37BA1B66" w14:textId="77777777" w:rsidR="00EB28FC" w:rsidRPr="00637F1D" w:rsidRDefault="00EB28FC" w:rsidP="00552B22">
      <w:pPr>
        <w:pStyle w:val="4Bulletedcopyblue"/>
        <w:numPr>
          <w:ilvl w:val="0"/>
          <w:numId w:val="26"/>
        </w:numPr>
        <w:rPr>
          <w:rFonts w:ascii="Aptos Narrow" w:hAnsi="Aptos Narrow"/>
          <w:sz w:val="22"/>
          <w:szCs w:val="22"/>
        </w:rPr>
      </w:pPr>
      <w:r w:rsidRPr="00637F1D">
        <w:rPr>
          <w:rFonts w:ascii="Aptos Narrow" w:hAnsi="Aptos Narrow"/>
          <w:sz w:val="22"/>
          <w:szCs w:val="22"/>
        </w:rPr>
        <w:t>Work with the</w:t>
      </w:r>
      <w:r w:rsidR="00552B22" w:rsidRPr="00637F1D">
        <w:rPr>
          <w:rFonts w:ascii="Aptos Narrow" w:hAnsi="Aptos Narrow"/>
          <w:sz w:val="22"/>
          <w:szCs w:val="22"/>
        </w:rPr>
        <w:t xml:space="preserve"> designated safeguarding lead</w:t>
      </w:r>
      <w:r w:rsidRPr="00637F1D">
        <w:rPr>
          <w:rFonts w:ascii="Aptos Narrow" w:hAnsi="Aptos Narrow"/>
          <w:sz w:val="22"/>
          <w:szCs w:val="22"/>
        </w:rPr>
        <w:t xml:space="preserve"> </w:t>
      </w:r>
      <w:r w:rsidR="00552B22" w:rsidRPr="00637F1D">
        <w:rPr>
          <w:rFonts w:ascii="Aptos Narrow" w:hAnsi="Aptos Narrow"/>
          <w:sz w:val="22"/>
          <w:szCs w:val="22"/>
        </w:rPr>
        <w:t>(</w:t>
      </w:r>
      <w:r w:rsidRPr="00637F1D">
        <w:rPr>
          <w:rFonts w:ascii="Aptos Narrow" w:hAnsi="Aptos Narrow"/>
          <w:sz w:val="22"/>
          <w:szCs w:val="22"/>
        </w:rPr>
        <w:t>DSL</w:t>
      </w:r>
      <w:r w:rsidR="00552B22" w:rsidRPr="00637F1D">
        <w:rPr>
          <w:rFonts w:ascii="Aptos Narrow" w:hAnsi="Aptos Narrow"/>
          <w:sz w:val="22"/>
          <w:szCs w:val="22"/>
        </w:rPr>
        <w:t>)</w:t>
      </w:r>
      <w:r w:rsidRPr="00637F1D">
        <w:rPr>
          <w:rFonts w:ascii="Aptos Narrow" w:hAnsi="Aptos Narrow"/>
          <w:sz w:val="22"/>
          <w:szCs w:val="22"/>
        </w:rPr>
        <w:t xml:space="preserve"> to promote the best interests of pupils, including sharing concerns where necessary</w:t>
      </w:r>
    </w:p>
    <w:p w14:paraId="79B9F6D6" w14:textId="77777777" w:rsidR="00EB28FC" w:rsidRPr="00637F1D" w:rsidRDefault="00EB28FC" w:rsidP="00EB28FC">
      <w:pPr>
        <w:pStyle w:val="4Bulletedcopyblue"/>
        <w:numPr>
          <w:ilvl w:val="0"/>
          <w:numId w:val="26"/>
        </w:numPr>
        <w:rPr>
          <w:rFonts w:ascii="Aptos Narrow" w:hAnsi="Aptos Narrow"/>
          <w:sz w:val="22"/>
          <w:szCs w:val="22"/>
        </w:rPr>
      </w:pPr>
      <w:r w:rsidRPr="00637F1D">
        <w:rPr>
          <w:rFonts w:ascii="Aptos Narrow" w:hAnsi="Aptos Narrow"/>
          <w:sz w:val="22"/>
          <w:szCs w:val="22"/>
        </w:rPr>
        <w:t>Promote the safeguarding of all pupils in the school</w:t>
      </w:r>
    </w:p>
    <w:p w14:paraId="71358A87" w14:textId="77777777" w:rsidR="00EB28FC" w:rsidRPr="00637F1D" w:rsidRDefault="00EB28FC" w:rsidP="00232A01">
      <w:pPr>
        <w:pStyle w:val="1bodycopy10pt"/>
        <w:rPr>
          <w:rFonts w:ascii="Aptos Narrow" w:hAnsi="Aptos Narrow"/>
          <w:sz w:val="22"/>
          <w:szCs w:val="22"/>
        </w:rPr>
      </w:pPr>
    </w:p>
    <w:p w14:paraId="0A2A51C0" w14:textId="77777777" w:rsidR="00EB28FC" w:rsidRPr="00637F1D" w:rsidRDefault="00EB28FC" w:rsidP="00EB28FC">
      <w:pPr>
        <w:pStyle w:val="1bodycopy10pt"/>
        <w:rPr>
          <w:rFonts w:ascii="Aptos Narrow" w:hAnsi="Aptos Narrow"/>
          <w:sz w:val="22"/>
          <w:szCs w:val="22"/>
        </w:rPr>
      </w:pPr>
    </w:p>
    <w:p w14:paraId="148EF045" w14:textId="77777777" w:rsidR="00EB28FC" w:rsidRPr="00637F1D" w:rsidRDefault="00EB28FC" w:rsidP="00EB28FC">
      <w:pPr>
        <w:pStyle w:val="1bodycopy10pt"/>
        <w:rPr>
          <w:rFonts w:ascii="Aptos Narrow" w:hAnsi="Aptos Narrow"/>
          <w:sz w:val="22"/>
          <w:szCs w:val="22"/>
        </w:rPr>
      </w:pPr>
      <w:r w:rsidRPr="00637F1D">
        <w:rPr>
          <w:rFonts w:ascii="Aptos Narrow" w:hAnsi="Aptos Narrow"/>
          <w:sz w:val="22"/>
          <w:szCs w:val="22"/>
        </w:rPr>
        <w:t>Please note that this is illustrative of the general nature and level of responsibility of the role. It is not a comprehensive list of all tasks that the teacher will carry out. The postholder may be required to do other duties appropriate to the level of the role, as directed by the headteacher or line manager.</w:t>
      </w:r>
    </w:p>
    <w:p w14:paraId="4AA43F6A" w14:textId="77777777" w:rsidR="00EB28FC" w:rsidRPr="00637F1D" w:rsidRDefault="00EB28FC" w:rsidP="00EB28FC">
      <w:pPr>
        <w:pStyle w:val="1bodycopy10pt"/>
        <w:rPr>
          <w:rFonts w:ascii="Aptos Narrow" w:hAnsi="Aptos Narrow"/>
          <w:sz w:val="22"/>
          <w:szCs w:val="22"/>
        </w:rPr>
      </w:pPr>
    </w:p>
    <w:p w14:paraId="241157E2" w14:textId="77777777" w:rsidR="00637F1D" w:rsidRPr="00637F1D" w:rsidRDefault="00637F1D" w:rsidP="00EB28FC">
      <w:pPr>
        <w:pStyle w:val="1bodycopy10pt"/>
        <w:rPr>
          <w:rFonts w:ascii="Aptos Narrow" w:hAnsi="Aptos Narrow"/>
          <w:sz w:val="22"/>
          <w:szCs w:val="22"/>
        </w:rPr>
      </w:pPr>
    </w:p>
    <w:p w14:paraId="6C607BF4" w14:textId="77777777" w:rsidR="00637F1D" w:rsidRPr="00637F1D" w:rsidRDefault="00637F1D" w:rsidP="00EB28FC">
      <w:pPr>
        <w:pStyle w:val="1bodycopy10pt"/>
        <w:rPr>
          <w:rFonts w:ascii="Aptos Narrow" w:hAnsi="Aptos Narrow"/>
          <w:sz w:val="22"/>
          <w:szCs w:val="22"/>
        </w:rPr>
      </w:pPr>
    </w:p>
    <w:p w14:paraId="1A218FC4" w14:textId="77777777" w:rsidR="00EB28FC" w:rsidRPr="00637F1D" w:rsidRDefault="00EB28FC" w:rsidP="00EB28FC">
      <w:pPr>
        <w:pStyle w:val="Heading1"/>
        <w:rPr>
          <w:rFonts w:ascii="Aptos Narrow" w:hAnsi="Aptos Narrow"/>
          <w:sz w:val="22"/>
          <w:szCs w:val="22"/>
        </w:rPr>
      </w:pPr>
      <w:r w:rsidRPr="00637F1D">
        <w:rPr>
          <w:rFonts w:ascii="Aptos Narrow" w:hAnsi="Aptos Narrow"/>
          <w:sz w:val="22"/>
          <w:szCs w:val="22"/>
        </w:rPr>
        <w:t>Person specification</w:t>
      </w:r>
    </w:p>
    <w:tbl>
      <w:tblPr>
        <w:tblW w:w="0" w:type="auto"/>
        <w:tblInd w:w="108" w:type="dxa"/>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CellMar>
          <w:top w:w="57" w:type="dxa"/>
          <w:bottom w:w="57" w:type="dxa"/>
        </w:tblCellMar>
        <w:tblLook w:val="04A0" w:firstRow="1" w:lastRow="0" w:firstColumn="1" w:lastColumn="0" w:noHBand="0" w:noVBand="1"/>
      </w:tblPr>
      <w:tblGrid>
        <w:gridCol w:w="1538"/>
        <w:gridCol w:w="8090"/>
      </w:tblGrid>
      <w:tr w:rsidR="00637F1D" w:rsidRPr="00637F1D" w14:paraId="71ACB629" w14:textId="77777777" w:rsidTr="00637F1D">
        <w:trPr>
          <w:cantSplit/>
        </w:trPr>
        <w:tc>
          <w:tcPr>
            <w:tcW w:w="1539" w:type="dxa"/>
            <w:tcBorders>
              <w:top w:val="single" w:sz="4" w:space="0" w:color="F8F8F8"/>
              <w:left w:val="single" w:sz="4" w:space="0" w:color="F8F8F8"/>
              <w:bottom w:val="single" w:sz="4" w:space="0" w:color="F8F8F8"/>
              <w:right w:val="single" w:sz="12" w:space="0" w:color="F8F8F8"/>
              <w:tl2br w:val="nil"/>
              <w:tr2bl w:val="nil"/>
            </w:tcBorders>
            <w:shd w:val="clear" w:color="auto" w:fill="000000" w:themeFill="text1"/>
          </w:tcPr>
          <w:p w14:paraId="149505E8" w14:textId="77777777" w:rsidR="00EB28FC" w:rsidRPr="00637F1D" w:rsidRDefault="00EB28FC">
            <w:pPr>
              <w:pStyle w:val="1bodycopy10pt"/>
              <w:suppressAutoHyphens/>
              <w:spacing w:after="0"/>
              <w:rPr>
                <w:rFonts w:ascii="Aptos Narrow" w:hAnsi="Aptos Narrow"/>
                <w:b/>
                <w:bCs/>
                <w:caps/>
                <w:sz w:val="22"/>
                <w:szCs w:val="22"/>
                <w:lang w:val="en-GB"/>
              </w:rPr>
            </w:pPr>
            <w:r w:rsidRPr="00637F1D">
              <w:rPr>
                <w:rFonts w:ascii="Aptos Narrow" w:hAnsi="Aptos Narrow"/>
                <w:b/>
                <w:bCs/>
                <w:caps/>
                <w:sz w:val="22"/>
                <w:szCs w:val="22"/>
                <w:lang w:val="en-GB"/>
              </w:rPr>
              <w:t>criteria</w:t>
            </w:r>
          </w:p>
        </w:tc>
        <w:tc>
          <w:tcPr>
            <w:tcW w:w="8176" w:type="dxa"/>
            <w:tcBorders>
              <w:top w:val="single" w:sz="4" w:space="0" w:color="F8F8F8"/>
              <w:left w:val="single" w:sz="12" w:space="0" w:color="F8F8F8"/>
              <w:bottom w:val="single" w:sz="4" w:space="0" w:color="F8F8F8"/>
              <w:right w:val="single" w:sz="4" w:space="0" w:color="F8F8F8"/>
              <w:tl2br w:val="nil"/>
              <w:tr2bl w:val="nil"/>
            </w:tcBorders>
            <w:shd w:val="clear" w:color="auto" w:fill="000000" w:themeFill="text1"/>
          </w:tcPr>
          <w:p w14:paraId="3410557F" w14:textId="77777777" w:rsidR="00EB28FC" w:rsidRPr="00637F1D" w:rsidRDefault="00EB28FC">
            <w:pPr>
              <w:pStyle w:val="1bodycopy10pt"/>
              <w:suppressAutoHyphens/>
              <w:spacing w:after="0"/>
              <w:rPr>
                <w:rFonts w:ascii="Aptos Narrow" w:hAnsi="Aptos Narrow"/>
                <w:b/>
                <w:bCs/>
                <w:caps/>
                <w:sz w:val="22"/>
                <w:szCs w:val="22"/>
                <w:lang w:val="en-GB"/>
              </w:rPr>
            </w:pPr>
            <w:r w:rsidRPr="00637F1D">
              <w:rPr>
                <w:rFonts w:ascii="Aptos Narrow" w:hAnsi="Aptos Narrow"/>
                <w:b/>
                <w:bCs/>
                <w:caps/>
                <w:sz w:val="22"/>
                <w:szCs w:val="22"/>
                <w:lang w:val="en-GB"/>
              </w:rPr>
              <w:t>qualities</w:t>
            </w:r>
          </w:p>
        </w:tc>
      </w:tr>
      <w:tr w:rsidR="00637F1D" w:rsidRPr="00637F1D" w14:paraId="77C3AF9D" w14:textId="77777777">
        <w:trPr>
          <w:cantSplit/>
        </w:trPr>
        <w:tc>
          <w:tcPr>
            <w:tcW w:w="1539" w:type="dxa"/>
            <w:tcBorders>
              <w:top w:val="single" w:sz="4" w:space="0" w:color="F8F8F8"/>
            </w:tcBorders>
          </w:tcPr>
          <w:p w14:paraId="09D5389C" w14:textId="77777777" w:rsidR="00EB28FC" w:rsidRPr="00637F1D" w:rsidRDefault="00EB28FC">
            <w:pPr>
              <w:pStyle w:val="Tablebodycopy"/>
              <w:rPr>
                <w:rFonts w:ascii="Aptos Narrow" w:hAnsi="Aptos Narrow"/>
                <w:b/>
                <w:sz w:val="22"/>
                <w:szCs w:val="22"/>
                <w:lang w:val="en-GB"/>
              </w:rPr>
            </w:pPr>
            <w:r w:rsidRPr="00637F1D">
              <w:rPr>
                <w:rFonts w:ascii="Aptos Narrow" w:hAnsi="Aptos Narrow"/>
                <w:b/>
                <w:sz w:val="22"/>
                <w:szCs w:val="22"/>
              </w:rPr>
              <w:t xml:space="preserve">Qualifications </w:t>
            </w:r>
            <w:r w:rsidRPr="00637F1D">
              <w:rPr>
                <w:rFonts w:ascii="Aptos Narrow" w:hAnsi="Aptos Narrow"/>
                <w:b/>
                <w:sz w:val="22"/>
                <w:szCs w:val="22"/>
              </w:rPr>
              <w:br/>
              <w:t>and experience</w:t>
            </w:r>
          </w:p>
        </w:tc>
        <w:tc>
          <w:tcPr>
            <w:tcW w:w="8176" w:type="dxa"/>
            <w:tcBorders>
              <w:top w:val="single" w:sz="4" w:space="0" w:color="F8F8F8"/>
            </w:tcBorders>
          </w:tcPr>
          <w:p w14:paraId="53E979EF" w14:textId="0F8C845B" w:rsidR="00EB28FC" w:rsidRPr="00637F1D" w:rsidRDefault="00EB28FC" w:rsidP="00EB28FC">
            <w:pPr>
              <w:pStyle w:val="Tablecopybulleted"/>
              <w:numPr>
                <w:ilvl w:val="0"/>
                <w:numId w:val="8"/>
              </w:numPr>
              <w:rPr>
                <w:rFonts w:ascii="Aptos Narrow" w:hAnsi="Aptos Narrow"/>
                <w:sz w:val="22"/>
                <w:szCs w:val="22"/>
              </w:rPr>
            </w:pPr>
            <w:r w:rsidRPr="00637F1D">
              <w:rPr>
                <w:rFonts w:ascii="Aptos Narrow" w:hAnsi="Aptos Narrow"/>
                <w:sz w:val="22"/>
                <w:szCs w:val="22"/>
              </w:rPr>
              <w:t xml:space="preserve">Qualified teacher status </w:t>
            </w:r>
          </w:p>
          <w:p w14:paraId="3EF7A7AE" w14:textId="77777777" w:rsidR="00EB28FC" w:rsidRPr="00637F1D" w:rsidRDefault="00EB28FC" w:rsidP="00EB28FC">
            <w:pPr>
              <w:pStyle w:val="Tablecopybulleted"/>
              <w:numPr>
                <w:ilvl w:val="0"/>
                <w:numId w:val="8"/>
              </w:numPr>
              <w:rPr>
                <w:rFonts w:ascii="Aptos Narrow" w:hAnsi="Aptos Narrow"/>
                <w:sz w:val="22"/>
                <w:szCs w:val="22"/>
              </w:rPr>
            </w:pPr>
            <w:r w:rsidRPr="00637F1D">
              <w:rPr>
                <w:rFonts w:ascii="Aptos Narrow" w:hAnsi="Aptos Narrow"/>
                <w:sz w:val="22"/>
                <w:szCs w:val="22"/>
              </w:rPr>
              <w:t>Degree</w:t>
            </w:r>
          </w:p>
          <w:p w14:paraId="3DE8A098" w14:textId="4C802984" w:rsidR="00271B08" w:rsidRPr="00637F1D" w:rsidRDefault="00EB28FC" w:rsidP="00271B08">
            <w:pPr>
              <w:pStyle w:val="Tablecopybulleted"/>
              <w:numPr>
                <w:ilvl w:val="0"/>
                <w:numId w:val="8"/>
              </w:numPr>
              <w:rPr>
                <w:rFonts w:ascii="Aptos Narrow" w:hAnsi="Aptos Narrow"/>
                <w:sz w:val="22"/>
                <w:szCs w:val="22"/>
                <w:lang w:val="en-GB"/>
              </w:rPr>
            </w:pPr>
            <w:r w:rsidRPr="00637F1D">
              <w:rPr>
                <w:rFonts w:ascii="Aptos Narrow" w:hAnsi="Aptos Narrow"/>
                <w:sz w:val="22"/>
                <w:szCs w:val="22"/>
              </w:rPr>
              <w:t xml:space="preserve">Successful primary teaching experience </w:t>
            </w:r>
          </w:p>
          <w:p w14:paraId="2065ADA7" w14:textId="1FAE8691" w:rsidR="00EB28FC" w:rsidRPr="00637F1D" w:rsidRDefault="00EB28FC">
            <w:pPr>
              <w:pStyle w:val="Tablebodycopy"/>
              <w:spacing w:after="0"/>
              <w:rPr>
                <w:rFonts w:ascii="Aptos Narrow" w:hAnsi="Aptos Narrow"/>
                <w:sz w:val="22"/>
                <w:szCs w:val="22"/>
                <w:lang w:val="en-GB"/>
              </w:rPr>
            </w:pPr>
          </w:p>
        </w:tc>
      </w:tr>
      <w:tr w:rsidR="00637F1D" w:rsidRPr="00637F1D" w14:paraId="5DED2E0E" w14:textId="77777777">
        <w:trPr>
          <w:cantSplit/>
        </w:trPr>
        <w:tc>
          <w:tcPr>
            <w:tcW w:w="1539" w:type="dxa"/>
            <w:tcMar>
              <w:top w:w="113" w:type="dxa"/>
              <w:bottom w:w="113" w:type="dxa"/>
            </w:tcMar>
          </w:tcPr>
          <w:p w14:paraId="293512F9" w14:textId="77777777" w:rsidR="00EB28FC" w:rsidRPr="00637F1D" w:rsidRDefault="00EB28FC">
            <w:pPr>
              <w:pStyle w:val="Tablebodycopy"/>
              <w:rPr>
                <w:rFonts w:ascii="Aptos Narrow" w:hAnsi="Aptos Narrow"/>
                <w:b/>
                <w:sz w:val="22"/>
                <w:szCs w:val="22"/>
                <w:lang w:val="en-GB"/>
              </w:rPr>
            </w:pPr>
            <w:r w:rsidRPr="00637F1D">
              <w:rPr>
                <w:rFonts w:ascii="Aptos Narrow" w:hAnsi="Aptos Narrow"/>
                <w:b/>
                <w:sz w:val="22"/>
                <w:szCs w:val="22"/>
              </w:rPr>
              <w:t>Skills and knowledge</w:t>
            </w:r>
          </w:p>
        </w:tc>
        <w:tc>
          <w:tcPr>
            <w:tcW w:w="8176" w:type="dxa"/>
            <w:tcMar>
              <w:top w:w="113" w:type="dxa"/>
              <w:bottom w:w="113" w:type="dxa"/>
            </w:tcMar>
          </w:tcPr>
          <w:p w14:paraId="74259486" w14:textId="77777777" w:rsidR="00EB28FC" w:rsidRPr="00637F1D" w:rsidRDefault="00EB28FC" w:rsidP="00EB28FC">
            <w:pPr>
              <w:pStyle w:val="Tablecopybulleted"/>
              <w:numPr>
                <w:ilvl w:val="0"/>
                <w:numId w:val="8"/>
              </w:numPr>
              <w:rPr>
                <w:rFonts w:ascii="Aptos Narrow" w:hAnsi="Aptos Narrow"/>
                <w:sz w:val="22"/>
                <w:szCs w:val="22"/>
              </w:rPr>
            </w:pPr>
            <w:r w:rsidRPr="00637F1D">
              <w:rPr>
                <w:rFonts w:ascii="Aptos Narrow" w:hAnsi="Aptos Narrow"/>
                <w:sz w:val="22"/>
                <w:szCs w:val="22"/>
              </w:rPr>
              <w:t>Knowledge of the National Curriculum</w:t>
            </w:r>
          </w:p>
          <w:p w14:paraId="60BFD01D" w14:textId="77777777" w:rsidR="00EB28FC" w:rsidRPr="00637F1D" w:rsidRDefault="00EB28FC" w:rsidP="00EB28FC">
            <w:pPr>
              <w:pStyle w:val="Tablecopybulleted"/>
              <w:numPr>
                <w:ilvl w:val="0"/>
                <w:numId w:val="8"/>
              </w:numPr>
              <w:rPr>
                <w:rFonts w:ascii="Aptos Narrow" w:hAnsi="Aptos Narrow"/>
                <w:sz w:val="22"/>
                <w:szCs w:val="22"/>
              </w:rPr>
            </w:pPr>
            <w:r w:rsidRPr="00637F1D">
              <w:rPr>
                <w:rFonts w:ascii="Aptos Narrow" w:hAnsi="Aptos Narrow"/>
                <w:sz w:val="22"/>
                <w:szCs w:val="22"/>
              </w:rPr>
              <w:t>Knowledge of effective teaching and learning strategies</w:t>
            </w:r>
          </w:p>
          <w:p w14:paraId="399FD70E" w14:textId="77777777" w:rsidR="00EB28FC" w:rsidRPr="00637F1D" w:rsidRDefault="00EB28FC" w:rsidP="00EB28FC">
            <w:pPr>
              <w:pStyle w:val="Tablecopybulleted"/>
              <w:numPr>
                <w:ilvl w:val="0"/>
                <w:numId w:val="8"/>
              </w:numPr>
              <w:rPr>
                <w:rFonts w:ascii="Aptos Narrow" w:hAnsi="Aptos Narrow"/>
                <w:sz w:val="22"/>
                <w:szCs w:val="22"/>
              </w:rPr>
            </w:pPr>
            <w:r w:rsidRPr="00637F1D">
              <w:rPr>
                <w:rFonts w:ascii="Aptos Narrow" w:hAnsi="Aptos Narrow"/>
                <w:sz w:val="22"/>
                <w:szCs w:val="22"/>
              </w:rPr>
              <w:t>A good understanding of how children learn</w:t>
            </w:r>
          </w:p>
          <w:p w14:paraId="440A0ADA" w14:textId="77777777" w:rsidR="00EB28FC" w:rsidRPr="00637F1D" w:rsidRDefault="00EB28FC" w:rsidP="00EB28FC">
            <w:pPr>
              <w:pStyle w:val="Tablecopybulleted"/>
              <w:numPr>
                <w:ilvl w:val="0"/>
                <w:numId w:val="8"/>
              </w:numPr>
              <w:rPr>
                <w:rFonts w:ascii="Aptos Narrow" w:hAnsi="Aptos Narrow"/>
                <w:sz w:val="22"/>
                <w:szCs w:val="22"/>
              </w:rPr>
            </w:pPr>
            <w:r w:rsidRPr="00637F1D">
              <w:rPr>
                <w:rFonts w:ascii="Aptos Narrow" w:hAnsi="Aptos Narrow"/>
                <w:sz w:val="22"/>
                <w:szCs w:val="22"/>
              </w:rPr>
              <w:t>Ability to adapt teaching to meet pupils’ needs</w:t>
            </w:r>
          </w:p>
          <w:p w14:paraId="504F3412" w14:textId="77777777" w:rsidR="00EB28FC" w:rsidRPr="00637F1D" w:rsidRDefault="00EB28FC" w:rsidP="00EB28FC">
            <w:pPr>
              <w:pStyle w:val="Tablecopybulleted"/>
              <w:numPr>
                <w:ilvl w:val="0"/>
                <w:numId w:val="8"/>
              </w:numPr>
              <w:rPr>
                <w:rFonts w:ascii="Aptos Narrow" w:hAnsi="Aptos Narrow"/>
                <w:sz w:val="22"/>
                <w:szCs w:val="22"/>
              </w:rPr>
            </w:pPr>
            <w:r w:rsidRPr="00637F1D">
              <w:rPr>
                <w:rFonts w:ascii="Aptos Narrow" w:hAnsi="Aptos Narrow"/>
                <w:sz w:val="22"/>
                <w:szCs w:val="22"/>
              </w:rPr>
              <w:t>Ability to build effective working relationships with pupils</w:t>
            </w:r>
          </w:p>
          <w:p w14:paraId="098D7F71" w14:textId="77777777" w:rsidR="00EB28FC" w:rsidRPr="00637F1D" w:rsidRDefault="00EB28FC" w:rsidP="00EB28FC">
            <w:pPr>
              <w:pStyle w:val="Tablecopybulleted"/>
              <w:numPr>
                <w:ilvl w:val="0"/>
                <w:numId w:val="8"/>
              </w:numPr>
              <w:rPr>
                <w:rFonts w:ascii="Aptos Narrow" w:hAnsi="Aptos Narrow"/>
                <w:sz w:val="22"/>
                <w:szCs w:val="22"/>
              </w:rPr>
            </w:pPr>
            <w:r w:rsidRPr="00637F1D">
              <w:rPr>
                <w:rFonts w:ascii="Aptos Narrow" w:hAnsi="Aptos Narrow"/>
                <w:sz w:val="22"/>
                <w:szCs w:val="22"/>
              </w:rPr>
              <w:t>Knowledge of guidance and requirements around safeguarding children</w:t>
            </w:r>
          </w:p>
          <w:p w14:paraId="145ED0EB" w14:textId="77777777" w:rsidR="00EB28FC" w:rsidRPr="00637F1D" w:rsidRDefault="00EB28FC" w:rsidP="00EB28FC">
            <w:pPr>
              <w:pStyle w:val="Tablecopybulleted"/>
              <w:numPr>
                <w:ilvl w:val="0"/>
                <w:numId w:val="8"/>
              </w:numPr>
              <w:rPr>
                <w:rFonts w:ascii="Aptos Narrow" w:hAnsi="Aptos Narrow"/>
                <w:sz w:val="22"/>
                <w:szCs w:val="22"/>
              </w:rPr>
            </w:pPr>
            <w:r w:rsidRPr="00637F1D">
              <w:rPr>
                <w:rFonts w:ascii="Aptos Narrow" w:hAnsi="Aptos Narrow"/>
                <w:sz w:val="22"/>
                <w:szCs w:val="22"/>
              </w:rPr>
              <w:t xml:space="preserve">Knowledge of effective </w:t>
            </w:r>
            <w:proofErr w:type="spellStart"/>
            <w:r w:rsidRPr="00637F1D">
              <w:rPr>
                <w:rFonts w:ascii="Aptos Narrow" w:hAnsi="Aptos Narrow"/>
                <w:sz w:val="22"/>
                <w:szCs w:val="22"/>
              </w:rPr>
              <w:t>behaviour</w:t>
            </w:r>
            <w:proofErr w:type="spellEnd"/>
            <w:r w:rsidRPr="00637F1D">
              <w:rPr>
                <w:rFonts w:ascii="Aptos Narrow" w:hAnsi="Aptos Narrow"/>
                <w:sz w:val="22"/>
                <w:szCs w:val="22"/>
              </w:rPr>
              <w:t xml:space="preserve"> management strategies</w:t>
            </w:r>
          </w:p>
          <w:p w14:paraId="14818A0F" w14:textId="77777777" w:rsidR="00EB28FC" w:rsidRPr="00637F1D" w:rsidRDefault="00EB28FC" w:rsidP="00EB28FC">
            <w:pPr>
              <w:pStyle w:val="Tablecopybulleted"/>
              <w:numPr>
                <w:ilvl w:val="0"/>
                <w:numId w:val="8"/>
              </w:numPr>
              <w:rPr>
                <w:rFonts w:ascii="Aptos Narrow" w:hAnsi="Aptos Narrow"/>
                <w:sz w:val="22"/>
                <w:szCs w:val="22"/>
              </w:rPr>
            </w:pPr>
            <w:r w:rsidRPr="00637F1D">
              <w:rPr>
                <w:rFonts w:ascii="Aptos Narrow" w:hAnsi="Aptos Narrow"/>
                <w:sz w:val="22"/>
                <w:szCs w:val="22"/>
              </w:rPr>
              <w:t>Good ICT skills, particularly using ICT to support learning</w:t>
            </w:r>
          </w:p>
          <w:p w14:paraId="489A2E40" w14:textId="54CAA0DC" w:rsidR="00EB28FC" w:rsidRPr="00637F1D" w:rsidRDefault="00EB28FC">
            <w:pPr>
              <w:pStyle w:val="Tablebodycopy"/>
              <w:spacing w:after="0"/>
              <w:rPr>
                <w:rFonts w:ascii="Aptos Narrow" w:hAnsi="Aptos Narrow"/>
                <w:sz w:val="22"/>
                <w:szCs w:val="22"/>
                <w:lang w:val="en-GB"/>
              </w:rPr>
            </w:pPr>
          </w:p>
        </w:tc>
      </w:tr>
      <w:tr w:rsidR="00637F1D" w:rsidRPr="00637F1D" w14:paraId="6A4F634E" w14:textId="77777777">
        <w:trPr>
          <w:cantSplit/>
        </w:trPr>
        <w:tc>
          <w:tcPr>
            <w:tcW w:w="1539" w:type="dxa"/>
            <w:tcMar>
              <w:top w:w="113" w:type="dxa"/>
              <w:bottom w:w="113" w:type="dxa"/>
            </w:tcMar>
          </w:tcPr>
          <w:p w14:paraId="6F0CC2FF" w14:textId="77777777" w:rsidR="00EB28FC" w:rsidRPr="00637F1D" w:rsidRDefault="00EB28FC">
            <w:pPr>
              <w:pStyle w:val="Tablebodycopy"/>
              <w:rPr>
                <w:rFonts w:ascii="Aptos Narrow" w:hAnsi="Aptos Narrow"/>
                <w:b/>
                <w:sz w:val="22"/>
                <w:szCs w:val="22"/>
              </w:rPr>
            </w:pPr>
            <w:r w:rsidRPr="00637F1D">
              <w:rPr>
                <w:rFonts w:ascii="Aptos Narrow" w:hAnsi="Aptos Narrow"/>
                <w:b/>
                <w:sz w:val="22"/>
                <w:szCs w:val="22"/>
              </w:rPr>
              <w:t>Personal qualities</w:t>
            </w:r>
          </w:p>
        </w:tc>
        <w:tc>
          <w:tcPr>
            <w:tcW w:w="8176" w:type="dxa"/>
            <w:tcMar>
              <w:top w:w="113" w:type="dxa"/>
              <w:bottom w:w="113" w:type="dxa"/>
            </w:tcMar>
          </w:tcPr>
          <w:p w14:paraId="57A1B0C3" w14:textId="77777777" w:rsidR="00EB28FC" w:rsidRPr="00637F1D" w:rsidRDefault="00EB28FC" w:rsidP="00EB28FC">
            <w:pPr>
              <w:pStyle w:val="Tablecopybulleted"/>
              <w:numPr>
                <w:ilvl w:val="0"/>
                <w:numId w:val="8"/>
              </w:numPr>
              <w:rPr>
                <w:rFonts w:ascii="Aptos Narrow" w:hAnsi="Aptos Narrow"/>
                <w:sz w:val="22"/>
                <w:szCs w:val="22"/>
              </w:rPr>
            </w:pPr>
            <w:r w:rsidRPr="00637F1D">
              <w:rPr>
                <w:rFonts w:ascii="Aptos Narrow" w:hAnsi="Aptos Narrow"/>
                <w:sz w:val="22"/>
                <w:szCs w:val="22"/>
              </w:rPr>
              <w:t>A commitment to getting the best outcomes for all pupils and promoting the ethos and values of the school</w:t>
            </w:r>
          </w:p>
          <w:p w14:paraId="71071A0E" w14:textId="77777777" w:rsidR="00EB28FC" w:rsidRPr="00637F1D" w:rsidRDefault="00EB28FC" w:rsidP="00EB28FC">
            <w:pPr>
              <w:pStyle w:val="Tablecopybulleted"/>
              <w:numPr>
                <w:ilvl w:val="0"/>
                <w:numId w:val="8"/>
              </w:numPr>
              <w:rPr>
                <w:rFonts w:ascii="Aptos Narrow" w:hAnsi="Aptos Narrow"/>
                <w:sz w:val="22"/>
                <w:szCs w:val="22"/>
              </w:rPr>
            </w:pPr>
            <w:r w:rsidRPr="00637F1D">
              <w:rPr>
                <w:rFonts w:ascii="Aptos Narrow" w:hAnsi="Aptos Narrow"/>
                <w:sz w:val="22"/>
                <w:szCs w:val="22"/>
              </w:rPr>
              <w:t>High expectations for children’s attainment and progress</w:t>
            </w:r>
          </w:p>
          <w:p w14:paraId="387F7689" w14:textId="77777777" w:rsidR="00EB28FC" w:rsidRPr="00637F1D" w:rsidRDefault="00EB28FC" w:rsidP="00EB28FC">
            <w:pPr>
              <w:pStyle w:val="Tablecopybulleted"/>
              <w:numPr>
                <w:ilvl w:val="0"/>
                <w:numId w:val="8"/>
              </w:numPr>
              <w:rPr>
                <w:rFonts w:ascii="Aptos Narrow" w:hAnsi="Aptos Narrow"/>
                <w:sz w:val="22"/>
                <w:szCs w:val="22"/>
              </w:rPr>
            </w:pPr>
            <w:r w:rsidRPr="00637F1D">
              <w:rPr>
                <w:rFonts w:ascii="Aptos Narrow" w:hAnsi="Aptos Narrow"/>
                <w:sz w:val="22"/>
                <w:szCs w:val="22"/>
              </w:rPr>
              <w:t xml:space="preserve">Ability to work under pressure and </w:t>
            </w:r>
            <w:proofErr w:type="spellStart"/>
            <w:r w:rsidRPr="00637F1D">
              <w:rPr>
                <w:rFonts w:ascii="Aptos Narrow" w:hAnsi="Aptos Narrow"/>
                <w:sz w:val="22"/>
                <w:szCs w:val="22"/>
              </w:rPr>
              <w:t>prioritise</w:t>
            </w:r>
            <w:proofErr w:type="spellEnd"/>
            <w:r w:rsidRPr="00637F1D">
              <w:rPr>
                <w:rFonts w:ascii="Aptos Narrow" w:hAnsi="Aptos Narrow"/>
                <w:sz w:val="22"/>
                <w:szCs w:val="22"/>
              </w:rPr>
              <w:t xml:space="preserve"> effectively</w:t>
            </w:r>
          </w:p>
          <w:p w14:paraId="0CF32B88" w14:textId="77777777" w:rsidR="00EB28FC" w:rsidRPr="00637F1D" w:rsidRDefault="00EB28FC" w:rsidP="00EB28FC">
            <w:pPr>
              <w:pStyle w:val="Tablecopybulleted"/>
              <w:numPr>
                <w:ilvl w:val="0"/>
                <w:numId w:val="8"/>
              </w:numPr>
              <w:rPr>
                <w:rFonts w:ascii="Aptos Narrow" w:hAnsi="Aptos Narrow"/>
                <w:sz w:val="22"/>
                <w:szCs w:val="22"/>
              </w:rPr>
            </w:pPr>
            <w:r w:rsidRPr="00637F1D">
              <w:rPr>
                <w:rFonts w:ascii="Aptos Narrow" w:hAnsi="Aptos Narrow"/>
                <w:sz w:val="22"/>
                <w:szCs w:val="22"/>
              </w:rPr>
              <w:t xml:space="preserve">Commitment to </w:t>
            </w:r>
            <w:proofErr w:type="gramStart"/>
            <w:r w:rsidRPr="00637F1D">
              <w:rPr>
                <w:rFonts w:ascii="Aptos Narrow" w:hAnsi="Aptos Narrow"/>
                <w:sz w:val="22"/>
                <w:szCs w:val="22"/>
              </w:rPr>
              <w:t>maintaining confidentiality at all times</w:t>
            </w:r>
            <w:proofErr w:type="gramEnd"/>
          </w:p>
          <w:p w14:paraId="67D9B800" w14:textId="77777777" w:rsidR="00EB28FC" w:rsidRPr="00637F1D" w:rsidRDefault="00EB28FC" w:rsidP="00EB28FC">
            <w:pPr>
              <w:pStyle w:val="Tablecopybulleted"/>
              <w:numPr>
                <w:ilvl w:val="0"/>
                <w:numId w:val="8"/>
              </w:numPr>
              <w:rPr>
                <w:rFonts w:ascii="Aptos Narrow" w:hAnsi="Aptos Narrow"/>
                <w:sz w:val="22"/>
                <w:szCs w:val="22"/>
              </w:rPr>
            </w:pPr>
            <w:r w:rsidRPr="00637F1D">
              <w:rPr>
                <w:rFonts w:ascii="Aptos Narrow" w:hAnsi="Aptos Narrow"/>
                <w:sz w:val="22"/>
                <w:szCs w:val="22"/>
              </w:rPr>
              <w:t>Commitment to safeguarding and equality</w:t>
            </w:r>
          </w:p>
          <w:p w14:paraId="2674CFAA" w14:textId="7C89F91A" w:rsidR="00EB28FC" w:rsidRPr="00637F1D" w:rsidRDefault="00EB28FC">
            <w:pPr>
              <w:pStyle w:val="Tablebodycopy"/>
              <w:spacing w:after="0"/>
              <w:rPr>
                <w:rFonts w:ascii="Aptos Narrow" w:hAnsi="Aptos Narrow"/>
                <w:sz w:val="22"/>
                <w:szCs w:val="22"/>
              </w:rPr>
            </w:pPr>
          </w:p>
        </w:tc>
      </w:tr>
    </w:tbl>
    <w:p w14:paraId="02A18A2C" w14:textId="77777777" w:rsidR="00EB28FC" w:rsidRPr="00637F1D" w:rsidRDefault="00EB28FC" w:rsidP="00EB28FC">
      <w:pPr>
        <w:pStyle w:val="1bodycopy10pt"/>
        <w:rPr>
          <w:rFonts w:ascii="Aptos Narrow" w:hAnsi="Aptos Narrow"/>
          <w:sz w:val="22"/>
          <w:szCs w:val="22"/>
          <w:lang w:val="en-GB"/>
        </w:rPr>
      </w:pPr>
    </w:p>
    <w:p w14:paraId="0A3E5D81" w14:textId="77777777" w:rsidR="00EB28FC" w:rsidRPr="00637F1D" w:rsidRDefault="00EB28FC" w:rsidP="00EB28FC">
      <w:pPr>
        <w:pStyle w:val="Heading1"/>
        <w:rPr>
          <w:rFonts w:ascii="Aptos Narrow" w:hAnsi="Aptos Narrow"/>
          <w:sz w:val="22"/>
          <w:szCs w:val="22"/>
        </w:rPr>
      </w:pPr>
      <w:r w:rsidRPr="00637F1D">
        <w:rPr>
          <w:rFonts w:ascii="Aptos Narrow" w:hAnsi="Aptos Narrow"/>
          <w:sz w:val="22"/>
          <w:szCs w:val="22"/>
        </w:rPr>
        <w:t>Notes:</w:t>
      </w:r>
    </w:p>
    <w:p w14:paraId="1595D517" w14:textId="77777777" w:rsidR="00EB28FC" w:rsidRPr="00637F1D" w:rsidRDefault="00EB28FC" w:rsidP="00EB28FC">
      <w:pPr>
        <w:pStyle w:val="1bodycopy10pt"/>
        <w:rPr>
          <w:rFonts w:ascii="Aptos Narrow" w:hAnsi="Aptos Narrow"/>
          <w:sz w:val="22"/>
          <w:szCs w:val="22"/>
        </w:rPr>
      </w:pPr>
      <w:r w:rsidRPr="00637F1D">
        <w:rPr>
          <w:rFonts w:ascii="Aptos Narrow" w:hAnsi="Aptos Narrow"/>
          <w:sz w:val="22"/>
          <w:szCs w:val="22"/>
        </w:rPr>
        <w:t xml:space="preserve">This job description may be amended at any time in consultation with the postholder. </w:t>
      </w:r>
    </w:p>
    <w:p w14:paraId="541EF00A" w14:textId="77777777" w:rsidR="00EB28FC" w:rsidRPr="00637F1D" w:rsidRDefault="00EB28FC" w:rsidP="00EB28FC">
      <w:pPr>
        <w:pStyle w:val="1bodycopy10pt"/>
        <w:rPr>
          <w:rFonts w:ascii="Aptos Narrow" w:hAnsi="Aptos Narrow"/>
          <w:sz w:val="22"/>
          <w:szCs w:val="22"/>
        </w:rPr>
      </w:pPr>
    </w:p>
    <w:p w14:paraId="41EB7F9E" w14:textId="6118739E" w:rsidR="00EB28FC" w:rsidRPr="00637F1D" w:rsidRDefault="006952E0" w:rsidP="00EB28FC">
      <w:pPr>
        <w:pStyle w:val="1bodycopy10pt"/>
        <w:rPr>
          <w:rStyle w:val="Sub-headingChar"/>
          <w:rFonts w:ascii="Aptos Narrow" w:hAnsi="Aptos Narrow" w:cs="Times New Roman"/>
          <w:b w:val="0"/>
          <w:sz w:val="22"/>
          <w:szCs w:val="22"/>
        </w:rPr>
      </w:pPr>
      <w:r w:rsidRPr="00637F1D">
        <w:rPr>
          <w:rStyle w:val="Sub-headingChar"/>
          <w:rFonts w:ascii="Aptos Narrow" w:hAnsi="Aptos Narrow" w:cs="Times New Roman"/>
          <w:sz w:val="22"/>
          <w:szCs w:val="22"/>
        </w:rPr>
        <w:t>Closing</w:t>
      </w:r>
      <w:r w:rsidR="00EB28FC" w:rsidRPr="00637F1D">
        <w:rPr>
          <w:rStyle w:val="Sub-headingChar"/>
          <w:rFonts w:ascii="Aptos Narrow" w:hAnsi="Aptos Narrow" w:cs="Times New Roman"/>
          <w:sz w:val="22"/>
          <w:szCs w:val="22"/>
        </w:rPr>
        <w:t xml:space="preserve"> date:</w:t>
      </w:r>
      <w:r w:rsidR="00EB28FC" w:rsidRPr="00637F1D">
        <w:rPr>
          <w:rStyle w:val="Sub-headingChar"/>
          <w:rFonts w:ascii="Aptos Narrow" w:hAnsi="Aptos Narrow" w:cs="Times New Roman"/>
          <w:b w:val="0"/>
          <w:sz w:val="22"/>
          <w:szCs w:val="22"/>
        </w:rPr>
        <w:t xml:space="preserve"> </w:t>
      </w:r>
      <w:r w:rsidR="003B6270">
        <w:rPr>
          <w:rStyle w:val="Sub-headingChar"/>
          <w:rFonts w:ascii="Aptos Narrow" w:hAnsi="Aptos Narrow" w:cs="Times New Roman"/>
          <w:b w:val="0"/>
          <w:sz w:val="22"/>
          <w:szCs w:val="22"/>
        </w:rPr>
        <w:t xml:space="preserve">12 noon </w:t>
      </w:r>
      <w:r w:rsidR="00FA10D1">
        <w:rPr>
          <w:rStyle w:val="Sub-headingChar"/>
          <w:rFonts w:ascii="Aptos Narrow" w:hAnsi="Aptos Narrow" w:cs="Times New Roman"/>
          <w:b w:val="0"/>
          <w:sz w:val="22"/>
          <w:szCs w:val="22"/>
        </w:rPr>
        <w:t>Thursday 24</w:t>
      </w:r>
      <w:r w:rsidR="00FA10D1" w:rsidRPr="00FA10D1">
        <w:rPr>
          <w:rStyle w:val="Sub-headingChar"/>
          <w:rFonts w:ascii="Aptos Narrow" w:hAnsi="Aptos Narrow" w:cs="Times New Roman"/>
          <w:b w:val="0"/>
          <w:sz w:val="22"/>
          <w:szCs w:val="22"/>
          <w:vertAlign w:val="superscript"/>
        </w:rPr>
        <w:t>th</w:t>
      </w:r>
      <w:r w:rsidR="00FA10D1">
        <w:rPr>
          <w:rStyle w:val="Sub-headingChar"/>
          <w:rFonts w:ascii="Aptos Narrow" w:hAnsi="Aptos Narrow" w:cs="Times New Roman"/>
          <w:b w:val="0"/>
          <w:sz w:val="22"/>
          <w:szCs w:val="22"/>
        </w:rPr>
        <w:t xml:space="preserve"> September 2026</w:t>
      </w:r>
    </w:p>
    <w:p w14:paraId="028BB99A" w14:textId="34863F20" w:rsidR="00EB28FC" w:rsidRPr="00637F1D" w:rsidRDefault="006952E0" w:rsidP="00EB28FC">
      <w:pPr>
        <w:pStyle w:val="1bodycopy10pt"/>
        <w:rPr>
          <w:rFonts w:ascii="Aptos Narrow" w:hAnsi="Aptos Narrow"/>
          <w:sz w:val="22"/>
          <w:szCs w:val="22"/>
        </w:rPr>
      </w:pPr>
      <w:r w:rsidRPr="00637F1D">
        <w:rPr>
          <w:rStyle w:val="Sub-headingChar"/>
          <w:rFonts w:ascii="Aptos Narrow" w:hAnsi="Aptos Narrow" w:cs="Times New Roman"/>
          <w:sz w:val="22"/>
          <w:szCs w:val="22"/>
        </w:rPr>
        <w:t>Interview</w:t>
      </w:r>
      <w:r w:rsidR="00EB28FC" w:rsidRPr="00637F1D">
        <w:rPr>
          <w:rStyle w:val="Sub-headingChar"/>
          <w:rFonts w:ascii="Aptos Narrow" w:hAnsi="Aptos Narrow" w:cs="Times New Roman"/>
          <w:sz w:val="22"/>
          <w:szCs w:val="22"/>
        </w:rPr>
        <w:t xml:space="preserve"> date:</w:t>
      </w:r>
      <w:r w:rsidR="00EB28FC" w:rsidRPr="00637F1D">
        <w:rPr>
          <w:rFonts w:ascii="Aptos Narrow" w:hAnsi="Aptos Narrow"/>
          <w:sz w:val="22"/>
          <w:szCs w:val="22"/>
        </w:rPr>
        <w:t xml:space="preserve"> </w:t>
      </w:r>
      <w:r w:rsidR="00FA10D1">
        <w:rPr>
          <w:rFonts w:ascii="Aptos Narrow" w:hAnsi="Aptos Narrow"/>
          <w:sz w:val="22"/>
          <w:szCs w:val="22"/>
        </w:rPr>
        <w:t>Tuesday 29</w:t>
      </w:r>
      <w:r w:rsidR="00FA10D1" w:rsidRPr="00FA10D1">
        <w:rPr>
          <w:rFonts w:ascii="Aptos Narrow" w:hAnsi="Aptos Narrow"/>
          <w:sz w:val="22"/>
          <w:szCs w:val="22"/>
          <w:vertAlign w:val="superscript"/>
        </w:rPr>
        <w:t>th</w:t>
      </w:r>
      <w:r w:rsidR="00FA10D1">
        <w:rPr>
          <w:rFonts w:ascii="Aptos Narrow" w:hAnsi="Aptos Narrow"/>
          <w:sz w:val="22"/>
          <w:szCs w:val="22"/>
        </w:rPr>
        <w:t xml:space="preserve"> September 2026</w:t>
      </w:r>
    </w:p>
    <w:p w14:paraId="455BFD52" w14:textId="77777777" w:rsidR="00EB28FC" w:rsidRPr="00637F1D" w:rsidRDefault="00EB28FC" w:rsidP="00EB28FC">
      <w:pPr>
        <w:pStyle w:val="1bodycopy10pt"/>
        <w:rPr>
          <w:rFonts w:ascii="Aptos Narrow" w:hAnsi="Aptos Narrow"/>
          <w:sz w:val="22"/>
          <w:szCs w:val="22"/>
        </w:rPr>
      </w:pPr>
    </w:p>
    <w:p w14:paraId="75120B5B" w14:textId="18B4BFD0" w:rsidR="00EB28FC" w:rsidRPr="00637F1D" w:rsidRDefault="00EB28FC" w:rsidP="00EB28FC">
      <w:pPr>
        <w:pStyle w:val="1bodycopy10pt"/>
        <w:spacing w:before="120" w:after="240"/>
        <w:rPr>
          <w:rFonts w:ascii="Aptos Narrow" w:hAnsi="Aptos Narrow"/>
          <w:sz w:val="22"/>
          <w:szCs w:val="22"/>
        </w:rPr>
      </w:pPr>
      <w:r w:rsidRPr="00637F1D">
        <w:rPr>
          <w:rStyle w:val="Sub-headingChar"/>
          <w:rFonts w:ascii="Aptos Narrow" w:hAnsi="Aptos Narrow" w:cs="Times New Roman"/>
          <w:sz w:val="22"/>
          <w:szCs w:val="22"/>
        </w:rPr>
        <w:t>Headteacher/line manager’s signature:</w:t>
      </w:r>
      <w:r w:rsidRPr="00637F1D">
        <w:rPr>
          <w:rFonts w:ascii="Aptos Narrow" w:hAnsi="Aptos Narrow"/>
          <w:sz w:val="22"/>
          <w:szCs w:val="22"/>
        </w:rPr>
        <w:tab/>
      </w:r>
      <w:proofErr w:type="spellStart"/>
      <w:r w:rsidR="003B6270">
        <w:rPr>
          <w:rFonts w:ascii="Aptos Narrow" w:hAnsi="Aptos Narrow"/>
          <w:sz w:val="22"/>
          <w:szCs w:val="22"/>
        </w:rPr>
        <w:t>Mrs</w:t>
      </w:r>
      <w:proofErr w:type="spellEnd"/>
      <w:r w:rsidR="003B6270">
        <w:rPr>
          <w:rFonts w:ascii="Aptos Narrow" w:hAnsi="Aptos Narrow"/>
          <w:sz w:val="22"/>
          <w:szCs w:val="22"/>
        </w:rPr>
        <w:t xml:space="preserve"> R Lee, Headteacher</w:t>
      </w:r>
    </w:p>
    <w:p w14:paraId="504A875C" w14:textId="088D108F" w:rsidR="00EB28FC" w:rsidRPr="00637F1D" w:rsidRDefault="00EB28FC" w:rsidP="00EB28FC">
      <w:pPr>
        <w:pStyle w:val="1bodycopy10pt"/>
        <w:spacing w:before="120" w:after="240"/>
        <w:rPr>
          <w:rFonts w:ascii="Aptos Narrow" w:hAnsi="Aptos Narrow"/>
          <w:sz w:val="22"/>
          <w:szCs w:val="22"/>
        </w:rPr>
      </w:pPr>
      <w:r w:rsidRPr="00637F1D">
        <w:rPr>
          <w:rStyle w:val="Sub-headingChar"/>
          <w:rFonts w:ascii="Aptos Narrow" w:hAnsi="Aptos Narrow" w:cs="Times New Roman"/>
          <w:sz w:val="22"/>
          <w:szCs w:val="22"/>
        </w:rPr>
        <w:t>Date</w:t>
      </w:r>
      <w:proofErr w:type="gramStart"/>
      <w:r w:rsidRPr="00637F1D">
        <w:rPr>
          <w:rStyle w:val="Sub-headingChar"/>
          <w:rFonts w:ascii="Aptos Narrow" w:hAnsi="Aptos Narrow" w:cs="Times New Roman"/>
          <w:sz w:val="22"/>
          <w:szCs w:val="22"/>
        </w:rPr>
        <w:t>:</w:t>
      </w:r>
      <w:r w:rsidRPr="00637F1D">
        <w:rPr>
          <w:rFonts w:ascii="Aptos Narrow" w:hAnsi="Aptos Narrow"/>
          <w:sz w:val="22"/>
          <w:szCs w:val="22"/>
        </w:rPr>
        <w:t xml:space="preserve"> </w:t>
      </w:r>
      <w:r w:rsidRPr="00637F1D">
        <w:rPr>
          <w:rFonts w:ascii="Aptos Narrow" w:hAnsi="Aptos Narrow"/>
          <w:sz w:val="22"/>
          <w:szCs w:val="22"/>
        </w:rPr>
        <w:tab/>
      </w:r>
      <w:r w:rsidR="00B25681">
        <w:rPr>
          <w:rFonts w:ascii="Aptos Narrow" w:hAnsi="Aptos Narrow"/>
          <w:sz w:val="22"/>
          <w:szCs w:val="22"/>
        </w:rPr>
        <w:t>10</w:t>
      </w:r>
      <w:r w:rsidR="00B25681" w:rsidRPr="00B25681">
        <w:rPr>
          <w:rFonts w:ascii="Aptos Narrow" w:hAnsi="Aptos Narrow"/>
          <w:sz w:val="22"/>
          <w:szCs w:val="22"/>
          <w:vertAlign w:val="superscript"/>
        </w:rPr>
        <w:t>th</w:t>
      </w:r>
      <w:proofErr w:type="gramEnd"/>
      <w:r w:rsidR="00B25681">
        <w:rPr>
          <w:rFonts w:ascii="Aptos Narrow" w:hAnsi="Aptos Narrow"/>
          <w:sz w:val="22"/>
          <w:szCs w:val="22"/>
        </w:rPr>
        <w:t xml:space="preserve"> September </w:t>
      </w:r>
      <w:r w:rsidR="003B6270">
        <w:rPr>
          <w:rFonts w:ascii="Aptos Narrow" w:hAnsi="Aptos Narrow"/>
          <w:sz w:val="22"/>
          <w:szCs w:val="22"/>
        </w:rPr>
        <w:t>2026</w:t>
      </w:r>
      <w:r w:rsidRPr="00637F1D">
        <w:rPr>
          <w:rFonts w:ascii="Aptos Narrow" w:hAnsi="Aptos Narrow"/>
          <w:sz w:val="22"/>
          <w:szCs w:val="22"/>
        </w:rPr>
        <w:tab/>
      </w:r>
    </w:p>
    <w:p w14:paraId="5637C470" w14:textId="77777777" w:rsidR="00EB28FC" w:rsidRPr="00637F1D" w:rsidRDefault="00EB28FC" w:rsidP="00EB28FC">
      <w:pPr>
        <w:pStyle w:val="1bodycopy10pt"/>
        <w:spacing w:before="120" w:after="240"/>
        <w:rPr>
          <w:rStyle w:val="Sub-headingChar"/>
          <w:rFonts w:ascii="Aptos Narrow" w:hAnsi="Aptos Narrow" w:cs="Times New Roman"/>
          <w:b w:val="0"/>
          <w:sz w:val="22"/>
          <w:szCs w:val="22"/>
        </w:rPr>
      </w:pPr>
    </w:p>
    <w:p w14:paraId="3477EBBB" w14:textId="77777777" w:rsidR="00EB28FC" w:rsidRPr="00637F1D" w:rsidRDefault="00EB28FC" w:rsidP="00EB28FC">
      <w:pPr>
        <w:pStyle w:val="1bodycopy10pt"/>
        <w:spacing w:before="120" w:after="240"/>
        <w:rPr>
          <w:rFonts w:ascii="Aptos Narrow" w:hAnsi="Aptos Narrow"/>
          <w:sz w:val="22"/>
          <w:szCs w:val="22"/>
        </w:rPr>
      </w:pPr>
      <w:r w:rsidRPr="00637F1D">
        <w:rPr>
          <w:rStyle w:val="Sub-headingChar"/>
          <w:rFonts w:ascii="Aptos Narrow" w:hAnsi="Aptos Narrow" w:cs="Times New Roman"/>
          <w:sz w:val="22"/>
          <w:szCs w:val="22"/>
        </w:rPr>
        <w:t>Postholder’s signature:</w:t>
      </w:r>
      <w:r w:rsidRPr="00637F1D">
        <w:rPr>
          <w:rFonts w:ascii="Aptos Narrow" w:hAnsi="Aptos Narrow"/>
          <w:sz w:val="22"/>
          <w:szCs w:val="22"/>
        </w:rPr>
        <w:tab/>
      </w:r>
      <w:r w:rsidRPr="00637F1D">
        <w:rPr>
          <w:rFonts w:ascii="Aptos Narrow" w:hAnsi="Aptos Narrow"/>
          <w:sz w:val="22"/>
          <w:szCs w:val="22"/>
        </w:rPr>
        <w:tab/>
      </w:r>
      <w:r w:rsidRPr="00637F1D">
        <w:rPr>
          <w:rFonts w:ascii="Aptos Narrow" w:hAnsi="Aptos Narrow"/>
          <w:sz w:val="22"/>
          <w:szCs w:val="22"/>
        </w:rPr>
        <w:tab/>
        <w:t>_______________________________________</w:t>
      </w:r>
    </w:p>
    <w:p w14:paraId="779B461D" w14:textId="13786D72" w:rsidR="001571A9" w:rsidRPr="00637F1D" w:rsidRDefault="00EB28FC" w:rsidP="00EB28FC">
      <w:pPr>
        <w:pStyle w:val="1bodycopy10pt"/>
        <w:spacing w:before="120" w:after="240"/>
        <w:rPr>
          <w:rFonts w:ascii="Aptos Narrow" w:hAnsi="Aptos Narrow"/>
          <w:sz w:val="22"/>
          <w:szCs w:val="22"/>
        </w:rPr>
      </w:pPr>
      <w:r w:rsidRPr="00637F1D">
        <w:rPr>
          <w:rStyle w:val="Sub-headingChar"/>
          <w:rFonts w:ascii="Aptos Narrow" w:hAnsi="Aptos Narrow" w:cs="Times New Roman"/>
          <w:sz w:val="22"/>
          <w:szCs w:val="22"/>
        </w:rPr>
        <w:t>Date</w:t>
      </w:r>
      <w:r w:rsidRPr="00637F1D">
        <w:rPr>
          <w:rStyle w:val="Sub-headingChar"/>
          <w:rFonts w:ascii="Aptos Narrow" w:hAnsi="Aptos Narrow"/>
          <w:sz w:val="22"/>
          <w:szCs w:val="22"/>
        </w:rPr>
        <w:t xml:space="preserve">: </w:t>
      </w:r>
      <w:r w:rsidRPr="00637F1D">
        <w:rPr>
          <w:rStyle w:val="Sub-headingChar"/>
          <w:rFonts w:ascii="Aptos Narrow" w:hAnsi="Aptos Narrow"/>
          <w:sz w:val="22"/>
          <w:szCs w:val="22"/>
        </w:rPr>
        <w:tab/>
      </w:r>
      <w:r w:rsidRPr="00637F1D">
        <w:rPr>
          <w:rFonts w:ascii="Aptos Narrow" w:hAnsi="Aptos Narrow"/>
          <w:sz w:val="22"/>
          <w:szCs w:val="22"/>
        </w:rPr>
        <w:tab/>
      </w:r>
      <w:r w:rsidRPr="00637F1D">
        <w:rPr>
          <w:rFonts w:ascii="Aptos Narrow" w:hAnsi="Aptos Narrow"/>
          <w:sz w:val="22"/>
          <w:szCs w:val="22"/>
        </w:rPr>
        <w:tab/>
      </w:r>
      <w:r w:rsidRPr="00637F1D">
        <w:rPr>
          <w:rFonts w:ascii="Aptos Narrow" w:hAnsi="Aptos Narrow"/>
          <w:sz w:val="22"/>
          <w:szCs w:val="22"/>
        </w:rPr>
        <w:tab/>
      </w:r>
      <w:r w:rsidRPr="00637F1D">
        <w:rPr>
          <w:rFonts w:ascii="Aptos Narrow" w:hAnsi="Aptos Narrow"/>
          <w:sz w:val="22"/>
          <w:szCs w:val="22"/>
        </w:rPr>
        <w:tab/>
        <w:t>_______________________________________</w:t>
      </w:r>
    </w:p>
    <w:sectPr w:rsidR="001571A9" w:rsidRPr="00637F1D" w:rsidSect="008B1F38">
      <w:headerReference w:type="even" r:id="rId14"/>
      <w:headerReference w:type="default" r:id="rId15"/>
      <w:headerReference w:type="first" r:id="rId16"/>
      <w:footerReference w:type="first" r:id="rId17"/>
      <w:pgSz w:w="11900" w:h="16840" w:code="9"/>
      <w:pgMar w:top="851" w:right="1077" w:bottom="1474" w:left="1077" w:header="454"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3CECFF" w14:textId="77777777" w:rsidR="00A04A11" w:rsidRDefault="00A04A11" w:rsidP="00626EDA">
      <w:r>
        <w:separator/>
      </w:r>
    </w:p>
  </w:endnote>
  <w:endnote w:type="continuationSeparator" w:id="0">
    <w:p w14:paraId="7A734699" w14:textId="77777777" w:rsidR="00A04A11" w:rsidRDefault="00A04A11" w:rsidP="00626E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ptos Narrow">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779" w:type="dxa"/>
      <w:tblBorders>
        <w:top w:val="single" w:sz="8" w:space="0" w:color="FF1F64"/>
      </w:tblBorders>
      <w:tblCellMar>
        <w:top w:w="142" w:type="dxa"/>
        <w:left w:w="0" w:type="dxa"/>
        <w:right w:w="0" w:type="dxa"/>
      </w:tblCellMar>
      <w:tblLook w:val="04A0" w:firstRow="1" w:lastRow="0" w:firstColumn="1" w:lastColumn="0" w:noHBand="0" w:noVBand="1"/>
    </w:tblPr>
    <w:tblGrid>
      <w:gridCol w:w="9779"/>
    </w:tblGrid>
    <w:tr w:rsidR="008B1F38" w14:paraId="4E56415E" w14:textId="77777777" w:rsidTr="008B1F38">
      <w:trPr>
        <w:trHeight w:val="221"/>
      </w:trPr>
      <w:tc>
        <w:tcPr>
          <w:tcW w:w="9779" w:type="dxa"/>
        </w:tcPr>
        <w:p w14:paraId="3BF8AECA" w14:textId="77777777" w:rsidR="008B1F38" w:rsidRPr="008B1F38" w:rsidRDefault="008B1F38" w:rsidP="00510ED3">
          <w:pPr>
            <w:shd w:val="clear" w:color="auto" w:fill="FFFFFF"/>
            <w:textAlignment w:val="baseline"/>
            <w:rPr>
              <w:rFonts w:eastAsia="Times New Roman" w:cs="Arial"/>
              <w:color w:val="808080"/>
              <w:sz w:val="16"/>
              <w:szCs w:val="16"/>
            </w:rPr>
          </w:pPr>
          <w:r w:rsidRPr="000E78BD">
            <w:rPr>
              <w:rFonts w:eastAsia="Times New Roman" w:cs="Arial"/>
              <w:color w:val="7C7C7C"/>
              <w:sz w:val="16"/>
              <w:szCs w:val="16"/>
              <w:bdr w:val="none" w:sz="0" w:space="0" w:color="auto" w:frame="1"/>
            </w:rPr>
            <w:t xml:space="preserve">Get the knowledge you need to act at </w:t>
          </w:r>
          <w:hyperlink r:id="rId1" w:history="1">
            <w:r w:rsidRPr="000E78BD">
              <w:rPr>
                <w:rStyle w:val="Hyperlink"/>
                <w:rFonts w:eastAsia="Times New Roman" w:cs="Arial"/>
                <w:color w:val="7C7C7C"/>
                <w:sz w:val="16"/>
                <w:szCs w:val="16"/>
                <w:bdr w:val="none" w:sz="0" w:space="0" w:color="auto" w:frame="1"/>
              </w:rPr>
              <w:t>thekeysupport.com</w:t>
            </w:r>
          </w:hyperlink>
          <w:r>
            <w:rPr>
              <w:rStyle w:val="Hyperlink"/>
              <w:rFonts w:eastAsia="Times New Roman" w:cs="Arial"/>
              <w:color w:val="7C7C7C"/>
              <w:sz w:val="16"/>
              <w:szCs w:val="16"/>
              <w:bdr w:val="none" w:sz="0" w:space="0" w:color="auto" w:frame="1"/>
            </w:rPr>
            <w:br/>
          </w:r>
          <w:r w:rsidRPr="000E78BD">
            <w:rPr>
              <w:rFonts w:eastAsia="Times New Roman" w:cs="Arial"/>
              <w:color w:val="7C7C7C"/>
              <w:sz w:val="16"/>
              <w:szCs w:val="16"/>
              <w:bdr w:val="none" w:sz="0" w:space="0" w:color="auto" w:frame="1"/>
            </w:rPr>
            <w:t xml:space="preserve">© The Key </w:t>
          </w:r>
          <w:r w:rsidRPr="000E78BD">
            <w:rPr>
              <w:rStyle w:val="FooterChar"/>
              <w:rFonts w:eastAsia="MS Mincho"/>
              <w:color w:val="7C7C7C"/>
            </w:rPr>
            <w:t>Support</w:t>
          </w:r>
          <w:r w:rsidRPr="000E78BD">
            <w:rPr>
              <w:rFonts w:eastAsia="Times New Roman" w:cs="Arial"/>
              <w:color w:val="7C7C7C"/>
              <w:sz w:val="16"/>
              <w:szCs w:val="16"/>
              <w:bdr w:val="none" w:sz="0" w:space="0" w:color="auto" w:frame="1"/>
            </w:rPr>
            <w:t xml:space="preserve"> Services Ltd | For terms of use, visit </w:t>
          </w:r>
          <w:hyperlink r:id="rId2" w:tgtFrame="_blank" w:history="1">
            <w:r w:rsidRPr="000E78BD">
              <w:rPr>
                <w:rStyle w:val="Hyperlink"/>
                <w:rFonts w:eastAsia="Times New Roman" w:cs="Arial"/>
                <w:color w:val="7C7C7C"/>
                <w:sz w:val="16"/>
                <w:szCs w:val="16"/>
                <w:bdr w:val="none" w:sz="0" w:space="0" w:color="auto" w:frame="1"/>
              </w:rPr>
              <w:t>thekeysupport.com/terms</w:t>
            </w:r>
          </w:hyperlink>
        </w:p>
      </w:tc>
    </w:tr>
  </w:tbl>
  <w:p w14:paraId="5E167FA6" w14:textId="77777777" w:rsidR="001B55E2" w:rsidRPr="00510ED3" w:rsidRDefault="001B55E2" w:rsidP="00510ED3">
    <w:pPr>
      <w:pStyle w:val="Footer"/>
      <w:rPr>
        <w:noProof/>
      </w:rPr>
    </w:pPr>
    <w:r w:rsidRPr="00874C73">
      <w:rPr>
        <w:color w:val="auto"/>
      </w:rPr>
      <w:t>Page</w:t>
    </w:r>
    <w:r w:rsidRPr="00874C73">
      <w:rPr>
        <w:b/>
      </w:rPr>
      <w:t xml:space="preserve"> </w:t>
    </w:r>
    <w:r w:rsidRPr="00522F69">
      <w:rPr>
        <w:b/>
        <w:color w:val="FF1F64"/>
      </w:rPr>
      <w:t>|</w:t>
    </w:r>
    <w:r>
      <w:t xml:space="preserve"> </w:t>
    </w:r>
    <w:r w:rsidRPr="00874C73">
      <w:rPr>
        <w:color w:val="auto"/>
      </w:rPr>
      <w:fldChar w:fldCharType="begin"/>
    </w:r>
    <w:r w:rsidRPr="00874C73">
      <w:rPr>
        <w:color w:val="auto"/>
      </w:rPr>
      <w:instrText xml:space="preserve"> PAGE   \* MERGEFORMAT </w:instrText>
    </w:r>
    <w:r w:rsidRPr="00874C73">
      <w:rPr>
        <w:color w:val="auto"/>
      </w:rPr>
      <w:fldChar w:fldCharType="separate"/>
    </w:r>
    <w:r w:rsidR="005C07D2">
      <w:rPr>
        <w:noProof/>
        <w:color w:val="auto"/>
      </w:rPr>
      <w:t>1</w:t>
    </w:r>
    <w:r w:rsidRPr="00874C73">
      <w:rPr>
        <w:noProof/>
        <w:color w:val="auto"/>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1A50C1" w14:textId="77777777" w:rsidR="00A04A11" w:rsidRDefault="00A04A11" w:rsidP="00626EDA">
      <w:r>
        <w:separator/>
      </w:r>
    </w:p>
  </w:footnote>
  <w:footnote w:type="continuationSeparator" w:id="0">
    <w:p w14:paraId="44A56B34" w14:textId="77777777" w:rsidR="00A04A11" w:rsidRDefault="00A04A11" w:rsidP="00626ED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BD7977" w14:textId="3815473A" w:rsidR="001B55E2" w:rsidRDefault="00BF5161">
    <w:r>
      <w:rPr>
        <w:noProof/>
      </w:rPr>
      <w:drawing>
        <wp:anchor distT="0" distB="0" distL="114300" distR="114300" simplePos="0" relativeHeight="251657216" behindDoc="1" locked="0" layoutInCell="1" allowOverlap="1" wp14:anchorId="103AE074" wp14:editId="487127EB">
          <wp:simplePos x="0" y="0"/>
          <wp:positionH relativeFrom="margin">
            <wp:align>center</wp:align>
          </wp:positionH>
          <wp:positionV relativeFrom="margin">
            <wp:align>center</wp:align>
          </wp:positionV>
          <wp:extent cx="7558405" cy="10695940"/>
          <wp:effectExtent l="0" t="0" r="0" b="0"/>
          <wp:wrapNone/>
          <wp:docPr id="2" name="Picture 7" descr="keydocs-background-bann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7" descr="keydocs-background-banner"/>
                  <pic:cNvPicPr>
                    <a:picLocks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58405" cy="10695940"/>
                  </a:xfrm>
                  <a:prstGeom prst="rect">
                    <a:avLst/>
                  </a:prstGeom>
                  <a:noFill/>
                </pic:spPr>
              </pic:pic>
            </a:graphicData>
          </a:graphic>
          <wp14:sizeRelH relativeFrom="page">
            <wp14:pctWidth>0</wp14:pctWidth>
          </wp14:sizeRelH>
          <wp14:sizeRelV relativeFrom="page">
            <wp14:pctHeight>0</wp14:pctHeight>
          </wp14:sizeRelV>
        </wp:anchor>
      </w:drawing>
    </w:r>
    <w:r w:rsidR="00000000">
      <w:rPr>
        <w:noProof/>
      </w:rPr>
      <w:pict w14:anchorId="3DC1749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1025" type="#_x0000_t75" alt="keydocs-background" style="position:absolute;margin-left:0;margin-top:0;width:595.15pt;height:842.2pt;z-index:-251658240;mso-wrap-edited:f;mso-position-horizontal:center;mso-position-horizontal-relative:margin;mso-position-vertical:center;mso-position-vertical-relative:margin" wrapcoords="-27 0 -27 21561 21600 21561 21600 0 -27 0">
          <v:imagedata r:id="rId2" o:title="keydocs-background"/>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8A09B9" w14:textId="77777777" w:rsidR="001B55E2" w:rsidRDefault="001B55E2"/>
  <w:p w14:paraId="57A3FCE9" w14:textId="77777777" w:rsidR="001B55E2" w:rsidRDefault="001B55E2"/>
  <w:p w14:paraId="492A567A" w14:textId="77777777" w:rsidR="001B55E2" w:rsidRDefault="001B55E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AC1956" w14:textId="77777777" w:rsidR="001B55E2" w:rsidRDefault="001B55E2"/>
  <w:p w14:paraId="7354F6CB" w14:textId="77777777" w:rsidR="001B55E2" w:rsidRDefault="001B55E2" w:rsidP="00FE3F15"/>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6pt;height:30.45pt" o:bullet="t">
        <v:imagedata r:id="rId1" o:title="Tick"/>
      </v:shape>
    </w:pict>
  </w:numPicBullet>
  <w:numPicBullet w:numPicBulletId="1">
    <w:pict>
      <v:shape id="_x0000_i1026" type="#_x0000_t75" style="width:30.45pt;height:30.45pt" o:bullet="t">
        <v:imagedata r:id="rId2" o:title="Cross"/>
      </v:shape>
    </w:pict>
  </w:numPicBullet>
  <w:numPicBullet w:numPicBulletId="2">
    <w:pict>
      <v:shape id="_x0000_i1027" type="#_x0000_t75" style="width:210.45pt;height:332.3pt" o:bullet="t">
        <v:imagedata r:id="rId3" o:title="art1EF6"/>
      </v:shape>
    </w:pict>
  </w:numPicBullet>
  <w:numPicBullet w:numPicBulletId="3">
    <w:pict>
      <v:shape id="_x0000_i1028" type="#_x0000_t75" style="width:210.45pt;height:332.3pt" o:bullet="t">
        <v:imagedata r:id="rId4" o:title="TK_LOGO_POINTER_RGB_bullet_blue"/>
      </v:shape>
    </w:pict>
  </w:numPicBullet>
  <w:abstractNum w:abstractNumId="0" w15:restartNumberingAfterBreak="0">
    <w:nsid w:val="004C0BB0"/>
    <w:multiLevelType w:val="hybridMultilevel"/>
    <w:tmpl w:val="FB80FD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29650AF"/>
    <w:multiLevelType w:val="hybridMultilevel"/>
    <w:tmpl w:val="19286C20"/>
    <w:lvl w:ilvl="0" w:tplc="869A2954">
      <w:start w:val="1"/>
      <w:numFmt w:val="bullet"/>
      <w:lvlText w:val=""/>
      <w:lvlJc w:val="left"/>
      <w:pPr>
        <w:ind w:left="227" w:hanging="227"/>
      </w:pPr>
      <w:rPr>
        <w:rFonts w:ascii="Wingdings" w:hAnsi="Wingdings"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0503626B"/>
    <w:multiLevelType w:val="hybridMultilevel"/>
    <w:tmpl w:val="590220E2"/>
    <w:lvl w:ilvl="0" w:tplc="4E1298B6">
      <w:start w:val="1"/>
      <w:numFmt w:val="bullet"/>
      <w:pStyle w:val="Bulletedcopylevel2"/>
      <w:lvlText w:val=""/>
      <w:lvlJc w:val="left"/>
      <w:pPr>
        <w:ind w:left="907" w:hanging="170"/>
      </w:pPr>
      <w:rPr>
        <w:rFonts w:ascii="Symbol" w:hAnsi="Symbol" w:hint="default"/>
      </w:rPr>
    </w:lvl>
    <w:lvl w:ilvl="1" w:tplc="08090003" w:tentative="1">
      <w:start w:val="1"/>
      <w:numFmt w:val="bullet"/>
      <w:lvlText w:val="o"/>
      <w:lvlJc w:val="left"/>
      <w:pPr>
        <w:ind w:left="2177" w:hanging="360"/>
      </w:pPr>
      <w:rPr>
        <w:rFonts w:ascii="Courier New" w:hAnsi="Courier New" w:cs="Courier New" w:hint="default"/>
      </w:rPr>
    </w:lvl>
    <w:lvl w:ilvl="2" w:tplc="08090005" w:tentative="1">
      <w:start w:val="1"/>
      <w:numFmt w:val="bullet"/>
      <w:lvlText w:val=""/>
      <w:lvlJc w:val="left"/>
      <w:pPr>
        <w:ind w:left="2897" w:hanging="360"/>
      </w:pPr>
      <w:rPr>
        <w:rFonts w:ascii="Wingdings" w:hAnsi="Wingdings" w:hint="default"/>
      </w:rPr>
    </w:lvl>
    <w:lvl w:ilvl="3" w:tplc="08090001" w:tentative="1">
      <w:start w:val="1"/>
      <w:numFmt w:val="bullet"/>
      <w:lvlText w:val=""/>
      <w:lvlJc w:val="left"/>
      <w:pPr>
        <w:ind w:left="3617" w:hanging="360"/>
      </w:pPr>
      <w:rPr>
        <w:rFonts w:ascii="Symbol" w:hAnsi="Symbol" w:hint="default"/>
      </w:rPr>
    </w:lvl>
    <w:lvl w:ilvl="4" w:tplc="08090003" w:tentative="1">
      <w:start w:val="1"/>
      <w:numFmt w:val="bullet"/>
      <w:lvlText w:val="o"/>
      <w:lvlJc w:val="left"/>
      <w:pPr>
        <w:ind w:left="4337" w:hanging="360"/>
      </w:pPr>
      <w:rPr>
        <w:rFonts w:ascii="Courier New" w:hAnsi="Courier New" w:cs="Courier New" w:hint="default"/>
      </w:rPr>
    </w:lvl>
    <w:lvl w:ilvl="5" w:tplc="08090005" w:tentative="1">
      <w:start w:val="1"/>
      <w:numFmt w:val="bullet"/>
      <w:lvlText w:val=""/>
      <w:lvlJc w:val="left"/>
      <w:pPr>
        <w:ind w:left="5057" w:hanging="360"/>
      </w:pPr>
      <w:rPr>
        <w:rFonts w:ascii="Wingdings" w:hAnsi="Wingdings" w:hint="default"/>
      </w:rPr>
    </w:lvl>
    <w:lvl w:ilvl="6" w:tplc="08090001" w:tentative="1">
      <w:start w:val="1"/>
      <w:numFmt w:val="bullet"/>
      <w:lvlText w:val=""/>
      <w:lvlJc w:val="left"/>
      <w:pPr>
        <w:ind w:left="5777" w:hanging="360"/>
      </w:pPr>
      <w:rPr>
        <w:rFonts w:ascii="Symbol" w:hAnsi="Symbol" w:hint="default"/>
      </w:rPr>
    </w:lvl>
    <w:lvl w:ilvl="7" w:tplc="08090003" w:tentative="1">
      <w:start w:val="1"/>
      <w:numFmt w:val="bullet"/>
      <w:lvlText w:val="o"/>
      <w:lvlJc w:val="left"/>
      <w:pPr>
        <w:ind w:left="6497" w:hanging="360"/>
      </w:pPr>
      <w:rPr>
        <w:rFonts w:ascii="Courier New" w:hAnsi="Courier New" w:cs="Courier New" w:hint="default"/>
      </w:rPr>
    </w:lvl>
    <w:lvl w:ilvl="8" w:tplc="08090005" w:tentative="1">
      <w:start w:val="1"/>
      <w:numFmt w:val="bullet"/>
      <w:lvlText w:val=""/>
      <w:lvlJc w:val="left"/>
      <w:pPr>
        <w:ind w:left="7217" w:hanging="360"/>
      </w:pPr>
      <w:rPr>
        <w:rFonts w:ascii="Wingdings" w:hAnsi="Wingdings" w:hint="default"/>
      </w:rPr>
    </w:lvl>
  </w:abstractNum>
  <w:abstractNum w:abstractNumId="3" w15:restartNumberingAfterBreak="0">
    <w:nsid w:val="056C3622"/>
    <w:multiLevelType w:val="hybridMultilevel"/>
    <w:tmpl w:val="B450F9DA"/>
    <w:lvl w:ilvl="0" w:tplc="EE5AB562">
      <w:start w:val="1"/>
      <w:numFmt w:val="bullet"/>
      <w:pStyle w:val="7DOsbullet"/>
      <w:lvlText w:val=""/>
      <w:lvlPicBulletId w:val="0"/>
      <w:lvlJc w:val="left"/>
      <w:pPr>
        <w:ind w:left="360" w:hanging="360"/>
      </w:pPr>
      <w:rPr>
        <w:rFonts w:ascii="Symbol" w:hAnsi="Symbol" w:hint="default"/>
        <w:color w:val="auto"/>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0BE50F0A"/>
    <w:multiLevelType w:val="hybridMultilevel"/>
    <w:tmpl w:val="F62A6372"/>
    <w:lvl w:ilvl="0" w:tplc="99C0C8D0">
      <w:start w:val="1"/>
      <w:numFmt w:val="bullet"/>
      <w:pStyle w:val="Tablecopybulleted"/>
      <w:lvlText w:val=""/>
      <w:lvlJc w:val="left"/>
      <w:pPr>
        <w:ind w:left="340" w:hanging="170"/>
      </w:pPr>
      <w:rPr>
        <w:rFonts w:ascii="Symbol" w:hAnsi="Symbol" w:hint="default"/>
      </w:rPr>
    </w:lvl>
    <w:lvl w:ilvl="1" w:tplc="08090003">
      <w:start w:val="1"/>
      <w:numFmt w:val="bullet"/>
      <w:lvlText w:val="o"/>
      <w:lvlJc w:val="left"/>
      <w:pPr>
        <w:ind w:left="1610" w:hanging="360"/>
      </w:pPr>
      <w:rPr>
        <w:rFonts w:ascii="Courier New" w:hAnsi="Courier New" w:cs="Courier New" w:hint="default"/>
      </w:rPr>
    </w:lvl>
    <w:lvl w:ilvl="2" w:tplc="08090005" w:tentative="1">
      <w:start w:val="1"/>
      <w:numFmt w:val="bullet"/>
      <w:lvlText w:val=""/>
      <w:lvlJc w:val="left"/>
      <w:pPr>
        <w:ind w:left="2330" w:hanging="360"/>
      </w:pPr>
      <w:rPr>
        <w:rFonts w:ascii="Wingdings" w:hAnsi="Wingdings" w:hint="default"/>
      </w:rPr>
    </w:lvl>
    <w:lvl w:ilvl="3" w:tplc="08090001" w:tentative="1">
      <w:start w:val="1"/>
      <w:numFmt w:val="bullet"/>
      <w:lvlText w:val=""/>
      <w:lvlJc w:val="left"/>
      <w:pPr>
        <w:ind w:left="3050" w:hanging="360"/>
      </w:pPr>
      <w:rPr>
        <w:rFonts w:ascii="Symbol" w:hAnsi="Symbol" w:hint="default"/>
      </w:rPr>
    </w:lvl>
    <w:lvl w:ilvl="4" w:tplc="08090003" w:tentative="1">
      <w:start w:val="1"/>
      <w:numFmt w:val="bullet"/>
      <w:lvlText w:val="o"/>
      <w:lvlJc w:val="left"/>
      <w:pPr>
        <w:ind w:left="3770" w:hanging="360"/>
      </w:pPr>
      <w:rPr>
        <w:rFonts w:ascii="Courier New" w:hAnsi="Courier New" w:cs="Courier New" w:hint="default"/>
      </w:rPr>
    </w:lvl>
    <w:lvl w:ilvl="5" w:tplc="08090005" w:tentative="1">
      <w:start w:val="1"/>
      <w:numFmt w:val="bullet"/>
      <w:lvlText w:val=""/>
      <w:lvlJc w:val="left"/>
      <w:pPr>
        <w:ind w:left="4490" w:hanging="360"/>
      </w:pPr>
      <w:rPr>
        <w:rFonts w:ascii="Wingdings" w:hAnsi="Wingdings" w:hint="default"/>
      </w:rPr>
    </w:lvl>
    <w:lvl w:ilvl="6" w:tplc="08090001" w:tentative="1">
      <w:start w:val="1"/>
      <w:numFmt w:val="bullet"/>
      <w:lvlText w:val=""/>
      <w:lvlJc w:val="left"/>
      <w:pPr>
        <w:ind w:left="5210" w:hanging="360"/>
      </w:pPr>
      <w:rPr>
        <w:rFonts w:ascii="Symbol" w:hAnsi="Symbol" w:hint="default"/>
      </w:rPr>
    </w:lvl>
    <w:lvl w:ilvl="7" w:tplc="08090003" w:tentative="1">
      <w:start w:val="1"/>
      <w:numFmt w:val="bullet"/>
      <w:lvlText w:val="o"/>
      <w:lvlJc w:val="left"/>
      <w:pPr>
        <w:ind w:left="5930" w:hanging="360"/>
      </w:pPr>
      <w:rPr>
        <w:rFonts w:ascii="Courier New" w:hAnsi="Courier New" w:cs="Courier New" w:hint="default"/>
      </w:rPr>
    </w:lvl>
    <w:lvl w:ilvl="8" w:tplc="08090005" w:tentative="1">
      <w:start w:val="1"/>
      <w:numFmt w:val="bullet"/>
      <w:lvlText w:val=""/>
      <w:lvlJc w:val="left"/>
      <w:pPr>
        <w:ind w:left="6650" w:hanging="360"/>
      </w:pPr>
      <w:rPr>
        <w:rFonts w:ascii="Wingdings" w:hAnsi="Wingdings" w:hint="default"/>
      </w:rPr>
    </w:lvl>
  </w:abstractNum>
  <w:abstractNum w:abstractNumId="5" w15:restartNumberingAfterBreak="0">
    <w:nsid w:val="0F531D6F"/>
    <w:multiLevelType w:val="hybridMultilevel"/>
    <w:tmpl w:val="C6F2CF48"/>
    <w:lvl w:ilvl="0" w:tplc="99C0C8D0">
      <w:start w:val="1"/>
      <w:numFmt w:val="bullet"/>
      <w:lvlText w:val=""/>
      <w:lvlJc w:val="left"/>
      <w:pPr>
        <w:ind w:left="340" w:hanging="170"/>
      </w:pPr>
      <w:rPr>
        <w:rFonts w:ascii="Symbol" w:hAnsi="Symbol" w:hint="default"/>
      </w:rPr>
    </w:lvl>
    <w:lvl w:ilvl="1" w:tplc="040C927C">
      <w:start w:val="1"/>
      <w:numFmt w:val="bullet"/>
      <w:lvlText w:val="o"/>
      <w:lvlJc w:val="left"/>
      <w:pPr>
        <w:ind w:left="1418" w:hanging="168"/>
      </w:pPr>
      <w:rPr>
        <w:rFonts w:ascii="Courier New" w:hAnsi="Courier New" w:hint="default"/>
      </w:rPr>
    </w:lvl>
    <w:lvl w:ilvl="2" w:tplc="08090005" w:tentative="1">
      <w:start w:val="1"/>
      <w:numFmt w:val="bullet"/>
      <w:lvlText w:val=""/>
      <w:lvlJc w:val="left"/>
      <w:pPr>
        <w:ind w:left="2330" w:hanging="360"/>
      </w:pPr>
      <w:rPr>
        <w:rFonts w:ascii="Wingdings" w:hAnsi="Wingdings" w:hint="default"/>
      </w:rPr>
    </w:lvl>
    <w:lvl w:ilvl="3" w:tplc="08090001" w:tentative="1">
      <w:start w:val="1"/>
      <w:numFmt w:val="bullet"/>
      <w:lvlText w:val=""/>
      <w:lvlJc w:val="left"/>
      <w:pPr>
        <w:ind w:left="3050" w:hanging="360"/>
      </w:pPr>
      <w:rPr>
        <w:rFonts w:ascii="Symbol" w:hAnsi="Symbol" w:hint="default"/>
      </w:rPr>
    </w:lvl>
    <w:lvl w:ilvl="4" w:tplc="08090003" w:tentative="1">
      <w:start w:val="1"/>
      <w:numFmt w:val="bullet"/>
      <w:lvlText w:val="o"/>
      <w:lvlJc w:val="left"/>
      <w:pPr>
        <w:ind w:left="3770" w:hanging="360"/>
      </w:pPr>
      <w:rPr>
        <w:rFonts w:ascii="Courier New" w:hAnsi="Courier New" w:cs="Courier New" w:hint="default"/>
      </w:rPr>
    </w:lvl>
    <w:lvl w:ilvl="5" w:tplc="08090005" w:tentative="1">
      <w:start w:val="1"/>
      <w:numFmt w:val="bullet"/>
      <w:lvlText w:val=""/>
      <w:lvlJc w:val="left"/>
      <w:pPr>
        <w:ind w:left="4490" w:hanging="360"/>
      </w:pPr>
      <w:rPr>
        <w:rFonts w:ascii="Wingdings" w:hAnsi="Wingdings" w:hint="default"/>
      </w:rPr>
    </w:lvl>
    <w:lvl w:ilvl="6" w:tplc="08090001" w:tentative="1">
      <w:start w:val="1"/>
      <w:numFmt w:val="bullet"/>
      <w:lvlText w:val=""/>
      <w:lvlJc w:val="left"/>
      <w:pPr>
        <w:ind w:left="5210" w:hanging="360"/>
      </w:pPr>
      <w:rPr>
        <w:rFonts w:ascii="Symbol" w:hAnsi="Symbol" w:hint="default"/>
      </w:rPr>
    </w:lvl>
    <w:lvl w:ilvl="7" w:tplc="08090003" w:tentative="1">
      <w:start w:val="1"/>
      <w:numFmt w:val="bullet"/>
      <w:lvlText w:val="o"/>
      <w:lvlJc w:val="left"/>
      <w:pPr>
        <w:ind w:left="5930" w:hanging="360"/>
      </w:pPr>
      <w:rPr>
        <w:rFonts w:ascii="Courier New" w:hAnsi="Courier New" w:cs="Courier New" w:hint="default"/>
      </w:rPr>
    </w:lvl>
    <w:lvl w:ilvl="8" w:tplc="08090005" w:tentative="1">
      <w:start w:val="1"/>
      <w:numFmt w:val="bullet"/>
      <w:lvlText w:val=""/>
      <w:lvlJc w:val="left"/>
      <w:pPr>
        <w:ind w:left="6650" w:hanging="360"/>
      </w:pPr>
      <w:rPr>
        <w:rFonts w:ascii="Wingdings" w:hAnsi="Wingdings" w:hint="default"/>
      </w:rPr>
    </w:lvl>
  </w:abstractNum>
  <w:abstractNum w:abstractNumId="6" w15:restartNumberingAfterBreak="0">
    <w:nsid w:val="1A63703C"/>
    <w:multiLevelType w:val="hybridMultilevel"/>
    <w:tmpl w:val="20581F0A"/>
    <w:lvl w:ilvl="0" w:tplc="2ABA94DC">
      <w:start w:val="1"/>
      <w:numFmt w:val="decimal"/>
      <w:lvlText w:val="%1."/>
      <w:lvlJc w:val="left"/>
      <w:pPr>
        <w:ind w:left="340" w:hanging="34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334D5676"/>
    <w:multiLevelType w:val="hybridMultilevel"/>
    <w:tmpl w:val="82E2BC6A"/>
    <w:lvl w:ilvl="0" w:tplc="99C0C8D0">
      <w:start w:val="1"/>
      <w:numFmt w:val="bullet"/>
      <w:lvlText w:val=""/>
      <w:lvlJc w:val="left"/>
      <w:pPr>
        <w:ind w:left="340" w:hanging="170"/>
      </w:pPr>
      <w:rPr>
        <w:rFonts w:ascii="Symbol" w:hAnsi="Symbol" w:hint="default"/>
      </w:rPr>
    </w:lvl>
    <w:lvl w:ilvl="1" w:tplc="748473A8">
      <w:start w:val="1"/>
      <w:numFmt w:val="bullet"/>
      <w:lvlText w:val="o"/>
      <w:lvlJc w:val="left"/>
      <w:pPr>
        <w:ind w:left="1021" w:hanging="170"/>
      </w:pPr>
      <w:rPr>
        <w:rFonts w:ascii="Courier New" w:hAnsi="Courier New" w:hint="default"/>
      </w:rPr>
    </w:lvl>
    <w:lvl w:ilvl="2" w:tplc="08090005" w:tentative="1">
      <w:start w:val="1"/>
      <w:numFmt w:val="bullet"/>
      <w:lvlText w:val=""/>
      <w:lvlJc w:val="left"/>
      <w:pPr>
        <w:ind w:left="2330" w:hanging="360"/>
      </w:pPr>
      <w:rPr>
        <w:rFonts w:ascii="Wingdings" w:hAnsi="Wingdings" w:hint="default"/>
      </w:rPr>
    </w:lvl>
    <w:lvl w:ilvl="3" w:tplc="08090001" w:tentative="1">
      <w:start w:val="1"/>
      <w:numFmt w:val="bullet"/>
      <w:lvlText w:val=""/>
      <w:lvlJc w:val="left"/>
      <w:pPr>
        <w:ind w:left="3050" w:hanging="360"/>
      </w:pPr>
      <w:rPr>
        <w:rFonts w:ascii="Symbol" w:hAnsi="Symbol" w:hint="default"/>
      </w:rPr>
    </w:lvl>
    <w:lvl w:ilvl="4" w:tplc="08090003" w:tentative="1">
      <w:start w:val="1"/>
      <w:numFmt w:val="bullet"/>
      <w:lvlText w:val="o"/>
      <w:lvlJc w:val="left"/>
      <w:pPr>
        <w:ind w:left="3770" w:hanging="360"/>
      </w:pPr>
      <w:rPr>
        <w:rFonts w:ascii="Courier New" w:hAnsi="Courier New" w:cs="Courier New" w:hint="default"/>
      </w:rPr>
    </w:lvl>
    <w:lvl w:ilvl="5" w:tplc="08090005" w:tentative="1">
      <w:start w:val="1"/>
      <w:numFmt w:val="bullet"/>
      <w:lvlText w:val=""/>
      <w:lvlJc w:val="left"/>
      <w:pPr>
        <w:ind w:left="4490" w:hanging="360"/>
      </w:pPr>
      <w:rPr>
        <w:rFonts w:ascii="Wingdings" w:hAnsi="Wingdings" w:hint="default"/>
      </w:rPr>
    </w:lvl>
    <w:lvl w:ilvl="6" w:tplc="08090001" w:tentative="1">
      <w:start w:val="1"/>
      <w:numFmt w:val="bullet"/>
      <w:lvlText w:val=""/>
      <w:lvlJc w:val="left"/>
      <w:pPr>
        <w:ind w:left="5210" w:hanging="360"/>
      </w:pPr>
      <w:rPr>
        <w:rFonts w:ascii="Symbol" w:hAnsi="Symbol" w:hint="default"/>
      </w:rPr>
    </w:lvl>
    <w:lvl w:ilvl="7" w:tplc="08090003" w:tentative="1">
      <w:start w:val="1"/>
      <w:numFmt w:val="bullet"/>
      <w:lvlText w:val="o"/>
      <w:lvlJc w:val="left"/>
      <w:pPr>
        <w:ind w:left="5930" w:hanging="360"/>
      </w:pPr>
      <w:rPr>
        <w:rFonts w:ascii="Courier New" w:hAnsi="Courier New" w:cs="Courier New" w:hint="default"/>
      </w:rPr>
    </w:lvl>
    <w:lvl w:ilvl="8" w:tplc="08090005" w:tentative="1">
      <w:start w:val="1"/>
      <w:numFmt w:val="bullet"/>
      <w:lvlText w:val=""/>
      <w:lvlJc w:val="left"/>
      <w:pPr>
        <w:ind w:left="6650" w:hanging="360"/>
      </w:pPr>
      <w:rPr>
        <w:rFonts w:ascii="Wingdings" w:hAnsi="Wingdings" w:hint="default"/>
      </w:rPr>
    </w:lvl>
  </w:abstractNum>
  <w:abstractNum w:abstractNumId="8" w15:restartNumberingAfterBreak="0">
    <w:nsid w:val="3FF434EA"/>
    <w:multiLevelType w:val="hybridMultilevel"/>
    <w:tmpl w:val="5F084374"/>
    <w:lvl w:ilvl="0" w:tplc="283020BC">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4D393CB6"/>
    <w:multiLevelType w:val="hybridMultilevel"/>
    <w:tmpl w:val="7B642688"/>
    <w:lvl w:ilvl="0" w:tplc="E1A87802">
      <w:start w:val="1"/>
      <w:numFmt w:val="bullet"/>
      <w:pStyle w:val="8DONTsbullet"/>
      <w:lvlText w:val=""/>
      <w:lvlPicBulletId w:val="1"/>
      <w:lvlJc w:val="left"/>
      <w:pPr>
        <w:ind w:left="36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5C7F459E"/>
    <w:multiLevelType w:val="hybridMultilevel"/>
    <w:tmpl w:val="13A627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5D6C32EC"/>
    <w:multiLevelType w:val="hybridMultilevel"/>
    <w:tmpl w:val="756895CE"/>
    <w:lvl w:ilvl="0" w:tplc="040C927C">
      <w:start w:val="1"/>
      <w:numFmt w:val="bullet"/>
      <w:lvlText w:val="o"/>
      <w:lvlJc w:val="left"/>
      <w:pPr>
        <w:ind w:left="907" w:hanging="170"/>
      </w:pPr>
      <w:rPr>
        <w:rFonts w:ascii="Courier New" w:hAnsi="Courier New" w:hint="default"/>
      </w:rPr>
    </w:lvl>
    <w:lvl w:ilvl="1" w:tplc="08090003" w:tentative="1">
      <w:start w:val="1"/>
      <w:numFmt w:val="bullet"/>
      <w:lvlText w:val="o"/>
      <w:lvlJc w:val="left"/>
      <w:pPr>
        <w:ind w:left="2177" w:hanging="360"/>
      </w:pPr>
      <w:rPr>
        <w:rFonts w:ascii="Courier New" w:hAnsi="Courier New" w:cs="Courier New" w:hint="default"/>
      </w:rPr>
    </w:lvl>
    <w:lvl w:ilvl="2" w:tplc="08090005" w:tentative="1">
      <w:start w:val="1"/>
      <w:numFmt w:val="bullet"/>
      <w:lvlText w:val=""/>
      <w:lvlJc w:val="left"/>
      <w:pPr>
        <w:ind w:left="2897" w:hanging="360"/>
      </w:pPr>
      <w:rPr>
        <w:rFonts w:ascii="Wingdings" w:hAnsi="Wingdings" w:hint="default"/>
      </w:rPr>
    </w:lvl>
    <w:lvl w:ilvl="3" w:tplc="08090001" w:tentative="1">
      <w:start w:val="1"/>
      <w:numFmt w:val="bullet"/>
      <w:lvlText w:val=""/>
      <w:lvlJc w:val="left"/>
      <w:pPr>
        <w:ind w:left="3617" w:hanging="360"/>
      </w:pPr>
      <w:rPr>
        <w:rFonts w:ascii="Symbol" w:hAnsi="Symbol" w:hint="default"/>
      </w:rPr>
    </w:lvl>
    <w:lvl w:ilvl="4" w:tplc="08090003" w:tentative="1">
      <w:start w:val="1"/>
      <w:numFmt w:val="bullet"/>
      <w:lvlText w:val="o"/>
      <w:lvlJc w:val="left"/>
      <w:pPr>
        <w:ind w:left="4337" w:hanging="360"/>
      </w:pPr>
      <w:rPr>
        <w:rFonts w:ascii="Courier New" w:hAnsi="Courier New" w:cs="Courier New" w:hint="default"/>
      </w:rPr>
    </w:lvl>
    <w:lvl w:ilvl="5" w:tplc="08090005" w:tentative="1">
      <w:start w:val="1"/>
      <w:numFmt w:val="bullet"/>
      <w:lvlText w:val=""/>
      <w:lvlJc w:val="left"/>
      <w:pPr>
        <w:ind w:left="5057" w:hanging="360"/>
      </w:pPr>
      <w:rPr>
        <w:rFonts w:ascii="Wingdings" w:hAnsi="Wingdings" w:hint="default"/>
      </w:rPr>
    </w:lvl>
    <w:lvl w:ilvl="6" w:tplc="08090001" w:tentative="1">
      <w:start w:val="1"/>
      <w:numFmt w:val="bullet"/>
      <w:lvlText w:val=""/>
      <w:lvlJc w:val="left"/>
      <w:pPr>
        <w:ind w:left="5777" w:hanging="360"/>
      </w:pPr>
      <w:rPr>
        <w:rFonts w:ascii="Symbol" w:hAnsi="Symbol" w:hint="default"/>
      </w:rPr>
    </w:lvl>
    <w:lvl w:ilvl="7" w:tplc="08090003" w:tentative="1">
      <w:start w:val="1"/>
      <w:numFmt w:val="bullet"/>
      <w:lvlText w:val="o"/>
      <w:lvlJc w:val="left"/>
      <w:pPr>
        <w:ind w:left="6497" w:hanging="360"/>
      </w:pPr>
      <w:rPr>
        <w:rFonts w:ascii="Courier New" w:hAnsi="Courier New" w:cs="Courier New" w:hint="default"/>
      </w:rPr>
    </w:lvl>
    <w:lvl w:ilvl="8" w:tplc="08090005" w:tentative="1">
      <w:start w:val="1"/>
      <w:numFmt w:val="bullet"/>
      <w:lvlText w:val=""/>
      <w:lvlJc w:val="left"/>
      <w:pPr>
        <w:ind w:left="7217" w:hanging="360"/>
      </w:pPr>
      <w:rPr>
        <w:rFonts w:ascii="Wingdings" w:hAnsi="Wingdings" w:hint="default"/>
      </w:rPr>
    </w:lvl>
  </w:abstractNum>
  <w:abstractNum w:abstractNumId="12" w15:restartNumberingAfterBreak="0">
    <w:nsid w:val="5DF84242"/>
    <w:multiLevelType w:val="hybridMultilevel"/>
    <w:tmpl w:val="E78A3AD2"/>
    <w:lvl w:ilvl="0" w:tplc="EC2E290A">
      <w:start w:val="1"/>
      <w:numFmt w:val="bullet"/>
      <w:pStyle w:val="Tablecopybulletedlevel2"/>
      <w:lvlText w:val="o"/>
      <w:lvlJc w:val="left"/>
      <w:pPr>
        <w:ind w:left="907" w:hanging="170"/>
      </w:pPr>
      <w:rPr>
        <w:rFonts w:ascii="Courier New" w:hAnsi="Courier New" w:hint="default"/>
      </w:rPr>
    </w:lvl>
    <w:lvl w:ilvl="1" w:tplc="08090003" w:tentative="1">
      <w:start w:val="1"/>
      <w:numFmt w:val="bullet"/>
      <w:lvlText w:val="o"/>
      <w:lvlJc w:val="left"/>
      <w:pPr>
        <w:ind w:left="2177" w:hanging="360"/>
      </w:pPr>
      <w:rPr>
        <w:rFonts w:ascii="Courier New" w:hAnsi="Courier New" w:cs="Courier New" w:hint="default"/>
      </w:rPr>
    </w:lvl>
    <w:lvl w:ilvl="2" w:tplc="08090005" w:tentative="1">
      <w:start w:val="1"/>
      <w:numFmt w:val="bullet"/>
      <w:lvlText w:val=""/>
      <w:lvlJc w:val="left"/>
      <w:pPr>
        <w:ind w:left="2897" w:hanging="360"/>
      </w:pPr>
      <w:rPr>
        <w:rFonts w:ascii="Wingdings" w:hAnsi="Wingdings" w:hint="default"/>
      </w:rPr>
    </w:lvl>
    <w:lvl w:ilvl="3" w:tplc="08090001" w:tentative="1">
      <w:start w:val="1"/>
      <w:numFmt w:val="bullet"/>
      <w:lvlText w:val=""/>
      <w:lvlJc w:val="left"/>
      <w:pPr>
        <w:ind w:left="3617" w:hanging="360"/>
      </w:pPr>
      <w:rPr>
        <w:rFonts w:ascii="Symbol" w:hAnsi="Symbol" w:hint="default"/>
      </w:rPr>
    </w:lvl>
    <w:lvl w:ilvl="4" w:tplc="08090003" w:tentative="1">
      <w:start w:val="1"/>
      <w:numFmt w:val="bullet"/>
      <w:lvlText w:val="o"/>
      <w:lvlJc w:val="left"/>
      <w:pPr>
        <w:ind w:left="4337" w:hanging="360"/>
      </w:pPr>
      <w:rPr>
        <w:rFonts w:ascii="Courier New" w:hAnsi="Courier New" w:cs="Courier New" w:hint="default"/>
      </w:rPr>
    </w:lvl>
    <w:lvl w:ilvl="5" w:tplc="08090005" w:tentative="1">
      <w:start w:val="1"/>
      <w:numFmt w:val="bullet"/>
      <w:lvlText w:val=""/>
      <w:lvlJc w:val="left"/>
      <w:pPr>
        <w:ind w:left="5057" w:hanging="360"/>
      </w:pPr>
      <w:rPr>
        <w:rFonts w:ascii="Wingdings" w:hAnsi="Wingdings" w:hint="default"/>
      </w:rPr>
    </w:lvl>
    <w:lvl w:ilvl="6" w:tplc="08090001" w:tentative="1">
      <w:start w:val="1"/>
      <w:numFmt w:val="bullet"/>
      <w:lvlText w:val=""/>
      <w:lvlJc w:val="left"/>
      <w:pPr>
        <w:ind w:left="5777" w:hanging="360"/>
      </w:pPr>
      <w:rPr>
        <w:rFonts w:ascii="Symbol" w:hAnsi="Symbol" w:hint="default"/>
      </w:rPr>
    </w:lvl>
    <w:lvl w:ilvl="7" w:tplc="08090003" w:tentative="1">
      <w:start w:val="1"/>
      <w:numFmt w:val="bullet"/>
      <w:lvlText w:val="o"/>
      <w:lvlJc w:val="left"/>
      <w:pPr>
        <w:ind w:left="6497" w:hanging="360"/>
      </w:pPr>
      <w:rPr>
        <w:rFonts w:ascii="Courier New" w:hAnsi="Courier New" w:cs="Courier New" w:hint="default"/>
      </w:rPr>
    </w:lvl>
    <w:lvl w:ilvl="8" w:tplc="08090005" w:tentative="1">
      <w:start w:val="1"/>
      <w:numFmt w:val="bullet"/>
      <w:lvlText w:val=""/>
      <w:lvlJc w:val="left"/>
      <w:pPr>
        <w:ind w:left="7217" w:hanging="360"/>
      </w:pPr>
      <w:rPr>
        <w:rFonts w:ascii="Wingdings" w:hAnsi="Wingdings" w:hint="default"/>
      </w:rPr>
    </w:lvl>
  </w:abstractNum>
  <w:abstractNum w:abstractNumId="13" w15:restartNumberingAfterBreak="0">
    <w:nsid w:val="65997D81"/>
    <w:multiLevelType w:val="hybridMultilevel"/>
    <w:tmpl w:val="1546A78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76475D72"/>
    <w:multiLevelType w:val="hybridMultilevel"/>
    <w:tmpl w:val="00ECC106"/>
    <w:lvl w:ilvl="0" w:tplc="CE38EF20">
      <w:start w:val="1"/>
      <w:numFmt w:val="bullet"/>
      <w:pStyle w:val="9Secondbullet"/>
      <w:lvlText w:val=""/>
      <w:lvlJc w:val="left"/>
      <w:pPr>
        <w:ind w:left="567" w:hanging="21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780534B6"/>
    <w:multiLevelType w:val="hybridMultilevel"/>
    <w:tmpl w:val="94BA0ABC"/>
    <w:lvl w:ilvl="0" w:tplc="610A31CA">
      <w:start w:val="1"/>
      <w:numFmt w:val="bullet"/>
      <w:pStyle w:val="Subheadwithpointer"/>
      <w:lvlText w:val=""/>
      <w:lvlPicBulletId w:val="3"/>
      <w:lvlJc w:val="left"/>
      <w:pPr>
        <w:ind w:left="36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7B400AA4"/>
    <w:multiLevelType w:val="hybridMultilevel"/>
    <w:tmpl w:val="DEE0C538"/>
    <w:lvl w:ilvl="0" w:tplc="08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7C3436B1"/>
    <w:multiLevelType w:val="hybridMultilevel"/>
    <w:tmpl w:val="B85651F8"/>
    <w:lvl w:ilvl="0" w:tplc="4FDC43C4">
      <w:start w:val="1"/>
      <w:numFmt w:val="bullet"/>
      <w:pStyle w:val="4Bulletedcopyblue"/>
      <w:lvlText w:val=""/>
      <w:lvlPicBulletId w:val="3"/>
      <w:lvlJc w:val="left"/>
      <w:pPr>
        <w:ind w:left="340" w:hanging="170"/>
      </w:pPr>
      <w:rPr>
        <w:rFonts w:ascii="Symbol" w:hAnsi="Symbol" w:hint="default"/>
        <w:color w:val="auto"/>
      </w:rPr>
    </w:lvl>
    <w:lvl w:ilvl="1" w:tplc="08090003">
      <w:start w:val="1"/>
      <w:numFmt w:val="bullet"/>
      <w:lvlText w:val="o"/>
      <w:lvlJc w:val="left"/>
      <w:pPr>
        <w:ind w:left="1270" w:hanging="360"/>
      </w:pPr>
      <w:rPr>
        <w:rFonts w:ascii="Courier New" w:hAnsi="Courier New" w:cs="Courier New" w:hint="default"/>
      </w:rPr>
    </w:lvl>
    <w:lvl w:ilvl="2" w:tplc="08090005" w:tentative="1">
      <w:start w:val="1"/>
      <w:numFmt w:val="bullet"/>
      <w:lvlText w:val=""/>
      <w:lvlJc w:val="left"/>
      <w:pPr>
        <w:ind w:left="1990" w:hanging="360"/>
      </w:pPr>
      <w:rPr>
        <w:rFonts w:ascii="Wingdings" w:hAnsi="Wingdings" w:hint="default"/>
      </w:rPr>
    </w:lvl>
    <w:lvl w:ilvl="3" w:tplc="08090001" w:tentative="1">
      <w:start w:val="1"/>
      <w:numFmt w:val="bullet"/>
      <w:lvlText w:val=""/>
      <w:lvlJc w:val="left"/>
      <w:pPr>
        <w:ind w:left="2710" w:hanging="360"/>
      </w:pPr>
      <w:rPr>
        <w:rFonts w:ascii="Symbol" w:hAnsi="Symbol" w:hint="default"/>
      </w:rPr>
    </w:lvl>
    <w:lvl w:ilvl="4" w:tplc="08090003" w:tentative="1">
      <w:start w:val="1"/>
      <w:numFmt w:val="bullet"/>
      <w:lvlText w:val="o"/>
      <w:lvlJc w:val="left"/>
      <w:pPr>
        <w:ind w:left="3430" w:hanging="360"/>
      </w:pPr>
      <w:rPr>
        <w:rFonts w:ascii="Courier New" w:hAnsi="Courier New" w:cs="Courier New" w:hint="default"/>
      </w:rPr>
    </w:lvl>
    <w:lvl w:ilvl="5" w:tplc="08090005" w:tentative="1">
      <w:start w:val="1"/>
      <w:numFmt w:val="bullet"/>
      <w:lvlText w:val=""/>
      <w:lvlJc w:val="left"/>
      <w:pPr>
        <w:ind w:left="4150" w:hanging="360"/>
      </w:pPr>
      <w:rPr>
        <w:rFonts w:ascii="Wingdings" w:hAnsi="Wingdings" w:hint="default"/>
      </w:rPr>
    </w:lvl>
    <w:lvl w:ilvl="6" w:tplc="08090001" w:tentative="1">
      <w:start w:val="1"/>
      <w:numFmt w:val="bullet"/>
      <w:lvlText w:val=""/>
      <w:lvlJc w:val="left"/>
      <w:pPr>
        <w:ind w:left="4870" w:hanging="360"/>
      </w:pPr>
      <w:rPr>
        <w:rFonts w:ascii="Symbol" w:hAnsi="Symbol" w:hint="default"/>
      </w:rPr>
    </w:lvl>
    <w:lvl w:ilvl="7" w:tplc="08090003" w:tentative="1">
      <w:start w:val="1"/>
      <w:numFmt w:val="bullet"/>
      <w:lvlText w:val="o"/>
      <w:lvlJc w:val="left"/>
      <w:pPr>
        <w:ind w:left="5590" w:hanging="360"/>
      </w:pPr>
      <w:rPr>
        <w:rFonts w:ascii="Courier New" w:hAnsi="Courier New" w:cs="Courier New" w:hint="default"/>
      </w:rPr>
    </w:lvl>
    <w:lvl w:ilvl="8" w:tplc="08090005" w:tentative="1">
      <w:start w:val="1"/>
      <w:numFmt w:val="bullet"/>
      <w:lvlText w:val=""/>
      <w:lvlJc w:val="left"/>
      <w:pPr>
        <w:ind w:left="6310" w:hanging="360"/>
      </w:pPr>
      <w:rPr>
        <w:rFonts w:ascii="Wingdings" w:hAnsi="Wingdings" w:hint="default"/>
      </w:rPr>
    </w:lvl>
  </w:abstractNum>
  <w:num w:numId="1" w16cid:durableId="455829462">
    <w:abstractNumId w:val="14"/>
  </w:num>
  <w:num w:numId="2" w16cid:durableId="1189028820">
    <w:abstractNumId w:val="3"/>
  </w:num>
  <w:num w:numId="3" w16cid:durableId="961808178">
    <w:abstractNumId w:val="9"/>
  </w:num>
  <w:num w:numId="4" w16cid:durableId="810248231">
    <w:abstractNumId w:val="15"/>
  </w:num>
  <w:num w:numId="5" w16cid:durableId="1654482489">
    <w:abstractNumId w:val="1"/>
  </w:num>
  <w:num w:numId="6" w16cid:durableId="1788116484">
    <w:abstractNumId w:val="6"/>
  </w:num>
  <w:num w:numId="7" w16cid:durableId="1076439669">
    <w:abstractNumId w:val="2"/>
  </w:num>
  <w:num w:numId="8" w16cid:durableId="2107072352">
    <w:abstractNumId w:val="4"/>
  </w:num>
  <w:num w:numId="9" w16cid:durableId="1018195057">
    <w:abstractNumId w:val="17"/>
  </w:num>
  <w:num w:numId="10" w16cid:durableId="1932471072">
    <w:abstractNumId w:val="9"/>
  </w:num>
  <w:num w:numId="11" w16cid:durableId="810638435">
    <w:abstractNumId w:val="3"/>
  </w:num>
  <w:num w:numId="12" w16cid:durableId="431364117">
    <w:abstractNumId w:val="17"/>
  </w:num>
  <w:num w:numId="13" w16cid:durableId="84303696">
    <w:abstractNumId w:val="14"/>
  </w:num>
  <w:num w:numId="14" w16cid:durableId="1342316064">
    <w:abstractNumId w:val="15"/>
  </w:num>
  <w:num w:numId="15" w16cid:durableId="1566262801">
    <w:abstractNumId w:val="2"/>
  </w:num>
  <w:num w:numId="16" w16cid:durableId="858277859">
    <w:abstractNumId w:val="4"/>
  </w:num>
  <w:num w:numId="17" w16cid:durableId="294912000">
    <w:abstractNumId w:val="10"/>
  </w:num>
  <w:num w:numId="18" w16cid:durableId="905262066">
    <w:abstractNumId w:val="8"/>
  </w:num>
  <w:num w:numId="19" w16cid:durableId="31270376">
    <w:abstractNumId w:val="13"/>
  </w:num>
  <w:num w:numId="20" w16cid:durableId="1897155494">
    <w:abstractNumId w:val="0"/>
  </w:num>
  <w:num w:numId="21" w16cid:durableId="1493444178">
    <w:abstractNumId w:val="5"/>
  </w:num>
  <w:num w:numId="22" w16cid:durableId="1161238972">
    <w:abstractNumId w:val="7"/>
  </w:num>
  <w:num w:numId="23" w16cid:durableId="1957714426">
    <w:abstractNumId w:val="11"/>
  </w:num>
  <w:num w:numId="24" w16cid:durableId="403455224">
    <w:abstractNumId w:val="12"/>
  </w:num>
  <w:num w:numId="25" w16cid:durableId="1077824615">
    <w:abstractNumId w:val="16"/>
  </w:num>
  <w:num w:numId="26" w16cid:durableId="1154026006">
    <w:abstractNumId w:val="17"/>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1001" w:allStyles="1" w:customStyles="0" w:latentStyles="0" w:stylesInUse="0" w:headingStyles="0" w:numberingStyles="0" w:tableStyles="0" w:directFormattingOnRuns="0" w:directFormattingOnParagraphs="0" w:directFormattingOnNumbering="0" w:directFormattingOnTables="0" w:clearFormatting="1" w:top3HeadingStyles="0" w:visibleStyles="0" w:alternateStyleNames="0"/>
  <w:stylePaneSortMethod w:val="0003"/>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F0FFE"/>
    <w:rsid w:val="00015B1A"/>
    <w:rsid w:val="0002254B"/>
    <w:rsid w:val="00026691"/>
    <w:rsid w:val="00035146"/>
    <w:rsid w:val="00042DF0"/>
    <w:rsid w:val="00082050"/>
    <w:rsid w:val="00093648"/>
    <w:rsid w:val="000A569F"/>
    <w:rsid w:val="000B77E5"/>
    <w:rsid w:val="000F5932"/>
    <w:rsid w:val="001201E4"/>
    <w:rsid w:val="001357C9"/>
    <w:rsid w:val="001571A9"/>
    <w:rsid w:val="0017045F"/>
    <w:rsid w:val="00173B96"/>
    <w:rsid w:val="00191CE3"/>
    <w:rsid w:val="0019357E"/>
    <w:rsid w:val="001978C4"/>
    <w:rsid w:val="001A7BA7"/>
    <w:rsid w:val="001B55E2"/>
    <w:rsid w:val="001E3CA3"/>
    <w:rsid w:val="001E7E27"/>
    <w:rsid w:val="001E7FFA"/>
    <w:rsid w:val="00227DB8"/>
    <w:rsid w:val="00232A01"/>
    <w:rsid w:val="00233209"/>
    <w:rsid w:val="00235450"/>
    <w:rsid w:val="00256498"/>
    <w:rsid w:val="00271B08"/>
    <w:rsid w:val="00275D5E"/>
    <w:rsid w:val="00297050"/>
    <w:rsid w:val="002E04AF"/>
    <w:rsid w:val="002E16E7"/>
    <w:rsid w:val="002F4E11"/>
    <w:rsid w:val="00326044"/>
    <w:rsid w:val="003365A2"/>
    <w:rsid w:val="00375061"/>
    <w:rsid w:val="0037605A"/>
    <w:rsid w:val="003811EF"/>
    <w:rsid w:val="003B2EB4"/>
    <w:rsid w:val="003B6270"/>
    <w:rsid w:val="003C1D02"/>
    <w:rsid w:val="003C544D"/>
    <w:rsid w:val="003F2BD9"/>
    <w:rsid w:val="003F6230"/>
    <w:rsid w:val="003F67B6"/>
    <w:rsid w:val="003F69AD"/>
    <w:rsid w:val="003F7EE1"/>
    <w:rsid w:val="0046077F"/>
    <w:rsid w:val="00465755"/>
    <w:rsid w:val="004750A7"/>
    <w:rsid w:val="00492175"/>
    <w:rsid w:val="004944EE"/>
    <w:rsid w:val="004B05BB"/>
    <w:rsid w:val="004B3C9A"/>
    <w:rsid w:val="004E0079"/>
    <w:rsid w:val="004F463D"/>
    <w:rsid w:val="004F50AC"/>
    <w:rsid w:val="00500457"/>
    <w:rsid w:val="00510ED3"/>
    <w:rsid w:val="00512916"/>
    <w:rsid w:val="00522F69"/>
    <w:rsid w:val="00531C8C"/>
    <w:rsid w:val="0053798D"/>
    <w:rsid w:val="00543D26"/>
    <w:rsid w:val="00552B22"/>
    <w:rsid w:val="00557C77"/>
    <w:rsid w:val="00564CD3"/>
    <w:rsid w:val="00573834"/>
    <w:rsid w:val="00584A10"/>
    <w:rsid w:val="0059088B"/>
    <w:rsid w:val="00590890"/>
    <w:rsid w:val="00597ED1"/>
    <w:rsid w:val="005A0257"/>
    <w:rsid w:val="005B1D35"/>
    <w:rsid w:val="005B2F60"/>
    <w:rsid w:val="005B4650"/>
    <w:rsid w:val="005B7ADF"/>
    <w:rsid w:val="005C07D2"/>
    <w:rsid w:val="005D2C93"/>
    <w:rsid w:val="005F0FFE"/>
    <w:rsid w:val="0062626B"/>
    <w:rsid w:val="00626EDA"/>
    <w:rsid w:val="00637F1D"/>
    <w:rsid w:val="00680CD2"/>
    <w:rsid w:val="006932D2"/>
    <w:rsid w:val="006952E0"/>
    <w:rsid w:val="006D0288"/>
    <w:rsid w:val="006F569D"/>
    <w:rsid w:val="006F7E8A"/>
    <w:rsid w:val="007070A1"/>
    <w:rsid w:val="0071061F"/>
    <w:rsid w:val="00717A13"/>
    <w:rsid w:val="0072620F"/>
    <w:rsid w:val="00735B7D"/>
    <w:rsid w:val="00740AC8"/>
    <w:rsid w:val="00752917"/>
    <w:rsid w:val="0077575E"/>
    <w:rsid w:val="007C52F5"/>
    <w:rsid w:val="007C5AC9"/>
    <w:rsid w:val="007D268D"/>
    <w:rsid w:val="007E217D"/>
    <w:rsid w:val="007E6128"/>
    <w:rsid w:val="007F2F4C"/>
    <w:rsid w:val="007F788B"/>
    <w:rsid w:val="00805A94"/>
    <w:rsid w:val="0080784C"/>
    <w:rsid w:val="008116A6"/>
    <w:rsid w:val="00822C91"/>
    <w:rsid w:val="00837C40"/>
    <w:rsid w:val="008472C3"/>
    <w:rsid w:val="00853265"/>
    <w:rsid w:val="00863F92"/>
    <w:rsid w:val="00874C73"/>
    <w:rsid w:val="00875E0D"/>
    <w:rsid w:val="00877394"/>
    <w:rsid w:val="008935E5"/>
    <w:rsid w:val="008941E7"/>
    <w:rsid w:val="008B1F38"/>
    <w:rsid w:val="008C1253"/>
    <w:rsid w:val="008C6F06"/>
    <w:rsid w:val="008F744A"/>
    <w:rsid w:val="00907B3C"/>
    <w:rsid w:val="009122BB"/>
    <w:rsid w:val="00924A04"/>
    <w:rsid w:val="00946583"/>
    <w:rsid w:val="0095179B"/>
    <w:rsid w:val="00972125"/>
    <w:rsid w:val="00986907"/>
    <w:rsid w:val="0099114F"/>
    <w:rsid w:val="009A267F"/>
    <w:rsid w:val="009A448F"/>
    <w:rsid w:val="009B1F2D"/>
    <w:rsid w:val="009B5A86"/>
    <w:rsid w:val="009C6703"/>
    <w:rsid w:val="009D1474"/>
    <w:rsid w:val="009E17C8"/>
    <w:rsid w:val="009E331F"/>
    <w:rsid w:val="009F66A8"/>
    <w:rsid w:val="00A04A11"/>
    <w:rsid w:val="00A466EE"/>
    <w:rsid w:val="00A53A87"/>
    <w:rsid w:val="00A62B49"/>
    <w:rsid w:val="00AA6E73"/>
    <w:rsid w:val="00AB4FBB"/>
    <w:rsid w:val="00AD3666"/>
    <w:rsid w:val="00AD407A"/>
    <w:rsid w:val="00AD4706"/>
    <w:rsid w:val="00AD4E78"/>
    <w:rsid w:val="00B250AD"/>
    <w:rsid w:val="00B25681"/>
    <w:rsid w:val="00B31A5A"/>
    <w:rsid w:val="00B4263C"/>
    <w:rsid w:val="00B5559F"/>
    <w:rsid w:val="00B61796"/>
    <w:rsid w:val="00B6679E"/>
    <w:rsid w:val="00B717A9"/>
    <w:rsid w:val="00B846C2"/>
    <w:rsid w:val="00B86682"/>
    <w:rsid w:val="00B95F60"/>
    <w:rsid w:val="00BE2BC0"/>
    <w:rsid w:val="00BE3E54"/>
    <w:rsid w:val="00BF5161"/>
    <w:rsid w:val="00BF736F"/>
    <w:rsid w:val="00C10061"/>
    <w:rsid w:val="00C4731F"/>
    <w:rsid w:val="00C51C6A"/>
    <w:rsid w:val="00C60B9F"/>
    <w:rsid w:val="00C8314B"/>
    <w:rsid w:val="00C91F46"/>
    <w:rsid w:val="00CC3902"/>
    <w:rsid w:val="00CC53BA"/>
    <w:rsid w:val="00CD23C4"/>
    <w:rsid w:val="00CD2BC6"/>
    <w:rsid w:val="00CE6705"/>
    <w:rsid w:val="00CF553F"/>
    <w:rsid w:val="00D10CF1"/>
    <w:rsid w:val="00D11C7E"/>
    <w:rsid w:val="00D22526"/>
    <w:rsid w:val="00D508B4"/>
    <w:rsid w:val="00D6252C"/>
    <w:rsid w:val="00D86752"/>
    <w:rsid w:val="00D95FA0"/>
    <w:rsid w:val="00DA43DE"/>
    <w:rsid w:val="00DA5725"/>
    <w:rsid w:val="00DA7F11"/>
    <w:rsid w:val="00DC28D6"/>
    <w:rsid w:val="00DC5FAC"/>
    <w:rsid w:val="00DD4E94"/>
    <w:rsid w:val="00DF66B4"/>
    <w:rsid w:val="00E00085"/>
    <w:rsid w:val="00E01D96"/>
    <w:rsid w:val="00E15752"/>
    <w:rsid w:val="00E24FDF"/>
    <w:rsid w:val="00E31342"/>
    <w:rsid w:val="00E3210F"/>
    <w:rsid w:val="00E51847"/>
    <w:rsid w:val="00E647DF"/>
    <w:rsid w:val="00E721A2"/>
    <w:rsid w:val="00E763E4"/>
    <w:rsid w:val="00E82606"/>
    <w:rsid w:val="00E9136B"/>
    <w:rsid w:val="00EA08D2"/>
    <w:rsid w:val="00EB28FC"/>
    <w:rsid w:val="00EF22F0"/>
    <w:rsid w:val="00EF631F"/>
    <w:rsid w:val="00F02A4E"/>
    <w:rsid w:val="00F139E0"/>
    <w:rsid w:val="00F519DC"/>
    <w:rsid w:val="00F82220"/>
    <w:rsid w:val="00F84228"/>
    <w:rsid w:val="00F9563C"/>
    <w:rsid w:val="00F97695"/>
    <w:rsid w:val="00FA10D1"/>
    <w:rsid w:val="00FA4EC5"/>
    <w:rsid w:val="00FD2707"/>
    <w:rsid w:val="00FD5E17"/>
    <w:rsid w:val="00FE3F15"/>
    <w:rsid w:val="00FE4FB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99695F1"/>
  <w15:chartTrackingRefBased/>
  <w15:docId w15:val="{7F8E9EF2-1BAC-4887-9D46-EBCE5935D4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Times New Roman"/>
        <w:lang w:val="en-GB" w:eastAsia="en-GB" w:bidi="ar-SA"/>
      </w:rPr>
    </w:rPrDefault>
    <w:pPrDefault/>
  </w:docDefaults>
  <w:latentStyles w:defLockedState="0" w:defUIPriority="99" w:defSemiHidden="0" w:defUnhideWhenUsed="0" w:defQFormat="0" w:count="376">
    <w:lsdException w:name="Normal" w:uiPriority="0"/>
    <w:lsdException w:name="heading 1" w:uiPriority="9" w:qFormat="1"/>
    <w:lsdException w:name="heading 2" w:uiPriority="0"/>
    <w:lsdException w:name="heading 3" w:semiHidden="1" w:uiPriority="9" w:unhideWhenUsed="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1571A9"/>
    <w:pPr>
      <w:spacing w:after="120"/>
    </w:pPr>
    <w:rPr>
      <w:rFonts w:eastAsia="MS Mincho"/>
      <w:szCs w:val="24"/>
      <w:lang w:val="en-US" w:eastAsia="en-US"/>
    </w:rPr>
  </w:style>
  <w:style w:type="paragraph" w:styleId="Heading1">
    <w:name w:val="heading 1"/>
    <w:aliases w:val="Subhead 1"/>
    <w:basedOn w:val="Normal"/>
    <w:next w:val="6Abstract"/>
    <w:link w:val="Heading1Char"/>
    <w:qFormat/>
    <w:rsid w:val="001571A9"/>
    <w:pPr>
      <w:spacing w:before="120"/>
      <w:outlineLvl w:val="0"/>
    </w:pPr>
    <w:rPr>
      <w:rFonts w:eastAsia="Calibri" w:cs="Arial"/>
      <w:b/>
      <w:sz w:val="28"/>
      <w:szCs w:val="36"/>
      <w:lang w:val="en-GB"/>
    </w:rPr>
  </w:style>
  <w:style w:type="paragraph" w:styleId="Heading2">
    <w:name w:val="heading 2"/>
    <w:basedOn w:val="2Subheadpink"/>
    <w:next w:val="Normal"/>
    <w:link w:val="Heading2Char"/>
    <w:rsid w:val="00B846C2"/>
    <w:pPr>
      <w:keepNext/>
      <w:keepLines/>
      <w:spacing w:before="120"/>
      <w:outlineLvl w:val="1"/>
    </w:pPr>
    <w:rPr>
      <w:rFonts w:eastAsia="Times New Roman" w:cs="Times New Roman"/>
      <w:color w:val="0D1C2F"/>
      <w:sz w:val="24"/>
      <w:szCs w:val="26"/>
    </w:rPr>
  </w:style>
  <w:style w:type="paragraph" w:styleId="Heading3">
    <w:name w:val="heading 3"/>
    <w:basedOn w:val="Normal"/>
    <w:next w:val="Normal"/>
    <w:link w:val="Heading3Char"/>
    <w:uiPriority w:val="9"/>
    <w:rsid w:val="00B846C2"/>
    <w:pPr>
      <w:keepNext/>
      <w:keepLines/>
      <w:spacing w:before="120"/>
      <w:outlineLvl w:val="2"/>
    </w:pPr>
    <w:rPr>
      <w:rFonts w:eastAsia="MS Gothic"/>
      <w:b/>
      <w:bCs/>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Subhead 1 Char"/>
    <w:link w:val="Heading1"/>
    <w:rsid w:val="001571A9"/>
    <w:rPr>
      <w:rFonts w:eastAsia="Calibri" w:cs="Arial"/>
      <w:b/>
      <w:sz w:val="28"/>
      <w:szCs w:val="36"/>
      <w:lang w:eastAsia="en-US"/>
    </w:rPr>
  </w:style>
  <w:style w:type="character" w:customStyle="1" w:styleId="Heading3Char">
    <w:name w:val="Heading 3 Char"/>
    <w:link w:val="Heading3"/>
    <w:uiPriority w:val="9"/>
    <w:rsid w:val="00B846C2"/>
    <w:rPr>
      <w:rFonts w:eastAsia="MS Gothic"/>
      <w:b/>
      <w:bCs/>
      <w:sz w:val="24"/>
      <w:szCs w:val="24"/>
      <w:lang w:val="en-US" w:eastAsia="en-US"/>
    </w:rPr>
  </w:style>
  <w:style w:type="paragraph" w:styleId="Footer">
    <w:name w:val="footer"/>
    <w:basedOn w:val="Normal"/>
    <w:link w:val="FooterChar"/>
    <w:uiPriority w:val="99"/>
    <w:unhideWhenUsed/>
    <w:rsid w:val="00B846C2"/>
    <w:pPr>
      <w:shd w:val="clear" w:color="auto" w:fill="FFFFFF"/>
      <w:textAlignment w:val="baseline"/>
    </w:pPr>
    <w:rPr>
      <w:rFonts w:eastAsia="Times New Roman" w:cs="Arial"/>
      <w:color w:val="808080"/>
      <w:sz w:val="16"/>
      <w:szCs w:val="16"/>
      <w:bdr w:val="none" w:sz="0" w:space="0" w:color="auto" w:frame="1"/>
    </w:rPr>
  </w:style>
  <w:style w:type="character" w:customStyle="1" w:styleId="FooterChar">
    <w:name w:val="Footer Char"/>
    <w:link w:val="Footer"/>
    <w:uiPriority w:val="99"/>
    <w:rsid w:val="00B846C2"/>
    <w:rPr>
      <w:rFonts w:eastAsia="Times New Roman" w:cs="Arial"/>
      <w:color w:val="808080"/>
      <w:sz w:val="16"/>
      <w:szCs w:val="16"/>
      <w:bdr w:val="none" w:sz="0" w:space="0" w:color="auto" w:frame="1"/>
      <w:shd w:val="clear" w:color="auto" w:fill="FFFFFF"/>
      <w:lang w:val="en-US" w:eastAsia="en-US"/>
    </w:rPr>
  </w:style>
  <w:style w:type="character" w:styleId="Hyperlink">
    <w:name w:val="Hyperlink"/>
    <w:uiPriority w:val="99"/>
    <w:unhideWhenUsed/>
    <w:qFormat/>
    <w:rsid w:val="00B846C2"/>
    <w:rPr>
      <w:color w:val="0072CC"/>
      <w:u w:val="single"/>
    </w:rPr>
  </w:style>
  <w:style w:type="paragraph" w:customStyle="1" w:styleId="1bodycopy10pt">
    <w:name w:val="1 body copy 10pt"/>
    <w:basedOn w:val="Normal"/>
    <w:link w:val="1bodycopy10ptChar"/>
    <w:qFormat/>
    <w:rsid w:val="009122BB"/>
  </w:style>
  <w:style w:type="character" w:customStyle="1" w:styleId="Heading2Char">
    <w:name w:val="Heading 2 Char"/>
    <w:link w:val="Heading2"/>
    <w:rsid w:val="00B846C2"/>
    <w:rPr>
      <w:rFonts w:eastAsia="Times New Roman" w:cs="Times New Roman"/>
      <w:b/>
      <w:color w:val="0D1C2F"/>
      <w:sz w:val="24"/>
      <w:szCs w:val="26"/>
      <w:lang w:val="en-US" w:eastAsia="en-US"/>
    </w:rPr>
  </w:style>
  <w:style w:type="paragraph" w:customStyle="1" w:styleId="2Subheadpink">
    <w:name w:val="2 Subhead pink"/>
    <w:next w:val="1bodycopy10pt"/>
    <w:rsid w:val="00B846C2"/>
    <w:pPr>
      <w:spacing w:before="360" w:after="120" w:line="259" w:lineRule="auto"/>
    </w:pPr>
    <w:rPr>
      <w:rFonts w:eastAsia="MS Mincho" w:cs="Arial"/>
      <w:b/>
      <w:color w:val="FF1F64"/>
      <w:sz w:val="32"/>
      <w:szCs w:val="32"/>
      <w:lang w:val="en-US" w:eastAsia="en-US"/>
    </w:rPr>
  </w:style>
  <w:style w:type="paragraph" w:customStyle="1" w:styleId="SlugTheKey">
    <w:name w:val="Slug The Key"/>
    <w:next w:val="Normal"/>
    <w:rsid w:val="00B846C2"/>
    <w:pPr>
      <w:spacing w:after="160" w:line="259" w:lineRule="auto"/>
      <w:jc w:val="center"/>
    </w:pPr>
    <w:rPr>
      <w:rFonts w:eastAsia="MS Mincho"/>
      <w:caps/>
      <w:color w:val="FFFFFF"/>
      <w:sz w:val="18"/>
      <w:szCs w:val="18"/>
      <w:lang w:val="en-US" w:eastAsia="en-US"/>
    </w:rPr>
  </w:style>
  <w:style w:type="paragraph" w:customStyle="1" w:styleId="TKheadingpink">
    <w:name w:val="TK heading pink"/>
    <w:next w:val="1bodycopy10pt"/>
    <w:rsid w:val="00B846C2"/>
    <w:pPr>
      <w:suppressAutoHyphens/>
      <w:spacing w:after="480"/>
    </w:pPr>
    <w:rPr>
      <w:rFonts w:eastAsia="MS Mincho"/>
      <w:b/>
      <w:color w:val="FF1F64"/>
      <w:sz w:val="60"/>
      <w:szCs w:val="24"/>
      <w:lang w:val="en-US" w:eastAsia="en-US"/>
    </w:rPr>
  </w:style>
  <w:style w:type="paragraph" w:customStyle="1" w:styleId="8DONTsbullet">
    <w:name w:val="8 DON'Ts bullet"/>
    <w:basedOn w:val="Normal"/>
    <w:rsid w:val="00B846C2"/>
    <w:pPr>
      <w:numPr>
        <w:numId w:val="10"/>
      </w:numPr>
      <w:suppressAutoHyphens/>
      <w:ind w:right="284"/>
    </w:pPr>
    <w:rPr>
      <w:rFonts w:cs="Arial"/>
      <w:b/>
      <w:sz w:val="24"/>
      <w:szCs w:val="20"/>
    </w:rPr>
  </w:style>
  <w:style w:type="paragraph" w:customStyle="1" w:styleId="7DOsbullet">
    <w:name w:val="7 DOs bullet"/>
    <w:basedOn w:val="Normal"/>
    <w:rsid w:val="00B846C2"/>
    <w:pPr>
      <w:numPr>
        <w:numId w:val="11"/>
      </w:numPr>
      <w:ind w:right="284"/>
    </w:pPr>
    <w:rPr>
      <w:rFonts w:cs="Arial"/>
      <w:b/>
      <w:sz w:val="24"/>
      <w:szCs w:val="20"/>
    </w:rPr>
  </w:style>
  <w:style w:type="paragraph" w:customStyle="1" w:styleId="4Bulletedcopyblue">
    <w:name w:val="4 Bulleted copy blue"/>
    <w:basedOn w:val="Normal"/>
    <w:qFormat/>
    <w:rsid w:val="00BE2BC0"/>
    <w:pPr>
      <w:numPr>
        <w:numId w:val="12"/>
      </w:numPr>
      <w:spacing w:after="60"/>
    </w:pPr>
    <w:rPr>
      <w:rFonts w:cs="Arial"/>
      <w:szCs w:val="20"/>
    </w:rPr>
  </w:style>
  <w:style w:type="paragraph" w:customStyle="1" w:styleId="9Boxheading">
    <w:name w:val="9 Box heading"/>
    <w:basedOn w:val="Normal"/>
    <w:rsid w:val="00B846C2"/>
    <w:rPr>
      <w:b/>
      <w:color w:val="12263F"/>
      <w:sz w:val="24"/>
    </w:rPr>
  </w:style>
  <w:style w:type="paragraph" w:customStyle="1" w:styleId="9Secondbullet">
    <w:name w:val="9 Second bullet"/>
    <w:basedOn w:val="1bodycopy10pt"/>
    <w:link w:val="9SecondbulletChar"/>
    <w:rsid w:val="00B846C2"/>
    <w:pPr>
      <w:numPr>
        <w:numId w:val="13"/>
      </w:numPr>
      <w:ind w:right="567"/>
    </w:pPr>
  </w:style>
  <w:style w:type="paragraph" w:styleId="BalloonText">
    <w:name w:val="Balloon Text"/>
    <w:basedOn w:val="Normal"/>
    <w:link w:val="BalloonTextChar"/>
    <w:uiPriority w:val="99"/>
    <w:semiHidden/>
    <w:unhideWhenUsed/>
    <w:rsid w:val="00F82220"/>
    <w:rPr>
      <w:rFonts w:ascii="Segoe UI" w:hAnsi="Segoe UI" w:cs="Segoe UI"/>
      <w:sz w:val="18"/>
      <w:szCs w:val="18"/>
    </w:rPr>
  </w:style>
  <w:style w:type="character" w:customStyle="1" w:styleId="1bodycopy10ptChar">
    <w:name w:val="1 body copy 10pt Char"/>
    <w:link w:val="1bodycopy10pt"/>
    <w:rsid w:val="009122BB"/>
    <w:rPr>
      <w:rFonts w:eastAsia="MS Mincho"/>
      <w:szCs w:val="24"/>
      <w:lang w:val="en-US" w:eastAsia="en-US"/>
    </w:rPr>
  </w:style>
  <w:style w:type="character" w:customStyle="1" w:styleId="9SecondbulletChar">
    <w:name w:val="9 Second bullet Char"/>
    <w:link w:val="9Secondbullet"/>
    <w:rsid w:val="00B846C2"/>
    <w:rPr>
      <w:rFonts w:eastAsia="MS Mincho"/>
      <w:szCs w:val="24"/>
      <w:lang w:val="en-US" w:eastAsia="en-US"/>
    </w:rPr>
  </w:style>
  <w:style w:type="character" w:customStyle="1" w:styleId="BalloonTextChar">
    <w:name w:val="Balloon Text Char"/>
    <w:link w:val="BalloonText"/>
    <w:uiPriority w:val="99"/>
    <w:semiHidden/>
    <w:rsid w:val="00F82220"/>
    <w:rPr>
      <w:rFonts w:ascii="Segoe UI" w:eastAsia="MS Mincho" w:hAnsi="Segoe UI" w:cs="Segoe UI"/>
      <w:sz w:val="18"/>
      <w:szCs w:val="18"/>
      <w:lang w:val="en-US"/>
    </w:rPr>
  </w:style>
  <w:style w:type="character" w:styleId="Strong">
    <w:name w:val="Strong"/>
    <w:uiPriority w:val="22"/>
    <w:qFormat/>
    <w:rsid w:val="00B846C2"/>
    <w:rPr>
      <w:rFonts w:ascii="Arial" w:hAnsi="Arial"/>
      <w:b/>
      <w:bCs/>
      <w:sz w:val="22"/>
    </w:rPr>
  </w:style>
  <w:style w:type="paragraph" w:customStyle="1" w:styleId="6Abstract">
    <w:name w:val="6 Abstract"/>
    <w:qFormat/>
    <w:rsid w:val="00B846C2"/>
    <w:pPr>
      <w:spacing w:after="240" w:line="259" w:lineRule="auto"/>
    </w:pPr>
    <w:rPr>
      <w:rFonts w:eastAsia="MS Mincho"/>
      <w:sz w:val="28"/>
      <w:szCs w:val="28"/>
      <w:lang w:val="en-US" w:eastAsia="en-US"/>
    </w:rPr>
  </w:style>
  <w:style w:type="paragraph" w:styleId="TOC2">
    <w:name w:val="toc 2"/>
    <w:basedOn w:val="Normal"/>
    <w:next w:val="Normal"/>
    <w:autoRedefine/>
    <w:uiPriority w:val="39"/>
    <w:unhideWhenUsed/>
    <w:rsid w:val="00B846C2"/>
    <w:pPr>
      <w:spacing w:after="100"/>
      <w:ind w:left="220"/>
    </w:pPr>
  </w:style>
  <w:style w:type="paragraph" w:customStyle="1" w:styleId="Text">
    <w:name w:val="Text"/>
    <w:basedOn w:val="BodyText"/>
    <w:link w:val="TextChar"/>
    <w:qFormat/>
    <w:rsid w:val="00B846C2"/>
    <w:rPr>
      <w:rFonts w:cs="Arial"/>
      <w:szCs w:val="20"/>
    </w:rPr>
  </w:style>
  <w:style w:type="character" w:customStyle="1" w:styleId="TextChar">
    <w:name w:val="Text Char"/>
    <w:link w:val="Text"/>
    <w:rsid w:val="00B846C2"/>
    <w:rPr>
      <w:rFonts w:eastAsia="MS Mincho" w:cs="Arial"/>
      <w:lang w:val="en-US" w:eastAsia="en-US"/>
    </w:rPr>
  </w:style>
  <w:style w:type="paragraph" w:customStyle="1" w:styleId="9TableHeading">
    <w:name w:val="9 Table Heading"/>
    <w:basedOn w:val="Text"/>
    <w:link w:val="9TableHeadingChar"/>
    <w:rsid w:val="00B846C2"/>
    <w:pPr>
      <w:spacing w:after="0"/>
    </w:pPr>
    <w:rPr>
      <w:caps/>
    </w:rPr>
  </w:style>
  <w:style w:type="character" w:customStyle="1" w:styleId="9TableHeadingChar">
    <w:name w:val="9 Table Heading Char"/>
    <w:link w:val="9TableHeading"/>
    <w:rsid w:val="00B846C2"/>
    <w:rPr>
      <w:rFonts w:eastAsia="MS Mincho" w:cs="Arial"/>
      <w:caps/>
      <w:lang w:val="en-US" w:eastAsia="en-US"/>
    </w:rPr>
  </w:style>
  <w:style w:type="paragraph" w:customStyle="1" w:styleId="Bodycopyitalic">
    <w:name w:val="Body copy italic"/>
    <w:basedOn w:val="Normal"/>
    <w:qFormat/>
    <w:rsid w:val="00B846C2"/>
    <w:pPr>
      <w:ind w:right="284"/>
    </w:pPr>
    <w:rPr>
      <w:i/>
    </w:rPr>
  </w:style>
  <w:style w:type="paragraph" w:styleId="BodyText">
    <w:name w:val="Body Text"/>
    <w:basedOn w:val="Normal"/>
    <w:link w:val="BodyTextChar"/>
    <w:uiPriority w:val="99"/>
    <w:semiHidden/>
    <w:unhideWhenUsed/>
    <w:rsid w:val="003F6230"/>
  </w:style>
  <w:style w:type="character" w:customStyle="1" w:styleId="BodyTextChar">
    <w:name w:val="Body Text Char"/>
    <w:link w:val="BodyText"/>
    <w:uiPriority w:val="99"/>
    <w:semiHidden/>
    <w:rsid w:val="003F6230"/>
    <w:rPr>
      <w:rFonts w:eastAsia="MS Mincho"/>
      <w:sz w:val="22"/>
      <w:szCs w:val="24"/>
      <w:lang w:val="en-US" w:eastAsia="en-US"/>
    </w:rPr>
  </w:style>
  <w:style w:type="table" w:styleId="TableGrid">
    <w:name w:val="Table Grid"/>
    <w:basedOn w:val="TableNormal"/>
    <w:uiPriority w:val="39"/>
    <w:rsid w:val="00B846C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Heading">
    <w:name w:val="TableHeading"/>
    <w:basedOn w:val="1bodycopy10pt"/>
    <w:link w:val="TableHeadingChar"/>
    <w:qFormat/>
    <w:rsid w:val="00B846C2"/>
    <w:pPr>
      <w:spacing w:after="0"/>
    </w:pPr>
  </w:style>
  <w:style w:type="character" w:customStyle="1" w:styleId="TableHeadingChar">
    <w:name w:val="TableHeading Char"/>
    <w:link w:val="TableHeading"/>
    <w:rsid w:val="00B846C2"/>
    <w:rPr>
      <w:rFonts w:eastAsia="MS Mincho"/>
      <w:szCs w:val="24"/>
      <w:lang w:val="en-US" w:eastAsia="en-US"/>
    </w:rPr>
  </w:style>
  <w:style w:type="table" w:customStyle="1" w:styleId="TheKeytable">
    <w:name w:val="The Key table"/>
    <w:basedOn w:val="TableNormal"/>
    <w:uiPriority w:val="99"/>
    <w:rsid w:val="00035146"/>
    <w:tblPr>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CellMar>
        <w:top w:w="57" w:type="dxa"/>
        <w:bottom w:w="57" w:type="dxa"/>
      </w:tblCellMar>
    </w:tblPr>
    <w:trPr>
      <w:cantSplit/>
    </w:trPr>
    <w:tcPr>
      <w:shd w:val="clear" w:color="auto" w:fill="auto"/>
      <w:tcMar>
        <w:top w:w="113" w:type="dxa"/>
        <w:bottom w:w="113" w:type="dxa"/>
      </w:tcMar>
    </w:tcPr>
    <w:tblStylePr w:type="firstRow">
      <w:pPr>
        <w:widowControl/>
        <w:suppressLineNumbers w:val="0"/>
        <w:suppressAutoHyphens/>
        <w:wordWrap/>
        <w:spacing w:line="240" w:lineRule="auto"/>
        <w:jc w:val="left"/>
      </w:pPr>
      <w:rPr>
        <w:rFonts w:ascii="Arial" w:hAnsi="Arial"/>
        <w:b w:val="0"/>
        <w:i w:val="0"/>
        <w:caps/>
        <w:smallCaps w:val="0"/>
        <w:color w:val="F8F8F8"/>
        <w:sz w:val="20"/>
      </w:rPr>
      <w:tblPr/>
      <w:tcPr>
        <w:tcBorders>
          <w:top w:val="nil"/>
          <w:left w:val="nil"/>
          <w:bottom w:val="nil"/>
          <w:right w:val="nil"/>
          <w:insideH w:val="nil"/>
          <w:insideV w:val="single" w:sz="4" w:space="0" w:color="F8F8F8"/>
          <w:tl2br w:val="nil"/>
          <w:tr2bl w:val="nil"/>
        </w:tcBorders>
        <w:shd w:val="clear" w:color="auto" w:fill="12263F"/>
      </w:tcPr>
    </w:tblStylePr>
  </w:style>
  <w:style w:type="table" w:customStyle="1" w:styleId="Style1">
    <w:name w:val="Style1"/>
    <w:basedOn w:val="TheKeytable"/>
    <w:uiPriority w:val="99"/>
    <w:rsid w:val="009122BB"/>
    <w:tblPr/>
    <w:tblStylePr w:type="firstRow">
      <w:pPr>
        <w:widowControl/>
        <w:suppressLineNumbers w:val="0"/>
        <w:suppressAutoHyphens/>
        <w:wordWrap/>
        <w:spacing w:line="240" w:lineRule="auto"/>
        <w:jc w:val="left"/>
      </w:pPr>
      <w:rPr>
        <w:rFonts w:ascii="Arial" w:hAnsi="Arial"/>
        <w:b w:val="0"/>
        <w:i w:val="0"/>
        <w:caps/>
        <w:smallCaps w:val="0"/>
        <w:color w:val="F8F8F8"/>
        <w:sz w:val="20"/>
      </w:rPr>
      <w:tblPr/>
      <w:trPr>
        <w:cantSplit w:val="0"/>
        <w:tblHeader/>
      </w:trPr>
      <w:tcPr>
        <w:tcBorders>
          <w:top w:val="single" w:sz="8" w:space="0" w:color="F8F8F8"/>
          <w:left w:val="single" w:sz="8" w:space="0" w:color="F8F8F8"/>
          <w:bottom w:val="single" w:sz="8" w:space="0" w:color="F8F8F8"/>
          <w:right w:val="single" w:sz="8" w:space="0" w:color="F8F8F8"/>
          <w:insideH w:val="nil"/>
          <w:insideV w:val="single" w:sz="8" w:space="0" w:color="F8F8F8"/>
          <w:tl2br w:val="nil"/>
          <w:tr2bl w:val="nil"/>
        </w:tcBorders>
        <w:shd w:val="clear" w:color="auto" w:fill="FF1F64"/>
      </w:tcPr>
    </w:tblStylePr>
  </w:style>
  <w:style w:type="paragraph" w:customStyle="1" w:styleId="Tablecopy">
    <w:name w:val="Table copy"/>
    <w:basedOn w:val="1bodycopy10pt"/>
    <w:rsid w:val="00B846C2"/>
    <w:rPr>
      <w:szCs w:val="20"/>
    </w:rPr>
  </w:style>
  <w:style w:type="character" w:customStyle="1" w:styleId="apple-converted-space">
    <w:name w:val="apple-converted-space"/>
    <w:rsid w:val="00B846C2"/>
  </w:style>
  <w:style w:type="paragraph" w:customStyle="1" w:styleId="Subheadwithpointer">
    <w:name w:val="Subhead with pointer"/>
    <w:basedOn w:val="Normal"/>
    <w:next w:val="6Abstract"/>
    <w:link w:val="SubheadwithpointerChar"/>
    <w:rsid w:val="00B61796"/>
    <w:pPr>
      <w:numPr>
        <w:numId w:val="14"/>
      </w:numPr>
      <w:spacing w:before="120"/>
      <w:ind w:right="850"/>
    </w:pPr>
    <w:rPr>
      <w:rFonts w:cs="Arial"/>
      <w:b/>
      <w:bCs/>
      <w:color w:val="12263F"/>
      <w:sz w:val="32"/>
      <w:szCs w:val="32"/>
    </w:rPr>
  </w:style>
  <w:style w:type="paragraph" w:customStyle="1" w:styleId="1bodycopy11pt">
    <w:name w:val="1 body copy 11pt"/>
    <w:autoRedefine/>
    <w:rsid w:val="00B846C2"/>
    <w:pPr>
      <w:spacing w:after="120"/>
      <w:ind w:right="850"/>
    </w:pPr>
    <w:rPr>
      <w:rFonts w:eastAsia="MS Mincho" w:cs="Arial"/>
      <w:sz w:val="22"/>
      <w:szCs w:val="24"/>
      <w:lang w:val="en-US" w:eastAsia="en-US"/>
    </w:rPr>
  </w:style>
  <w:style w:type="character" w:customStyle="1" w:styleId="SubheadwithpointerChar">
    <w:name w:val="Subhead with pointer Char"/>
    <w:link w:val="Subheadwithpointer"/>
    <w:rsid w:val="00B61796"/>
    <w:rPr>
      <w:rFonts w:eastAsia="MS Mincho" w:cs="Arial"/>
      <w:b/>
      <w:bCs/>
      <w:color w:val="12263F"/>
      <w:sz w:val="32"/>
      <w:szCs w:val="32"/>
      <w:lang w:val="en-US" w:eastAsia="en-US"/>
    </w:rPr>
  </w:style>
  <w:style w:type="character" w:styleId="FollowedHyperlink">
    <w:name w:val="FollowedHyperlink"/>
    <w:uiPriority w:val="99"/>
    <w:semiHidden/>
    <w:unhideWhenUsed/>
    <w:rsid w:val="0062626B"/>
    <w:rPr>
      <w:color w:val="954F72"/>
      <w:u w:val="single"/>
    </w:rPr>
  </w:style>
  <w:style w:type="paragraph" w:customStyle="1" w:styleId="Title1">
    <w:name w:val="Title 1"/>
    <w:basedOn w:val="Heading1"/>
    <w:link w:val="Title1Char"/>
    <w:autoRedefine/>
    <w:rsid w:val="00B846C2"/>
    <w:pPr>
      <w:keepNext/>
      <w:keepLines/>
      <w:spacing w:before="480"/>
    </w:pPr>
    <w:rPr>
      <w:rFonts w:eastAsia="MS Gothic" w:cs="Times New Roman"/>
      <w:b w:val="0"/>
      <w:bCs/>
      <w:sz w:val="52"/>
      <w:szCs w:val="52"/>
      <w:lang w:val="en-US"/>
    </w:rPr>
  </w:style>
  <w:style w:type="character" w:customStyle="1" w:styleId="Title1Char">
    <w:name w:val="Title 1 Char"/>
    <w:link w:val="Title1"/>
    <w:rsid w:val="00B846C2"/>
    <w:rPr>
      <w:rFonts w:eastAsia="MS Gothic"/>
      <w:bCs/>
      <w:sz w:val="52"/>
      <w:szCs w:val="52"/>
      <w:lang w:val="en-US" w:eastAsia="en-US"/>
    </w:rPr>
  </w:style>
  <w:style w:type="paragraph" w:styleId="TOCHeading">
    <w:name w:val="TOC Heading"/>
    <w:basedOn w:val="Heading1"/>
    <w:next w:val="Normal"/>
    <w:uiPriority w:val="39"/>
    <w:unhideWhenUsed/>
    <w:rsid w:val="00B846C2"/>
    <w:pPr>
      <w:keepNext/>
      <w:keepLines/>
      <w:spacing w:before="240" w:after="0" w:line="259" w:lineRule="auto"/>
      <w:outlineLvl w:val="9"/>
    </w:pPr>
    <w:rPr>
      <w:rFonts w:ascii="Calibri Light" w:eastAsia="Times New Roman" w:hAnsi="Calibri Light" w:cs="Times New Roman"/>
      <w:b w:val="0"/>
      <w:color w:val="0D1C2F"/>
      <w:sz w:val="32"/>
      <w:szCs w:val="32"/>
      <w:lang w:val="en-US"/>
    </w:rPr>
  </w:style>
  <w:style w:type="paragraph" w:styleId="TOC1">
    <w:name w:val="toc 1"/>
    <w:basedOn w:val="Normal"/>
    <w:next w:val="Normal"/>
    <w:autoRedefine/>
    <w:uiPriority w:val="39"/>
    <w:unhideWhenUsed/>
    <w:rsid w:val="00B846C2"/>
    <w:pPr>
      <w:spacing w:after="100"/>
    </w:pPr>
  </w:style>
  <w:style w:type="paragraph" w:customStyle="1" w:styleId="Heading">
    <w:name w:val="Heading"/>
    <w:basedOn w:val="BodyText"/>
    <w:link w:val="HeadingChar"/>
    <w:autoRedefine/>
    <w:rsid w:val="001571A9"/>
    <w:pPr>
      <w:spacing w:line="360" w:lineRule="auto"/>
    </w:pPr>
    <w:rPr>
      <w:b/>
      <w:sz w:val="24"/>
    </w:rPr>
  </w:style>
  <w:style w:type="paragraph" w:styleId="ListParagraph">
    <w:name w:val="List Paragraph"/>
    <w:basedOn w:val="Normal"/>
    <w:uiPriority w:val="34"/>
    <w:qFormat/>
    <w:rsid w:val="00B846C2"/>
    <w:pPr>
      <w:ind w:left="720"/>
      <w:contextualSpacing/>
    </w:pPr>
  </w:style>
  <w:style w:type="table" w:customStyle="1" w:styleId="TheKeypolicytable">
    <w:name w:val="The Key policy table"/>
    <w:basedOn w:val="TableNormal"/>
    <w:uiPriority w:val="99"/>
    <w:rsid w:val="009122BB"/>
    <w:tblPr>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CellMar>
        <w:top w:w="57" w:type="dxa"/>
        <w:bottom w:w="57" w:type="dxa"/>
      </w:tblCellMar>
    </w:tblPr>
    <w:trPr>
      <w:cantSplit/>
    </w:trPr>
    <w:tblStylePr w:type="firstRow">
      <w:rPr>
        <w:rFonts w:ascii="Arial" w:hAnsi="Arial"/>
        <w:b w:val="0"/>
        <w:i w:val="0"/>
        <w:caps/>
        <w:smallCaps w:val="0"/>
        <w:strike w:val="0"/>
        <w:dstrike w:val="0"/>
        <w:vanish w:val="0"/>
        <w:color w:val="auto"/>
        <w:sz w:val="20"/>
        <w:vertAlign w:val="baseline"/>
      </w:rPr>
      <w:tblPr/>
      <w:trPr>
        <w:tblHeader/>
      </w:trPr>
      <w:tcPr>
        <w:tcBorders>
          <w:top w:val="single" w:sz="4" w:space="0" w:color="B9B9B9"/>
          <w:left w:val="single" w:sz="4" w:space="0" w:color="B9B9B9"/>
          <w:bottom w:val="single" w:sz="4" w:space="0" w:color="B9B9B9"/>
          <w:right w:val="single" w:sz="4" w:space="0" w:color="B9B9B9"/>
          <w:insideH w:val="single" w:sz="4" w:space="0" w:color="B9B9B9"/>
          <w:insideV w:val="single" w:sz="4" w:space="0" w:color="B9B9B9"/>
          <w:tl2br w:val="nil"/>
          <w:tr2bl w:val="nil"/>
        </w:tcBorders>
        <w:shd w:val="clear" w:color="auto" w:fill="D8DFDE"/>
      </w:tcPr>
    </w:tblStylePr>
  </w:style>
  <w:style w:type="paragraph" w:customStyle="1" w:styleId="Tablebodycopy">
    <w:name w:val="Table body copy"/>
    <w:basedOn w:val="1bodycopy10pt"/>
    <w:qFormat/>
    <w:rsid w:val="009122BB"/>
    <w:pPr>
      <w:keepLines/>
      <w:spacing w:after="60"/>
      <w:textboxTightWrap w:val="allLines"/>
    </w:pPr>
  </w:style>
  <w:style w:type="paragraph" w:customStyle="1" w:styleId="Bulletedcopylevel2">
    <w:name w:val="Bulleted copy level 2"/>
    <w:basedOn w:val="1bodycopy10pt"/>
    <w:qFormat/>
    <w:rsid w:val="00B846C2"/>
    <w:pPr>
      <w:numPr>
        <w:numId w:val="15"/>
      </w:numPr>
    </w:pPr>
  </w:style>
  <w:style w:type="paragraph" w:customStyle="1" w:styleId="Tablecopybulleted">
    <w:name w:val="Table copy bulleted"/>
    <w:basedOn w:val="Tablebodycopy"/>
    <w:qFormat/>
    <w:rsid w:val="009122BB"/>
    <w:pPr>
      <w:numPr>
        <w:numId w:val="16"/>
      </w:numPr>
    </w:pPr>
  </w:style>
  <w:style w:type="paragraph" w:customStyle="1" w:styleId="Caption1">
    <w:name w:val="Caption 1"/>
    <w:basedOn w:val="Normal"/>
    <w:rsid w:val="00B846C2"/>
    <w:pPr>
      <w:spacing w:before="120"/>
    </w:pPr>
    <w:rPr>
      <w:i/>
      <w:color w:val="F15F22"/>
    </w:rPr>
  </w:style>
  <w:style w:type="paragraph" w:customStyle="1" w:styleId="Subhead2">
    <w:name w:val="Subhead 2"/>
    <w:basedOn w:val="1bodycopy10pt"/>
    <w:next w:val="1bodycopy10pt"/>
    <w:link w:val="Subhead2Char"/>
    <w:qFormat/>
    <w:rsid w:val="004E0079"/>
    <w:pPr>
      <w:spacing w:before="120"/>
    </w:pPr>
    <w:rPr>
      <w:b/>
      <w:color w:val="12263F"/>
      <w:sz w:val="24"/>
    </w:rPr>
  </w:style>
  <w:style w:type="character" w:customStyle="1" w:styleId="Subhead2Char">
    <w:name w:val="Subhead 2 Char"/>
    <w:link w:val="Subhead2"/>
    <w:rsid w:val="004E0079"/>
    <w:rPr>
      <w:rFonts w:eastAsia="MS Mincho"/>
      <w:b/>
      <w:color w:val="12263F"/>
      <w:sz w:val="24"/>
      <w:szCs w:val="24"/>
      <w:lang w:val="en-US" w:eastAsia="en-US"/>
    </w:rPr>
  </w:style>
  <w:style w:type="paragraph" w:customStyle="1" w:styleId="4Heading1">
    <w:name w:val="4 Heading 1"/>
    <w:basedOn w:val="Heading1"/>
    <w:next w:val="Normal"/>
    <w:qFormat/>
    <w:rsid w:val="006D0288"/>
    <w:pPr>
      <w:spacing w:before="0" w:after="480"/>
    </w:pPr>
    <w:rPr>
      <w:color w:val="FF1F64"/>
      <w:sz w:val="60"/>
    </w:rPr>
  </w:style>
  <w:style w:type="paragraph" w:styleId="TOC4">
    <w:name w:val="toc 4"/>
    <w:basedOn w:val="Normal"/>
    <w:next w:val="Normal"/>
    <w:autoRedefine/>
    <w:uiPriority w:val="39"/>
    <w:semiHidden/>
    <w:unhideWhenUsed/>
    <w:rsid w:val="004E0079"/>
    <w:pPr>
      <w:spacing w:after="100"/>
      <w:ind w:left="600"/>
    </w:pPr>
  </w:style>
  <w:style w:type="paragraph" w:customStyle="1" w:styleId="Tablecopybulletedlevel2">
    <w:name w:val="Table copy bulleted level 2"/>
    <w:basedOn w:val="Tablebodycopy"/>
    <w:next w:val="Tablecopybulleted"/>
    <w:qFormat/>
    <w:rsid w:val="0071061F"/>
    <w:pPr>
      <w:numPr>
        <w:numId w:val="24"/>
      </w:numPr>
    </w:pPr>
  </w:style>
  <w:style w:type="character" w:customStyle="1" w:styleId="HeadingChar">
    <w:name w:val="Heading Char"/>
    <w:link w:val="Heading"/>
    <w:rsid w:val="001571A9"/>
    <w:rPr>
      <w:rFonts w:eastAsia="MS Mincho"/>
      <w:b/>
      <w:sz w:val="24"/>
      <w:szCs w:val="24"/>
      <w:lang w:val="en-US" w:eastAsia="en-US"/>
    </w:rPr>
  </w:style>
  <w:style w:type="paragraph" w:customStyle="1" w:styleId="Sub-heading">
    <w:name w:val="Sub-heading"/>
    <w:basedOn w:val="BodyText"/>
    <w:link w:val="Sub-headingChar"/>
    <w:qFormat/>
    <w:rsid w:val="001571A9"/>
    <w:rPr>
      <w:rFonts w:cs="Arial"/>
      <w:b/>
      <w:szCs w:val="20"/>
    </w:rPr>
  </w:style>
  <w:style w:type="character" w:customStyle="1" w:styleId="Sub-headingChar">
    <w:name w:val="Sub-heading Char"/>
    <w:link w:val="Sub-heading"/>
    <w:rsid w:val="001571A9"/>
    <w:rPr>
      <w:rFonts w:eastAsia="MS Mincho" w:cs="Arial"/>
      <w:b/>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9115248">
      <w:bodyDiv w:val="1"/>
      <w:marLeft w:val="0"/>
      <w:marRight w:val="0"/>
      <w:marTop w:val="0"/>
      <w:marBottom w:val="0"/>
      <w:divBdr>
        <w:top w:val="none" w:sz="0" w:space="0" w:color="auto"/>
        <w:left w:val="none" w:sz="0" w:space="0" w:color="auto"/>
        <w:bottom w:val="none" w:sz="0" w:space="0" w:color="auto"/>
        <w:right w:val="none" w:sz="0" w:space="0" w:color="auto"/>
      </w:divBdr>
    </w:div>
    <w:div w:id="6442404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6.png"/><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cid:image001.png@01DA5A7A.775637E0"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5.png"/><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footer1.xml.rels><?xml version="1.0" encoding="UTF-8" standalone="yes"?>
<Relationships xmlns="http://schemas.openxmlformats.org/package/2006/relationships"><Relationship Id="rId2" Type="http://schemas.openxmlformats.org/officeDocument/2006/relationships/hyperlink" Target="https://thekeysupport.com/terms-of-use" TargetMode="External"/><Relationship Id="rId1" Type="http://schemas.openxmlformats.org/officeDocument/2006/relationships/hyperlink" Target="http://www.thekeysupport.com/"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8.png"/><Relationship Id="rId1" Type="http://schemas.openxmlformats.org/officeDocument/2006/relationships/image" Target="media/image7.png"/></Relationships>
</file>

<file path=word/_rels/numbering.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 Id="rId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F07E4EA04C7844D83BB0686FC881BF6" ma:contentTypeVersion="" ma:contentTypeDescription="Create a new document." ma:contentTypeScope="" ma:versionID="48fce135f50145c0ab343dca43806677">
  <xsd:schema xmlns:xsd="http://www.w3.org/2001/XMLSchema" xmlns:xs="http://www.w3.org/2001/XMLSchema" xmlns:p="http://schemas.microsoft.com/office/2006/metadata/properties" xmlns:ns2="3650a4c3-08b6-464d-8fad-25cc8f71f954" xmlns:ns3="d0b6fa49-2e87-4400-992f-3386020bf870" xmlns:ns4="3c6552ff-e203-492b-9a4a-86c2b1ce869f" targetNamespace="http://schemas.microsoft.com/office/2006/metadata/properties" ma:root="true" ma:fieldsID="be10023cf68b84ca2ca0646b8eb5a6d6" ns2:_="" ns3:_="" ns4:_="">
    <xsd:import namespace="3650a4c3-08b6-464d-8fad-25cc8f71f954"/>
    <xsd:import namespace="d0b6fa49-2e87-4400-992f-3386020bf870"/>
    <xsd:import namespace="3c6552ff-e203-492b-9a4a-86c2b1ce869f"/>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Location" minOccurs="0"/>
                <xsd:element ref="ns2:MediaServiceOCR" minOccurs="0"/>
                <xsd:element ref="ns3:SharedWithUsers" minOccurs="0"/>
                <xsd:element ref="ns3:SharedWithDetails" minOccurs="0"/>
                <xsd:element ref="ns2:MediaServiceGenerationTime" minOccurs="0"/>
                <xsd:element ref="ns2:MediaServiceEventHashCode" minOccurs="0"/>
                <xsd:element ref="ns2:Date" minOccurs="0"/>
                <xsd:element ref="ns2:MediaServiceAutoKeyPoints" minOccurs="0"/>
                <xsd:element ref="ns2:MediaServiceKeyPoints"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650a4c3-08b6-464d-8fad-25cc8f71f95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Location" ma:index="12" nillable="true" ma:displayName="Location" ma:internalName="MediaServiceLocation"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Date" ma:index="18" nillable="true" ma:displayName="Date" ma:format="DateOnly" ma:internalName="Date">
      <xsd:simpleType>
        <xsd:restriction base="dms:DateTime"/>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MediaLengthInSeconds" ma:index="21" nillable="true" ma:displayName="Length (seconds)" ma:internalName="MediaLengthInSeconds" ma:readOnly="true">
      <xsd:simpleType>
        <xsd:restriction base="dms:Unknown"/>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1c470fb7-5308-496a-a12b-188b66d4a6eb"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MediaServiceBillingMetadata" ma:index="27"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0b6fa49-2e87-4400-992f-3386020bf870"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3c6552ff-e203-492b-9a4a-86c2b1ce869f" elementFormDefault="qualified">
    <xsd:import namespace="http://schemas.microsoft.com/office/2006/documentManagement/types"/>
    <xsd:import namespace="http://schemas.microsoft.com/office/infopath/2007/PartnerControls"/>
    <xsd:element name="TaxCatchAll" ma:index="24" nillable="true" ma:displayName="Taxonomy Catch All Column" ma:hidden="true" ma:list="{CA8CBF3A-E98F-4037-A23E-3EEB77532E2E}" ma:internalName="TaxCatchAll" ma:showField="CatchAllData" ma:web="{d0b6fa49-2e87-4400-992f-3386020bf87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Date xmlns="3650a4c3-08b6-464d-8fad-25cc8f71f954" xsi:nil="true"/>
    <lcf76f155ced4ddcb4097134ff3c332f xmlns="3650a4c3-08b6-464d-8fad-25cc8f71f954">
      <Terms xmlns="http://schemas.microsoft.com/office/infopath/2007/PartnerControls"/>
    </lcf76f155ced4ddcb4097134ff3c332f>
    <TaxCatchAll xmlns="3c6552ff-e203-492b-9a4a-86c2b1ce869f"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b:Source xmlns:b="http://schemas.openxmlformats.org/officeDocument/2006/bibliography" xmlns="http://schemas.openxmlformats.org/officeDocument/2006/bibliography">
    <b:Tag>Placeholder1</b:Tag>
    <b:RefOrder>1</b:RefOrder>
  </b:Source>
  <b:Source xmlns:b="http://schemas.openxmlformats.org/officeDocument/2006/bibliography" xmlns="http://schemas.openxmlformats.org/officeDocument/2006/bibliography">
    <b:Tag>Placeholder2</b:Tag>
    <b:RefOrder>2</b:RefOrder>
  </b:Source>
</b:Sources>
</file>

<file path=customXml/itemProps1.xml><?xml version="1.0" encoding="utf-8"?>
<ds:datastoreItem xmlns:ds="http://schemas.openxmlformats.org/officeDocument/2006/customXml" ds:itemID="{08C7FD52-2947-4BC1-9088-DF029AC7CBD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650a4c3-08b6-464d-8fad-25cc8f71f954"/>
    <ds:schemaRef ds:uri="d0b6fa49-2e87-4400-992f-3386020bf870"/>
    <ds:schemaRef ds:uri="3c6552ff-e203-492b-9a4a-86c2b1ce869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9CA3F69-5698-412E-8E96-9782BE4D6374}">
  <ds:schemaRefs>
    <ds:schemaRef ds:uri="http://schemas.microsoft.com/sharepoint/v3/contenttype/forms"/>
  </ds:schemaRefs>
</ds:datastoreItem>
</file>

<file path=customXml/itemProps3.xml><?xml version="1.0" encoding="utf-8"?>
<ds:datastoreItem xmlns:ds="http://schemas.openxmlformats.org/officeDocument/2006/customXml" ds:itemID="{E74A1B2F-A4A9-43E4-8292-598B3F13F790}">
  <ds:schemaRefs>
    <ds:schemaRef ds:uri="http://schemas.microsoft.com/office/2006/metadata/properties"/>
    <ds:schemaRef ds:uri="http://schemas.microsoft.com/office/infopath/2007/PartnerControls"/>
    <ds:schemaRef ds:uri="3650a4c3-08b6-464d-8fad-25cc8f71f954"/>
    <ds:schemaRef ds:uri="3c6552ff-e203-492b-9a4a-86c2b1ce869f"/>
  </ds:schemaRefs>
</ds:datastoreItem>
</file>

<file path=customXml/itemProps4.xml><?xml version="1.0" encoding="utf-8"?>
<ds:datastoreItem xmlns:ds="http://schemas.openxmlformats.org/officeDocument/2006/customXml" ds:itemID="{469E6467-6B39-4913-8F74-5539B0A2CE1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3</Pages>
  <Words>729</Words>
  <Characters>4157</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4877</CharactersWithSpaces>
  <SharedDoc>false</SharedDoc>
  <HLinks>
    <vt:vector size="42" baseType="variant">
      <vt:variant>
        <vt:i4>2162790</vt:i4>
      </vt:variant>
      <vt:variant>
        <vt:i4>12</vt:i4>
      </vt:variant>
      <vt:variant>
        <vt:i4>0</vt:i4>
      </vt:variant>
      <vt:variant>
        <vt:i4>5</vt:i4>
      </vt:variant>
      <vt:variant>
        <vt:lpwstr>https://thekeysupport.com/terms-of-use</vt:lpwstr>
      </vt:variant>
      <vt:variant>
        <vt:lpwstr/>
      </vt:variant>
      <vt:variant>
        <vt:i4>4784156</vt:i4>
      </vt:variant>
      <vt:variant>
        <vt:i4>9</vt:i4>
      </vt:variant>
      <vt:variant>
        <vt:i4>0</vt:i4>
      </vt:variant>
      <vt:variant>
        <vt:i4>5</vt:i4>
      </vt:variant>
      <vt:variant>
        <vt:lpwstr>http://www.thekeysupport.com/</vt:lpwstr>
      </vt:variant>
      <vt:variant>
        <vt:lpwstr/>
      </vt:variant>
      <vt:variant>
        <vt:i4>2162790</vt:i4>
      </vt:variant>
      <vt:variant>
        <vt:i4>3</vt:i4>
      </vt:variant>
      <vt:variant>
        <vt:i4>0</vt:i4>
      </vt:variant>
      <vt:variant>
        <vt:i4>5</vt:i4>
      </vt:variant>
      <vt:variant>
        <vt:lpwstr>https://thekeysupport.com/terms-of-use</vt:lpwstr>
      </vt:variant>
      <vt:variant>
        <vt:lpwstr/>
      </vt:variant>
      <vt:variant>
        <vt:i4>4784156</vt:i4>
      </vt:variant>
      <vt:variant>
        <vt:i4>0</vt:i4>
      </vt:variant>
      <vt:variant>
        <vt:i4>0</vt:i4>
      </vt:variant>
      <vt:variant>
        <vt:i4>5</vt:i4>
      </vt:variant>
      <vt:variant>
        <vt:lpwstr>http://www.thekeysupport.com/</vt:lpwstr>
      </vt:variant>
      <vt:variant>
        <vt:lpwstr/>
      </vt:variant>
      <vt:variant>
        <vt:i4>1835057</vt:i4>
      </vt:variant>
      <vt:variant>
        <vt:i4>6</vt:i4>
      </vt:variant>
      <vt:variant>
        <vt:i4>0</vt:i4>
      </vt:variant>
      <vt:variant>
        <vt:i4>5</vt:i4>
      </vt:variant>
      <vt:variant>
        <vt:lpwstr>https://www.gov.uk/government/uploads/system/uploads/attachment_data/file/550511/Keeping_children_safe_in_education.pdf</vt:lpwstr>
      </vt:variant>
      <vt:variant>
        <vt:lpwstr/>
      </vt:variant>
      <vt:variant>
        <vt:i4>1638417</vt:i4>
      </vt:variant>
      <vt:variant>
        <vt:i4>3</vt:i4>
      </vt:variant>
      <vt:variant>
        <vt:i4>0</vt:i4>
      </vt:variant>
      <vt:variant>
        <vt:i4>5</vt:i4>
      </vt:variant>
      <vt:variant>
        <vt:lpwstr>https://www.gov.uk/government/publications/school-teachers-pay-and-conditions</vt:lpwstr>
      </vt:variant>
      <vt:variant>
        <vt:lpwstr/>
      </vt:variant>
      <vt:variant>
        <vt:i4>131160</vt:i4>
      </vt:variant>
      <vt:variant>
        <vt:i4>0</vt:i4>
      </vt:variant>
      <vt:variant>
        <vt:i4>0</vt:i4>
      </vt:variant>
      <vt:variant>
        <vt:i4>5</vt:i4>
      </vt:variant>
      <vt:variant>
        <vt:lpwstr>https://www.gov.uk/government/publications/teachers-standards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Joel  Southern</dc:creator>
  <cp:keywords/>
  <dc:description/>
  <cp:lastModifiedBy>Belcher, Louise</cp:lastModifiedBy>
  <cp:revision>12</cp:revision>
  <cp:lastPrinted>2026-04-30T12:03:00Z</cp:lastPrinted>
  <dcterms:created xsi:type="dcterms:W3CDTF">2026-04-30T12:09:00Z</dcterms:created>
  <dcterms:modified xsi:type="dcterms:W3CDTF">2026-09-11T09:34:00Z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0x010100FF07E4EA04C7844D83BB0686FC881BF6</vt:lpwstr>
  </property>
  <property fmtid="{D5CDD505-2E9C-101B-9397-08002B2CF9AE}" pid="3" name="MediaServiceImageTags">
    <vt:lpwstr/>
  </property>
</Properties>
</file>