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0C" w:rsidRPr="001F6933" w:rsidRDefault="002A030C" w:rsidP="002A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ook Antiqua" w:hAnsi="Book Antiqua"/>
          <w:b/>
          <w:sz w:val="22"/>
        </w:rPr>
      </w:pPr>
    </w:p>
    <w:p w:rsidR="00382A45" w:rsidRPr="00F15365" w:rsidRDefault="00382A45" w:rsidP="00F1536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F15365">
        <w:rPr>
          <w:rFonts w:asciiTheme="minorHAnsi" w:hAnsiTheme="minorHAnsi" w:cstheme="minorHAnsi"/>
        </w:rPr>
        <w:t>BOYS’ SELECTIVE STATE SCHOOL</w:t>
      </w:r>
    </w:p>
    <w:p w:rsidR="00B048E1" w:rsidRPr="00F15365" w:rsidRDefault="00B048E1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15365">
        <w:rPr>
          <w:rFonts w:asciiTheme="minorHAnsi" w:hAnsiTheme="minorHAnsi" w:cstheme="minorHAnsi"/>
          <w:b/>
        </w:rPr>
        <w:t>with mixed Sixth Form</w:t>
      </w:r>
    </w:p>
    <w:p w:rsidR="005C68FC" w:rsidRPr="00F15365" w:rsidRDefault="004262DA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1400 </w:t>
      </w:r>
      <w:r w:rsidR="00423123">
        <w:rPr>
          <w:rFonts w:asciiTheme="minorHAnsi" w:hAnsiTheme="minorHAnsi" w:cstheme="minorHAnsi"/>
          <w:b/>
        </w:rPr>
        <w:t>pupils on roll (480</w:t>
      </w:r>
      <w:r w:rsidR="005C68FC" w:rsidRPr="00F15365">
        <w:rPr>
          <w:rFonts w:asciiTheme="minorHAnsi" w:hAnsiTheme="minorHAnsi" w:cstheme="minorHAnsi"/>
          <w:b/>
        </w:rPr>
        <w:t xml:space="preserve"> in the Sixth Form)</w:t>
      </w:r>
    </w:p>
    <w:p w:rsidR="002A030C" w:rsidRPr="00F15365" w:rsidRDefault="002A030C" w:rsidP="00F153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44"/>
        </w:rPr>
      </w:pPr>
      <w:r w:rsidRPr="00F15365">
        <w:rPr>
          <w:rFonts w:asciiTheme="minorHAnsi" w:hAnsiTheme="minorHAnsi" w:cstheme="minorHAnsi"/>
          <w:sz w:val="26"/>
          <w:u w:val="single"/>
        </w:rPr>
        <w:t xml:space="preserve">Required </w:t>
      </w:r>
      <w:r w:rsidR="0048162C" w:rsidRPr="00F15365">
        <w:rPr>
          <w:rFonts w:asciiTheme="minorHAnsi" w:hAnsiTheme="minorHAnsi" w:cstheme="minorHAnsi"/>
          <w:sz w:val="26"/>
          <w:u w:val="single"/>
        </w:rPr>
        <w:t>September 20</w:t>
      </w:r>
      <w:r w:rsidR="00423123">
        <w:rPr>
          <w:rFonts w:asciiTheme="minorHAnsi" w:hAnsiTheme="minorHAnsi" w:cstheme="minorHAnsi"/>
          <w:sz w:val="26"/>
          <w:u w:val="single"/>
        </w:rPr>
        <w:t>2</w:t>
      </w:r>
      <w:r w:rsidR="00034C02">
        <w:rPr>
          <w:rFonts w:asciiTheme="minorHAnsi" w:hAnsiTheme="minorHAnsi" w:cstheme="minorHAnsi"/>
          <w:sz w:val="26"/>
          <w:u w:val="single"/>
        </w:rPr>
        <w:t>2</w:t>
      </w:r>
    </w:p>
    <w:p w:rsidR="00B40B1A" w:rsidRDefault="000772C3" w:rsidP="00F15365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i w:val="0"/>
          <w:sz w:val="36"/>
          <w:szCs w:val="36"/>
        </w:rPr>
      </w:pPr>
      <w:r w:rsidRPr="00F15365">
        <w:rPr>
          <w:rFonts w:asciiTheme="minorHAnsi" w:hAnsiTheme="minorHAnsi" w:cstheme="minorHAnsi"/>
          <w:i w:val="0"/>
          <w:sz w:val="36"/>
          <w:szCs w:val="36"/>
        </w:rPr>
        <w:t xml:space="preserve">TEACHER OF </w:t>
      </w:r>
      <w:r w:rsidR="000539D8">
        <w:rPr>
          <w:rFonts w:asciiTheme="minorHAnsi" w:hAnsiTheme="minorHAnsi" w:cstheme="minorHAnsi"/>
          <w:i w:val="0"/>
          <w:sz w:val="36"/>
          <w:szCs w:val="36"/>
        </w:rPr>
        <w:t>E</w:t>
      </w:r>
      <w:r w:rsidR="00D31D13">
        <w:rPr>
          <w:rFonts w:asciiTheme="minorHAnsi" w:hAnsiTheme="minorHAnsi" w:cstheme="minorHAnsi"/>
          <w:i w:val="0"/>
          <w:sz w:val="36"/>
          <w:szCs w:val="36"/>
        </w:rPr>
        <w:t>CONOMICS</w:t>
      </w:r>
      <w:r w:rsidR="00B40B1A">
        <w:rPr>
          <w:rFonts w:asciiTheme="minorHAnsi" w:hAnsiTheme="minorHAnsi" w:cstheme="minorHAnsi"/>
          <w:i w:val="0"/>
          <w:sz w:val="36"/>
          <w:szCs w:val="36"/>
        </w:rPr>
        <w:t xml:space="preserve"> </w:t>
      </w:r>
    </w:p>
    <w:p w:rsidR="002A030C" w:rsidRPr="00B40B1A" w:rsidRDefault="00D31D13" w:rsidP="00F15365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36"/>
          <w:szCs w:val="36"/>
        </w:rPr>
        <w:t xml:space="preserve"> </w:t>
      </w:r>
      <w:r w:rsidR="00B40B1A" w:rsidRPr="00B40B1A">
        <w:rPr>
          <w:rFonts w:asciiTheme="minorHAnsi" w:hAnsiTheme="minorHAnsi" w:cstheme="minorHAnsi"/>
          <w:i w:val="0"/>
          <w:sz w:val="24"/>
          <w:szCs w:val="24"/>
        </w:rPr>
        <w:t>Full time but Part time may be considered</w:t>
      </w:r>
    </w:p>
    <w:p w:rsidR="0040319C" w:rsidRPr="00F15365" w:rsidRDefault="0040319C" w:rsidP="00F1536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D340E" w:rsidRPr="00F15365" w:rsidRDefault="00A63B88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FF0000"/>
          <w:sz w:val="26"/>
        </w:rPr>
      </w:pPr>
      <w:r w:rsidRPr="00F15365">
        <w:rPr>
          <w:rFonts w:asciiTheme="minorHAnsi" w:hAnsiTheme="minorHAnsi" w:cstheme="minorHAnsi"/>
          <w:b/>
          <w:color w:val="FF0000"/>
          <w:sz w:val="26"/>
        </w:rPr>
        <w:t>This is a</w:t>
      </w:r>
      <w:r w:rsidR="00CD340E" w:rsidRPr="00F15365">
        <w:rPr>
          <w:rFonts w:asciiTheme="minorHAnsi" w:hAnsiTheme="minorHAnsi" w:cstheme="minorHAnsi"/>
          <w:b/>
          <w:color w:val="FF0000"/>
          <w:sz w:val="26"/>
        </w:rPr>
        <w:t xml:space="preserve"> </w:t>
      </w:r>
      <w:r w:rsidRPr="00F15365">
        <w:rPr>
          <w:rFonts w:asciiTheme="minorHAnsi" w:hAnsiTheme="minorHAnsi" w:cstheme="minorHAnsi"/>
          <w:b/>
          <w:color w:val="FF0000"/>
          <w:sz w:val="26"/>
        </w:rPr>
        <w:t>great</w:t>
      </w:r>
      <w:r w:rsidR="00CD340E" w:rsidRPr="00F15365">
        <w:rPr>
          <w:rFonts w:asciiTheme="minorHAnsi" w:hAnsiTheme="minorHAnsi" w:cstheme="minorHAnsi"/>
          <w:b/>
          <w:color w:val="FF0000"/>
          <w:sz w:val="26"/>
        </w:rPr>
        <w:t xml:space="preserve"> opportunity to join a friendly, dynamic school where all can thrive and staff are highly valued</w:t>
      </w:r>
      <w:r w:rsidRPr="00F15365">
        <w:rPr>
          <w:rFonts w:asciiTheme="minorHAnsi" w:hAnsiTheme="minorHAnsi" w:cstheme="minorHAnsi"/>
          <w:b/>
          <w:color w:val="FF0000"/>
          <w:sz w:val="26"/>
        </w:rPr>
        <w:t>.</w:t>
      </w:r>
    </w:p>
    <w:p w:rsidR="00CD340E" w:rsidRPr="00F15365" w:rsidRDefault="00CD340E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FF0000"/>
          <w:sz w:val="26"/>
        </w:rPr>
      </w:pPr>
    </w:p>
    <w:p w:rsidR="00D40493" w:rsidRPr="00D40493" w:rsidRDefault="00D40493" w:rsidP="00D40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40493">
        <w:rPr>
          <w:rFonts w:asciiTheme="minorHAnsi" w:hAnsiTheme="minorHAnsi" w:cstheme="minorHAnsi"/>
          <w:sz w:val="22"/>
          <w:szCs w:val="22"/>
        </w:rPr>
        <w:t xml:space="preserve">Applications are invited from well qualified teachers for this exciting opportunity to teach </w:t>
      </w:r>
      <w:r w:rsidR="000539D8">
        <w:rPr>
          <w:rFonts w:asciiTheme="minorHAnsi" w:hAnsiTheme="minorHAnsi" w:cstheme="minorHAnsi"/>
          <w:sz w:val="22"/>
          <w:szCs w:val="22"/>
        </w:rPr>
        <w:t>Economics</w:t>
      </w:r>
      <w:r w:rsidR="00D903D1">
        <w:rPr>
          <w:rFonts w:asciiTheme="minorHAnsi" w:hAnsiTheme="minorHAnsi" w:cstheme="minorHAnsi"/>
          <w:sz w:val="22"/>
          <w:szCs w:val="22"/>
        </w:rPr>
        <w:t xml:space="preserve"> at </w:t>
      </w:r>
      <w:r w:rsidRPr="00D40493">
        <w:rPr>
          <w:rFonts w:asciiTheme="minorHAnsi" w:hAnsiTheme="minorHAnsi" w:cstheme="minorHAnsi"/>
          <w:sz w:val="22"/>
          <w:szCs w:val="22"/>
        </w:rPr>
        <w:t xml:space="preserve">A Level. </w:t>
      </w:r>
      <w:r w:rsidR="000539D8">
        <w:rPr>
          <w:rFonts w:asciiTheme="minorHAnsi" w:hAnsiTheme="minorHAnsi" w:cstheme="minorHAnsi"/>
          <w:sz w:val="22"/>
          <w:szCs w:val="22"/>
        </w:rPr>
        <w:t>Economics</w:t>
      </w:r>
      <w:r w:rsidRPr="00D40493">
        <w:rPr>
          <w:rFonts w:asciiTheme="minorHAnsi" w:hAnsiTheme="minorHAnsi" w:cstheme="minorHAnsi"/>
          <w:sz w:val="22"/>
          <w:szCs w:val="22"/>
        </w:rPr>
        <w:t xml:space="preserve"> is a very popular subject</w:t>
      </w:r>
      <w:r w:rsidR="00C071EF">
        <w:rPr>
          <w:rFonts w:asciiTheme="minorHAnsi" w:hAnsiTheme="minorHAnsi" w:cstheme="minorHAnsi"/>
          <w:sz w:val="22"/>
          <w:szCs w:val="22"/>
        </w:rPr>
        <w:t xml:space="preserve"> with </w:t>
      </w:r>
      <w:r w:rsidR="00E62806">
        <w:rPr>
          <w:rFonts w:asciiTheme="minorHAnsi" w:hAnsiTheme="minorHAnsi" w:cstheme="minorHAnsi"/>
          <w:sz w:val="22"/>
          <w:szCs w:val="22"/>
        </w:rPr>
        <w:t xml:space="preserve">4 sets in </w:t>
      </w:r>
      <w:r w:rsidR="00073D13">
        <w:rPr>
          <w:rFonts w:asciiTheme="minorHAnsi" w:hAnsiTheme="minorHAnsi" w:cstheme="minorHAnsi"/>
          <w:sz w:val="22"/>
          <w:szCs w:val="22"/>
        </w:rPr>
        <w:t xml:space="preserve">each of </w:t>
      </w:r>
      <w:r w:rsidR="00E62806">
        <w:rPr>
          <w:rFonts w:asciiTheme="minorHAnsi" w:hAnsiTheme="minorHAnsi" w:cstheme="minorHAnsi"/>
          <w:sz w:val="22"/>
          <w:szCs w:val="22"/>
        </w:rPr>
        <w:t>years 12 and 13.</w:t>
      </w:r>
      <w:r w:rsidR="00D903D1">
        <w:rPr>
          <w:rFonts w:asciiTheme="minorHAnsi" w:hAnsiTheme="minorHAnsi" w:cstheme="minorHAnsi"/>
          <w:sz w:val="22"/>
          <w:szCs w:val="22"/>
        </w:rPr>
        <w:t xml:space="preserve">  </w:t>
      </w:r>
      <w:r w:rsidRPr="00D40493">
        <w:rPr>
          <w:rFonts w:asciiTheme="minorHAnsi" w:hAnsiTheme="minorHAnsi" w:cstheme="minorHAnsi"/>
          <w:sz w:val="22"/>
          <w:szCs w:val="22"/>
        </w:rPr>
        <w:t xml:space="preserve"> Teachers with experience already, and </w:t>
      </w:r>
      <w:r w:rsidR="00D903D1">
        <w:rPr>
          <w:rFonts w:asciiTheme="minorHAnsi" w:hAnsiTheme="minorHAnsi" w:cstheme="minorHAnsi"/>
          <w:sz w:val="22"/>
          <w:szCs w:val="22"/>
        </w:rPr>
        <w:t xml:space="preserve">new </w:t>
      </w:r>
      <w:r w:rsidR="00073D13">
        <w:rPr>
          <w:rFonts w:asciiTheme="minorHAnsi" w:hAnsiTheme="minorHAnsi" w:cstheme="minorHAnsi"/>
          <w:sz w:val="22"/>
          <w:szCs w:val="22"/>
        </w:rPr>
        <w:t>t</w:t>
      </w:r>
      <w:r w:rsidR="00D903D1">
        <w:rPr>
          <w:rFonts w:asciiTheme="minorHAnsi" w:hAnsiTheme="minorHAnsi" w:cstheme="minorHAnsi"/>
          <w:sz w:val="22"/>
          <w:szCs w:val="22"/>
        </w:rPr>
        <w:t xml:space="preserve">eachers </w:t>
      </w:r>
      <w:r w:rsidRPr="00D40493">
        <w:rPr>
          <w:rFonts w:asciiTheme="minorHAnsi" w:hAnsiTheme="minorHAnsi" w:cstheme="minorHAnsi"/>
          <w:sz w:val="22"/>
          <w:szCs w:val="22"/>
        </w:rPr>
        <w:t>are welcome to apply.</w:t>
      </w:r>
      <w:r w:rsidR="00E62806">
        <w:rPr>
          <w:rFonts w:asciiTheme="minorHAnsi" w:hAnsiTheme="minorHAnsi" w:cstheme="minorHAnsi"/>
          <w:sz w:val="22"/>
          <w:szCs w:val="22"/>
        </w:rPr>
        <w:t xml:space="preserve">  There may also be an opportunity to teach a second subject.</w:t>
      </w:r>
    </w:p>
    <w:p w:rsidR="00B048E1" w:rsidRPr="00AD26D2" w:rsidRDefault="00B048E1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6C24ED" w:rsidRPr="00F15365" w:rsidRDefault="00841CA6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FF0000"/>
          <w:sz w:val="26"/>
        </w:rPr>
      </w:pPr>
      <w:r w:rsidRPr="00F15365">
        <w:rPr>
          <w:rFonts w:asciiTheme="minorHAnsi" w:hAnsiTheme="minorHAnsi" w:cstheme="minorHAnsi"/>
          <w:b/>
          <w:color w:val="FF0000"/>
          <w:sz w:val="26"/>
        </w:rPr>
        <w:t>H</w:t>
      </w:r>
      <w:r w:rsidR="006C24ED" w:rsidRPr="00F15365">
        <w:rPr>
          <w:rFonts w:asciiTheme="minorHAnsi" w:hAnsiTheme="minorHAnsi" w:cstheme="minorHAnsi"/>
          <w:b/>
          <w:color w:val="FF0000"/>
          <w:sz w:val="26"/>
        </w:rPr>
        <w:t>ere are some of the key reasons Tiffin is a great School in which to work:</w:t>
      </w: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F15365">
        <w:rPr>
          <w:rFonts w:asciiTheme="minorHAnsi" w:hAnsiTheme="minorHAnsi" w:cstheme="minorHAnsi"/>
          <w:sz w:val="22"/>
        </w:rPr>
        <w:t>•</w:t>
      </w:r>
      <w:r w:rsidRPr="00F15365">
        <w:rPr>
          <w:rFonts w:asciiTheme="minorHAnsi" w:hAnsiTheme="minorHAnsi" w:cstheme="minorHAnsi"/>
          <w:sz w:val="22"/>
        </w:rPr>
        <w:tab/>
        <w:t>a vibrant and friendly staff, with a diverse mix of teachers and associate staff</w:t>
      </w: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Theme="minorHAnsi" w:hAnsiTheme="minorHAnsi" w:cstheme="minorHAnsi"/>
          <w:i/>
          <w:sz w:val="22"/>
        </w:rPr>
      </w:pPr>
      <w:r w:rsidRPr="00F15365">
        <w:rPr>
          <w:rFonts w:asciiTheme="minorHAnsi" w:hAnsiTheme="minorHAnsi" w:cstheme="minorHAnsi"/>
          <w:sz w:val="22"/>
        </w:rPr>
        <w:tab/>
      </w:r>
      <w:r w:rsidR="00797AE4" w:rsidRPr="00F15365">
        <w:rPr>
          <w:rFonts w:asciiTheme="minorHAnsi" w:hAnsiTheme="minorHAnsi" w:cstheme="minorHAnsi"/>
          <w:i/>
          <w:sz w:val="22"/>
        </w:rPr>
        <w:t xml:space="preserve">“an amazing school environment. Supportive and friendly staff. Incredible extra-curricular opportunities. An environment where learning for its own sake (rather than just for passing exams) is encouraged and fostered.” </w:t>
      </w:r>
      <w:r w:rsidRPr="00F15365">
        <w:rPr>
          <w:rFonts w:asciiTheme="minorHAnsi" w:hAnsiTheme="minorHAnsi" w:cstheme="minorHAnsi"/>
          <w:i/>
          <w:sz w:val="22"/>
        </w:rPr>
        <w:t>(current teacher)</w:t>
      </w: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F15365">
        <w:rPr>
          <w:rFonts w:asciiTheme="minorHAnsi" w:hAnsiTheme="minorHAnsi" w:cstheme="minorHAnsi"/>
          <w:sz w:val="22"/>
        </w:rPr>
        <w:t>•</w:t>
      </w:r>
      <w:r w:rsidRPr="00F15365">
        <w:rPr>
          <w:rFonts w:asciiTheme="minorHAnsi" w:hAnsiTheme="minorHAnsi" w:cstheme="minorHAnsi"/>
          <w:sz w:val="22"/>
        </w:rPr>
        <w:tab/>
        <w:t xml:space="preserve">very bright and able students who are motivated and eager to learn, in an </w:t>
      </w:r>
      <w:r w:rsidRPr="00F15365">
        <w:rPr>
          <w:rFonts w:asciiTheme="minorHAnsi" w:hAnsiTheme="minorHAnsi" w:cstheme="minorHAnsi"/>
          <w:sz w:val="22"/>
        </w:rPr>
        <w:tab/>
        <w:t>environment of excellent behaviour</w:t>
      </w: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Theme="minorHAnsi" w:hAnsiTheme="minorHAnsi" w:cstheme="minorHAnsi"/>
          <w:i/>
          <w:sz w:val="22"/>
        </w:rPr>
      </w:pPr>
      <w:r w:rsidRPr="00F15365">
        <w:rPr>
          <w:rFonts w:asciiTheme="minorHAnsi" w:hAnsiTheme="minorHAnsi" w:cstheme="minorHAnsi"/>
          <w:sz w:val="22"/>
        </w:rPr>
        <w:tab/>
      </w:r>
      <w:r w:rsidRPr="00F15365">
        <w:rPr>
          <w:rFonts w:asciiTheme="minorHAnsi" w:hAnsiTheme="minorHAnsi" w:cstheme="minorHAnsi"/>
          <w:i/>
          <w:sz w:val="22"/>
        </w:rPr>
        <w:t xml:space="preserve">“as our son departs the school he certainly has an exceptional set of qualifications in his pocket, but he carries with him so much more from his time as a </w:t>
      </w:r>
      <w:proofErr w:type="spellStart"/>
      <w:r w:rsidRPr="00F15365">
        <w:rPr>
          <w:rFonts w:asciiTheme="minorHAnsi" w:hAnsiTheme="minorHAnsi" w:cstheme="minorHAnsi"/>
          <w:i/>
          <w:sz w:val="22"/>
        </w:rPr>
        <w:t>Tiffinian</w:t>
      </w:r>
      <w:proofErr w:type="spellEnd"/>
      <w:r w:rsidRPr="00F15365">
        <w:rPr>
          <w:rFonts w:asciiTheme="minorHAnsi" w:hAnsiTheme="minorHAnsi" w:cstheme="minorHAnsi"/>
          <w:i/>
          <w:sz w:val="22"/>
        </w:rPr>
        <w:t>: a thirst for learning and an enquiring mind; a keen sense of self-identify; strong peer friendships as well as a bucket-full of happy memories from his schooldays</w:t>
      </w:r>
      <w:r w:rsidR="00797AE4" w:rsidRPr="00F15365">
        <w:rPr>
          <w:rFonts w:asciiTheme="minorHAnsi" w:hAnsiTheme="minorHAnsi" w:cstheme="minorHAnsi"/>
          <w:i/>
          <w:sz w:val="22"/>
        </w:rPr>
        <w:t>.</w:t>
      </w:r>
      <w:r w:rsidRPr="00F15365">
        <w:rPr>
          <w:rFonts w:asciiTheme="minorHAnsi" w:hAnsiTheme="minorHAnsi" w:cstheme="minorHAnsi"/>
          <w:i/>
          <w:sz w:val="22"/>
        </w:rPr>
        <w:t>” (ex-parent)</w:t>
      </w: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F15365">
        <w:rPr>
          <w:rFonts w:asciiTheme="minorHAnsi" w:hAnsiTheme="minorHAnsi" w:cstheme="minorHAnsi"/>
          <w:sz w:val="22"/>
        </w:rPr>
        <w:t>•</w:t>
      </w:r>
      <w:r w:rsidRPr="00F15365">
        <w:rPr>
          <w:rFonts w:asciiTheme="minorHAnsi" w:hAnsiTheme="minorHAnsi" w:cstheme="minorHAnsi"/>
          <w:sz w:val="22"/>
        </w:rPr>
        <w:tab/>
        <w:t>an opportunity to teach your subject to a high level</w:t>
      </w: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inorHAnsi" w:hAnsiTheme="minorHAnsi" w:cstheme="minorHAnsi"/>
          <w:i/>
          <w:sz w:val="22"/>
        </w:rPr>
      </w:pPr>
      <w:r w:rsidRPr="00F15365">
        <w:rPr>
          <w:rFonts w:asciiTheme="minorHAnsi" w:hAnsiTheme="minorHAnsi" w:cstheme="minorHAnsi"/>
          <w:i/>
          <w:sz w:val="22"/>
        </w:rPr>
        <w:t xml:space="preserve">“as I depart for University I would be very grateful if you could pass on my thanks to all the </w:t>
      </w:r>
      <w:r w:rsidRPr="00F15365">
        <w:rPr>
          <w:rFonts w:asciiTheme="minorHAnsi" w:hAnsiTheme="minorHAnsi" w:cstheme="minorHAnsi"/>
          <w:i/>
          <w:sz w:val="22"/>
        </w:rPr>
        <w:tab/>
        <w:t xml:space="preserve">teachers who have helped and supported me over the last seven years and allowed me to make </w:t>
      </w:r>
      <w:r w:rsidRPr="00F15365">
        <w:rPr>
          <w:rFonts w:asciiTheme="minorHAnsi" w:hAnsiTheme="minorHAnsi" w:cstheme="minorHAnsi"/>
          <w:i/>
          <w:sz w:val="22"/>
        </w:rPr>
        <w:tab/>
        <w:t>the most of all the fantastic opportunities I have been given</w:t>
      </w:r>
      <w:r w:rsidR="00797AE4" w:rsidRPr="00F15365">
        <w:rPr>
          <w:rFonts w:asciiTheme="minorHAnsi" w:hAnsiTheme="minorHAnsi" w:cstheme="minorHAnsi"/>
          <w:i/>
          <w:sz w:val="22"/>
        </w:rPr>
        <w:t>.</w:t>
      </w:r>
      <w:r w:rsidRPr="00F15365">
        <w:rPr>
          <w:rFonts w:asciiTheme="minorHAnsi" w:hAnsiTheme="minorHAnsi" w:cstheme="minorHAnsi"/>
          <w:i/>
          <w:sz w:val="22"/>
        </w:rPr>
        <w:t>” (ex-</w:t>
      </w:r>
      <w:r w:rsidR="00FE7697" w:rsidRPr="00F15365">
        <w:rPr>
          <w:rFonts w:asciiTheme="minorHAnsi" w:hAnsiTheme="minorHAnsi" w:cstheme="minorHAnsi"/>
          <w:i/>
          <w:sz w:val="22"/>
        </w:rPr>
        <w:t>student</w:t>
      </w:r>
      <w:r w:rsidRPr="00F15365">
        <w:rPr>
          <w:rFonts w:asciiTheme="minorHAnsi" w:hAnsiTheme="minorHAnsi" w:cstheme="minorHAnsi"/>
          <w:i/>
          <w:sz w:val="22"/>
        </w:rPr>
        <w:t>)</w:t>
      </w:r>
    </w:p>
    <w:p w:rsidR="00797AE4" w:rsidRPr="00F15365" w:rsidRDefault="00797AE4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F15365">
        <w:rPr>
          <w:rFonts w:asciiTheme="minorHAnsi" w:hAnsiTheme="minorHAnsi" w:cstheme="minorHAnsi"/>
          <w:sz w:val="22"/>
        </w:rPr>
        <w:t>•</w:t>
      </w:r>
      <w:r w:rsidRPr="00F15365">
        <w:rPr>
          <w:rFonts w:asciiTheme="minorHAnsi" w:hAnsiTheme="minorHAnsi" w:cstheme="minorHAnsi"/>
          <w:sz w:val="22"/>
        </w:rPr>
        <w:tab/>
        <w:t xml:space="preserve">a commitment to professional development </w:t>
      </w: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Theme="minorHAnsi" w:hAnsiTheme="minorHAnsi" w:cstheme="minorHAnsi"/>
          <w:sz w:val="22"/>
        </w:rPr>
      </w:pPr>
      <w:r w:rsidRPr="00F15365">
        <w:rPr>
          <w:rFonts w:asciiTheme="minorHAnsi" w:hAnsiTheme="minorHAnsi" w:cstheme="minorHAnsi"/>
          <w:sz w:val="22"/>
        </w:rPr>
        <w:t>•</w:t>
      </w:r>
      <w:r w:rsidRPr="00F15365">
        <w:rPr>
          <w:rFonts w:asciiTheme="minorHAnsi" w:hAnsiTheme="minorHAnsi" w:cstheme="minorHAnsi"/>
          <w:sz w:val="22"/>
        </w:rPr>
        <w:tab/>
        <w:t xml:space="preserve">a location close to Kingston town centre, and excellent public transport links to </w:t>
      </w:r>
      <w:r w:rsidRPr="00F15365">
        <w:rPr>
          <w:rFonts w:asciiTheme="minorHAnsi" w:hAnsiTheme="minorHAnsi" w:cstheme="minorHAnsi"/>
          <w:sz w:val="22"/>
        </w:rPr>
        <w:tab/>
        <w:t xml:space="preserve">Central </w:t>
      </w:r>
      <w:r w:rsidR="00F15365">
        <w:rPr>
          <w:rFonts w:asciiTheme="minorHAnsi" w:hAnsiTheme="minorHAnsi" w:cstheme="minorHAnsi"/>
          <w:sz w:val="22"/>
        </w:rPr>
        <w:t xml:space="preserve"> </w:t>
      </w:r>
      <w:r w:rsidRPr="00F15365">
        <w:rPr>
          <w:rFonts w:asciiTheme="minorHAnsi" w:hAnsiTheme="minorHAnsi" w:cstheme="minorHAnsi"/>
          <w:sz w:val="22"/>
        </w:rPr>
        <w:t xml:space="preserve">London, </w:t>
      </w:r>
      <w:r w:rsidR="00407163" w:rsidRPr="00F15365">
        <w:rPr>
          <w:rFonts w:asciiTheme="minorHAnsi" w:hAnsiTheme="minorHAnsi" w:cstheme="minorHAnsi"/>
          <w:sz w:val="22"/>
        </w:rPr>
        <w:t xml:space="preserve">Tiffin is </w:t>
      </w:r>
      <w:r w:rsidRPr="00F15365">
        <w:rPr>
          <w:rFonts w:asciiTheme="minorHAnsi" w:hAnsiTheme="minorHAnsi" w:cstheme="minorHAnsi"/>
          <w:sz w:val="22"/>
        </w:rPr>
        <w:t>minutes away from the train and bus stations.  We are close</w:t>
      </w:r>
      <w:r w:rsidR="00F15365">
        <w:rPr>
          <w:rFonts w:asciiTheme="minorHAnsi" w:hAnsiTheme="minorHAnsi" w:cstheme="minorHAnsi"/>
          <w:sz w:val="22"/>
        </w:rPr>
        <w:t xml:space="preserve"> </w:t>
      </w:r>
      <w:r w:rsidRPr="00F15365">
        <w:rPr>
          <w:rFonts w:asciiTheme="minorHAnsi" w:hAnsiTheme="minorHAnsi" w:cstheme="minorHAnsi"/>
          <w:sz w:val="22"/>
        </w:rPr>
        <w:t>to Richmond and Bushy Parks, and the Surrey countryside.  Our sports ground is</w:t>
      </w:r>
      <w:r w:rsidR="00F15365">
        <w:rPr>
          <w:rFonts w:asciiTheme="minorHAnsi" w:hAnsiTheme="minorHAnsi" w:cstheme="minorHAnsi"/>
          <w:sz w:val="22"/>
        </w:rPr>
        <w:t xml:space="preserve"> </w:t>
      </w:r>
      <w:r w:rsidRPr="00F15365">
        <w:rPr>
          <w:rFonts w:asciiTheme="minorHAnsi" w:hAnsiTheme="minorHAnsi" w:cstheme="minorHAnsi"/>
          <w:sz w:val="22"/>
        </w:rPr>
        <w:t>beautifully situated with the River Thames and Hampton Court Palace very close by</w:t>
      </w: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Theme="minorHAnsi" w:hAnsiTheme="minorHAnsi" w:cstheme="minorHAnsi"/>
          <w:sz w:val="22"/>
        </w:rPr>
      </w:pPr>
      <w:r w:rsidRPr="00F15365">
        <w:rPr>
          <w:rFonts w:asciiTheme="minorHAnsi" w:hAnsiTheme="minorHAnsi" w:cstheme="minorHAnsi"/>
          <w:sz w:val="22"/>
        </w:rPr>
        <w:t>•</w:t>
      </w:r>
      <w:r w:rsidRPr="00F15365">
        <w:rPr>
          <w:rFonts w:asciiTheme="minorHAnsi" w:hAnsiTheme="minorHAnsi" w:cstheme="minorHAnsi"/>
          <w:sz w:val="22"/>
        </w:rPr>
        <w:tab/>
        <w:t>benefi</w:t>
      </w:r>
      <w:r w:rsidR="004B0294" w:rsidRPr="00F15365">
        <w:rPr>
          <w:rFonts w:asciiTheme="minorHAnsi" w:hAnsiTheme="minorHAnsi" w:cstheme="minorHAnsi"/>
          <w:sz w:val="22"/>
        </w:rPr>
        <w:t>ts include: season ticket loan/Cycle to W</w:t>
      </w:r>
      <w:r w:rsidRPr="00F15365">
        <w:rPr>
          <w:rFonts w:asciiTheme="minorHAnsi" w:hAnsiTheme="minorHAnsi" w:cstheme="minorHAnsi"/>
          <w:sz w:val="22"/>
        </w:rPr>
        <w:t>ork scheme/salary advance scheme for a rental deposit</w:t>
      </w:r>
      <w:r w:rsidR="00B13478" w:rsidRPr="00F15365">
        <w:rPr>
          <w:rFonts w:asciiTheme="minorHAnsi" w:hAnsiTheme="minorHAnsi" w:cstheme="minorHAnsi"/>
          <w:sz w:val="22"/>
        </w:rPr>
        <w:t>/free on-site parking/</w:t>
      </w:r>
      <w:r w:rsidR="004B0294" w:rsidRPr="00F15365">
        <w:rPr>
          <w:rFonts w:asciiTheme="minorHAnsi" w:hAnsiTheme="minorHAnsi" w:cstheme="minorHAnsi"/>
          <w:sz w:val="22"/>
        </w:rPr>
        <w:t>enhanced maternity benefits</w:t>
      </w:r>
      <w:r w:rsidR="00B13478" w:rsidRPr="00F15365">
        <w:rPr>
          <w:rFonts w:asciiTheme="minorHAnsi" w:hAnsiTheme="minorHAnsi" w:cstheme="minorHAnsi"/>
          <w:sz w:val="22"/>
        </w:rPr>
        <w:t>/2 week Autumn half term holiday</w:t>
      </w:r>
      <w:r w:rsidR="005C68FC" w:rsidRPr="00F15365">
        <w:rPr>
          <w:rFonts w:asciiTheme="minorHAnsi" w:hAnsiTheme="minorHAnsi" w:cstheme="minorHAnsi"/>
          <w:sz w:val="22"/>
        </w:rPr>
        <w:t>/fitness suite</w:t>
      </w:r>
    </w:p>
    <w:p w:rsidR="00A91CE7" w:rsidRPr="00F15365" w:rsidRDefault="00A91CE7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F15365">
        <w:rPr>
          <w:rFonts w:asciiTheme="minorHAnsi" w:hAnsiTheme="minorHAnsi" w:cstheme="minorHAnsi"/>
          <w:sz w:val="22"/>
        </w:rPr>
        <w:t>“Tiffin is an outstanding school” – Ofsted 2007 and 2011</w:t>
      </w: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F15365">
        <w:rPr>
          <w:rFonts w:asciiTheme="minorHAnsi" w:hAnsiTheme="minorHAnsi" w:cstheme="minorHAnsi"/>
          <w:sz w:val="22"/>
        </w:rPr>
        <w:t>We have also recently been reviewed by The Good Schools Guide. Please see our website to read the review.</w:t>
      </w:r>
    </w:p>
    <w:p w:rsidR="006C24ED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</w:p>
    <w:p w:rsidR="002A030C" w:rsidRPr="00F15365" w:rsidRDefault="006C24ED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F15365">
        <w:rPr>
          <w:rFonts w:asciiTheme="minorHAnsi" w:hAnsiTheme="minorHAnsi" w:cstheme="minorHAnsi"/>
          <w:sz w:val="22"/>
        </w:rPr>
        <w:t xml:space="preserve">Closing date:  Noon on </w:t>
      </w:r>
      <w:r w:rsidR="0010447A">
        <w:rPr>
          <w:rFonts w:asciiTheme="minorHAnsi" w:hAnsiTheme="minorHAnsi" w:cstheme="minorHAnsi"/>
          <w:sz w:val="22"/>
        </w:rPr>
        <w:t>Monday 7</w:t>
      </w:r>
      <w:r w:rsidR="0010447A" w:rsidRPr="0010447A">
        <w:rPr>
          <w:rFonts w:asciiTheme="minorHAnsi" w:hAnsiTheme="minorHAnsi" w:cstheme="minorHAnsi"/>
          <w:sz w:val="22"/>
          <w:vertAlign w:val="superscript"/>
        </w:rPr>
        <w:t>th</w:t>
      </w:r>
      <w:r w:rsidR="0010447A">
        <w:rPr>
          <w:rFonts w:asciiTheme="minorHAnsi" w:hAnsiTheme="minorHAnsi" w:cstheme="minorHAnsi"/>
          <w:sz w:val="22"/>
        </w:rPr>
        <w:t xml:space="preserve"> February </w:t>
      </w:r>
      <w:bookmarkStart w:id="0" w:name="_GoBack"/>
      <w:bookmarkEnd w:id="0"/>
      <w:r w:rsidR="00BF1C38">
        <w:rPr>
          <w:rFonts w:asciiTheme="minorHAnsi" w:hAnsiTheme="minorHAnsi" w:cstheme="minorHAnsi"/>
          <w:sz w:val="22"/>
        </w:rPr>
        <w:t>202</w:t>
      </w:r>
      <w:r w:rsidR="000539D8">
        <w:rPr>
          <w:rFonts w:asciiTheme="minorHAnsi" w:hAnsiTheme="minorHAnsi" w:cstheme="minorHAnsi"/>
          <w:sz w:val="22"/>
        </w:rPr>
        <w:t>2</w:t>
      </w:r>
      <w:r w:rsidR="00DA65EA" w:rsidRPr="00F15365">
        <w:rPr>
          <w:rFonts w:asciiTheme="minorHAnsi" w:hAnsiTheme="minorHAnsi" w:cstheme="minorHAnsi"/>
          <w:sz w:val="22"/>
        </w:rPr>
        <w:t>.</w:t>
      </w:r>
      <w:r w:rsidR="00F95E83" w:rsidRPr="00F15365">
        <w:rPr>
          <w:rFonts w:asciiTheme="minorHAnsi" w:hAnsiTheme="minorHAnsi" w:cstheme="minorHAnsi"/>
          <w:sz w:val="22"/>
        </w:rPr>
        <w:t xml:space="preserve"> </w:t>
      </w:r>
      <w:r w:rsidR="00B13478" w:rsidRPr="00F15365">
        <w:rPr>
          <w:rFonts w:asciiTheme="minorHAnsi" w:hAnsiTheme="minorHAnsi" w:cstheme="minorHAnsi"/>
          <w:sz w:val="22"/>
        </w:rPr>
        <w:t xml:space="preserve"> Early applications will be welcome - some interviews </w:t>
      </w:r>
      <w:r w:rsidR="00ED3043" w:rsidRPr="00F15365">
        <w:rPr>
          <w:rFonts w:asciiTheme="minorHAnsi" w:hAnsiTheme="minorHAnsi" w:cstheme="minorHAnsi"/>
          <w:sz w:val="22"/>
        </w:rPr>
        <w:t xml:space="preserve">may be </w:t>
      </w:r>
      <w:r w:rsidR="00B13478" w:rsidRPr="00F15365">
        <w:rPr>
          <w:rFonts w:asciiTheme="minorHAnsi" w:hAnsiTheme="minorHAnsi" w:cstheme="minorHAnsi"/>
          <w:sz w:val="22"/>
        </w:rPr>
        <w:t>held in advance of the closing date.</w:t>
      </w:r>
    </w:p>
    <w:p w:rsidR="00B13478" w:rsidRPr="00F15365" w:rsidRDefault="00B13478" w:rsidP="00F1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863E8E" w:rsidRPr="00F15365" w:rsidRDefault="00863E8E" w:rsidP="00F15365">
      <w:pPr>
        <w:jc w:val="both"/>
        <w:rPr>
          <w:rFonts w:asciiTheme="minorHAnsi" w:hAnsiTheme="minorHAnsi" w:cstheme="minorHAnsi"/>
        </w:rPr>
      </w:pPr>
    </w:p>
    <w:sectPr w:rsidR="00863E8E" w:rsidRPr="00F15365" w:rsidSect="00CD340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0C"/>
    <w:rsid w:val="00002FAC"/>
    <w:rsid w:val="0001766D"/>
    <w:rsid w:val="00034C02"/>
    <w:rsid w:val="000506D7"/>
    <w:rsid w:val="000539D8"/>
    <w:rsid w:val="00073D13"/>
    <w:rsid w:val="000772C3"/>
    <w:rsid w:val="0010447A"/>
    <w:rsid w:val="002A030C"/>
    <w:rsid w:val="00314940"/>
    <w:rsid w:val="00382A45"/>
    <w:rsid w:val="003E3A06"/>
    <w:rsid w:val="003E4BD5"/>
    <w:rsid w:val="0040319C"/>
    <w:rsid w:val="00407163"/>
    <w:rsid w:val="00416BC7"/>
    <w:rsid w:val="00423123"/>
    <w:rsid w:val="004262DA"/>
    <w:rsid w:val="00467979"/>
    <w:rsid w:val="0048162C"/>
    <w:rsid w:val="004B0294"/>
    <w:rsid w:val="004D22CF"/>
    <w:rsid w:val="004D232B"/>
    <w:rsid w:val="00532A8F"/>
    <w:rsid w:val="00551C26"/>
    <w:rsid w:val="00560C36"/>
    <w:rsid w:val="005742E9"/>
    <w:rsid w:val="005C68FC"/>
    <w:rsid w:val="005F255E"/>
    <w:rsid w:val="00615E03"/>
    <w:rsid w:val="00621084"/>
    <w:rsid w:val="0068411E"/>
    <w:rsid w:val="0068561E"/>
    <w:rsid w:val="006C24ED"/>
    <w:rsid w:val="007223AC"/>
    <w:rsid w:val="00797AE4"/>
    <w:rsid w:val="008166BD"/>
    <w:rsid w:val="00841CA6"/>
    <w:rsid w:val="00863E8E"/>
    <w:rsid w:val="00885849"/>
    <w:rsid w:val="00886E82"/>
    <w:rsid w:val="008E2AD3"/>
    <w:rsid w:val="00900C65"/>
    <w:rsid w:val="00963677"/>
    <w:rsid w:val="00981E5B"/>
    <w:rsid w:val="009A3C6D"/>
    <w:rsid w:val="00A63B88"/>
    <w:rsid w:val="00A91CE7"/>
    <w:rsid w:val="00AD26D2"/>
    <w:rsid w:val="00B048E1"/>
    <w:rsid w:val="00B13478"/>
    <w:rsid w:val="00B32273"/>
    <w:rsid w:val="00B40B1A"/>
    <w:rsid w:val="00B40E93"/>
    <w:rsid w:val="00B50CC8"/>
    <w:rsid w:val="00B63B87"/>
    <w:rsid w:val="00BF1C38"/>
    <w:rsid w:val="00C071EF"/>
    <w:rsid w:val="00CD340E"/>
    <w:rsid w:val="00D31D13"/>
    <w:rsid w:val="00D40493"/>
    <w:rsid w:val="00D903D1"/>
    <w:rsid w:val="00DA65EA"/>
    <w:rsid w:val="00DC5A82"/>
    <w:rsid w:val="00E0406C"/>
    <w:rsid w:val="00E269CF"/>
    <w:rsid w:val="00E62806"/>
    <w:rsid w:val="00ED3043"/>
    <w:rsid w:val="00ED6277"/>
    <w:rsid w:val="00F15365"/>
    <w:rsid w:val="00F270A0"/>
    <w:rsid w:val="00F8163C"/>
    <w:rsid w:val="00F95E83"/>
    <w:rsid w:val="00FA27BF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FBDD"/>
  <w15:docId w15:val="{19F4F585-B6D0-4100-A745-19F3B93D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30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0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030C"/>
    <w:pPr>
      <w:keepNext/>
      <w:outlineLvl w:val="1"/>
    </w:pPr>
    <w:rPr>
      <w:rFonts w:ascii="Book Antiqua" w:hAnsi="Book Antiqua"/>
      <w:b/>
    </w:rPr>
  </w:style>
  <w:style w:type="paragraph" w:styleId="Heading5">
    <w:name w:val="heading 5"/>
    <w:basedOn w:val="Normal"/>
    <w:next w:val="Normal"/>
    <w:link w:val="Heading5Char"/>
    <w:qFormat/>
    <w:rsid w:val="002A03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3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030C"/>
    <w:rPr>
      <w:rFonts w:ascii="Book Antiqua" w:eastAsia="Times New Roman" w:hAnsi="Book Antiqu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A03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2A030C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2A030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3EAB-3FCE-4E70-809C-02DA2FDD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H</dc:creator>
  <cp:lastModifiedBy>L SCOTT (LS)</cp:lastModifiedBy>
  <cp:revision>11</cp:revision>
  <cp:lastPrinted>2022-01-07T11:17:00Z</cp:lastPrinted>
  <dcterms:created xsi:type="dcterms:W3CDTF">2022-01-07T11:15:00Z</dcterms:created>
  <dcterms:modified xsi:type="dcterms:W3CDTF">2022-01-21T14:32:00Z</dcterms:modified>
</cp:coreProperties>
</file>