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0ABD4" w14:textId="7E5D9F8C" w:rsidR="006C7F01" w:rsidRPr="00274CDD" w:rsidRDefault="009C6D2F" w:rsidP="0012440E">
      <w:pPr>
        <w:rPr>
          <w:rFonts w:asciiTheme="minorHAnsi" w:hAnsiTheme="minorHAnsi" w:cstheme="minorHAnsi"/>
          <w:b/>
          <w:bCs/>
          <w:sz w:val="28"/>
          <w:szCs w:val="28"/>
        </w:rPr>
      </w:pPr>
      <w:r w:rsidRPr="00274CDD">
        <w:rPr>
          <w:rFonts w:ascii="Arial" w:hAnsi="Arial" w:cs="Arial"/>
          <w:b/>
          <w:bCs/>
          <w:noProof/>
          <w:sz w:val="28"/>
          <w:szCs w:val="28"/>
        </w:rPr>
        <w:drawing>
          <wp:anchor distT="0" distB="0" distL="114300" distR="114300" simplePos="0" relativeHeight="251657728" behindDoc="0" locked="0" layoutInCell="1" allowOverlap="0" wp14:anchorId="706AB52A" wp14:editId="7B2091F6">
            <wp:simplePos x="0" y="0"/>
            <wp:positionH relativeFrom="column">
              <wp:posOffset>4044950</wp:posOffset>
            </wp:positionH>
            <wp:positionV relativeFrom="page">
              <wp:posOffset>559435</wp:posOffset>
            </wp:positionV>
            <wp:extent cx="2028190" cy="682625"/>
            <wp:effectExtent l="0" t="0" r="0" b="0"/>
            <wp:wrapTight wrapText="bothSides">
              <wp:wrapPolygon edited="0">
                <wp:start x="0" y="0"/>
                <wp:lineTo x="0" y="21098"/>
                <wp:lineTo x="21302" y="21098"/>
                <wp:lineTo x="2130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28190" cy="682625"/>
                    </a:xfrm>
                    <a:prstGeom prst="rect">
                      <a:avLst/>
                    </a:prstGeom>
                    <a:noFill/>
                  </pic:spPr>
                </pic:pic>
              </a:graphicData>
            </a:graphic>
            <wp14:sizeRelH relativeFrom="page">
              <wp14:pctWidth>0</wp14:pctWidth>
            </wp14:sizeRelH>
            <wp14:sizeRelV relativeFrom="page">
              <wp14:pctHeight>0</wp14:pctHeight>
            </wp14:sizeRelV>
          </wp:anchor>
        </w:drawing>
      </w:r>
      <w:r w:rsidR="00274CDD" w:rsidRPr="00274CDD">
        <w:rPr>
          <w:rFonts w:ascii="Arial" w:hAnsi="Arial" w:cs="Arial"/>
          <w:b/>
          <w:bCs/>
          <w:noProof/>
          <w:sz w:val="28"/>
          <w:szCs w:val="28"/>
        </w:rPr>
        <w:t>Education Outreach &amp; Reintegration Support Worker</w:t>
      </w:r>
    </w:p>
    <w:p w14:paraId="6267E3BF" w14:textId="1BD93EB4" w:rsidR="003D2FD3" w:rsidRDefault="00274CDD" w:rsidP="0012440E">
      <w:pPr>
        <w:rPr>
          <w:rFonts w:asciiTheme="minorHAnsi" w:hAnsiTheme="minorHAnsi" w:cstheme="minorHAnsi"/>
          <w:b/>
          <w:sz w:val="36"/>
          <w:szCs w:val="36"/>
        </w:rPr>
      </w:pPr>
      <w:r>
        <w:rPr>
          <w:rFonts w:asciiTheme="minorHAnsi" w:hAnsiTheme="minorHAnsi" w:cstheme="minorHAnsi"/>
          <w:b/>
          <w:sz w:val="36"/>
          <w:szCs w:val="36"/>
        </w:rPr>
        <w:t>32.5</w:t>
      </w:r>
      <w:r w:rsidR="003D2FD3">
        <w:rPr>
          <w:rFonts w:asciiTheme="minorHAnsi" w:hAnsiTheme="minorHAnsi" w:cstheme="minorHAnsi"/>
          <w:b/>
          <w:sz w:val="36"/>
          <w:szCs w:val="36"/>
        </w:rPr>
        <w:t xml:space="preserve"> hours per week, </w:t>
      </w:r>
      <w:r>
        <w:rPr>
          <w:rFonts w:asciiTheme="minorHAnsi" w:hAnsiTheme="minorHAnsi" w:cstheme="minorHAnsi"/>
          <w:b/>
          <w:sz w:val="36"/>
          <w:szCs w:val="36"/>
        </w:rPr>
        <w:t>term time only.</w:t>
      </w:r>
    </w:p>
    <w:p w14:paraId="45D6A8AF" w14:textId="0DC2E5B9" w:rsidR="00745E40" w:rsidRPr="00977881" w:rsidRDefault="00745E40" w:rsidP="0012440E">
      <w:pPr>
        <w:rPr>
          <w:rFonts w:asciiTheme="minorHAnsi" w:hAnsiTheme="minorHAnsi" w:cstheme="minorHAnsi"/>
          <w:b/>
          <w:sz w:val="36"/>
          <w:szCs w:val="36"/>
        </w:rPr>
      </w:pPr>
      <w:r w:rsidRPr="00977881">
        <w:rPr>
          <w:rFonts w:asciiTheme="minorHAnsi" w:hAnsiTheme="minorHAnsi" w:cstheme="minorHAnsi"/>
          <w:b/>
          <w:sz w:val="36"/>
          <w:szCs w:val="36"/>
        </w:rPr>
        <w:t>Salary Scale</w:t>
      </w:r>
      <w:r w:rsidR="009C6D2F" w:rsidRPr="00977881">
        <w:rPr>
          <w:rFonts w:asciiTheme="minorHAnsi" w:hAnsiTheme="minorHAnsi" w:cstheme="minorHAnsi"/>
          <w:b/>
          <w:sz w:val="36"/>
          <w:szCs w:val="36"/>
        </w:rPr>
        <w:t>:</w:t>
      </w:r>
      <w:r w:rsidRPr="00977881">
        <w:rPr>
          <w:rFonts w:asciiTheme="minorHAnsi" w:hAnsiTheme="minorHAnsi" w:cstheme="minorHAnsi"/>
          <w:b/>
          <w:sz w:val="36"/>
          <w:szCs w:val="36"/>
        </w:rPr>
        <w:t xml:space="preserve"> </w:t>
      </w:r>
      <w:r w:rsidR="003D2FD3">
        <w:rPr>
          <w:rFonts w:asciiTheme="minorHAnsi" w:hAnsiTheme="minorHAnsi" w:cstheme="minorHAnsi"/>
          <w:b/>
          <w:sz w:val="36"/>
          <w:szCs w:val="36"/>
        </w:rPr>
        <w:t>5/6</w:t>
      </w:r>
    </w:p>
    <w:p w14:paraId="0D82F176" w14:textId="78473410" w:rsidR="003D2FD3" w:rsidRDefault="00CA2114" w:rsidP="003D2FD3">
      <w:pPr>
        <w:rPr>
          <w:rFonts w:ascii="Arial" w:hAnsi="Arial" w:cs="Arial"/>
          <w:b/>
          <w:sz w:val="28"/>
          <w:szCs w:val="28"/>
        </w:rPr>
      </w:pPr>
      <w:r w:rsidRPr="00977881">
        <w:rPr>
          <w:rFonts w:asciiTheme="minorHAnsi" w:hAnsiTheme="minorHAnsi" w:cstheme="minorHAnsi"/>
          <w:b/>
          <w:sz w:val="36"/>
          <w:szCs w:val="36"/>
        </w:rPr>
        <w:t>Actual Salary</w:t>
      </w:r>
      <w:r w:rsidR="009C6D2F" w:rsidRPr="00977881">
        <w:rPr>
          <w:rFonts w:asciiTheme="minorHAnsi" w:hAnsiTheme="minorHAnsi" w:cstheme="minorHAnsi"/>
          <w:b/>
          <w:sz w:val="36"/>
          <w:szCs w:val="36"/>
        </w:rPr>
        <w:t>:</w:t>
      </w:r>
      <w:r w:rsidR="003D2FD3">
        <w:rPr>
          <w:rFonts w:asciiTheme="minorHAnsi" w:hAnsiTheme="minorHAnsi" w:cstheme="minorHAnsi"/>
          <w:b/>
          <w:sz w:val="36"/>
          <w:szCs w:val="36"/>
        </w:rPr>
        <w:t xml:space="preserve"> </w:t>
      </w:r>
      <w:r w:rsidR="003D2FD3">
        <w:rPr>
          <w:rFonts w:ascii="Arial" w:hAnsi="Arial" w:cs="Arial"/>
          <w:b/>
          <w:sz w:val="28"/>
          <w:szCs w:val="28"/>
        </w:rPr>
        <w:t>£</w:t>
      </w:r>
      <w:r w:rsidR="00274CDD">
        <w:rPr>
          <w:rFonts w:ascii="Arial" w:hAnsi="Arial" w:cs="Arial"/>
          <w:b/>
          <w:sz w:val="28"/>
          <w:szCs w:val="28"/>
        </w:rPr>
        <w:t>25,060</w:t>
      </w:r>
      <w:r w:rsidR="003D2FD3">
        <w:rPr>
          <w:rFonts w:ascii="Arial" w:hAnsi="Arial" w:cs="Arial"/>
          <w:b/>
          <w:sz w:val="28"/>
          <w:szCs w:val="28"/>
        </w:rPr>
        <w:t xml:space="preserve"> - £28,</w:t>
      </w:r>
      <w:r w:rsidR="00274CDD">
        <w:rPr>
          <w:rFonts w:ascii="Arial" w:hAnsi="Arial" w:cs="Arial"/>
          <w:b/>
          <w:sz w:val="28"/>
          <w:szCs w:val="28"/>
        </w:rPr>
        <w:t>590</w:t>
      </w:r>
      <w:r w:rsidR="003D2FD3">
        <w:rPr>
          <w:rFonts w:ascii="Arial" w:hAnsi="Arial" w:cs="Arial"/>
          <w:b/>
          <w:sz w:val="28"/>
          <w:szCs w:val="28"/>
        </w:rPr>
        <w:t xml:space="preserve"> (</w:t>
      </w:r>
      <w:proofErr w:type="spellStart"/>
      <w:r w:rsidR="003D2FD3">
        <w:rPr>
          <w:rFonts w:ascii="Arial" w:hAnsi="Arial" w:cs="Arial"/>
          <w:b/>
          <w:sz w:val="28"/>
          <w:szCs w:val="28"/>
        </w:rPr>
        <w:t>fte</w:t>
      </w:r>
      <w:proofErr w:type="spellEnd"/>
      <w:r w:rsidR="003D2FD3">
        <w:rPr>
          <w:rFonts w:ascii="Arial" w:hAnsi="Arial" w:cs="Arial"/>
          <w:b/>
          <w:sz w:val="28"/>
          <w:szCs w:val="28"/>
        </w:rPr>
        <w:t xml:space="preserve"> £</w:t>
      </w:r>
      <w:r w:rsidR="00274CDD">
        <w:rPr>
          <w:rFonts w:ascii="Arial" w:hAnsi="Arial" w:cs="Arial"/>
          <w:b/>
          <w:sz w:val="28"/>
          <w:szCs w:val="28"/>
        </w:rPr>
        <w:t>33,129</w:t>
      </w:r>
      <w:r w:rsidR="003D2FD3">
        <w:rPr>
          <w:rFonts w:ascii="Arial" w:hAnsi="Arial" w:cs="Arial"/>
          <w:b/>
          <w:sz w:val="28"/>
          <w:szCs w:val="28"/>
        </w:rPr>
        <w:t>- £</w:t>
      </w:r>
      <w:r w:rsidR="00274CDD">
        <w:rPr>
          <w:rFonts w:ascii="Arial" w:hAnsi="Arial" w:cs="Arial"/>
          <w:b/>
          <w:sz w:val="28"/>
          <w:szCs w:val="28"/>
        </w:rPr>
        <w:t>37,794</w:t>
      </w:r>
      <w:r w:rsidR="003D2FD3">
        <w:rPr>
          <w:rFonts w:ascii="Arial" w:hAnsi="Arial" w:cs="Arial"/>
          <w:b/>
          <w:sz w:val="28"/>
          <w:szCs w:val="28"/>
        </w:rPr>
        <w:t>)</w:t>
      </w:r>
      <w:r w:rsidR="00274CDD">
        <w:rPr>
          <w:rFonts w:ascii="Arial" w:hAnsi="Arial" w:cs="Arial"/>
          <w:b/>
          <w:sz w:val="28"/>
          <w:szCs w:val="28"/>
        </w:rPr>
        <w:t>.</w:t>
      </w:r>
    </w:p>
    <w:p w14:paraId="1ECA71E4" w14:textId="77777777" w:rsidR="00775F94" w:rsidRPr="009C6D2F" w:rsidRDefault="00775F94" w:rsidP="0012440E">
      <w:pPr>
        <w:rPr>
          <w:rFonts w:asciiTheme="minorHAnsi" w:hAnsiTheme="minorHAnsi" w:cstheme="minorHAnsi"/>
        </w:rPr>
      </w:pPr>
    </w:p>
    <w:p w14:paraId="71A9E483" w14:textId="77777777" w:rsidR="003D2FD3" w:rsidRPr="003D2FD3" w:rsidRDefault="003D2FD3" w:rsidP="003D2FD3">
      <w:pPr>
        <w:spacing w:before="100" w:beforeAutospacing="1" w:after="100" w:afterAutospacing="1"/>
        <w:rPr>
          <w:rFonts w:ascii="Calibri" w:hAnsi="Calibri" w:cs="Calibri"/>
          <w:lang w:eastAsia="en-GB"/>
        </w:rPr>
      </w:pPr>
      <w:r w:rsidRPr="003D2FD3">
        <w:rPr>
          <w:rFonts w:ascii="Calibri" w:hAnsi="Calibri" w:cs="Calibri"/>
          <w:lang w:eastAsia="en-GB"/>
        </w:rPr>
        <w:t>Are you flexible, innovative and deeply empathetic and looking for a role where you can truly make a difference?</w:t>
      </w:r>
    </w:p>
    <w:p w14:paraId="103D2978" w14:textId="77777777" w:rsidR="003D2FD3" w:rsidRPr="003D2FD3" w:rsidRDefault="003D2FD3" w:rsidP="003D2FD3">
      <w:pPr>
        <w:spacing w:before="100" w:beforeAutospacing="1" w:after="100" w:afterAutospacing="1"/>
        <w:rPr>
          <w:rFonts w:ascii="Calibri" w:hAnsi="Calibri" w:cs="Calibri"/>
          <w:lang w:eastAsia="en-GB"/>
        </w:rPr>
      </w:pPr>
      <w:bookmarkStart w:id="0" w:name="_Hlk215124945"/>
      <w:r w:rsidRPr="003D2FD3">
        <w:rPr>
          <w:rFonts w:ascii="Calibri" w:hAnsi="Calibri" w:cs="Calibri"/>
          <w:lang w:eastAsia="en-GB"/>
        </w:rPr>
        <w:t xml:space="preserve">STARS is in an exciting stage of continued development and expansion. We are seeking a highly </w:t>
      </w:r>
      <w:bookmarkEnd w:id="0"/>
      <w:r w:rsidRPr="003D2FD3">
        <w:rPr>
          <w:rFonts w:ascii="Calibri" w:hAnsi="Calibri" w:cs="Calibri"/>
          <w:lang w:eastAsia="en-GB"/>
        </w:rPr>
        <w:t>skilled, enthusiastic and dedicated learning support assistant to join our inspiring team. We are a Medical PRU committed to ‘Empowering every child to engage with education.’</w:t>
      </w:r>
    </w:p>
    <w:p w14:paraId="38F1C897" w14:textId="79B5F2C9" w:rsidR="003D2FD3" w:rsidRPr="003D2FD3" w:rsidRDefault="003D2FD3" w:rsidP="003D2FD3">
      <w:pPr>
        <w:rPr>
          <w:rFonts w:asciiTheme="minorHAnsi" w:hAnsiTheme="minorHAnsi" w:cstheme="minorHAnsi"/>
        </w:rPr>
      </w:pPr>
      <w:r w:rsidRPr="003D2FD3">
        <w:rPr>
          <w:rFonts w:asciiTheme="minorHAnsi" w:hAnsiTheme="minorHAnsi" w:cstheme="minorHAnsi"/>
        </w:rPr>
        <w:t xml:space="preserve">STARS was judged as outstanding in the most recent </w:t>
      </w:r>
      <w:proofErr w:type="spellStart"/>
      <w:r w:rsidRPr="003D2FD3">
        <w:rPr>
          <w:rFonts w:asciiTheme="minorHAnsi" w:hAnsiTheme="minorHAnsi" w:cstheme="minorHAnsi"/>
        </w:rPr>
        <w:t>Ofsted</w:t>
      </w:r>
      <w:proofErr w:type="spellEnd"/>
      <w:r w:rsidRPr="003D2FD3">
        <w:rPr>
          <w:rFonts w:asciiTheme="minorHAnsi" w:hAnsiTheme="minorHAnsi" w:cstheme="minorHAnsi"/>
        </w:rPr>
        <w:t xml:space="preserve"> inspection (February 2024). We work with children and young people with complex medical needs who are unable, either temporarily or longer term, to access their mainstream school. The majority of pupils attend the Drapers Centre in Carshalton where they are able to access the curriculum in small groups in a nurturing and therapeutic setting. Other pupils may receive 1-1 individual tuition at various sites within the London Borough of Sutton including the school room at the Royal Marsden Hospital.</w:t>
      </w:r>
      <w:r w:rsidR="003B3C22">
        <w:rPr>
          <w:rFonts w:asciiTheme="minorHAnsi" w:hAnsiTheme="minorHAnsi" w:cstheme="minorHAnsi"/>
        </w:rPr>
        <w:t xml:space="preserve"> </w:t>
      </w:r>
      <w:r w:rsidRPr="003D2FD3">
        <w:rPr>
          <w:rFonts w:asciiTheme="minorHAnsi" w:hAnsiTheme="minorHAnsi" w:cstheme="minorHAnsi"/>
        </w:rPr>
        <w:t>This role offers an exciting opportunity for individuals wishing to make a real difference to young people’s lives.</w:t>
      </w:r>
    </w:p>
    <w:p w14:paraId="505A2CBA" w14:textId="77777777" w:rsidR="00977881" w:rsidRPr="009C6D2F" w:rsidRDefault="00977881" w:rsidP="00977881">
      <w:pPr>
        <w:spacing w:before="100" w:beforeAutospacing="1" w:after="100" w:afterAutospacing="1"/>
        <w:ind w:left="360"/>
        <w:rPr>
          <w:rFonts w:asciiTheme="minorHAnsi" w:hAnsiTheme="minorHAnsi" w:cstheme="minorHAnsi"/>
          <w:b/>
          <w:bCs/>
          <w:lang w:eastAsia="en-GB"/>
        </w:rPr>
      </w:pPr>
      <w:r w:rsidRPr="009C6D2F">
        <w:rPr>
          <w:rFonts w:asciiTheme="minorHAnsi" w:hAnsiTheme="minorHAnsi" w:cstheme="minorHAnsi"/>
          <w:b/>
          <w:bCs/>
          <w:lang w:eastAsia="en-GB"/>
        </w:rPr>
        <w:t>Why STARS?</w:t>
      </w:r>
    </w:p>
    <w:p w14:paraId="2E72A9A6" w14:textId="77777777" w:rsidR="00977881" w:rsidRPr="009C6D2F" w:rsidRDefault="00977881" w:rsidP="00977881">
      <w:pPr>
        <w:numPr>
          <w:ilvl w:val="0"/>
          <w:numId w:val="2"/>
        </w:numPr>
        <w:spacing w:before="100" w:beforeAutospacing="1" w:after="100" w:afterAutospacing="1"/>
        <w:rPr>
          <w:rFonts w:asciiTheme="minorHAnsi" w:hAnsiTheme="minorHAnsi" w:cstheme="minorHAnsi"/>
          <w:lang w:eastAsia="en-GB"/>
        </w:rPr>
      </w:pPr>
      <w:r w:rsidRPr="009C6D2F">
        <w:rPr>
          <w:rFonts w:asciiTheme="minorHAnsi" w:hAnsiTheme="minorHAnsi" w:cstheme="minorHAnsi"/>
          <w:b/>
          <w:bCs/>
          <w:lang w:eastAsia="en-GB"/>
        </w:rPr>
        <w:t>No day will ever be the same:</w:t>
      </w:r>
      <w:r w:rsidRPr="009C6D2F">
        <w:rPr>
          <w:rFonts w:asciiTheme="minorHAnsi" w:hAnsiTheme="minorHAnsi" w:cstheme="minorHAnsi"/>
          <w:lang w:eastAsia="en-GB"/>
        </w:rPr>
        <w:t xml:space="preserve"> Experience a dynamic, varied, and challenging environment where you</w:t>
      </w:r>
      <w:r>
        <w:rPr>
          <w:rFonts w:asciiTheme="minorHAnsi" w:hAnsiTheme="minorHAnsi" w:cstheme="minorHAnsi"/>
          <w:lang w:eastAsia="en-GB"/>
        </w:rPr>
        <w:t xml:space="preserve"> will be </w:t>
      </w:r>
      <w:r w:rsidRPr="009C6D2F">
        <w:rPr>
          <w:rFonts w:asciiTheme="minorHAnsi" w:hAnsiTheme="minorHAnsi" w:cstheme="minorHAnsi"/>
          <w:lang w:eastAsia="en-GB"/>
        </w:rPr>
        <w:t>rewarded daily.</w:t>
      </w:r>
    </w:p>
    <w:p w14:paraId="7FE3031E" w14:textId="77777777" w:rsidR="00977881" w:rsidRPr="009C6D2F" w:rsidRDefault="00977881" w:rsidP="00977881">
      <w:pPr>
        <w:numPr>
          <w:ilvl w:val="0"/>
          <w:numId w:val="2"/>
        </w:numPr>
        <w:spacing w:before="100" w:beforeAutospacing="1" w:after="100" w:afterAutospacing="1"/>
        <w:rPr>
          <w:rFonts w:asciiTheme="minorHAnsi" w:hAnsiTheme="minorHAnsi" w:cstheme="minorHAnsi"/>
          <w:lang w:eastAsia="en-GB"/>
        </w:rPr>
      </w:pPr>
      <w:r w:rsidRPr="009C6D2F">
        <w:rPr>
          <w:rFonts w:asciiTheme="minorHAnsi" w:hAnsiTheme="minorHAnsi" w:cstheme="minorHAnsi"/>
          <w:b/>
          <w:bCs/>
          <w:lang w:eastAsia="en-GB"/>
        </w:rPr>
        <w:t>Real impact:</w:t>
      </w:r>
      <w:r w:rsidRPr="009C6D2F">
        <w:rPr>
          <w:rFonts w:asciiTheme="minorHAnsi" w:hAnsiTheme="minorHAnsi" w:cstheme="minorHAnsi"/>
          <w:lang w:eastAsia="en-GB"/>
        </w:rPr>
        <w:t xml:space="preserve"> This is a chance to have a profound impact on the life and future of every student you work with, helping them to overcome significant barriers to education.</w:t>
      </w:r>
    </w:p>
    <w:p w14:paraId="42FB907B" w14:textId="77777777" w:rsidR="00977881" w:rsidRPr="009C6D2F" w:rsidRDefault="00977881" w:rsidP="00977881">
      <w:pPr>
        <w:numPr>
          <w:ilvl w:val="0"/>
          <w:numId w:val="2"/>
        </w:numPr>
        <w:spacing w:before="100" w:beforeAutospacing="1" w:after="100" w:afterAutospacing="1"/>
        <w:rPr>
          <w:rFonts w:asciiTheme="minorHAnsi" w:hAnsiTheme="minorHAnsi" w:cstheme="minorHAnsi"/>
          <w:lang w:eastAsia="en-GB"/>
        </w:rPr>
      </w:pPr>
      <w:r w:rsidRPr="009C6D2F">
        <w:rPr>
          <w:rFonts w:asciiTheme="minorHAnsi" w:hAnsiTheme="minorHAnsi" w:cstheme="minorHAnsi"/>
          <w:b/>
          <w:bCs/>
          <w:lang w:eastAsia="en-GB"/>
        </w:rPr>
        <w:t>Professional growth:</w:t>
      </w:r>
      <w:r w:rsidRPr="009C6D2F">
        <w:rPr>
          <w:rFonts w:asciiTheme="minorHAnsi" w:hAnsiTheme="minorHAnsi" w:cstheme="minorHAnsi"/>
          <w:lang w:eastAsia="en-GB"/>
        </w:rPr>
        <w:t xml:space="preserve"> An opportunity to develop specialist skills in a highly complex and rewarding area of education, working alongside experienced, dedicated professionals.</w:t>
      </w:r>
    </w:p>
    <w:p w14:paraId="47E29ED1" w14:textId="77777777" w:rsidR="00977881" w:rsidRPr="009C6D2F" w:rsidRDefault="00977881" w:rsidP="00977881">
      <w:pPr>
        <w:numPr>
          <w:ilvl w:val="0"/>
          <w:numId w:val="2"/>
        </w:numPr>
        <w:spacing w:before="100" w:beforeAutospacing="1" w:after="100" w:afterAutospacing="1"/>
        <w:rPr>
          <w:rFonts w:asciiTheme="minorHAnsi" w:hAnsiTheme="minorHAnsi" w:cstheme="minorHAnsi"/>
          <w:lang w:eastAsia="en-GB"/>
        </w:rPr>
      </w:pPr>
      <w:r w:rsidRPr="009C6D2F">
        <w:rPr>
          <w:rFonts w:asciiTheme="minorHAnsi" w:hAnsiTheme="minorHAnsi" w:cstheme="minorHAnsi"/>
          <w:b/>
          <w:bCs/>
          <w:lang w:eastAsia="en-GB"/>
        </w:rPr>
        <w:t>Supportive environment:</w:t>
      </w:r>
      <w:r w:rsidRPr="009C6D2F">
        <w:rPr>
          <w:rFonts w:asciiTheme="minorHAnsi" w:hAnsiTheme="minorHAnsi" w:cstheme="minorHAnsi"/>
          <w:lang w:eastAsia="en-GB"/>
        </w:rPr>
        <w:t xml:space="preserve"> Join a team that values creativity, collaboration, and a compassionate approach to education.</w:t>
      </w:r>
    </w:p>
    <w:p w14:paraId="15F6AEFE" w14:textId="458CF902" w:rsidR="009C6D2F" w:rsidRPr="009C6D2F" w:rsidRDefault="009C6D2F" w:rsidP="009C6D2F">
      <w:pPr>
        <w:spacing w:before="100" w:beforeAutospacing="1" w:after="100" w:afterAutospacing="1"/>
        <w:rPr>
          <w:rFonts w:asciiTheme="minorHAnsi" w:hAnsiTheme="minorHAnsi" w:cstheme="minorHAnsi"/>
          <w:b/>
          <w:bCs/>
          <w:lang w:eastAsia="en-GB"/>
        </w:rPr>
      </w:pPr>
      <w:r w:rsidRPr="009C6D2F">
        <w:rPr>
          <w:rFonts w:asciiTheme="minorHAnsi" w:hAnsiTheme="minorHAnsi" w:cstheme="minorHAnsi"/>
          <w:b/>
          <w:bCs/>
          <w:lang w:eastAsia="en-GB"/>
        </w:rPr>
        <w:t xml:space="preserve">What </w:t>
      </w:r>
      <w:r w:rsidR="00011CD4">
        <w:rPr>
          <w:rFonts w:asciiTheme="minorHAnsi" w:hAnsiTheme="minorHAnsi" w:cstheme="minorHAnsi"/>
          <w:b/>
          <w:bCs/>
          <w:lang w:eastAsia="en-GB"/>
        </w:rPr>
        <w:t>y</w:t>
      </w:r>
      <w:r w:rsidRPr="009C6D2F">
        <w:rPr>
          <w:rFonts w:asciiTheme="minorHAnsi" w:hAnsiTheme="minorHAnsi" w:cstheme="minorHAnsi"/>
          <w:b/>
          <w:bCs/>
          <w:lang w:eastAsia="en-GB"/>
        </w:rPr>
        <w:t xml:space="preserve">ou'll </w:t>
      </w:r>
      <w:r w:rsidR="00011CD4">
        <w:rPr>
          <w:rFonts w:asciiTheme="minorHAnsi" w:hAnsiTheme="minorHAnsi" w:cstheme="minorHAnsi"/>
          <w:b/>
          <w:bCs/>
          <w:lang w:eastAsia="en-GB"/>
        </w:rPr>
        <w:t>b</w:t>
      </w:r>
      <w:r w:rsidRPr="009C6D2F">
        <w:rPr>
          <w:rFonts w:asciiTheme="minorHAnsi" w:hAnsiTheme="minorHAnsi" w:cstheme="minorHAnsi"/>
          <w:b/>
          <w:bCs/>
          <w:lang w:eastAsia="en-GB"/>
        </w:rPr>
        <w:t xml:space="preserve">e </w:t>
      </w:r>
      <w:r w:rsidR="00011CD4">
        <w:rPr>
          <w:rFonts w:asciiTheme="minorHAnsi" w:hAnsiTheme="minorHAnsi" w:cstheme="minorHAnsi"/>
          <w:b/>
          <w:bCs/>
          <w:lang w:eastAsia="en-GB"/>
        </w:rPr>
        <w:t>d</w:t>
      </w:r>
      <w:r w:rsidRPr="009C6D2F">
        <w:rPr>
          <w:rFonts w:asciiTheme="minorHAnsi" w:hAnsiTheme="minorHAnsi" w:cstheme="minorHAnsi"/>
          <w:b/>
          <w:bCs/>
          <w:lang w:eastAsia="en-GB"/>
        </w:rPr>
        <w:t>oing</w:t>
      </w:r>
    </w:p>
    <w:p w14:paraId="33A3FF72" w14:textId="6986E9E8" w:rsidR="009C6D2F" w:rsidRDefault="00011CD4" w:rsidP="00BC5151">
      <w:pPr>
        <w:numPr>
          <w:ilvl w:val="0"/>
          <w:numId w:val="1"/>
        </w:numPr>
        <w:spacing w:before="100" w:beforeAutospacing="1" w:after="100" w:afterAutospacing="1"/>
        <w:rPr>
          <w:rFonts w:asciiTheme="minorHAnsi" w:hAnsiTheme="minorHAnsi" w:cstheme="minorHAnsi"/>
          <w:lang w:eastAsia="en-GB"/>
        </w:rPr>
      </w:pPr>
      <w:r w:rsidRPr="00977881">
        <w:rPr>
          <w:rFonts w:asciiTheme="minorHAnsi" w:hAnsiTheme="minorHAnsi" w:cstheme="minorHAnsi"/>
          <w:b/>
          <w:bCs/>
          <w:lang w:eastAsia="en-GB"/>
        </w:rPr>
        <w:t>Supporting students</w:t>
      </w:r>
      <w:r w:rsidR="009C6D2F" w:rsidRPr="00977881">
        <w:rPr>
          <w:rFonts w:asciiTheme="minorHAnsi" w:hAnsiTheme="minorHAnsi" w:cstheme="minorHAnsi"/>
          <w:b/>
          <w:bCs/>
          <w:lang w:eastAsia="en-GB"/>
        </w:rPr>
        <w:t xml:space="preserve">: </w:t>
      </w:r>
      <w:r w:rsidRPr="00977881">
        <w:rPr>
          <w:rFonts w:asciiTheme="minorHAnsi" w:hAnsiTheme="minorHAnsi" w:cstheme="minorHAnsi"/>
          <w:lang w:eastAsia="en-GB"/>
        </w:rPr>
        <w:t xml:space="preserve">Support students to engage in STARS, adapting your approach to meet the diverse needs of students. Help in a wide variety of aspects throughout the day </w:t>
      </w:r>
      <w:r w:rsidR="00977881">
        <w:rPr>
          <w:rFonts w:asciiTheme="minorHAnsi" w:hAnsiTheme="minorHAnsi" w:cstheme="minorHAnsi"/>
          <w:lang w:eastAsia="en-GB"/>
        </w:rPr>
        <w:t xml:space="preserve">taking initiative where appropriate </w:t>
      </w:r>
      <w:r w:rsidR="00CE5370">
        <w:rPr>
          <w:rFonts w:asciiTheme="minorHAnsi" w:hAnsiTheme="minorHAnsi" w:cstheme="minorHAnsi"/>
          <w:lang w:eastAsia="en-GB"/>
        </w:rPr>
        <w:t xml:space="preserve">and </w:t>
      </w:r>
      <w:r w:rsidR="00977881">
        <w:rPr>
          <w:rFonts w:asciiTheme="minorHAnsi" w:hAnsiTheme="minorHAnsi" w:cstheme="minorHAnsi"/>
          <w:lang w:eastAsia="en-GB"/>
        </w:rPr>
        <w:t xml:space="preserve">working to continually </w:t>
      </w:r>
      <w:r w:rsidRPr="00977881">
        <w:rPr>
          <w:rFonts w:asciiTheme="minorHAnsi" w:hAnsiTheme="minorHAnsi" w:cstheme="minorHAnsi"/>
          <w:lang w:eastAsia="en-GB"/>
        </w:rPr>
        <w:t>ensur</w:t>
      </w:r>
      <w:r w:rsidR="00977881">
        <w:rPr>
          <w:rFonts w:asciiTheme="minorHAnsi" w:hAnsiTheme="minorHAnsi" w:cstheme="minorHAnsi"/>
          <w:lang w:eastAsia="en-GB"/>
        </w:rPr>
        <w:t>e</w:t>
      </w:r>
      <w:r w:rsidRPr="00977881">
        <w:rPr>
          <w:rFonts w:asciiTheme="minorHAnsi" w:hAnsiTheme="minorHAnsi" w:cstheme="minorHAnsi"/>
          <w:lang w:eastAsia="en-GB"/>
        </w:rPr>
        <w:t xml:space="preserve"> every student </w:t>
      </w:r>
      <w:r w:rsidR="00977881">
        <w:rPr>
          <w:rFonts w:asciiTheme="minorHAnsi" w:hAnsiTheme="minorHAnsi" w:cstheme="minorHAnsi"/>
          <w:lang w:eastAsia="en-GB"/>
        </w:rPr>
        <w:t>is</w:t>
      </w:r>
      <w:r w:rsidRPr="00977881">
        <w:rPr>
          <w:rFonts w:asciiTheme="minorHAnsi" w:hAnsiTheme="minorHAnsi" w:cstheme="minorHAnsi"/>
          <w:lang w:eastAsia="en-GB"/>
        </w:rPr>
        <w:t xml:space="preserve"> safe and supported.</w:t>
      </w:r>
    </w:p>
    <w:p w14:paraId="358B8298" w14:textId="240C1B37" w:rsidR="009C6D2F" w:rsidRPr="009C6D2F" w:rsidRDefault="009C6D2F" w:rsidP="009C6D2F">
      <w:pPr>
        <w:numPr>
          <w:ilvl w:val="0"/>
          <w:numId w:val="1"/>
        </w:numPr>
        <w:spacing w:before="100" w:beforeAutospacing="1" w:after="100" w:afterAutospacing="1"/>
        <w:rPr>
          <w:rFonts w:asciiTheme="minorHAnsi" w:hAnsiTheme="minorHAnsi" w:cstheme="minorHAnsi"/>
          <w:lang w:eastAsia="en-GB"/>
        </w:rPr>
      </w:pPr>
      <w:r w:rsidRPr="009C6D2F">
        <w:rPr>
          <w:rFonts w:asciiTheme="minorHAnsi" w:hAnsiTheme="minorHAnsi" w:cstheme="minorHAnsi"/>
          <w:b/>
          <w:bCs/>
          <w:lang w:eastAsia="en-GB"/>
        </w:rPr>
        <w:t>Reintegration focus:</w:t>
      </w:r>
      <w:r w:rsidRPr="009C6D2F">
        <w:rPr>
          <w:rFonts w:asciiTheme="minorHAnsi" w:hAnsiTheme="minorHAnsi" w:cstheme="minorHAnsi"/>
          <w:lang w:eastAsia="en-GB"/>
        </w:rPr>
        <w:t xml:space="preserve"> Working with students who have been out of mainstream education for long periods due to medical reasons, helping them </w:t>
      </w:r>
      <w:r w:rsidR="00011CD4">
        <w:rPr>
          <w:rFonts w:asciiTheme="minorHAnsi" w:hAnsiTheme="minorHAnsi" w:cstheme="minorHAnsi"/>
          <w:lang w:eastAsia="en-GB"/>
        </w:rPr>
        <w:t xml:space="preserve">to build resilience and develop skills to </w:t>
      </w:r>
      <w:r w:rsidRPr="009C6D2F">
        <w:rPr>
          <w:rFonts w:asciiTheme="minorHAnsi" w:hAnsiTheme="minorHAnsi" w:cstheme="minorHAnsi"/>
          <w:lang w:eastAsia="en-GB"/>
        </w:rPr>
        <w:t>prepare for a successful return.</w:t>
      </w:r>
    </w:p>
    <w:p w14:paraId="4766EBC3" w14:textId="77777777" w:rsidR="009C6D2F" w:rsidRPr="009C6D2F" w:rsidRDefault="009C6D2F" w:rsidP="009C6D2F">
      <w:pPr>
        <w:numPr>
          <w:ilvl w:val="0"/>
          <w:numId w:val="1"/>
        </w:numPr>
        <w:spacing w:before="100" w:beforeAutospacing="1" w:after="100" w:afterAutospacing="1"/>
        <w:rPr>
          <w:rFonts w:asciiTheme="minorHAnsi" w:hAnsiTheme="minorHAnsi" w:cstheme="minorHAnsi"/>
          <w:lang w:eastAsia="en-GB"/>
        </w:rPr>
      </w:pPr>
      <w:r w:rsidRPr="009C6D2F">
        <w:rPr>
          <w:rFonts w:asciiTheme="minorHAnsi" w:hAnsiTheme="minorHAnsi" w:cstheme="minorHAnsi"/>
          <w:b/>
          <w:bCs/>
          <w:lang w:eastAsia="en-GB"/>
        </w:rPr>
        <w:lastRenderedPageBreak/>
        <w:t>Multi-site travel:</w:t>
      </w:r>
      <w:r w:rsidRPr="009C6D2F">
        <w:rPr>
          <w:rFonts w:asciiTheme="minorHAnsi" w:hAnsiTheme="minorHAnsi" w:cstheme="minorHAnsi"/>
          <w:lang w:eastAsia="en-GB"/>
        </w:rPr>
        <w:t xml:space="preserve"> Being comfortable and willing to travel between various sites as required to best support our students in their journey to reintegrate back into mainstream.</w:t>
      </w:r>
    </w:p>
    <w:p w14:paraId="526F647E" w14:textId="1472A913" w:rsidR="009C6D2F" w:rsidRPr="009C6D2F" w:rsidRDefault="009C6D2F" w:rsidP="009C6D2F">
      <w:pPr>
        <w:numPr>
          <w:ilvl w:val="0"/>
          <w:numId w:val="1"/>
        </w:numPr>
        <w:spacing w:before="100" w:beforeAutospacing="1" w:after="100" w:afterAutospacing="1"/>
        <w:rPr>
          <w:rFonts w:asciiTheme="minorHAnsi" w:hAnsiTheme="minorHAnsi" w:cstheme="minorHAnsi"/>
          <w:lang w:eastAsia="en-GB"/>
        </w:rPr>
      </w:pPr>
      <w:r w:rsidRPr="009C6D2F">
        <w:rPr>
          <w:rFonts w:asciiTheme="minorHAnsi" w:hAnsiTheme="minorHAnsi" w:cstheme="minorHAnsi"/>
          <w:b/>
          <w:bCs/>
          <w:lang w:eastAsia="en-GB"/>
        </w:rPr>
        <w:t>Collaborative practice:</w:t>
      </w:r>
      <w:r w:rsidRPr="009C6D2F">
        <w:rPr>
          <w:rFonts w:asciiTheme="minorHAnsi" w:hAnsiTheme="minorHAnsi" w:cstheme="minorHAnsi"/>
          <w:lang w:eastAsia="en-GB"/>
        </w:rPr>
        <w:t xml:space="preserve"> Working closely with </w:t>
      </w:r>
      <w:r w:rsidR="00011CD4">
        <w:rPr>
          <w:rFonts w:asciiTheme="minorHAnsi" w:hAnsiTheme="minorHAnsi" w:cstheme="minorHAnsi"/>
          <w:lang w:eastAsia="en-GB"/>
        </w:rPr>
        <w:t>all staff across the provision to e</w:t>
      </w:r>
      <w:r w:rsidRPr="009C6D2F">
        <w:rPr>
          <w:rFonts w:asciiTheme="minorHAnsi" w:hAnsiTheme="minorHAnsi" w:cstheme="minorHAnsi"/>
          <w:lang w:eastAsia="en-GB"/>
        </w:rPr>
        <w:t>nsure a holistic and coordinated approach to student well-being and education.</w:t>
      </w:r>
    </w:p>
    <w:p w14:paraId="4B4D97F3" w14:textId="71DAE60B" w:rsidR="00C20458" w:rsidRPr="00977881" w:rsidRDefault="009C6D2F" w:rsidP="00C20458">
      <w:pPr>
        <w:numPr>
          <w:ilvl w:val="0"/>
          <w:numId w:val="1"/>
        </w:numPr>
        <w:spacing w:before="100" w:beforeAutospacing="1" w:after="100" w:afterAutospacing="1"/>
        <w:rPr>
          <w:rFonts w:asciiTheme="minorHAnsi" w:hAnsiTheme="minorHAnsi" w:cstheme="minorHAnsi"/>
          <w:b/>
          <w:bCs/>
          <w:lang w:eastAsia="en-GB"/>
        </w:rPr>
      </w:pPr>
      <w:r w:rsidRPr="009C6D2F">
        <w:rPr>
          <w:rFonts w:asciiTheme="minorHAnsi" w:hAnsiTheme="minorHAnsi" w:cstheme="minorHAnsi"/>
          <w:b/>
          <w:bCs/>
          <w:lang w:eastAsia="en-GB"/>
        </w:rPr>
        <w:t>Innovation:</w:t>
      </w:r>
      <w:r w:rsidRPr="009C6D2F">
        <w:rPr>
          <w:rFonts w:asciiTheme="minorHAnsi" w:hAnsiTheme="minorHAnsi" w:cstheme="minorHAnsi"/>
          <w:lang w:eastAsia="en-GB"/>
        </w:rPr>
        <w:t xml:space="preserve"> Contributing to our ongoing mission to re-think our approach to engaging children and teaching at STARS, bringing fresh ideas and innovative methods to the classroom.</w:t>
      </w:r>
    </w:p>
    <w:p w14:paraId="33C35C37" w14:textId="77777777" w:rsidR="00977881" w:rsidRPr="00977881" w:rsidRDefault="00977881" w:rsidP="00977881">
      <w:pPr>
        <w:numPr>
          <w:ilvl w:val="0"/>
          <w:numId w:val="1"/>
        </w:numPr>
        <w:spacing w:before="100" w:beforeAutospacing="1" w:after="100" w:afterAutospacing="1"/>
        <w:rPr>
          <w:rFonts w:asciiTheme="minorHAnsi" w:hAnsiTheme="minorHAnsi" w:cstheme="minorHAnsi"/>
          <w:lang w:eastAsia="en-GB"/>
        </w:rPr>
      </w:pPr>
      <w:r>
        <w:rPr>
          <w:rFonts w:asciiTheme="minorHAnsi" w:hAnsiTheme="minorHAnsi" w:cstheme="minorHAnsi"/>
          <w:b/>
          <w:bCs/>
          <w:lang w:eastAsia="en-GB"/>
        </w:rPr>
        <w:t xml:space="preserve">Supporting staff: </w:t>
      </w:r>
      <w:r w:rsidRPr="00977881">
        <w:rPr>
          <w:rFonts w:asciiTheme="minorHAnsi" w:hAnsiTheme="minorHAnsi" w:cstheme="minorHAnsi"/>
          <w:lang w:eastAsia="en-GB"/>
        </w:rPr>
        <w:t>Taking initiative to support</w:t>
      </w:r>
      <w:r>
        <w:rPr>
          <w:rFonts w:asciiTheme="minorHAnsi" w:hAnsiTheme="minorHAnsi" w:cstheme="minorHAnsi"/>
          <w:lang w:eastAsia="en-GB"/>
        </w:rPr>
        <w:t xml:space="preserve"> other members of the team to ensure they are able to fulfill their roles to the best of their ability.</w:t>
      </w:r>
    </w:p>
    <w:p w14:paraId="1B625037" w14:textId="2115222A" w:rsidR="009C6D2F" w:rsidRPr="009C6D2F" w:rsidRDefault="009C6D2F" w:rsidP="009C6D2F">
      <w:pPr>
        <w:spacing w:before="100" w:beforeAutospacing="1" w:after="100" w:afterAutospacing="1"/>
        <w:rPr>
          <w:rFonts w:asciiTheme="minorHAnsi" w:hAnsiTheme="minorHAnsi" w:cstheme="minorHAnsi"/>
          <w:b/>
          <w:bCs/>
          <w:lang w:eastAsia="en-GB"/>
        </w:rPr>
      </w:pPr>
      <w:r w:rsidRPr="009C6D2F">
        <w:rPr>
          <w:rFonts w:asciiTheme="minorHAnsi" w:hAnsiTheme="minorHAnsi" w:cstheme="minorHAnsi"/>
          <w:b/>
          <w:bCs/>
          <w:lang w:eastAsia="en-GB"/>
        </w:rPr>
        <w:t>W</w:t>
      </w:r>
      <w:r w:rsidR="00C20458">
        <w:rPr>
          <w:rFonts w:asciiTheme="minorHAnsi" w:hAnsiTheme="minorHAnsi" w:cstheme="minorHAnsi"/>
          <w:b/>
          <w:bCs/>
          <w:lang w:eastAsia="en-GB"/>
        </w:rPr>
        <w:t>e are looking for applicants who:</w:t>
      </w:r>
    </w:p>
    <w:p w14:paraId="55E592F7" w14:textId="7C551BBA" w:rsidR="009C6D2F" w:rsidRPr="00C20458" w:rsidRDefault="00C20458" w:rsidP="009C6D2F">
      <w:pPr>
        <w:numPr>
          <w:ilvl w:val="0"/>
          <w:numId w:val="3"/>
        </w:numPr>
        <w:spacing w:before="100" w:beforeAutospacing="1" w:after="100" w:afterAutospacing="1"/>
        <w:rPr>
          <w:rFonts w:asciiTheme="minorHAnsi" w:hAnsiTheme="minorHAnsi" w:cstheme="minorHAnsi"/>
          <w:lang w:eastAsia="en-GB"/>
        </w:rPr>
      </w:pPr>
      <w:r w:rsidRPr="00C20458">
        <w:rPr>
          <w:rFonts w:asciiTheme="minorHAnsi" w:hAnsiTheme="minorHAnsi" w:cstheme="minorHAnsi"/>
          <w:lang w:eastAsia="en-GB"/>
        </w:rPr>
        <w:t>Have a determination to make a difference every day.</w:t>
      </w:r>
    </w:p>
    <w:p w14:paraId="6815A87A" w14:textId="0E3C95CF" w:rsidR="00C20458" w:rsidRPr="00C20458" w:rsidRDefault="00C20458" w:rsidP="009C6D2F">
      <w:pPr>
        <w:numPr>
          <w:ilvl w:val="0"/>
          <w:numId w:val="3"/>
        </w:numPr>
        <w:spacing w:before="100" w:beforeAutospacing="1" w:after="100" w:afterAutospacing="1"/>
        <w:rPr>
          <w:rFonts w:asciiTheme="minorHAnsi" w:hAnsiTheme="minorHAnsi" w:cstheme="minorHAnsi"/>
          <w:lang w:eastAsia="en-GB"/>
        </w:rPr>
      </w:pPr>
      <w:r w:rsidRPr="00C20458">
        <w:rPr>
          <w:rFonts w:asciiTheme="minorHAnsi" w:hAnsiTheme="minorHAnsi" w:cstheme="minorHAnsi"/>
          <w:lang w:eastAsia="en-GB"/>
        </w:rPr>
        <w:t>Are self-motivated, enthusiastic, committed and caring</w:t>
      </w:r>
    </w:p>
    <w:p w14:paraId="009C3B6A" w14:textId="577BC211" w:rsidR="00C20458" w:rsidRPr="00C20458" w:rsidRDefault="00C20458" w:rsidP="009C6D2F">
      <w:pPr>
        <w:numPr>
          <w:ilvl w:val="0"/>
          <w:numId w:val="3"/>
        </w:numPr>
        <w:spacing w:before="100" w:beforeAutospacing="1" w:after="100" w:afterAutospacing="1"/>
        <w:rPr>
          <w:rFonts w:asciiTheme="minorHAnsi" w:hAnsiTheme="minorHAnsi" w:cstheme="minorHAnsi"/>
          <w:lang w:eastAsia="en-GB"/>
        </w:rPr>
      </w:pPr>
      <w:r w:rsidRPr="00C20458">
        <w:rPr>
          <w:rFonts w:asciiTheme="minorHAnsi" w:hAnsiTheme="minorHAnsi" w:cstheme="minorHAnsi"/>
          <w:lang w:eastAsia="en-GB"/>
        </w:rPr>
        <w:t>Have the ability to work as part of a team</w:t>
      </w:r>
    </w:p>
    <w:p w14:paraId="41D0EABB" w14:textId="140E3897" w:rsidR="00C20458" w:rsidRPr="009C6D2F" w:rsidRDefault="00977881" w:rsidP="009C6D2F">
      <w:pPr>
        <w:numPr>
          <w:ilvl w:val="0"/>
          <w:numId w:val="3"/>
        </w:numPr>
        <w:spacing w:before="100" w:beforeAutospacing="1" w:after="100" w:afterAutospacing="1"/>
        <w:rPr>
          <w:rFonts w:asciiTheme="minorHAnsi" w:hAnsiTheme="minorHAnsi" w:cstheme="minorHAnsi"/>
          <w:lang w:eastAsia="en-GB"/>
        </w:rPr>
      </w:pPr>
      <w:r>
        <w:rPr>
          <w:rFonts w:asciiTheme="minorHAnsi" w:hAnsiTheme="minorHAnsi" w:cstheme="minorHAnsi"/>
          <w:lang w:eastAsia="en-GB"/>
        </w:rPr>
        <w:t>Builds positive relationships with students</w:t>
      </w:r>
    </w:p>
    <w:p w14:paraId="3E9363A9" w14:textId="77777777" w:rsidR="009C6D2F" w:rsidRPr="00977881" w:rsidRDefault="009C6D2F" w:rsidP="009C6D2F">
      <w:pPr>
        <w:numPr>
          <w:ilvl w:val="0"/>
          <w:numId w:val="3"/>
        </w:numPr>
        <w:spacing w:before="100" w:beforeAutospacing="1" w:after="100" w:afterAutospacing="1"/>
        <w:rPr>
          <w:rFonts w:asciiTheme="minorHAnsi" w:hAnsiTheme="minorHAnsi" w:cstheme="minorHAnsi"/>
          <w:lang w:eastAsia="en-GB"/>
        </w:rPr>
      </w:pPr>
      <w:r w:rsidRPr="00977881">
        <w:rPr>
          <w:rFonts w:asciiTheme="minorHAnsi" w:hAnsiTheme="minorHAnsi" w:cstheme="minorHAnsi"/>
          <w:lang w:eastAsia="en-GB"/>
        </w:rPr>
        <w:t>Excellent organisational, communication, and interpersonal skills.</w:t>
      </w:r>
    </w:p>
    <w:p w14:paraId="37632189" w14:textId="77777777" w:rsidR="009C6D2F" w:rsidRPr="00977881" w:rsidRDefault="009C6D2F" w:rsidP="009C6D2F">
      <w:pPr>
        <w:numPr>
          <w:ilvl w:val="0"/>
          <w:numId w:val="3"/>
        </w:numPr>
        <w:spacing w:before="100" w:beforeAutospacing="1" w:after="100" w:afterAutospacing="1"/>
        <w:rPr>
          <w:rFonts w:asciiTheme="minorHAnsi" w:hAnsiTheme="minorHAnsi" w:cstheme="minorHAnsi"/>
          <w:lang w:eastAsia="en-GB"/>
        </w:rPr>
      </w:pPr>
      <w:r w:rsidRPr="00977881">
        <w:rPr>
          <w:rFonts w:asciiTheme="minorHAnsi" w:hAnsiTheme="minorHAnsi" w:cstheme="minorHAnsi"/>
          <w:lang w:eastAsia="en-GB"/>
        </w:rPr>
        <w:t>A flexible, resilient, and proactive attitude with the ability to manage complexity and travel between sites.</w:t>
      </w:r>
    </w:p>
    <w:p w14:paraId="710A681F" w14:textId="77777777" w:rsidR="009C6D2F" w:rsidRPr="009C6D2F" w:rsidRDefault="009C6D2F" w:rsidP="009C6D2F">
      <w:pPr>
        <w:numPr>
          <w:ilvl w:val="0"/>
          <w:numId w:val="3"/>
        </w:numPr>
        <w:spacing w:before="100" w:beforeAutospacing="1" w:after="100" w:afterAutospacing="1"/>
        <w:rPr>
          <w:rFonts w:asciiTheme="minorHAnsi" w:hAnsiTheme="minorHAnsi" w:cstheme="minorHAnsi"/>
          <w:lang w:eastAsia="en-GB"/>
        </w:rPr>
      </w:pPr>
      <w:r w:rsidRPr="00977881">
        <w:rPr>
          <w:rFonts w:asciiTheme="minorHAnsi" w:hAnsiTheme="minorHAnsi" w:cstheme="minorHAnsi"/>
          <w:lang w:eastAsia="en-GB"/>
        </w:rPr>
        <w:t>A deep commitment to the welfare and educational progress of vulnerable students</w:t>
      </w:r>
      <w:r w:rsidRPr="009C6D2F">
        <w:rPr>
          <w:rFonts w:asciiTheme="minorHAnsi" w:hAnsiTheme="minorHAnsi" w:cstheme="minorHAnsi"/>
          <w:lang w:eastAsia="en-GB"/>
        </w:rPr>
        <w:t>.</w:t>
      </w:r>
    </w:p>
    <w:p w14:paraId="374967EC" w14:textId="77777777" w:rsidR="009C6D2F" w:rsidRPr="009C6D2F" w:rsidRDefault="009C6D2F" w:rsidP="009C6D2F">
      <w:pPr>
        <w:spacing w:before="100" w:beforeAutospacing="1" w:after="100" w:afterAutospacing="1"/>
        <w:rPr>
          <w:rFonts w:asciiTheme="minorHAnsi" w:hAnsiTheme="minorHAnsi" w:cstheme="minorHAnsi"/>
          <w:lang w:eastAsia="en-GB"/>
        </w:rPr>
      </w:pPr>
      <w:r w:rsidRPr="009C6D2F">
        <w:rPr>
          <w:rFonts w:asciiTheme="minorHAnsi" w:hAnsiTheme="minorHAnsi" w:cstheme="minorHAnsi"/>
          <w:lang w:eastAsia="en-GB"/>
        </w:rPr>
        <w:t>If you are ready to seize this exciting opportunity to innovate, collaborate, and truly empower every child, we want to hear from you!</w:t>
      </w:r>
    </w:p>
    <w:p w14:paraId="1624898D" w14:textId="77777777" w:rsidR="009C6D2F" w:rsidRPr="009C6D2F" w:rsidRDefault="009C6D2F" w:rsidP="009C6D2F">
      <w:pPr>
        <w:rPr>
          <w:rFonts w:asciiTheme="minorHAnsi" w:hAnsiTheme="minorHAnsi" w:cstheme="minorHAnsi"/>
        </w:rPr>
      </w:pPr>
      <w:r w:rsidRPr="009C6D2F">
        <w:rPr>
          <w:rFonts w:asciiTheme="minorHAnsi" w:hAnsiTheme="minorHAnsi" w:cstheme="minorHAnsi"/>
        </w:rPr>
        <w:t xml:space="preserve">STARS is committed to safeguarding and promoting the welfare of children and young people. The role will involve contact with children and the post-holder will be engaging in regulated activity with children. </w:t>
      </w:r>
    </w:p>
    <w:p w14:paraId="12BD9E46" w14:textId="77777777" w:rsidR="009C6D2F" w:rsidRPr="009C6D2F" w:rsidRDefault="009C6D2F" w:rsidP="009C6D2F">
      <w:pPr>
        <w:jc w:val="both"/>
        <w:rPr>
          <w:rFonts w:asciiTheme="minorHAnsi" w:hAnsiTheme="minorHAnsi" w:cstheme="minorHAnsi"/>
        </w:rPr>
      </w:pPr>
      <w:r w:rsidRPr="009C6D2F">
        <w:rPr>
          <w:rFonts w:asciiTheme="minorHAnsi" w:hAnsiTheme="minorHAnsi" w:cstheme="minorHAnsi"/>
        </w:rPr>
        <w:t>Rigorous safer recruitment checks will be undertaken and the successful applicant will be subject to an enhanced Disclosure &amp; Barring Service Check.</w:t>
      </w:r>
    </w:p>
    <w:p w14:paraId="0F6D91D0" w14:textId="77777777" w:rsidR="009C6D2F" w:rsidRPr="009C6D2F" w:rsidRDefault="009C6D2F" w:rsidP="009C6D2F">
      <w:pPr>
        <w:jc w:val="both"/>
        <w:rPr>
          <w:rFonts w:asciiTheme="minorHAnsi" w:hAnsiTheme="minorHAnsi" w:cstheme="minorHAnsi"/>
        </w:rPr>
      </w:pPr>
    </w:p>
    <w:p w14:paraId="797F9CBE" w14:textId="77777777" w:rsidR="009C6D2F" w:rsidRPr="009C6D2F" w:rsidRDefault="009C6D2F" w:rsidP="009C6D2F">
      <w:pPr>
        <w:jc w:val="both"/>
        <w:rPr>
          <w:rStyle w:val="Emphasis"/>
          <w:rFonts w:asciiTheme="minorHAnsi" w:hAnsiTheme="minorHAnsi" w:cstheme="minorHAnsi"/>
          <w:i w:val="0"/>
          <w:iCs w:val="0"/>
          <w:color w:val="000000"/>
          <w:bdr w:val="none" w:sz="0" w:space="0" w:color="auto" w:frame="1"/>
          <w:shd w:val="clear" w:color="auto" w:fill="F9FCFF"/>
        </w:rPr>
      </w:pPr>
      <w:r w:rsidRPr="009C6D2F">
        <w:rPr>
          <w:rStyle w:val="Emphasis"/>
          <w:rFonts w:asciiTheme="minorHAnsi" w:hAnsiTheme="minorHAnsi" w:cstheme="minorHAnsi"/>
          <w:color w:val="000000"/>
          <w:bdr w:val="none" w:sz="0" w:space="0" w:color="auto" w:frame="1"/>
          <w:shd w:val="clear" w:color="auto" w:fill="F9FCFF"/>
        </w:rPr>
        <w:t>STARS will also carry out an online search about you for information that is publicly available online. This will include social media accounts you may hold. This will only be carried out on shortlisted candidates and before interview.</w:t>
      </w:r>
    </w:p>
    <w:p w14:paraId="2FAD3077" w14:textId="77777777" w:rsidR="009C6D2F" w:rsidRPr="009C6D2F" w:rsidRDefault="009C6D2F" w:rsidP="009C6D2F">
      <w:pPr>
        <w:jc w:val="both"/>
        <w:rPr>
          <w:rFonts w:asciiTheme="minorHAnsi" w:hAnsiTheme="minorHAnsi" w:cstheme="minorHAnsi"/>
          <w:i/>
        </w:rPr>
      </w:pPr>
    </w:p>
    <w:p w14:paraId="2229206C" w14:textId="77777777" w:rsidR="009C6D2F" w:rsidRPr="009C6D2F" w:rsidRDefault="009C6D2F" w:rsidP="009C6D2F">
      <w:pPr>
        <w:jc w:val="both"/>
        <w:rPr>
          <w:rFonts w:asciiTheme="minorHAnsi" w:hAnsiTheme="minorHAnsi" w:cstheme="minorHAnsi"/>
        </w:rPr>
      </w:pPr>
      <w:r w:rsidRPr="009C6D2F">
        <w:rPr>
          <w:rFonts w:asciiTheme="minorHAnsi" w:hAnsiTheme="minorHAnsi" w:cstheme="minorHAnsi"/>
        </w:rPr>
        <w:t>Please see the policy section on our website for our child protection and other safeguarding policies.</w:t>
      </w:r>
    </w:p>
    <w:p w14:paraId="1ECD84E3" w14:textId="77777777" w:rsidR="009C6D2F" w:rsidRPr="009C6D2F" w:rsidRDefault="009C6D2F" w:rsidP="009C6D2F">
      <w:pPr>
        <w:jc w:val="both"/>
        <w:rPr>
          <w:rFonts w:asciiTheme="minorHAnsi" w:hAnsiTheme="minorHAnsi" w:cstheme="minorHAnsi"/>
        </w:rPr>
      </w:pPr>
      <w:r w:rsidRPr="009C6D2F">
        <w:rPr>
          <w:rFonts w:asciiTheme="minorHAnsi" w:hAnsiTheme="minorHAnsi" w:cstheme="minorHAnsi"/>
        </w:rPr>
        <w:t>This post is exempt from the Rehabilitation of Offenders 1974 and the amendments to the Exceptions Order 1975, 2013 and 2020.</w:t>
      </w:r>
    </w:p>
    <w:p w14:paraId="7768210B" w14:textId="77777777" w:rsidR="009C6D2F" w:rsidRDefault="009C6D2F" w:rsidP="0012440E">
      <w:pPr>
        <w:rPr>
          <w:rFonts w:ascii="Arial" w:hAnsi="Arial" w:cs="Arial"/>
          <w:sz w:val="32"/>
          <w:szCs w:val="32"/>
        </w:rPr>
      </w:pPr>
    </w:p>
    <w:p w14:paraId="7C209D6B" w14:textId="77777777" w:rsidR="00095AA4" w:rsidRDefault="00095AA4" w:rsidP="0012440E">
      <w:pPr>
        <w:rPr>
          <w:rFonts w:ascii="Arial" w:hAnsi="Arial" w:cs="Arial"/>
          <w:sz w:val="32"/>
          <w:szCs w:val="32"/>
        </w:rPr>
      </w:pPr>
    </w:p>
    <w:p w14:paraId="0A4411C7" w14:textId="77777777" w:rsidR="00095AA4" w:rsidRDefault="00095AA4" w:rsidP="0012440E">
      <w:pPr>
        <w:rPr>
          <w:rFonts w:ascii="Arial" w:hAnsi="Arial" w:cs="Arial"/>
          <w:sz w:val="32"/>
          <w:szCs w:val="32"/>
        </w:rPr>
      </w:pPr>
    </w:p>
    <w:sectPr w:rsidR="00095AA4" w:rsidSect="00977881">
      <w:pgSz w:w="12240" w:h="15840"/>
      <w:pgMar w:top="1077" w:right="1418" w:bottom="107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A6150"/>
    <w:multiLevelType w:val="multilevel"/>
    <w:tmpl w:val="E4F2C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5B133E"/>
    <w:multiLevelType w:val="multilevel"/>
    <w:tmpl w:val="E3525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AB3A8D"/>
    <w:multiLevelType w:val="multilevel"/>
    <w:tmpl w:val="E728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9E3756"/>
    <w:multiLevelType w:val="multilevel"/>
    <w:tmpl w:val="34DEA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87C"/>
    <w:rsid w:val="000003CB"/>
    <w:rsid w:val="00004A66"/>
    <w:rsid w:val="00011CD4"/>
    <w:rsid w:val="00041930"/>
    <w:rsid w:val="00095AA4"/>
    <w:rsid w:val="0012440E"/>
    <w:rsid w:val="00165FAA"/>
    <w:rsid w:val="001D7CE6"/>
    <w:rsid w:val="00266CF6"/>
    <w:rsid w:val="00274CDD"/>
    <w:rsid w:val="002B575A"/>
    <w:rsid w:val="002B7916"/>
    <w:rsid w:val="0036060D"/>
    <w:rsid w:val="003B3C22"/>
    <w:rsid w:val="003D2FD3"/>
    <w:rsid w:val="00402B86"/>
    <w:rsid w:val="00416437"/>
    <w:rsid w:val="00440523"/>
    <w:rsid w:val="004938DE"/>
    <w:rsid w:val="004A787C"/>
    <w:rsid w:val="004C2843"/>
    <w:rsid w:val="004D4682"/>
    <w:rsid w:val="004F6E6C"/>
    <w:rsid w:val="00672CA7"/>
    <w:rsid w:val="006C7F01"/>
    <w:rsid w:val="00745E40"/>
    <w:rsid w:val="00775F94"/>
    <w:rsid w:val="007A11D0"/>
    <w:rsid w:val="007A74F0"/>
    <w:rsid w:val="007C7402"/>
    <w:rsid w:val="0080657E"/>
    <w:rsid w:val="0082594B"/>
    <w:rsid w:val="00901BA0"/>
    <w:rsid w:val="00901C1C"/>
    <w:rsid w:val="0096049D"/>
    <w:rsid w:val="00977881"/>
    <w:rsid w:val="00982C6F"/>
    <w:rsid w:val="009C6D2F"/>
    <w:rsid w:val="00AC6312"/>
    <w:rsid w:val="00B401B6"/>
    <w:rsid w:val="00BD68A2"/>
    <w:rsid w:val="00C052AE"/>
    <w:rsid w:val="00C20458"/>
    <w:rsid w:val="00CA2114"/>
    <w:rsid w:val="00CD2D5E"/>
    <w:rsid w:val="00CE5370"/>
    <w:rsid w:val="00D761A1"/>
    <w:rsid w:val="00D851BD"/>
    <w:rsid w:val="00DE4CA3"/>
    <w:rsid w:val="00E459FE"/>
    <w:rsid w:val="00E90217"/>
    <w:rsid w:val="00ED7924"/>
    <w:rsid w:val="00EF7C35"/>
    <w:rsid w:val="00F23577"/>
    <w:rsid w:val="00F66C3D"/>
    <w:rsid w:val="00F67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E9733"/>
  <w15:docId w15:val="{EF42648A-8CB2-479F-ABF4-1BB1C7627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6049D"/>
    <w:rPr>
      <w:color w:val="0000FF"/>
      <w:u w:val="single"/>
    </w:rPr>
  </w:style>
  <w:style w:type="character" w:styleId="Strong">
    <w:name w:val="Strong"/>
    <w:qFormat/>
    <w:rsid w:val="0096049D"/>
    <w:rPr>
      <w:b/>
      <w:bCs/>
    </w:rPr>
  </w:style>
  <w:style w:type="character" w:styleId="Emphasis">
    <w:name w:val="Emphasis"/>
    <w:uiPriority w:val="20"/>
    <w:qFormat/>
    <w:rsid w:val="009C6D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86368">
      <w:bodyDiv w:val="1"/>
      <w:marLeft w:val="0"/>
      <w:marRight w:val="0"/>
      <w:marTop w:val="0"/>
      <w:marBottom w:val="0"/>
      <w:divBdr>
        <w:top w:val="none" w:sz="0" w:space="0" w:color="auto"/>
        <w:left w:val="none" w:sz="0" w:space="0" w:color="auto"/>
        <w:bottom w:val="none" w:sz="0" w:space="0" w:color="auto"/>
        <w:right w:val="none" w:sz="0" w:space="0" w:color="auto"/>
      </w:divBdr>
    </w:div>
    <w:div w:id="974019640">
      <w:bodyDiv w:val="1"/>
      <w:marLeft w:val="0"/>
      <w:marRight w:val="0"/>
      <w:marTop w:val="0"/>
      <w:marBottom w:val="0"/>
      <w:divBdr>
        <w:top w:val="none" w:sz="0" w:space="0" w:color="auto"/>
        <w:left w:val="none" w:sz="0" w:space="0" w:color="auto"/>
        <w:bottom w:val="none" w:sz="0" w:space="0" w:color="auto"/>
        <w:right w:val="none" w:sz="0" w:space="0" w:color="auto"/>
      </w:divBdr>
    </w:div>
    <w:div w:id="1415396620">
      <w:bodyDiv w:val="1"/>
      <w:marLeft w:val="0"/>
      <w:marRight w:val="0"/>
      <w:marTop w:val="0"/>
      <w:marBottom w:val="0"/>
      <w:divBdr>
        <w:top w:val="none" w:sz="0" w:space="0" w:color="auto"/>
        <w:left w:val="none" w:sz="0" w:space="0" w:color="auto"/>
        <w:bottom w:val="none" w:sz="0" w:space="0" w:color="auto"/>
        <w:right w:val="none" w:sz="0" w:space="0" w:color="auto"/>
      </w:divBdr>
    </w:div>
    <w:div w:id="205311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683</Words>
  <Characters>3768</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The Hospital and Tuition Service (HATS) based in Carshalton (South) are seeking to appoint a full time Lead Administrator to support the Service mainly at the Drapers Centre but also willing to work at other sites for instance in the Royal Marsden or Que</vt:lpstr>
    </vt:vector>
  </TitlesOfParts>
  <Company>LBS</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Hospital and Tuition Service (HATS) based in Carshalton (South) are seeking to appoint a full time Lead Administrator to support the Service mainly at the Drapers Centre but also willing to work at other sites for instance in the Royal Marsden or Que</dc:title>
  <dc:creator>FT</dc:creator>
  <cp:lastModifiedBy>Jo Dobbe</cp:lastModifiedBy>
  <cp:revision>2</cp:revision>
  <cp:lastPrinted>2015-03-12T10:25:00Z</cp:lastPrinted>
  <dcterms:created xsi:type="dcterms:W3CDTF">2026-10-01T07:28:00Z</dcterms:created>
  <dcterms:modified xsi:type="dcterms:W3CDTF">2026-10-01T07:28:00Z</dcterms:modified>
</cp:coreProperties>
</file>