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43A" w:rsidRPr="00C62CEE" w:rsidRDefault="00D716D9" w:rsidP="0077643A">
      <w:pPr>
        <w:rPr>
          <w:rFonts w:asciiTheme="minorHAnsi" w:hAnsiTheme="minorHAnsi" w:cstheme="minorHAnsi"/>
          <w:b/>
          <w:sz w:val="22"/>
        </w:rPr>
      </w:pPr>
      <w:r w:rsidRPr="002C1E05">
        <w:rPr>
          <w:rFonts w:asciiTheme="minorHAnsi" w:hAnsiTheme="minorHAnsi" w:cstheme="minorHAnsi"/>
          <w:b/>
          <w:noProof/>
          <w:sz w:val="22"/>
        </w:rPr>
        <w:drawing>
          <wp:anchor distT="0" distB="0" distL="114300" distR="114300" simplePos="0" relativeHeight="251658240" behindDoc="0" locked="0" layoutInCell="1" allowOverlap="1">
            <wp:simplePos x="0" y="0"/>
            <wp:positionH relativeFrom="column">
              <wp:posOffset>4737100</wp:posOffset>
            </wp:positionH>
            <wp:positionV relativeFrom="paragraph">
              <wp:posOffset>84455</wp:posOffset>
            </wp:positionV>
            <wp:extent cx="114681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681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55A" w:rsidRPr="002C1E05">
        <w:rPr>
          <w:rFonts w:asciiTheme="minorHAnsi" w:hAnsiTheme="minorHAnsi" w:cstheme="minorHAnsi"/>
          <w:b/>
          <w:sz w:val="22"/>
        </w:rPr>
        <w:t>Position:</w:t>
      </w:r>
      <w:r w:rsidR="0000055A" w:rsidRPr="002C1E05">
        <w:rPr>
          <w:rFonts w:asciiTheme="minorHAnsi" w:hAnsiTheme="minorHAnsi" w:cstheme="minorHAnsi"/>
          <w:b/>
          <w:sz w:val="22"/>
        </w:rPr>
        <w:tab/>
      </w:r>
      <w:r w:rsidR="00176C6D" w:rsidRPr="002C1E05">
        <w:rPr>
          <w:rFonts w:asciiTheme="minorHAnsi" w:hAnsiTheme="minorHAnsi" w:cstheme="minorHAnsi"/>
          <w:b/>
          <w:sz w:val="22"/>
        </w:rPr>
        <w:tab/>
      </w:r>
      <w:r w:rsidR="00C62CEE" w:rsidRPr="00C62CEE">
        <w:rPr>
          <w:rFonts w:asciiTheme="minorHAnsi" w:hAnsiTheme="minorHAnsi" w:cstheme="minorHAnsi"/>
          <w:b/>
          <w:sz w:val="22"/>
        </w:rPr>
        <w:t>EHCP Administrator</w:t>
      </w:r>
      <w:r w:rsidR="005277DC" w:rsidRPr="00C62CEE">
        <w:rPr>
          <w:rFonts w:asciiTheme="minorHAnsi" w:hAnsiTheme="minorHAnsi" w:cstheme="minorHAnsi"/>
          <w:b/>
          <w:sz w:val="22"/>
        </w:rPr>
        <w:t xml:space="preserve"> </w:t>
      </w:r>
    </w:p>
    <w:p w:rsidR="005E3F65" w:rsidRPr="00C62CEE" w:rsidRDefault="0000055A" w:rsidP="0077789E">
      <w:pPr>
        <w:spacing w:after="0" w:line="240" w:lineRule="auto"/>
        <w:rPr>
          <w:rFonts w:asciiTheme="minorHAnsi" w:hAnsiTheme="minorHAnsi" w:cstheme="minorHAnsi"/>
          <w:b/>
          <w:sz w:val="22"/>
        </w:rPr>
      </w:pPr>
      <w:r w:rsidRPr="00C62CEE">
        <w:rPr>
          <w:rFonts w:asciiTheme="minorHAnsi" w:hAnsiTheme="minorHAnsi" w:cstheme="minorHAnsi"/>
          <w:b/>
          <w:sz w:val="22"/>
        </w:rPr>
        <w:t xml:space="preserve">Salary: </w:t>
      </w:r>
      <w:r w:rsidRPr="00C62CEE">
        <w:rPr>
          <w:rFonts w:asciiTheme="minorHAnsi" w:hAnsiTheme="minorHAnsi" w:cstheme="minorHAnsi"/>
          <w:b/>
          <w:sz w:val="22"/>
        </w:rPr>
        <w:tab/>
      </w:r>
      <w:r w:rsidR="00F20B73" w:rsidRPr="00C62CEE">
        <w:rPr>
          <w:rFonts w:asciiTheme="minorHAnsi" w:hAnsiTheme="minorHAnsi" w:cstheme="minorHAnsi"/>
          <w:b/>
          <w:sz w:val="22"/>
        </w:rPr>
        <w:tab/>
      </w:r>
      <w:r w:rsidR="007F4C47" w:rsidRPr="00C62CEE">
        <w:rPr>
          <w:rFonts w:asciiTheme="minorHAnsi" w:hAnsiTheme="minorHAnsi" w:cstheme="minorHAnsi"/>
          <w:b/>
          <w:sz w:val="22"/>
        </w:rPr>
        <w:tab/>
      </w:r>
      <w:r w:rsidR="0077789E" w:rsidRPr="00C62CEE">
        <w:rPr>
          <w:rFonts w:asciiTheme="minorHAnsi" w:hAnsiTheme="minorHAnsi" w:cstheme="minorHAnsi"/>
          <w:b/>
          <w:sz w:val="22"/>
        </w:rPr>
        <w:t>Band D (£10.24 per hour)</w:t>
      </w:r>
    </w:p>
    <w:p w:rsidR="005E3F65" w:rsidRPr="002C1E05" w:rsidRDefault="005E3F65" w:rsidP="005E3F65">
      <w:pPr>
        <w:spacing w:after="0" w:line="240" w:lineRule="auto"/>
        <w:rPr>
          <w:rFonts w:asciiTheme="minorHAnsi" w:hAnsiTheme="minorHAnsi" w:cstheme="minorHAnsi"/>
          <w:b/>
          <w:sz w:val="22"/>
        </w:rPr>
      </w:pPr>
    </w:p>
    <w:p w:rsidR="0000055A" w:rsidRPr="002C1E05" w:rsidRDefault="0000055A" w:rsidP="00416D6F">
      <w:pPr>
        <w:spacing w:after="0"/>
        <w:rPr>
          <w:rFonts w:asciiTheme="minorHAnsi" w:hAnsiTheme="minorHAnsi" w:cstheme="minorHAnsi"/>
          <w:b/>
          <w:sz w:val="22"/>
        </w:rPr>
      </w:pPr>
      <w:r w:rsidRPr="002C1E05">
        <w:rPr>
          <w:rFonts w:asciiTheme="minorHAnsi" w:hAnsiTheme="minorHAnsi" w:cstheme="minorHAnsi"/>
          <w:b/>
          <w:sz w:val="22"/>
        </w:rPr>
        <w:t xml:space="preserve">Location: </w:t>
      </w:r>
      <w:r w:rsidRPr="002C1E05">
        <w:rPr>
          <w:rFonts w:asciiTheme="minorHAnsi" w:hAnsiTheme="minorHAnsi" w:cstheme="minorHAnsi"/>
          <w:b/>
          <w:sz w:val="22"/>
        </w:rPr>
        <w:tab/>
      </w:r>
      <w:r w:rsidR="0077643A" w:rsidRPr="002C1E05">
        <w:rPr>
          <w:rFonts w:asciiTheme="minorHAnsi" w:hAnsiTheme="minorHAnsi" w:cstheme="minorHAnsi"/>
          <w:b/>
          <w:sz w:val="22"/>
        </w:rPr>
        <w:tab/>
      </w:r>
      <w:r w:rsidR="007F4C47" w:rsidRPr="002C1E05">
        <w:rPr>
          <w:rFonts w:asciiTheme="minorHAnsi" w:hAnsiTheme="minorHAnsi" w:cstheme="minorHAnsi"/>
          <w:b/>
          <w:sz w:val="22"/>
        </w:rPr>
        <w:t>Kelford School</w:t>
      </w:r>
    </w:p>
    <w:p w:rsidR="00416D6F" w:rsidRPr="002C1E05" w:rsidRDefault="00416D6F" w:rsidP="00416D6F">
      <w:pPr>
        <w:spacing w:after="0"/>
        <w:rPr>
          <w:rFonts w:asciiTheme="minorHAnsi" w:hAnsiTheme="minorHAnsi" w:cstheme="minorHAnsi"/>
          <w:b/>
          <w:sz w:val="22"/>
        </w:rPr>
      </w:pPr>
      <w:r w:rsidRPr="002C1E05">
        <w:rPr>
          <w:rFonts w:asciiTheme="minorHAnsi" w:hAnsiTheme="minorHAnsi" w:cstheme="minorHAnsi"/>
          <w:b/>
          <w:sz w:val="22"/>
        </w:rPr>
        <w:tab/>
      </w:r>
      <w:r w:rsidRPr="002C1E05">
        <w:rPr>
          <w:rFonts w:asciiTheme="minorHAnsi" w:hAnsiTheme="minorHAnsi" w:cstheme="minorHAnsi"/>
          <w:b/>
          <w:sz w:val="22"/>
        </w:rPr>
        <w:tab/>
      </w:r>
      <w:r w:rsidRPr="002C1E05">
        <w:rPr>
          <w:rFonts w:asciiTheme="minorHAnsi" w:hAnsiTheme="minorHAnsi" w:cstheme="minorHAnsi"/>
          <w:b/>
          <w:sz w:val="22"/>
        </w:rPr>
        <w:tab/>
        <w:t>Oakdale Road</w:t>
      </w:r>
    </w:p>
    <w:p w:rsidR="00416D6F" w:rsidRPr="002C1E05" w:rsidRDefault="00416D6F" w:rsidP="00416D6F">
      <w:pPr>
        <w:spacing w:after="0"/>
        <w:rPr>
          <w:rFonts w:asciiTheme="minorHAnsi" w:hAnsiTheme="minorHAnsi" w:cstheme="minorHAnsi"/>
          <w:b/>
          <w:sz w:val="22"/>
        </w:rPr>
      </w:pPr>
      <w:r w:rsidRPr="002C1E05">
        <w:rPr>
          <w:rFonts w:asciiTheme="minorHAnsi" w:hAnsiTheme="minorHAnsi" w:cstheme="minorHAnsi"/>
          <w:b/>
          <w:sz w:val="22"/>
        </w:rPr>
        <w:tab/>
      </w:r>
      <w:r w:rsidRPr="002C1E05">
        <w:rPr>
          <w:rFonts w:asciiTheme="minorHAnsi" w:hAnsiTheme="minorHAnsi" w:cstheme="minorHAnsi"/>
          <w:b/>
          <w:sz w:val="22"/>
        </w:rPr>
        <w:tab/>
      </w:r>
      <w:r w:rsidRPr="002C1E05">
        <w:rPr>
          <w:rFonts w:asciiTheme="minorHAnsi" w:hAnsiTheme="minorHAnsi" w:cstheme="minorHAnsi"/>
          <w:b/>
          <w:sz w:val="22"/>
        </w:rPr>
        <w:tab/>
        <w:t>Kimberworth</w:t>
      </w:r>
      <w:bookmarkStart w:id="0" w:name="_GoBack"/>
      <w:bookmarkEnd w:id="0"/>
    </w:p>
    <w:p w:rsidR="00416D6F" w:rsidRPr="002C1E05" w:rsidRDefault="00416D6F" w:rsidP="00416D6F">
      <w:pPr>
        <w:spacing w:after="0"/>
        <w:rPr>
          <w:rFonts w:asciiTheme="minorHAnsi" w:hAnsiTheme="minorHAnsi" w:cstheme="minorHAnsi"/>
          <w:b/>
          <w:sz w:val="22"/>
        </w:rPr>
      </w:pPr>
      <w:r w:rsidRPr="002C1E05">
        <w:rPr>
          <w:rFonts w:asciiTheme="minorHAnsi" w:hAnsiTheme="minorHAnsi" w:cstheme="minorHAnsi"/>
          <w:b/>
          <w:sz w:val="22"/>
        </w:rPr>
        <w:tab/>
      </w:r>
      <w:r w:rsidRPr="002C1E05">
        <w:rPr>
          <w:rFonts w:asciiTheme="minorHAnsi" w:hAnsiTheme="minorHAnsi" w:cstheme="minorHAnsi"/>
          <w:b/>
          <w:sz w:val="22"/>
        </w:rPr>
        <w:tab/>
      </w:r>
      <w:r w:rsidRPr="002C1E05">
        <w:rPr>
          <w:rFonts w:asciiTheme="minorHAnsi" w:hAnsiTheme="minorHAnsi" w:cstheme="minorHAnsi"/>
          <w:b/>
          <w:sz w:val="22"/>
        </w:rPr>
        <w:tab/>
        <w:t xml:space="preserve">Rotherham </w:t>
      </w:r>
    </w:p>
    <w:p w:rsidR="00416D6F" w:rsidRPr="002C1E05" w:rsidRDefault="00416D6F" w:rsidP="00416D6F">
      <w:pPr>
        <w:spacing w:after="0"/>
        <w:rPr>
          <w:rFonts w:asciiTheme="minorHAnsi" w:hAnsiTheme="minorHAnsi" w:cstheme="minorHAnsi"/>
          <w:b/>
          <w:sz w:val="22"/>
        </w:rPr>
      </w:pPr>
      <w:r w:rsidRPr="002C1E05">
        <w:rPr>
          <w:rFonts w:asciiTheme="minorHAnsi" w:hAnsiTheme="minorHAnsi" w:cstheme="minorHAnsi"/>
          <w:b/>
          <w:sz w:val="22"/>
        </w:rPr>
        <w:tab/>
      </w:r>
      <w:r w:rsidRPr="002C1E05">
        <w:rPr>
          <w:rFonts w:asciiTheme="minorHAnsi" w:hAnsiTheme="minorHAnsi" w:cstheme="minorHAnsi"/>
          <w:b/>
          <w:sz w:val="22"/>
        </w:rPr>
        <w:tab/>
      </w:r>
      <w:r w:rsidRPr="002C1E05">
        <w:rPr>
          <w:rFonts w:asciiTheme="minorHAnsi" w:hAnsiTheme="minorHAnsi" w:cstheme="minorHAnsi"/>
          <w:b/>
          <w:sz w:val="22"/>
        </w:rPr>
        <w:tab/>
        <w:t>S61 2NU</w:t>
      </w:r>
    </w:p>
    <w:p w:rsidR="00416D6F" w:rsidRPr="002C1E05" w:rsidRDefault="00416D6F" w:rsidP="00416D6F">
      <w:pPr>
        <w:spacing w:after="0"/>
        <w:rPr>
          <w:rFonts w:asciiTheme="minorHAnsi" w:hAnsiTheme="minorHAnsi" w:cstheme="minorHAnsi"/>
          <w:b/>
          <w:sz w:val="22"/>
        </w:rPr>
      </w:pPr>
      <w:r w:rsidRPr="002C1E05">
        <w:rPr>
          <w:rFonts w:asciiTheme="minorHAnsi" w:hAnsiTheme="minorHAnsi" w:cstheme="minorHAnsi"/>
          <w:b/>
          <w:sz w:val="22"/>
        </w:rPr>
        <w:tab/>
      </w:r>
      <w:r w:rsidRPr="002C1E05">
        <w:rPr>
          <w:rFonts w:asciiTheme="minorHAnsi" w:hAnsiTheme="minorHAnsi" w:cstheme="minorHAnsi"/>
          <w:b/>
          <w:sz w:val="22"/>
        </w:rPr>
        <w:tab/>
      </w:r>
      <w:r w:rsidRPr="002C1E05">
        <w:rPr>
          <w:rFonts w:asciiTheme="minorHAnsi" w:hAnsiTheme="minorHAnsi" w:cstheme="minorHAnsi"/>
          <w:b/>
          <w:sz w:val="22"/>
        </w:rPr>
        <w:tab/>
        <w:t>Tel 01709 512088</w:t>
      </w:r>
    </w:p>
    <w:p w:rsidR="00416D6F" w:rsidRPr="002C1E05" w:rsidRDefault="00416D6F" w:rsidP="00416D6F">
      <w:pPr>
        <w:spacing w:after="0"/>
        <w:rPr>
          <w:rFonts w:asciiTheme="minorHAnsi" w:hAnsiTheme="minorHAnsi" w:cstheme="minorHAnsi"/>
          <w:b/>
          <w:sz w:val="22"/>
        </w:rPr>
      </w:pPr>
    </w:p>
    <w:p w:rsidR="0077789E" w:rsidRPr="002C1E05" w:rsidRDefault="003B4108" w:rsidP="0077789E">
      <w:pPr>
        <w:spacing w:after="0"/>
        <w:ind w:left="1440" w:hanging="1440"/>
        <w:rPr>
          <w:rFonts w:asciiTheme="minorHAnsi" w:hAnsiTheme="minorHAnsi" w:cstheme="minorHAnsi"/>
          <w:b/>
          <w:sz w:val="22"/>
        </w:rPr>
      </w:pPr>
      <w:r w:rsidRPr="002C1E05">
        <w:rPr>
          <w:rFonts w:asciiTheme="minorHAnsi" w:hAnsiTheme="minorHAnsi" w:cstheme="minorHAnsi"/>
          <w:b/>
          <w:sz w:val="22"/>
        </w:rPr>
        <w:t xml:space="preserve">Contract type: </w:t>
      </w:r>
      <w:r w:rsidRPr="002C1E05">
        <w:rPr>
          <w:rFonts w:asciiTheme="minorHAnsi" w:hAnsiTheme="minorHAnsi" w:cstheme="minorHAnsi"/>
          <w:b/>
          <w:sz w:val="22"/>
        </w:rPr>
        <w:tab/>
      </w:r>
      <w:r w:rsidR="0077643A" w:rsidRPr="002C1E05">
        <w:rPr>
          <w:rFonts w:asciiTheme="minorHAnsi" w:hAnsiTheme="minorHAnsi" w:cstheme="minorHAnsi"/>
          <w:b/>
          <w:sz w:val="22"/>
        </w:rPr>
        <w:t xml:space="preserve"> </w:t>
      </w:r>
      <w:r w:rsidR="007F4C47" w:rsidRPr="002C1E05">
        <w:rPr>
          <w:rFonts w:asciiTheme="minorHAnsi" w:hAnsiTheme="minorHAnsi" w:cstheme="minorHAnsi"/>
          <w:b/>
          <w:sz w:val="22"/>
        </w:rPr>
        <w:tab/>
      </w:r>
      <w:r w:rsidR="0077789E" w:rsidRPr="002C1E05">
        <w:rPr>
          <w:rFonts w:asciiTheme="minorHAnsi" w:hAnsiTheme="minorHAnsi" w:cstheme="minorHAnsi"/>
          <w:b/>
          <w:sz w:val="22"/>
        </w:rPr>
        <w:t>Part time, 22.5 hours per week – working days to be mutually agreed.</w:t>
      </w:r>
    </w:p>
    <w:p w:rsidR="00416D6F" w:rsidRPr="002C1E05" w:rsidRDefault="0077789E" w:rsidP="0077789E">
      <w:pPr>
        <w:spacing w:after="0"/>
        <w:ind w:left="1440"/>
        <w:rPr>
          <w:rFonts w:asciiTheme="minorHAnsi" w:hAnsiTheme="minorHAnsi" w:cstheme="minorHAnsi"/>
          <w:b/>
          <w:sz w:val="22"/>
        </w:rPr>
      </w:pPr>
      <w:r w:rsidRPr="002C1E05">
        <w:rPr>
          <w:rFonts w:asciiTheme="minorHAnsi" w:hAnsiTheme="minorHAnsi" w:cstheme="minorHAnsi"/>
          <w:b/>
          <w:sz w:val="22"/>
        </w:rPr>
        <w:t xml:space="preserve">              </w:t>
      </w:r>
      <w:r w:rsidR="005E3F65" w:rsidRPr="002C1E05">
        <w:rPr>
          <w:rFonts w:asciiTheme="minorHAnsi" w:hAnsiTheme="minorHAnsi" w:cstheme="minorHAnsi"/>
          <w:b/>
          <w:sz w:val="22"/>
        </w:rPr>
        <w:t>Temporary post until 31</w:t>
      </w:r>
      <w:r w:rsidR="005E3F65" w:rsidRPr="002C1E05">
        <w:rPr>
          <w:rFonts w:asciiTheme="minorHAnsi" w:hAnsiTheme="minorHAnsi" w:cstheme="minorHAnsi"/>
          <w:b/>
          <w:sz w:val="22"/>
          <w:vertAlign w:val="superscript"/>
        </w:rPr>
        <w:t>st</w:t>
      </w:r>
      <w:r w:rsidR="005E3F65" w:rsidRPr="002C1E05">
        <w:rPr>
          <w:rFonts w:asciiTheme="minorHAnsi" w:hAnsiTheme="minorHAnsi" w:cstheme="minorHAnsi"/>
          <w:b/>
          <w:sz w:val="22"/>
        </w:rPr>
        <w:t xml:space="preserve"> </w:t>
      </w:r>
      <w:r w:rsidR="005277DC">
        <w:rPr>
          <w:rFonts w:asciiTheme="minorHAnsi" w:hAnsiTheme="minorHAnsi" w:cstheme="minorHAnsi"/>
          <w:b/>
          <w:sz w:val="22"/>
        </w:rPr>
        <w:t>January 2023</w:t>
      </w:r>
    </w:p>
    <w:p w:rsidR="005E3F65" w:rsidRPr="002C1E05" w:rsidRDefault="005E3F65" w:rsidP="00416D6F">
      <w:pPr>
        <w:spacing w:after="0"/>
        <w:rPr>
          <w:rFonts w:asciiTheme="minorHAnsi" w:hAnsiTheme="minorHAnsi" w:cstheme="minorHAnsi"/>
          <w:b/>
          <w:sz w:val="22"/>
        </w:rPr>
      </w:pPr>
      <w:r w:rsidRPr="002C1E05">
        <w:rPr>
          <w:rFonts w:asciiTheme="minorHAnsi" w:hAnsiTheme="minorHAnsi" w:cstheme="minorHAnsi"/>
          <w:b/>
          <w:sz w:val="22"/>
        </w:rPr>
        <w:tab/>
      </w:r>
      <w:r w:rsidRPr="002C1E05">
        <w:rPr>
          <w:rFonts w:asciiTheme="minorHAnsi" w:hAnsiTheme="minorHAnsi" w:cstheme="minorHAnsi"/>
          <w:b/>
          <w:sz w:val="22"/>
        </w:rPr>
        <w:tab/>
      </w:r>
    </w:p>
    <w:p w:rsidR="0000055A" w:rsidRPr="002C1E05" w:rsidRDefault="0000055A" w:rsidP="00416D6F">
      <w:pPr>
        <w:spacing w:after="0"/>
        <w:rPr>
          <w:rFonts w:asciiTheme="minorHAnsi" w:hAnsiTheme="minorHAnsi" w:cstheme="minorHAnsi"/>
          <w:b/>
          <w:sz w:val="22"/>
        </w:rPr>
      </w:pPr>
      <w:r w:rsidRPr="002C1E05">
        <w:rPr>
          <w:rFonts w:asciiTheme="minorHAnsi" w:hAnsiTheme="minorHAnsi" w:cstheme="minorHAnsi"/>
          <w:b/>
          <w:sz w:val="22"/>
        </w:rPr>
        <w:t>Closing date:</w:t>
      </w:r>
      <w:r w:rsidRPr="002C1E05">
        <w:rPr>
          <w:rFonts w:asciiTheme="minorHAnsi" w:hAnsiTheme="minorHAnsi" w:cstheme="minorHAnsi"/>
          <w:b/>
          <w:sz w:val="22"/>
        </w:rPr>
        <w:tab/>
      </w:r>
      <w:r w:rsidR="007F4C47" w:rsidRPr="002C1E05">
        <w:rPr>
          <w:rFonts w:asciiTheme="minorHAnsi" w:hAnsiTheme="minorHAnsi" w:cstheme="minorHAnsi"/>
          <w:b/>
          <w:sz w:val="22"/>
        </w:rPr>
        <w:tab/>
      </w:r>
      <w:r w:rsidR="0077789E" w:rsidRPr="002C1E05">
        <w:rPr>
          <w:rFonts w:asciiTheme="minorHAnsi" w:hAnsiTheme="minorHAnsi" w:cstheme="minorHAnsi"/>
          <w:b/>
          <w:sz w:val="22"/>
        </w:rPr>
        <w:t xml:space="preserve">Friday </w:t>
      </w:r>
      <w:r w:rsidR="005277DC">
        <w:rPr>
          <w:rFonts w:asciiTheme="minorHAnsi" w:hAnsiTheme="minorHAnsi" w:cstheme="minorHAnsi"/>
          <w:b/>
          <w:sz w:val="22"/>
        </w:rPr>
        <w:t>1</w:t>
      </w:r>
      <w:r w:rsidR="005277DC" w:rsidRPr="005277DC">
        <w:rPr>
          <w:rFonts w:asciiTheme="minorHAnsi" w:hAnsiTheme="minorHAnsi" w:cstheme="minorHAnsi"/>
          <w:b/>
          <w:sz w:val="22"/>
          <w:vertAlign w:val="superscript"/>
        </w:rPr>
        <w:t>st</w:t>
      </w:r>
      <w:r w:rsidR="005277DC">
        <w:rPr>
          <w:rFonts w:asciiTheme="minorHAnsi" w:hAnsiTheme="minorHAnsi" w:cstheme="minorHAnsi"/>
          <w:b/>
          <w:sz w:val="22"/>
        </w:rPr>
        <w:t xml:space="preserve"> July</w:t>
      </w:r>
      <w:r w:rsidR="005E3F65" w:rsidRPr="002C1E05">
        <w:rPr>
          <w:rFonts w:asciiTheme="minorHAnsi" w:hAnsiTheme="minorHAnsi" w:cstheme="minorHAnsi"/>
          <w:b/>
          <w:sz w:val="22"/>
        </w:rPr>
        <w:t xml:space="preserve"> 2022 at Noon</w:t>
      </w:r>
    </w:p>
    <w:p w:rsidR="005E3F65" w:rsidRPr="002C1E05" w:rsidRDefault="005E3F65" w:rsidP="00416D6F">
      <w:pPr>
        <w:spacing w:after="0"/>
        <w:rPr>
          <w:rFonts w:asciiTheme="minorHAnsi" w:hAnsiTheme="minorHAnsi" w:cstheme="minorHAnsi"/>
          <w:b/>
          <w:sz w:val="22"/>
        </w:rPr>
      </w:pPr>
    </w:p>
    <w:p w:rsidR="00FE470C" w:rsidRPr="002C1E05" w:rsidRDefault="0000055A" w:rsidP="00416D6F">
      <w:pPr>
        <w:spacing w:after="0"/>
        <w:rPr>
          <w:rFonts w:asciiTheme="minorHAnsi" w:hAnsiTheme="minorHAnsi" w:cstheme="minorHAnsi"/>
          <w:b/>
          <w:sz w:val="22"/>
        </w:rPr>
      </w:pPr>
      <w:r w:rsidRPr="002C1E05">
        <w:rPr>
          <w:rFonts w:asciiTheme="minorHAnsi" w:hAnsiTheme="minorHAnsi" w:cstheme="minorHAnsi"/>
          <w:b/>
          <w:sz w:val="22"/>
        </w:rPr>
        <w:t xml:space="preserve">Interview date: </w:t>
      </w:r>
      <w:r w:rsidR="007F4C47" w:rsidRPr="002C1E05">
        <w:rPr>
          <w:rFonts w:asciiTheme="minorHAnsi" w:hAnsiTheme="minorHAnsi" w:cstheme="minorHAnsi"/>
          <w:b/>
          <w:sz w:val="22"/>
        </w:rPr>
        <w:tab/>
      </w:r>
      <w:r w:rsidR="005277DC">
        <w:rPr>
          <w:rFonts w:asciiTheme="minorHAnsi" w:hAnsiTheme="minorHAnsi" w:cstheme="minorHAnsi"/>
          <w:b/>
          <w:sz w:val="22"/>
        </w:rPr>
        <w:t>TBC</w:t>
      </w:r>
    </w:p>
    <w:p w:rsidR="00416D6F" w:rsidRPr="002C1E05" w:rsidRDefault="00416D6F" w:rsidP="00416D6F">
      <w:pPr>
        <w:spacing w:after="0"/>
        <w:rPr>
          <w:rFonts w:asciiTheme="minorHAnsi" w:hAnsiTheme="minorHAnsi" w:cstheme="minorHAnsi"/>
          <w:b/>
          <w:sz w:val="22"/>
          <w:u w:val="single"/>
        </w:rPr>
      </w:pPr>
    </w:p>
    <w:p w:rsidR="00BF69EC" w:rsidRPr="002C1E05" w:rsidRDefault="00176C6D" w:rsidP="00BF69EC">
      <w:pPr>
        <w:rPr>
          <w:rFonts w:asciiTheme="minorHAnsi" w:hAnsiTheme="minorHAnsi" w:cstheme="minorHAnsi"/>
          <w:b/>
          <w:sz w:val="22"/>
          <w:u w:val="single"/>
        </w:rPr>
      </w:pPr>
      <w:r w:rsidRPr="002C1E05">
        <w:rPr>
          <w:rFonts w:asciiTheme="minorHAnsi" w:hAnsiTheme="minorHAnsi" w:cstheme="minorHAnsi"/>
          <w:b/>
          <w:sz w:val="22"/>
          <w:u w:val="single"/>
        </w:rPr>
        <w:t>About our school</w:t>
      </w:r>
    </w:p>
    <w:p w:rsidR="00176C6D" w:rsidRPr="002C1E05" w:rsidRDefault="00BF69EC" w:rsidP="00BF69EC">
      <w:pPr>
        <w:rPr>
          <w:rFonts w:asciiTheme="minorHAnsi" w:eastAsia="Times New Roman" w:hAnsiTheme="minorHAnsi" w:cstheme="minorHAnsi"/>
          <w:sz w:val="22"/>
          <w:lang w:eastAsia="en-GB"/>
        </w:rPr>
      </w:pPr>
      <w:r w:rsidRPr="002C1E05">
        <w:rPr>
          <w:rFonts w:asciiTheme="minorHAnsi" w:eastAsia="Times New Roman" w:hAnsiTheme="minorHAnsi" w:cstheme="minorHAnsi"/>
          <w:sz w:val="22"/>
          <w:lang w:eastAsia="en-GB"/>
        </w:rPr>
        <w:t>K</w:t>
      </w:r>
      <w:r w:rsidR="00176C6D" w:rsidRPr="002C1E05">
        <w:rPr>
          <w:rFonts w:asciiTheme="minorHAnsi" w:eastAsia="Times New Roman" w:hAnsiTheme="minorHAnsi" w:cstheme="minorHAnsi"/>
          <w:sz w:val="22"/>
          <w:lang w:eastAsia="en-GB"/>
        </w:rPr>
        <w:t>elford School is a</w:t>
      </w:r>
      <w:r w:rsidRPr="002C1E05">
        <w:rPr>
          <w:rFonts w:asciiTheme="minorHAnsi" w:eastAsia="Times New Roman" w:hAnsiTheme="minorHAnsi" w:cstheme="minorHAnsi"/>
          <w:sz w:val="22"/>
          <w:lang w:eastAsia="en-GB"/>
        </w:rPr>
        <w:t xml:space="preserve"> </w:t>
      </w:r>
      <w:r w:rsidR="00601BFB" w:rsidRPr="002C1E05">
        <w:rPr>
          <w:rFonts w:asciiTheme="minorHAnsi" w:eastAsia="Times New Roman" w:hAnsiTheme="minorHAnsi" w:cstheme="minorHAnsi"/>
          <w:sz w:val="22"/>
          <w:lang w:eastAsia="en-GB"/>
        </w:rPr>
        <w:t>well-established</w:t>
      </w:r>
      <w:r w:rsidRPr="002C1E05">
        <w:rPr>
          <w:rFonts w:asciiTheme="minorHAnsi" w:eastAsia="Times New Roman" w:hAnsiTheme="minorHAnsi" w:cstheme="minorHAnsi"/>
          <w:sz w:val="22"/>
          <w:lang w:eastAsia="en-GB"/>
        </w:rPr>
        <w:t xml:space="preserve"> </w:t>
      </w:r>
      <w:r w:rsidR="00176C6D" w:rsidRPr="002C1E05">
        <w:rPr>
          <w:rFonts w:asciiTheme="minorHAnsi" w:eastAsia="Times New Roman" w:hAnsiTheme="minorHAnsi" w:cstheme="minorHAnsi"/>
          <w:sz w:val="22"/>
          <w:lang w:eastAsia="en-GB"/>
        </w:rPr>
        <w:t xml:space="preserve">passionately child-centred special school for children and young people with </w:t>
      </w:r>
      <w:r w:rsidRPr="002C1E05">
        <w:rPr>
          <w:rFonts w:asciiTheme="minorHAnsi" w:eastAsia="Times New Roman" w:hAnsiTheme="minorHAnsi" w:cstheme="minorHAnsi"/>
          <w:sz w:val="22"/>
          <w:lang w:eastAsia="en-GB"/>
        </w:rPr>
        <w:t xml:space="preserve">severe and complex needs. Kelford </w:t>
      </w:r>
      <w:r w:rsidR="00176C6D" w:rsidRPr="002C1E05">
        <w:rPr>
          <w:rFonts w:asciiTheme="minorHAnsi" w:eastAsia="Times New Roman" w:hAnsiTheme="minorHAnsi" w:cstheme="minorHAnsi"/>
          <w:sz w:val="22"/>
          <w:lang w:eastAsia="en-GB"/>
        </w:rPr>
        <w:t>School serves 1</w:t>
      </w:r>
      <w:r w:rsidRPr="002C1E05">
        <w:rPr>
          <w:rFonts w:asciiTheme="minorHAnsi" w:eastAsia="Times New Roman" w:hAnsiTheme="minorHAnsi" w:cstheme="minorHAnsi"/>
          <w:sz w:val="22"/>
          <w:lang w:eastAsia="en-GB"/>
        </w:rPr>
        <w:t>36</w:t>
      </w:r>
      <w:r w:rsidR="00176C6D" w:rsidRPr="002C1E05">
        <w:rPr>
          <w:rFonts w:asciiTheme="minorHAnsi" w:eastAsia="Times New Roman" w:hAnsiTheme="minorHAnsi" w:cstheme="minorHAnsi"/>
          <w:sz w:val="22"/>
          <w:lang w:eastAsia="en-GB"/>
        </w:rPr>
        <w:t xml:space="preserve"> amazing children and young people from </w:t>
      </w:r>
      <w:r w:rsidRPr="002C1E05">
        <w:rPr>
          <w:rFonts w:asciiTheme="minorHAnsi" w:eastAsia="Times New Roman" w:hAnsiTheme="minorHAnsi" w:cstheme="minorHAnsi"/>
          <w:sz w:val="22"/>
          <w:lang w:eastAsia="en-GB"/>
        </w:rPr>
        <w:t xml:space="preserve">the </w:t>
      </w:r>
      <w:r w:rsidR="00176C6D" w:rsidRPr="002C1E05">
        <w:rPr>
          <w:rFonts w:asciiTheme="minorHAnsi" w:eastAsia="Times New Roman" w:hAnsiTheme="minorHAnsi" w:cstheme="minorHAnsi"/>
          <w:sz w:val="22"/>
          <w:lang w:eastAsia="en-GB"/>
        </w:rPr>
        <w:t xml:space="preserve">who are very well-supported by a highly dedicated and hard-working team of professionals. </w:t>
      </w:r>
      <w:r w:rsidRPr="002C1E05">
        <w:rPr>
          <w:rFonts w:asciiTheme="minorHAnsi" w:eastAsia="Times New Roman" w:hAnsiTheme="minorHAnsi" w:cstheme="minorHAnsi"/>
          <w:sz w:val="22"/>
          <w:lang w:eastAsia="en-GB"/>
        </w:rPr>
        <w:t xml:space="preserve">Kelford </w:t>
      </w:r>
      <w:r w:rsidR="00176C6D" w:rsidRPr="002C1E05">
        <w:rPr>
          <w:rFonts w:asciiTheme="minorHAnsi" w:eastAsia="Times New Roman" w:hAnsiTheme="minorHAnsi" w:cstheme="minorHAnsi"/>
          <w:sz w:val="22"/>
          <w:lang w:eastAsia="en-GB"/>
        </w:rPr>
        <w:t>has exceptionally strong partnerships with other schools within Nexus Multi Academy Trust.</w:t>
      </w:r>
    </w:p>
    <w:p w:rsidR="00BF69EC" w:rsidRPr="002C1E05" w:rsidRDefault="00BF69EC" w:rsidP="00BF69EC">
      <w:pPr>
        <w:rPr>
          <w:rFonts w:asciiTheme="minorHAnsi" w:eastAsia="Times New Roman" w:hAnsiTheme="minorHAnsi" w:cstheme="minorHAnsi"/>
          <w:sz w:val="22"/>
          <w:lang w:eastAsia="en-GB"/>
        </w:rPr>
      </w:pPr>
      <w:r w:rsidRPr="002C1E05">
        <w:rPr>
          <w:rFonts w:asciiTheme="minorHAnsi" w:eastAsia="Times New Roman" w:hAnsiTheme="minorHAnsi" w:cstheme="minorHAnsi"/>
          <w:sz w:val="22"/>
          <w:lang w:eastAsia="en-GB"/>
        </w:rPr>
        <w:t xml:space="preserve">At Kelford School, we believe in holistic support for children and families, with a focus on all aspects of a child’s life: their education, their health and their social needs; we are looking for teachers who not only share our values, but who actively pursue their delivery. </w:t>
      </w:r>
    </w:p>
    <w:p w:rsidR="00FE470C" w:rsidRPr="002C1E05" w:rsidRDefault="00FE470C" w:rsidP="00FE470C">
      <w:pPr>
        <w:pStyle w:val="Default"/>
        <w:rPr>
          <w:rFonts w:asciiTheme="minorHAnsi" w:hAnsiTheme="minorHAnsi" w:cstheme="minorHAnsi"/>
          <w:b/>
          <w:sz w:val="22"/>
          <w:szCs w:val="22"/>
          <w:u w:val="single"/>
        </w:rPr>
      </w:pPr>
      <w:r w:rsidRPr="002C1E05">
        <w:rPr>
          <w:rFonts w:asciiTheme="minorHAnsi" w:hAnsiTheme="minorHAnsi" w:cstheme="minorHAnsi"/>
          <w:b/>
          <w:sz w:val="22"/>
          <w:szCs w:val="22"/>
          <w:u w:val="single"/>
        </w:rPr>
        <w:t>About the Trust</w:t>
      </w:r>
    </w:p>
    <w:p w:rsidR="00FE470C" w:rsidRPr="002C1E05" w:rsidRDefault="00FE470C" w:rsidP="00FE470C">
      <w:pPr>
        <w:pStyle w:val="Default"/>
        <w:rPr>
          <w:rFonts w:asciiTheme="minorHAnsi" w:hAnsiTheme="minorHAnsi" w:cstheme="minorHAnsi"/>
          <w:sz w:val="22"/>
          <w:szCs w:val="22"/>
        </w:rPr>
      </w:pPr>
      <w:r w:rsidRPr="002C1E05">
        <w:rPr>
          <w:rFonts w:asciiTheme="minorHAnsi" w:hAnsiTheme="minorHAnsi" w:cstheme="minorHAnsi"/>
          <w:sz w:val="22"/>
          <w:szCs w:val="22"/>
        </w:rPr>
        <w:t xml:space="preserve"> </w:t>
      </w:r>
    </w:p>
    <w:p w:rsidR="00FE470C" w:rsidRPr="002C1E05" w:rsidRDefault="00FE470C" w:rsidP="00FE470C">
      <w:pPr>
        <w:pStyle w:val="Default"/>
        <w:rPr>
          <w:rFonts w:asciiTheme="minorHAnsi" w:hAnsiTheme="minorHAnsi" w:cstheme="minorHAnsi"/>
          <w:sz w:val="22"/>
          <w:szCs w:val="22"/>
        </w:rPr>
      </w:pPr>
      <w:r w:rsidRPr="002C1E05">
        <w:rPr>
          <w:rFonts w:asciiTheme="minorHAnsi" w:hAnsiTheme="minorHAnsi" w:cstheme="minorHAnsi"/>
          <w:sz w:val="22"/>
          <w:szCs w:val="22"/>
        </w:rPr>
        <w:t xml:space="preserve">Nexus Multi Academy Trust was founded in 2016 and has the highest ambitions possible for everyone we work with. </w:t>
      </w:r>
      <w:r w:rsidR="00887535" w:rsidRPr="002C1E05">
        <w:rPr>
          <w:rFonts w:asciiTheme="minorHAnsi" w:hAnsiTheme="minorHAnsi" w:cstheme="minorHAnsi"/>
          <w:sz w:val="22"/>
          <w:szCs w:val="22"/>
        </w:rPr>
        <w:t>We are a forward thinking and innovative Trust with collaboration, enrichment and improvement enshrined within our day to day practice ensuring that leaners and their families are always at the centre of what we do.</w:t>
      </w:r>
    </w:p>
    <w:p w:rsidR="00FE470C" w:rsidRPr="002C1E05" w:rsidRDefault="00FE470C" w:rsidP="00FE470C">
      <w:pPr>
        <w:pStyle w:val="Default"/>
        <w:rPr>
          <w:rFonts w:asciiTheme="minorHAnsi" w:hAnsiTheme="minorHAnsi" w:cstheme="minorHAnsi"/>
          <w:sz w:val="22"/>
          <w:szCs w:val="22"/>
        </w:rPr>
      </w:pPr>
    </w:p>
    <w:p w:rsidR="003D753B" w:rsidRPr="002C1E05" w:rsidRDefault="00FE470C" w:rsidP="00FE470C">
      <w:pPr>
        <w:pStyle w:val="Default"/>
        <w:rPr>
          <w:rFonts w:asciiTheme="minorHAnsi" w:hAnsiTheme="minorHAnsi" w:cstheme="minorHAnsi"/>
          <w:sz w:val="22"/>
          <w:szCs w:val="22"/>
        </w:rPr>
      </w:pPr>
      <w:r w:rsidRPr="002C1E05">
        <w:rPr>
          <w:rFonts w:asciiTheme="minorHAnsi" w:hAnsiTheme="minorHAnsi" w:cstheme="minorHAnsi"/>
          <w:sz w:val="22"/>
          <w:szCs w:val="22"/>
        </w:rPr>
        <w:t>The vision for Nexus is that we are constantly “Learning together</w:t>
      </w:r>
      <w:r w:rsidR="004C7FFD" w:rsidRPr="002C1E05">
        <w:rPr>
          <w:rFonts w:asciiTheme="minorHAnsi" w:hAnsiTheme="minorHAnsi" w:cstheme="minorHAnsi"/>
          <w:sz w:val="22"/>
          <w:szCs w:val="22"/>
        </w:rPr>
        <w:t>,</w:t>
      </w:r>
      <w:r w:rsidRPr="002C1E05">
        <w:rPr>
          <w:rFonts w:asciiTheme="minorHAnsi" w:hAnsiTheme="minorHAnsi" w:cstheme="minorHAnsi"/>
          <w:sz w:val="22"/>
          <w:szCs w:val="22"/>
        </w:rPr>
        <w:t xml:space="preserve"> to be the best we can be.” This vision is what we aspire to and is as relatable to every employee and partner of our Trust as it is to our children, young adults and their families.</w:t>
      </w:r>
      <w:r w:rsidR="004C7FFD" w:rsidRPr="002C1E05">
        <w:rPr>
          <w:rFonts w:asciiTheme="minorHAnsi" w:hAnsiTheme="minorHAnsi" w:cstheme="minorHAnsi"/>
          <w:sz w:val="22"/>
          <w:szCs w:val="22"/>
        </w:rPr>
        <w:t xml:space="preserve"> Please see a copy of our most recent prospectus, which is included in the recruitment pack for this advert.</w:t>
      </w:r>
    </w:p>
    <w:p w:rsidR="003D753B" w:rsidRPr="002C1E05" w:rsidRDefault="003D753B" w:rsidP="00FE470C">
      <w:pPr>
        <w:pStyle w:val="Default"/>
        <w:rPr>
          <w:rFonts w:asciiTheme="minorHAnsi" w:hAnsiTheme="minorHAnsi" w:cstheme="minorHAnsi"/>
          <w:sz w:val="22"/>
          <w:szCs w:val="22"/>
        </w:rPr>
      </w:pPr>
    </w:p>
    <w:p w:rsidR="00813BDA" w:rsidRDefault="00813BDA" w:rsidP="00FE470C">
      <w:pPr>
        <w:pStyle w:val="Default"/>
        <w:rPr>
          <w:rFonts w:asciiTheme="minorHAnsi" w:hAnsiTheme="minorHAnsi" w:cstheme="minorHAnsi"/>
          <w:sz w:val="22"/>
          <w:szCs w:val="22"/>
        </w:rPr>
      </w:pPr>
    </w:p>
    <w:p w:rsidR="00813BDA" w:rsidRDefault="00813BDA" w:rsidP="00FE470C">
      <w:pPr>
        <w:pStyle w:val="Default"/>
        <w:rPr>
          <w:rFonts w:asciiTheme="minorHAnsi" w:hAnsiTheme="minorHAnsi" w:cstheme="minorHAnsi"/>
          <w:sz w:val="22"/>
          <w:szCs w:val="22"/>
        </w:rPr>
      </w:pPr>
    </w:p>
    <w:p w:rsidR="00813BDA" w:rsidRDefault="00813BDA" w:rsidP="00FE470C">
      <w:pPr>
        <w:pStyle w:val="Default"/>
        <w:rPr>
          <w:rFonts w:asciiTheme="minorHAnsi" w:hAnsiTheme="minorHAnsi" w:cstheme="minorHAnsi"/>
          <w:sz w:val="22"/>
          <w:szCs w:val="22"/>
        </w:rPr>
      </w:pPr>
    </w:p>
    <w:p w:rsidR="0000055A" w:rsidRPr="002C1E05" w:rsidRDefault="0000055A" w:rsidP="00FE470C">
      <w:pPr>
        <w:pStyle w:val="Default"/>
        <w:rPr>
          <w:rFonts w:asciiTheme="minorHAnsi" w:hAnsiTheme="minorHAnsi" w:cstheme="minorHAnsi"/>
          <w:sz w:val="22"/>
          <w:szCs w:val="22"/>
        </w:rPr>
      </w:pPr>
      <w:r w:rsidRPr="002C1E05">
        <w:rPr>
          <w:rFonts w:asciiTheme="minorHAnsi" w:hAnsiTheme="minorHAnsi" w:cstheme="minorHAnsi"/>
          <w:sz w:val="22"/>
          <w:szCs w:val="22"/>
        </w:rPr>
        <w:tab/>
      </w:r>
      <w:r w:rsidR="0077643A" w:rsidRPr="002C1E05">
        <w:rPr>
          <w:rFonts w:asciiTheme="minorHAnsi" w:hAnsiTheme="minorHAnsi" w:cstheme="minorHAnsi"/>
          <w:sz w:val="22"/>
          <w:szCs w:val="22"/>
        </w:rPr>
        <w:t xml:space="preserve"> </w:t>
      </w:r>
    </w:p>
    <w:p w:rsidR="00FE470C" w:rsidRPr="002C1E05" w:rsidRDefault="00FE470C" w:rsidP="00FE470C">
      <w:pPr>
        <w:pStyle w:val="Default"/>
        <w:rPr>
          <w:rFonts w:asciiTheme="minorHAnsi" w:hAnsiTheme="minorHAnsi" w:cstheme="minorHAnsi"/>
          <w:sz w:val="22"/>
          <w:szCs w:val="22"/>
        </w:rPr>
      </w:pPr>
    </w:p>
    <w:p w:rsidR="00FE470C" w:rsidRPr="002C1E05" w:rsidRDefault="00FE470C" w:rsidP="00FE470C">
      <w:pPr>
        <w:pStyle w:val="Default"/>
        <w:rPr>
          <w:rFonts w:asciiTheme="minorHAnsi" w:hAnsiTheme="minorHAnsi" w:cstheme="minorHAnsi"/>
          <w:b/>
          <w:sz w:val="22"/>
          <w:szCs w:val="22"/>
          <w:u w:val="single"/>
        </w:rPr>
      </w:pPr>
      <w:r w:rsidRPr="002C1E05">
        <w:rPr>
          <w:rFonts w:asciiTheme="minorHAnsi" w:hAnsiTheme="minorHAnsi" w:cstheme="minorHAnsi"/>
          <w:b/>
          <w:sz w:val="22"/>
          <w:szCs w:val="22"/>
          <w:u w:val="single"/>
        </w:rPr>
        <w:lastRenderedPageBreak/>
        <w:t>Our Opportunity</w:t>
      </w:r>
    </w:p>
    <w:p w:rsidR="0008081A" w:rsidRPr="002C1E05" w:rsidRDefault="0008081A" w:rsidP="00FE470C">
      <w:pPr>
        <w:pStyle w:val="Default"/>
        <w:rPr>
          <w:rFonts w:asciiTheme="minorHAnsi" w:hAnsiTheme="minorHAnsi" w:cstheme="minorHAnsi"/>
          <w:b/>
          <w:sz w:val="22"/>
          <w:szCs w:val="22"/>
        </w:rPr>
      </w:pPr>
    </w:p>
    <w:p w:rsidR="00F068C1" w:rsidRPr="002C1E05" w:rsidRDefault="00F068C1" w:rsidP="00F068C1">
      <w:pPr>
        <w:spacing w:after="150" w:line="240" w:lineRule="auto"/>
        <w:rPr>
          <w:rFonts w:asciiTheme="minorHAnsi" w:eastAsia="Times New Roman" w:hAnsiTheme="minorHAnsi" w:cstheme="minorHAnsi"/>
          <w:color w:val="222222"/>
          <w:sz w:val="22"/>
          <w:lang w:eastAsia="en-GB"/>
        </w:rPr>
      </w:pPr>
      <w:r w:rsidRPr="002C1E05">
        <w:rPr>
          <w:rFonts w:asciiTheme="minorHAnsi" w:eastAsia="Times New Roman" w:hAnsiTheme="minorHAnsi" w:cstheme="minorHAnsi"/>
          <w:color w:val="222222"/>
          <w:sz w:val="22"/>
          <w:lang w:eastAsia="en-GB"/>
        </w:rPr>
        <w:t>At Kelford School we have some fantastic opportunities for those who are experienced teaching assistants or those aspiring to be so to join our hardworking and committed workforce.  </w:t>
      </w:r>
    </w:p>
    <w:p w:rsidR="00F068C1" w:rsidRPr="002C1E05" w:rsidRDefault="00F068C1" w:rsidP="00F068C1">
      <w:pPr>
        <w:spacing w:after="150" w:line="240" w:lineRule="auto"/>
        <w:rPr>
          <w:rFonts w:asciiTheme="minorHAnsi" w:eastAsia="Times New Roman" w:hAnsiTheme="minorHAnsi" w:cstheme="minorHAnsi"/>
          <w:color w:val="222222"/>
          <w:sz w:val="22"/>
          <w:lang w:eastAsia="en-GB"/>
        </w:rPr>
      </w:pPr>
      <w:r w:rsidRPr="002C1E05">
        <w:rPr>
          <w:rFonts w:asciiTheme="minorHAnsi" w:eastAsia="Times New Roman" w:hAnsiTheme="minorHAnsi" w:cstheme="minorHAnsi"/>
          <w:color w:val="222222"/>
          <w:sz w:val="22"/>
          <w:lang w:eastAsia="en-GB"/>
        </w:rPr>
        <w:t>We have a range of positions available from those who have had significant experience of working with complex young people in an educational setting to those who would like to gain expertise and further develop their skills in a setting like ours.</w:t>
      </w:r>
    </w:p>
    <w:p w:rsidR="002C1E05" w:rsidRPr="002C1E05" w:rsidRDefault="002C1E05" w:rsidP="002C1E05">
      <w:pPr>
        <w:shd w:val="clear" w:color="auto" w:fill="F5F5F5"/>
        <w:spacing w:after="150" w:line="240" w:lineRule="auto"/>
        <w:rPr>
          <w:rFonts w:asciiTheme="minorHAnsi" w:eastAsia="Times New Roman" w:hAnsiTheme="minorHAnsi" w:cstheme="minorHAnsi"/>
          <w:color w:val="222222"/>
          <w:sz w:val="22"/>
          <w:lang w:eastAsia="en-GB"/>
        </w:rPr>
      </w:pPr>
      <w:r w:rsidRPr="002C1E05">
        <w:rPr>
          <w:rFonts w:asciiTheme="minorHAnsi" w:eastAsia="Times New Roman" w:hAnsiTheme="minorHAnsi" w:cstheme="minorHAnsi"/>
          <w:color w:val="222222"/>
          <w:sz w:val="22"/>
          <w:lang w:eastAsia="en-GB"/>
        </w:rPr>
        <w:t>The successful candidate will join a very experienced and knowledgeable team of Teaching, Support and Business Staff and will have the opportunity to develop and grow their own practice, all fully supported by the Senior Leadership Team. </w:t>
      </w:r>
    </w:p>
    <w:p w:rsidR="002C1E05" w:rsidRPr="002C1E05" w:rsidRDefault="002C1E05" w:rsidP="002C1E05">
      <w:pPr>
        <w:shd w:val="clear" w:color="auto" w:fill="F5F5F5"/>
        <w:spacing w:after="150" w:line="240" w:lineRule="auto"/>
        <w:rPr>
          <w:rFonts w:asciiTheme="minorHAnsi" w:eastAsia="Times New Roman" w:hAnsiTheme="minorHAnsi" w:cstheme="minorHAnsi"/>
          <w:color w:val="222222"/>
          <w:sz w:val="22"/>
          <w:lang w:eastAsia="en-GB"/>
        </w:rPr>
      </w:pPr>
      <w:r w:rsidRPr="002C1E05">
        <w:rPr>
          <w:rFonts w:asciiTheme="minorHAnsi" w:eastAsia="Times New Roman" w:hAnsiTheme="minorHAnsi" w:cstheme="minorHAnsi"/>
          <w:color w:val="222222"/>
          <w:sz w:val="22"/>
          <w:lang w:eastAsia="en-GB"/>
        </w:rPr>
        <w:t>We are looking for a highly organised, detail driven and enthusiastic individual to provide support to the Senior Leadership Team and the Educational, Health and Care Planning process for our children and young people have. You will be a confident self-starter, comfortable working independently across multiple projects and tasks in a busy education environment.</w:t>
      </w:r>
    </w:p>
    <w:p w:rsidR="002C1E05" w:rsidRPr="002C1E05" w:rsidRDefault="002C1E05" w:rsidP="002C1E05">
      <w:pPr>
        <w:shd w:val="clear" w:color="auto" w:fill="F5F5F5"/>
        <w:spacing w:after="150" w:line="240" w:lineRule="auto"/>
        <w:rPr>
          <w:rFonts w:asciiTheme="minorHAnsi" w:eastAsia="Times New Roman" w:hAnsiTheme="minorHAnsi" w:cstheme="minorHAnsi"/>
          <w:color w:val="222222"/>
          <w:sz w:val="22"/>
          <w:lang w:eastAsia="en-GB"/>
        </w:rPr>
      </w:pPr>
      <w:r w:rsidRPr="002C1E05">
        <w:rPr>
          <w:rFonts w:asciiTheme="minorHAnsi" w:eastAsia="Times New Roman" w:hAnsiTheme="minorHAnsi" w:cstheme="minorHAnsi"/>
          <w:color w:val="222222"/>
          <w:sz w:val="22"/>
          <w:lang w:eastAsia="en-GB"/>
        </w:rPr>
        <w:t>You will have a passion for working with children and young people with complex and multiple learning difficulties; who want to advocate for our young learners and encourage and develop them to be the best that they can be, that has experience in working with complex medical needs and the confidence to support others in this role.  If you feel you have these skills and have experience of working with children and young people with SEND with medical and additional complexities we very much welcome your application. </w:t>
      </w:r>
    </w:p>
    <w:p w:rsidR="002C1E05" w:rsidRPr="002C1E05" w:rsidRDefault="002C1E05" w:rsidP="0008081A">
      <w:pPr>
        <w:widowControl w:val="0"/>
        <w:rPr>
          <w:rFonts w:asciiTheme="minorHAnsi" w:hAnsiTheme="minorHAnsi" w:cstheme="minorHAnsi"/>
          <w:b/>
          <w:sz w:val="22"/>
          <w:u w:val="single"/>
        </w:rPr>
      </w:pPr>
    </w:p>
    <w:p w:rsidR="00D11C19" w:rsidRPr="002C1E05" w:rsidRDefault="00D11C19" w:rsidP="0008081A">
      <w:pPr>
        <w:widowControl w:val="0"/>
        <w:rPr>
          <w:rFonts w:asciiTheme="minorHAnsi" w:hAnsiTheme="minorHAnsi" w:cstheme="minorHAnsi"/>
          <w:b/>
          <w:sz w:val="22"/>
          <w:u w:val="single"/>
        </w:rPr>
      </w:pPr>
      <w:r w:rsidRPr="002C1E05">
        <w:rPr>
          <w:rFonts w:asciiTheme="minorHAnsi" w:hAnsiTheme="minorHAnsi" w:cstheme="minorHAnsi"/>
          <w:b/>
          <w:sz w:val="22"/>
          <w:u w:val="single"/>
        </w:rPr>
        <w:t xml:space="preserve">What you can expect </w:t>
      </w:r>
    </w:p>
    <w:p w:rsidR="00D11C19" w:rsidRPr="002C1E05" w:rsidRDefault="00D11C19" w:rsidP="00463084">
      <w:pPr>
        <w:pStyle w:val="Default"/>
        <w:numPr>
          <w:ilvl w:val="0"/>
          <w:numId w:val="17"/>
        </w:numPr>
        <w:spacing w:after="21"/>
        <w:rPr>
          <w:rFonts w:asciiTheme="minorHAnsi" w:hAnsiTheme="minorHAnsi" w:cstheme="minorHAnsi"/>
          <w:color w:val="auto"/>
          <w:sz w:val="22"/>
          <w:szCs w:val="22"/>
        </w:rPr>
      </w:pPr>
      <w:r w:rsidRPr="002C1E05">
        <w:rPr>
          <w:rFonts w:asciiTheme="minorHAnsi" w:hAnsiTheme="minorHAnsi" w:cstheme="minorHAnsi"/>
          <w:color w:val="auto"/>
          <w:sz w:val="22"/>
          <w:szCs w:val="22"/>
        </w:rPr>
        <w:t xml:space="preserve">An </w:t>
      </w:r>
      <w:r w:rsidR="004C7FFD" w:rsidRPr="002C1E05">
        <w:rPr>
          <w:rFonts w:asciiTheme="minorHAnsi" w:hAnsiTheme="minorHAnsi" w:cstheme="minorHAnsi"/>
          <w:color w:val="auto"/>
          <w:sz w:val="22"/>
          <w:szCs w:val="22"/>
        </w:rPr>
        <w:t xml:space="preserve">exciting opportunity to join a growing </w:t>
      </w:r>
      <w:r w:rsidRPr="002C1E05">
        <w:rPr>
          <w:rFonts w:asciiTheme="minorHAnsi" w:hAnsiTheme="minorHAnsi" w:cstheme="minorHAnsi"/>
          <w:color w:val="auto"/>
          <w:sz w:val="22"/>
          <w:szCs w:val="22"/>
        </w:rPr>
        <w:t xml:space="preserve">academy with </w:t>
      </w:r>
      <w:r w:rsidR="0008081A" w:rsidRPr="002C1E05">
        <w:rPr>
          <w:rFonts w:asciiTheme="minorHAnsi" w:hAnsiTheme="minorHAnsi" w:cstheme="minorHAnsi"/>
          <w:color w:val="auto"/>
          <w:sz w:val="22"/>
          <w:szCs w:val="22"/>
        </w:rPr>
        <w:t>136 amazing children and young people</w:t>
      </w:r>
    </w:p>
    <w:p w:rsidR="0008081A" w:rsidRPr="002C1E05" w:rsidRDefault="0008081A" w:rsidP="0008081A">
      <w:pPr>
        <w:pStyle w:val="customhtml"/>
        <w:numPr>
          <w:ilvl w:val="0"/>
          <w:numId w:val="17"/>
        </w:numPr>
        <w:spacing w:before="0" w:beforeAutospacing="0" w:after="0" w:afterAutospacing="0"/>
        <w:rPr>
          <w:rFonts w:asciiTheme="minorHAnsi" w:hAnsiTheme="minorHAnsi" w:cstheme="minorHAnsi"/>
          <w:sz w:val="22"/>
          <w:szCs w:val="22"/>
        </w:rPr>
      </w:pPr>
      <w:r w:rsidRPr="002C1E05">
        <w:rPr>
          <w:rFonts w:asciiTheme="minorHAnsi" w:hAnsiTheme="minorHAnsi" w:cstheme="minorHAnsi"/>
          <w:sz w:val="22"/>
          <w:szCs w:val="22"/>
        </w:rPr>
        <w:t>Support from outstanding colleagues, including Senior Leaders.</w:t>
      </w:r>
    </w:p>
    <w:p w:rsidR="0008081A" w:rsidRPr="002C1E05" w:rsidRDefault="0008081A" w:rsidP="0008081A">
      <w:pPr>
        <w:pStyle w:val="customhtml"/>
        <w:numPr>
          <w:ilvl w:val="0"/>
          <w:numId w:val="17"/>
        </w:numPr>
        <w:spacing w:before="0" w:beforeAutospacing="0" w:after="0" w:afterAutospacing="0"/>
        <w:rPr>
          <w:rFonts w:asciiTheme="minorHAnsi" w:hAnsiTheme="minorHAnsi" w:cstheme="minorHAnsi"/>
          <w:sz w:val="22"/>
          <w:szCs w:val="22"/>
        </w:rPr>
      </w:pPr>
      <w:r w:rsidRPr="002C1E05">
        <w:rPr>
          <w:rFonts w:asciiTheme="minorHAnsi" w:hAnsiTheme="minorHAnsi" w:cstheme="minorHAnsi"/>
          <w:sz w:val="22"/>
          <w:szCs w:val="22"/>
        </w:rPr>
        <w:t>An Induction package to help you settle in and know the ways in which the school works.</w:t>
      </w:r>
    </w:p>
    <w:p w:rsidR="0008081A" w:rsidRPr="002C1E05" w:rsidRDefault="0008081A" w:rsidP="0008081A">
      <w:pPr>
        <w:pStyle w:val="customhtml"/>
        <w:numPr>
          <w:ilvl w:val="0"/>
          <w:numId w:val="17"/>
        </w:numPr>
        <w:spacing w:before="0" w:beforeAutospacing="0" w:after="0" w:afterAutospacing="0"/>
        <w:rPr>
          <w:rFonts w:asciiTheme="minorHAnsi" w:hAnsiTheme="minorHAnsi" w:cstheme="minorHAnsi"/>
          <w:sz w:val="22"/>
          <w:szCs w:val="22"/>
        </w:rPr>
      </w:pPr>
      <w:r w:rsidRPr="002C1E05">
        <w:rPr>
          <w:rFonts w:asciiTheme="minorHAnsi" w:hAnsiTheme="minorHAnsi" w:cstheme="minorHAnsi"/>
          <w:sz w:val="22"/>
          <w:szCs w:val="22"/>
        </w:rPr>
        <w:t>Weekly CPD to enhance your professional knowledge and practice.</w:t>
      </w:r>
    </w:p>
    <w:p w:rsidR="0008081A" w:rsidRPr="002C1E05" w:rsidRDefault="0008081A" w:rsidP="0008081A">
      <w:pPr>
        <w:pStyle w:val="customhtml"/>
        <w:numPr>
          <w:ilvl w:val="0"/>
          <w:numId w:val="17"/>
        </w:numPr>
        <w:spacing w:before="0" w:beforeAutospacing="0" w:after="0" w:afterAutospacing="0"/>
        <w:rPr>
          <w:rFonts w:asciiTheme="minorHAnsi" w:hAnsiTheme="minorHAnsi" w:cstheme="minorHAnsi"/>
          <w:sz w:val="22"/>
          <w:szCs w:val="22"/>
        </w:rPr>
      </w:pPr>
      <w:r w:rsidRPr="002C1E05">
        <w:rPr>
          <w:rFonts w:asciiTheme="minorHAnsi" w:hAnsiTheme="minorHAnsi" w:cstheme="minorHAnsi"/>
          <w:sz w:val="22"/>
          <w:szCs w:val="22"/>
        </w:rPr>
        <w:t>A collaborative approach which serves to share expertise and workload.</w:t>
      </w:r>
    </w:p>
    <w:p w:rsidR="0008081A" w:rsidRPr="002C1E05" w:rsidRDefault="0008081A" w:rsidP="0008081A">
      <w:pPr>
        <w:pStyle w:val="customhtml"/>
        <w:numPr>
          <w:ilvl w:val="0"/>
          <w:numId w:val="17"/>
        </w:numPr>
        <w:spacing w:before="0" w:beforeAutospacing="0" w:after="0" w:afterAutospacing="0"/>
        <w:rPr>
          <w:rFonts w:asciiTheme="minorHAnsi" w:hAnsiTheme="minorHAnsi" w:cstheme="minorHAnsi"/>
          <w:sz w:val="22"/>
          <w:szCs w:val="22"/>
        </w:rPr>
      </w:pPr>
      <w:r w:rsidRPr="002C1E05">
        <w:rPr>
          <w:rFonts w:asciiTheme="minorHAnsi" w:hAnsiTheme="minorHAnsi" w:cstheme="minorHAnsi"/>
          <w:sz w:val="22"/>
          <w:szCs w:val="22"/>
        </w:rPr>
        <w:t>Encouragement to use your voice to help shape our school’s provision.</w:t>
      </w:r>
    </w:p>
    <w:p w:rsidR="00463084" w:rsidRPr="002C1E05" w:rsidRDefault="00D11C19" w:rsidP="00D11C19">
      <w:pPr>
        <w:pStyle w:val="Default"/>
        <w:numPr>
          <w:ilvl w:val="0"/>
          <w:numId w:val="17"/>
        </w:numPr>
        <w:spacing w:after="21"/>
        <w:rPr>
          <w:rFonts w:asciiTheme="minorHAnsi" w:hAnsiTheme="minorHAnsi" w:cstheme="minorHAnsi"/>
          <w:color w:val="auto"/>
          <w:sz w:val="22"/>
          <w:szCs w:val="22"/>
        </w:rPr>
      </w:pPr>
      <w:r w:rsidRPr="002C1E05">
        <w:rPr>
          <w:rFonts w:asciiTheme="minorHAnsi" w:hAnsiTheme="minorHAnsi" w:cstheme="minorHAnsi"/>
          <w:color w:val="auto"/>
          <w:sz w:val="22"/>
          <w:szCs w:val="22"/>
        </w:rPr>
        <w:t xml:space="preserve">An opportunity to join colleagues who will make you proud to be part of our state education system </w:t>
      </w:r>
    </w:p>
    <w:p w:rsidR="00463084" w:rsidRPr="002C1E05" w:rsidRDefault="00D11C19" w:rsidP="00D11C19">
      <w:pPr>
        <w:pStyle w:val="Default"/>
        <w:numPr>
          <w:ilvl w:val="0"/>
          <w:numId w:val="17"/>
        </w:numPr>
        <w:spacing w:after="21"/>
        <w:rPr>
          <w:rFonts w:asciiTheme="minorHAnsi" w:hAnsiTheme="minorHAnsi" w:cstheme="minorHAnsi"/>
          <w:color w:val="auto"/>
          <w:sz w:val="22"/>
          <w:szCs w:val="22"/>
        </w:rPr>
      </w:pPr>
      <w:r w:rsidRPr="002C1E05">
        <w:rPr>
          <w:rFonts w:asciiTheme="minorHAnsi" w:hAnsiTheme="minorHAnsi" w:cstheme="minorHAnsi"/>
          <w:color w:val="auto"/>
          <w:sz w:val="22"/>
          <w:szCs w:val="22"/>
        </w:rPr>
        <w:t>Access to tailored CPD through Nexus Academies Trust and the Opportunity Area which includes pathways into Initial Teaching Training</w:t>
      </w:r>
    </w:p>
    <w:p w:rsidR="00D11C19" w:rsidRPr="002C1E05" w:rsidRDefault="00D11C19" w:rsidP="00D11C19">
      <w:pPr>
        <w:pStyle w:val="Default"/>
        <w:numPr>
          <w:ilvl w:val="0"/>
          <w:numId w:val="17"/>
        </w:numPr>
        <w:spacing w:after="21"/>
        <w:rPr>
          <w:rFonts w:asciiTheme="minorHAnsi" w:hAnsiTheme="minorHAnsi" w:cstheme="minorHAnsi"/>
          <w:color w:val="auto"/>
          <w:sz w:val="22"/>
          <w:szCs w:val="22"/>
        </w:rPr>
      </w:pPr>
      <w:r w:rsidRPr="002C1E05">
        <w:rPr>
          <w:rFonts w:asciiTheme="minorHAnsi" w:hAnsiTheme="minorHAnsi" w:cstheme="minorHAnsi"/>
          <w:color w:val="auto"/>
          <w:sz w:val="22"/>
          <w:szCs w:val="22"/>
        </w:rPr>
        <w:t xml:space="preserve">Working within an </w:t>
      </w:r>
      <w:r w:rsidR="00601BFB" w:rsidRPr="002C1E05">
        <w:rPr>
          <w:rFonts w:asciiTheme="minorHAnsi" w:hAnsiTheme="minorHAnsi" w:cstheme="minorHAnsi"/>
          <w:color w:val="auto"/>
          <w:sz w:val="22"/>
          <w:szCs w:val="22"/>
        </w:rPr>
        <w:t>award-winning</w:t>
      </w:r>
      <w:r w:rsidRPr="002C1E05">
        <w:rPr>
          <w:rFonts w:asciiTheme="minorHAnsi" w:hAnsiTheme="minorHAnsi" w:cstheme="minorHAnsi"/>
          <w:color w:val="auto"/>
          <w:sz w:val="22"/>
          <w:szCs w:val="22"/>
        </w:rPr>
        <w:t xml:space="preserve"> MAT who pride themselves on having friendly and supportive academies who together are helping to transform communities </w:t>
      </w:r>
    </w:p>
    <w:p w:rsidR="00FE470C" w:rsidRPr="002C1E05" w:rsidRDefault="00FE470C" w:rsidP="00FE470C">
      <w:pPr>
        <w:pStyle w:val="Default"/>
        <w:rPr>
          <w:rFonts w:asciiTheme="minorHAnsi" w:hAnsiTheme="minorHAnsi" w:cstheme="minorHAnsi"/>
          <w:sz w:val="22"/>
          <w:szCs w:val="22"/>
        </w:rPr>
      </w:pPr>
    </w:p>
    <w:p w:rsidR="00031135" w:rsidRPr="002C1E05" w:rsidRDefault="00031135" w:rsidP="00FE470C">
      <w:pPr>
        <w:pStyle w:val="Default"/>
        <w:rPr>
          <w:rFonts w:asciiTheme="minorHAnsi" w:hAnsiTheme="minorHAnsi" w:cstheme="minorHAnsi"/>
          <w:sz w:val="22"/>
          <w:szCs w:val="22"/>
        </w:rPr>
      </w:pPr>
    </w:p>
    <w:p w:rsidR="001842D8" w:rsidRPr="002C1E05" w:rsidRDefault="001842D8" w:rsidP="001842D8">
      <w:pPr>
        <w:autoSpaceDE w:val="0"/>
        <w:autoSpaceDN w:val="0"/>
        <w:adjustRightInd w:val="0"/>
        <w:jc w:val="both"/>
        <w:rPr>
          <w:rFonts w:asciiTheme="minorHAnsi" w:eastAsia="Calibri" w:hAnsiTheme="minorHAnsi" w:cstheme="minorHAnsi"/>
          <w:b/>
          <w:color w:val="000000"/>
          <w:sz w:val="22"/>
          <w:u w:val="single"/>
        </w:rPr>
      </w:pPr>
      <w:r w:rsidRPr="002C1E05">
        <w:rPr>
          <w:rFonts w:asciiTheme="minorHAnsi" w:eastAsia="Calibri" w:hAnsiTheme="minorHAnsi" w:cstheme="minorHAnsi"/>
          <w:b/>
          <w:color w:val="000000"/>
          <w:sz w:val="22"/>
          <w:u w:val="single"/>
        </w:rPr>
        <w:t xml:space="preserve">Further information </w:t>
      </w:r>
    </w:p>
    <w:p w:rsidR="00031135" w:rsidRPr="002C1E05" w:rsidRDefault="00031135" w:rsidP="00031135">
      <w:pPr>
        <w:tabs>
          <w:tab w:val="left" w:pos="426"/>
        </w:tabs>
        <w:spacing w:line="180" w:lineRule="atLeast"/>
        <w:ind w:right="-40"/>
        <w:jc w:val="both"/>
        <w:rPr>
          <w:rFonts w:asciiTheme="minorHAnsi" w:hAnsiTheme="minorHAnsi" w:cstheme="minorHAnsi"/>
          <w:spacing w:val="-5"/>
          <w:sz w:val="22"/>
        </w:rPr>
      </w:pPr>
      <w:r w:rsidRPr="002C1E05">
        <w:rPr>
          <w:rFonts w:asciiTheme="minorHAnsi" w:hAnsiTheme="minorHAnsi" w:cstheme="minorHAnsi"/>
          <w:spacing w:val="-5"/>
          <w:sz w:val="22"/>
        </w:rPr>
        <w:t>Visits are warmly welcomed, or alternatively you may like an informal and confidential conversation about the role.</w:t>
      </w:r>
    </w:p>
    <w:p w:rsidR="00031135" w:rsidRPr="002C1E05" w:rsidRDefault="00031135" w:rsidP="00031135">
      <w:pPr>
        <w:tabs>
          <w:tab w:val="left" w:pos="426"/>
        </w:tabs>
        <w:spacing w:line="180" w:lineRule="atLeast"/>
        <w:ind w:right="-40"/>
        <w:jc w:val="both"/>
        <w:rPr>
          <w:rFonts w:asciiTheme="minorHAnsi" w:hAnsiTheme="minorHAnsi" w:cstheme="minorHAnsi"/>
          <w:spacing w:val="-5"/>
          <w:sz w:val="22"/>
        </w:rPr>
      </w:pPr>
      <w:r w:rsidRPr="002C1E05">
        <w:rPr>
          <w:rFonts w:asciiTheme="minorHAnsi" w:hAnsiTheme="minorHAnsi" w:cstheme="minorHAnsi"/>
          <w:spacing w:val="-5"/>
          <w:sz w:val="22"/>
        </w:rPr>
        <w:t xml:space="preserve">Please contact Megan Theaker on 01709 512088 or </w:t>
      </w:r>
      <w:hyperlink r:id="rId12" w:history="1">
        <w:r w:rsidRPr="002C1E05">
          <w:rPr>
            <w:rStyle w:val="Hyperlink"/>
            <w:rFonts w:asciiTheme="minorHAnsi" w:hAnsiTheme="minorHAnsi" w:cstheme="minorHAnsi"/>
            <w:spacing w:val="-5"/>
            <w:sz w:val="22"/>
          </w:rPr>
          <w:t>mtheaker@nexusmat.org</w:t>
        </w:r>
      </w:hyperlink>
      <w:r w:rsidRPr="002C1E05">
        <w:rPr>
          <w:rFonts w:asciiTheme="minorHAnsi" w:hAnsiTheme="minorHAnsi" w:cstheme="minorHAnsi"/>
          <w:spacing w:val="-5"/>
          <w:sz w:val="22"/>
        </w:rPr>
        <w:t xml:space="preserve">  if you have any questions. </w:t>
      </w:r>
    </w:p>
    <w:p w:rsidR="00031135" w:rsidRPr="002C1E05" w:rsidRDefault="00031135" w:rsidP="00031135">
      <w:pPr>
        <w:pStyle w:val="Default"/>
        <w:rPr>
          <w:rFonts w:asciiTheme="minorHAnsi" w:hAnsiTheme="minorHAnsi" w:cstheme="minorHAnsi"/>
          <w:b/>
          <w:sz w:val="22"/>
          <w:szCs w:val="22"/>
        </w:rPr>
      </w:pPr>
      <w:r w:rsidRPr="002C1E05">
        <w:rPr>
          <w:rFonts w:asciiTheme="minorHAnsi" w:hAnsiTheme="minorHAnsi" w:cstheme="minorHAnsi"/>
          <w:b/>
          <w:sz w:val="22"/>
          <w:szCs w:val="22"/>
        </w:rPr>
        <w:t>Nexus Multi Academy Trust is committed to safeguarding and protecting the welfare of children and expects all staff and volunteers to share this commitment.</w:t>
      </w:r>
    </w:p>
    <w:p w:rsidR="00031135" w:rsidRPr="002C1E05" w:rsidRDefault="00031135" w:rsidP="00031135">
      <w:pPr>
        <w:pStyle w:val="Default"/>
        <w:jc w:val="center"/>
        <w:rPr>
          <w:rFonts w:asciiTheme="minorHAnsi" w:hAnsiTheme="minorHAnsi" w:cstheme="minorHAnsi"/>
          <w:b/>
          <w:sz w:val="22"/>
          <w:szCs w:val="22"/>
        </w:rPr>
      </w:pPr>
    </w:p>
    <w:p w:rsidR="00031135" w:rsidRPr="002C1E05" w:rsidRDefault="00031135" w:rsidP="00031135">
      <w:pPr>
        <w:rPr>
          <w:rFonts w:asciiTheme="minorHAnsi" w:hAnsiTheme="minorHAnsi" w:cstheme="minorHAnsi"/>
          <w:iCs/>
          <w:color w:val="000000"/>
          <w:sz w:val="22"/>
        </w:rPr>
      </w:pPr>
      <w:r w:rsidRPr="002C1E05">
        <w:rPr>
          <w:rFonts w:asciiTheme="minorHAnsi" w:hAnsiTheme="minorHAnsi" w:cstheme="minorHAnsi"/>
          <w:iCs/>
          <w:color w:val="000000"/>
          <w:sz w:val="22"/>
        </w:rPr>
        <w:t>Safer recruitment practice and pre-employment checks will be undertaken before any appointment is confirmed.</w:t>
      </w:r>
    </w:p>
    <w:p w:rsidR="00031135" w:rsidRPr="002C1E05" w:rsidRDefault="00031135" w:rsidP="00031135">
      <w:pPr>
        <w:rPr>
          <w:rFonts w:asciiTheme="minorHAnsi" w:hAnsiTheme="minorHAnsi" w:cstheme="minorHAnsi"/>
          <w:sz w:val="22"/>
        </w:rPr>
      </w:pPr>
      <w:r w:rsidRPr="002C1E05">
        <w:rPr>
          <w:rFonts w:asciiTheme="minorHAnsi" w:hAnsiTheme="minorHAnsi" w:cstheme="minorHAnsi"/>
          <w:sz w:val="22"/>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3" w:history="1">
        <w:r w:rsidRPr="002C1E05">
          <w:rPr>
            <w:rStyle w:val="Hyperlink"/>
            <w:rFonts w:asciiTheme="minorHAnsi" w:hAnsiTheme="minorHAnsi" w:cstheme="minorHAnsi"/>
            <w:sz w:val="22"/>
          </w:rPr>
          <w:t>www.gov.uk/disclosure-barring-service-check</w:t>
        </w:r>
      </w:hyperlink>
      <w:r w:rsidRPr="002C1E05">
        <w:rPr>
          <w:rFonts w:asciiTheme="minorHAnsi" w:hAnsiTheme="minorHAnsi" w:cstheme="minorHAnsi"/>
          <w:sz w:val="22"/>
        </w:rPr>
        <w:t>.</w:t>
      </w:r>
    </w:p>
    <w:p w:rsidR="00031135" w:rsidRPr="002C1E05" w:rsidRDefault="00031135" w:rsidP="00031135">
      <w:pPr>
        <w:rPr>
          <w:rFonts w:asciiTheme="minorHAnsi" w:hAnsiTheme="minorHAnsi" w:cstheme="minorHAnsi"/>
          <w:color w:val="000000"/>
          <w:sz w:val="22"/>
        </w:rPr>
      </w:pPr>
      <w:r w:rsidRPr="002C1E05">
        <w:rPr>
          <w:rFonts w:asciiTheme="minorHAnsi" w:hAnsiTheme="minorHAnsi" w:cstheme="minorHAnsi"/>
          <w:iCs/>
          <w:color w:val="000000"/>
          <w:sz w:val="22"/>
        </w:rPr>
        <w:t xml:space="preserve">We are an equal opportunities employer </w:t>
      </w:r>
      <w:r w:rsidRPr="002C1E05">
        <w:rPr>
          <w:rFonts w:asciiTheme="minorHAnsi" w:hAnsiTheme="minorHAnsi" w:cstheme="minorHAnsi"/>
          <w:color w:val="000000"/>
          <w:sz w:val="22"/>
        </w:rPr>
        <w:t>committed to recruiting and retaining a diverse workforce.</w:t>
      </w:r>
    </w:p>
    <w:p w:rsidR="00031135" w:rsidRPr="002C1E05" w:rsidRDefault="00031135" w:rsidP="00031135">
      <w:pPr>
        <w:autoSpaceDE w:val="0"/>
        <w:autoSpaceDN w:val="0"/>
        <w:adjustRightInd w:val="0"/>
        <w:jc w:val="both"/>
        <w:rPr>
          <w:rFonts w:asciiTheme="minorHAnsi" w:eastAsia="Calibri" w:hAnsiTheme="minorHAnsi" w:cstheme="minorHAnsi"/>
          <w:color w:val="0000FF"/>
          <w:sz w:val="22"/>
        </w:rPr>
      </w:pPr>
      <w:r w:rsidRPr="002C1E05">
        <w:rPr>
          <w:rFonts w:asciiTheme="minorHAnsi" w:eastAsia="Calibri" w:hAnsiTheme="minorHAnsi" w:cstheme="minorHAnsi"/>
          <w:b/>
          <w:color w:val="000000"/>
          <w:sz w:val="22"/>
        </w:rPr>
        <w:t>To apply</w:t>
      </w:r>
      <w:r w:rsidRPr="002C1E05">
        <w:rPr>
          <w:rFonts w:asciiTheme="minorHAnsi" w:eastAsia="Calibri" w:hAnsiTheme="minorHAnsi" w:cstheme="minorHAnsi"/>
          <w:color w:val="000000"/>
          <w:sz w:val="22"/>
        </w:rPr>
        <w:t xml:space="preserve"> please complete an application form which can be found on our vacancy page - </w:t>
      </w:r>
      <w:hyperlink r:id="rId14" w:history="1">
        <w:r w:rsidRPr="002C1E05">
          <w:rPr>
            <w:rStyle w:val="Hyperlink"/>
            <w:rFonts w:asciiTheme="minorHAnsi" w:eastAsia="Calibri" w:hAnsiTheme="minorHAnsi" w:cstheme="minorHAnsi"/>
            <w:sz w:val="22"/>
          </w:rPr>
          <w:t>Kelford Vacancies</w:t>
        </w:r>
      </w:hyperlink>
    </w:p>
    <w:p w:rsidR="00031135" w:rsidRPr="002C1E05" w:rsidRDefault="00031135" w:rsidP="00031135">
      <w:pPr>
        <w:autoSpaceDE w:val="0"/>
        <w:autoSpaceDN w:val="0"/>
        <w:adjustRightInd w:val="0"/>
        <w:jc w:val="both"/>
        <w:rPr>
          <w:rFonts w:asciiTheme="minorHAnsi" w:eastAsia="Calibri" w:hAnsiTheme="minorHAnsi" w:cstheme="minorHAnsi"/>
          <w:color w:val="000000"/>
          <w:sz w:val="22"/>
        </w:rPr>
      </w:pPr>
      <w:r w:rsidRPr="002C1E05">
        <w:rPr>
          <w:rFonts w:asciiTheme="minorHAnsi" w:eastAsia="Calibri" w:hAnsiTheme="minorHAnsi" w:cstheme="minorHAnsi"/>
          <w:sz w:val="22"/>
        </w:rPr>
        <w:t>Completed application forms are to be returned via email or post to Megan Theaker on</w:t>
      </w:r>
      <w:r w:rsidRPr="002C1E05">
        <w:rPr>
          <w:rFonts w:asciiTheme="minorHAnsi" w:eastAsia="Calibri" w:hAnsiTheme="minorHAnsi" w:cstheme="minorHAnsi"/>
          <w:color w:val="0000FF"/>
          <w:sz w:val="22"/>
        </w:rPr>
        <w:t xml:space="preserve">  </w:t>
      </w:r>
      <w:hyperlink r:id="rId15" w:history="1">
        <w:r w:rsidRPr="002C1E05">
          <w:rPr>
            <w:rStyle w:val="Hyperlink"/>
            <w:rFonts w:asciiTheme="minorHAnsi" w:eastAsia="Calibri" w:hAnsiTheme="minorHAnsi" w:cstheme="minorHAnsi"/>
            <w:sz w:val="22"/>
          </w:rPr>
          <w:t>kelford.vacancies@nexusmat.org</w:t>
        </w:r>
      </w:hyperlink>
      <w:r w:rsidRPr="002C1E05">
        <w:rPr>
          <w:rFonts w:asciiTheme="minorHAnsi" w:eastAsia="Calibri" w:hAnsiTheme="minorHAnsi" w:cstheme="minorHAnsi"/>
          <w:color w:val="000000"/>
          <w:sz w:val="22"/>
        </w:rPr>
        <w:t xml:space="preserve"> or postal address: Oakdale Road, Kimberworth, Rotherham S61 2NU.</w:t>
      </w:r>
    </w:p>
    <w:p w:rsidR="00031135" w:rsidRPr="002C1E05" w:rsidRDefault="00031135" w:rsidP="00031135">
      <w:pPr>
        <w:autoSpaceDE w:val="0"/>
        <w:autoSpaceDN w:val="0"/>
        <w:adjustRightInd w:val="0"/>
        <w:jc w:val="both"/>
        <w:rPr>
          <w:rFonts w:asciiTheme="minorHAnsi" w:hAnsiTheme="minorHAnsi" w:cstheme="minorHAnsi"/>
          <w:color w:val="000000"/>
          <w:sz w:val="22"/>
        </w:rPr>
      </w:pPr>
      <w:r w:rsidRPr="002C1E05">
        <w:rPr>
          <w:rFonts w:asciiTheme="minorHAnsi" w:eastAsia="Calibri" w:hAnsiTheme="minorHAnsi" w:cstheme="minorHAnsi"/>
          <w:color w:val="000000"/>
          <w:sz w:val="22"/>
        </w:rPr>
        <w:t>All candidates are advised to refer to the job description and person specification before making an application.</w:t>
      </w:r>
    </w:p>
    <w:p w:rsidR="00031135" w:rsidRPr="002C1E05" w:rsidRDefault="00031135" w:rsidP="00031135">
      <w:pPr>
        <w:pStyle w:val="Default"/>
        <w:rPr>
          <w:rFonts w:asciiTheme="minorHAnsi" w:hAnsiTheme="minorHAnsi" w:cstheme="minorHAnsi"/>
          <w:b/>
          <w:sz w:val="22"/>
          <w:szCs w:val="22"/>
        </w:rPr>
      </w:pPr>
      <w:r w:rsidRPr="002C1E05">
        <w:rPr>
          <w:rFonts w:asciiTheme="minorHAnsi" w:hAnsiTheme="minorHAnsi" w:cstheme="minorHAnsi"/>
          <w:sz w:val="22"/>
          <w:szCs w:val="22"/>
        </w:rPr>
        <w:t xml:space="preserve">We reserve the right to close this vacancy early should we receive an overwhelming response. </w:t>
      </w:r>
    </w:p>
    <w:p w:rsidR="00FE470C" w:rsidRPr="002C1E05" w:rsidRDefault="00FE470C" w:rsidP="00031135">
      <w:pPr>
        <w:tabs>
          <w:tab w:val="left" w:pos="426"/>
        </w:tabs>
        <w:spacing w:line="180" w:lineRule="atLeast"/>
        <w:ind w:right="-40"/>
        <w:jc w:val="both"/>
        <w:rPr>
          <w:rFonts w:asciiTheme="minorHAnsi" w:hAnsiTheme="minorHAnsi" w:cstheme="minorHAnsi"/>
          <w:b/>
          <w:sz w:val="22"/>
        </w:rPr>
      </w:pPr>
    </w:p>
    <w:sectPr w:rsidR="00FE470C" w:rsidRPr="002C1E05" w:rsidSect="00CF7D72">
      <w:headerReference w:type="default" r:id="rId16"/>
      <w:footerReference w:type="default" r:id="rId17"/>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F36" w:rsidRDefault="00504F36" w:rsidP="004339D2">
      <w:pPr>
        <w:spacing w:after="0" w:line="240" w:lineRule="auto"/>
      </w:pPr>
      <w:r>
        <w:separator/>
      </w:r>
    </w:p>
  </w:endnote>
  <w:endnote w:type="continuationSeparator" w:id="0">
    <w:p w:rsidR="00504F36" w:rsidRDefault="00504F36"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F36" w:rsidRDefault="00504F36" w:rsidP="004339D2">
      <w:pPr>
        <w:spacing w:after="0" w:line="240" w:lineRule="auto"/>
      </w:pPr>
      <w:r>
        <w:separator/>
      </w:r>
    </w:p>
  </w:footnote>
  <w:footnote w:type="continuationSeparator" w:id="0">
    <w:p w:rsidR="00504F36" w:rsidRDefault="00504F36"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3908258" wp14:editId="39E55318">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r w:rsidR="00784328">
      <w:rPr>
        <w:noProof/>
        <w:lang w:eastAsia="en-GB"/>
      </w:rPr>
      <w:drawing>
        <wp:anchor distT="0" distB="0" distL="114300" distR="114300" simplePos="0" relativeHeight="251657728" behindDoc="1" locked="0" layoutInCell="1" allowOverlap="1" wp14:anchorId="2DB1937D" wp14:editId="1073FF1A">
          <wp:simplePos x="0" y="0"/>
          <wp:positionH relativeFrom="column">
            <wp:posOffset>-152400</wp:posOffset>
          </wp:positionH>
          <wp:positionV relativeFrom="paragraph">
            <wp:posOffset>-154305</wp:posOffset>
          </wp:positionV>
          <wp:extent cx="1419225" cy="91884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ion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9225" cy="918845"/>
                  </a:xfrm>
                  <a:prstGeom prst="rect">
                    <a:avLst/>
                  </a:prstGeom>
                </pic:spPr>
              </pic:pic>
            </a:graphicData>
          </a:graphic>
          <wp14:sizeRelH relativeFrom="page">
            <wp14:pctWidth>0</wp14:pctWidth>
          </wp14:sizeRelH>
          <wp14:sizeRelV relativeFrom="page">
            <wp14:pctHeight>0</wp14:pctHeight>
          </wp14:sizeRelV>
        </wp:anchor>
      </w:drawing>
    </w:r>
  </w:p>
  <w:p w:rsidR="000C2A65" w:rsidRDefault="000C2A65">
    <w:pPr>
      <w:pStyle w:val="Header"/>
    </w:pPr>
  </w:p>
  <w:p w:rsidR="00CB1642" w:rsidRDefault="00CB1642">
    <w:pPr>
      <w:pStyle w:val="Header"/>
    </w:pPr>
  </w:p>
  <w:p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B9473E"/>
    <w:multiLevelType w:val="multilevel"/>
    <w:tmpl w:val="B36A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2"/>
  </w:num>
  <w:num w:numId="5">
    <w:abstractNumId w:val="15"/>
  </w:num>
  <w:num w:numId="6">
    <w:abstractNumId w:val="4"/>
  </w:num>
  <w:num w:numId="7">
    <w:abstractNumId w:val="9"/>
  </w:num>
  <w:num w:numId="8">
    <w:abstractNumId w:val="14"/>
  </w:num>
  <w:num w:numId="9">
    <w:abstractNumId w:val="10"/>
  </w:num>
  <w:num w:numId="10">
    <w:abstractNumId w:val="6"/>
  </w:num>
  <w:num w:numId="11">
    <w:abstractNumId w:val="7"/>
  </w:num>
  <w:num w:numId="12">
    <w:abstractNumId w:val="16"/>
  </w:num>
  <w:num w:numId="13">
    <w:abstractNumId w:val="2"/>
  </w:num>
  <w:num w:numId="14">
    <w:abstractNumId w:val="8"/>
  </w:num>
  <w:num w:numId="15">
    <w:abstractNumId w:val="5"/>
  </w:num>
  <w:num w:numId="16">
    <w:abstractNumId w:val="11"/>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savePreviewPicture/>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31135"/>
    <w:rsid w:val="00067ADE"/>
    <w:rsid w:val="0008081A"/>
    <w:rsid w:val="00081FCA"/>
    <w:rsid w:val="00097855"/>
    <w:rsid w:val="000C0DD1"/>
    <w:rsid w:val="000C2A65"/>
    <w:rsid w:val="000E12D6"/>
    <w:rsid w:val="0010269E"/>
    <w:rsid w:val="00110DED"/>
    <w:rsid w:val="00113FFA"/>
    <w:rsid w:val="00137441"/>
    <w:rsid w:val="00176C6D"/>
    <w:rsid w:val="001842D8"/>
    <w:rsid w:val="001A4249"/>
    <w:rsid w:val="002045D9"/>
    <w:rsid w:val="002451E8"/>
    <w:rsid w:val="002C1E05"/>
    <w:rsid w:val="002C5853"/>
    <w:rsid w:val="002E1D36"/>
    <w:rsid w:val="002E3AC9"/>
    <w:rsid w:val="003028B8"/>
    <w:rsid w:val="00322559"/>
    <w:rsid w:val="00335668"/>
    <w:rsid w:val="00340C31"/>
    <w:rsid w:val="00342F7C"/>
    <w:rsid w:val="003445E8"/>
    <w:rsid w:val="00355718"/>
    <w:rsid w:val="003851DA"/>
    <w:rsid w:val="00391B38"/>
    <w:rsid w:val="003A12DF"/>
    <w:rsid w:val="003B4108"/>
    <w:rsid w:val="003B7E10"/>
    <w:rsid w:val="003D6092"/>
    <w:rsid w:val="003D753B"/>
    <w:rsid w:val="00407D0F"/>
    <w:rsid w:val="00416D6F"/>
    <w:rsid w:val="004339D2"/>
    <w:rsid w:val="00451FA5"/>
    <w:rsid w:val="00463084"/>
    <w:rsid w:val="004752E7"/>
    <w:rsid w:val="00486385"/>
    <w:rsid w:val="004A390C"/>
    <w:rsid w:val="004A4002"/>
    <w:rsid w:val="004C37F7"/>
    <w:rsid w:val="004C5CB7"/>
    <w:rsid w:val="004C7FFD"/>
    <w:rsid w:val="00504F36"/>
    <w:rsid w:val="005176B7"/>
    <w:rsid w:val="005277DC"/>
    <w:rsid w:val="00531B69"/>
    <w:rsid w:val="00535CB3"/>
    <w:rsid w:val="00540E76"/>
    <w:rsid w:val="005E0BEE"/>
    <w:rsid w:val="005E3F65"/>
    <w:rsid w:val="00601BFB"/>
    <w:rsid w:val="006238A8"/>
    <w:rsid w:val="00625C06"/>
    <w:rsid w:val="0062676C"/>
    <w:rsid w:val="006420C0"/>
    <w:rsid w:val="0066514C"/>
    <w:rsid w:val="006C2751"/>
    <w:rsid w:val="006F3F62"/>
    <w:rsid w:val="006F3F72"/>
    <w:rsid w:val="006F77E8"/>
    <w:rsid w:val="00720329"/>
    <w:rsid w:val="00743B58"/>
    <w:rsid w:val="00775A13"/>
    <w:rsid w:val="0077643A"/>
    <w:rsid w:val="0077789E"/>
    <w:rsid w:val="00784328"/>
    <w:rsid w:val="007A0C58"/>
    <w:rsid w:val="007B2485"/>
    <w:rsid w:val="007B62F6"/>
    <w:rsid w:val="007C6419"/>
    <w:rsid w:val="007F4C47"/>
    <w:rsid w:val="00810E92"/>
    <w:rsid w:val="00813BDA"/>
    <w:rsid w:val="00830689"/>
    <w:rsid w:val="00874E73"/>
    <w:rsid w:val="00887535"/>
    <w:rsid w:val="008D40B2"/>
    <w:rsid w:val="008E1F18"/>
    <w:rsid w:val="008E34E1"/>
    <w:rsid w:val="0090496F"/>
    <w:rsid w:val="009050AE"/>
    <w:rsid w:val="00920357"/>
    <w:rsid w:val="00954BC2"/>
    <w:rsid w:val="00984129"/>
    <w:rsid w:val="009A29BA"/>
    <w:rsid w:val="009D3B6C"/>
    <w:rsid w:val="009E5459"/>
    <w:rsid w:val="00A53132"/>
    <w:rsid w:val="00A64DD0"/>
    <w:rsid w:val="00A7118E"/>
    <w:rsid w:val="00A8602C"/>
    <w:rsid w:val="00AA743B"/>
    <w:rsid w:val="00AB43C4"/>
    <w:rsid w:val="00AC3AC4"/>
    <w:rsid w:val="00B03EAD"/>
    <w:rsid w:val="00B7007A"/>
    <w:rsid w:val="00B900CF"/>
    <w:rsid w:val="00B90E3C"/>
    <w:rsid w:val="00B92BB3"/>
    <w:rsid w:val="00BB1A19"/>
    <w:rsid w:val="00BF5A50"/>
    <w:rsid w:val="00BF69EC"/>
    <w:rsid w:val="00C016F7"/>
    <w:rsid w:val="00C406A5"/>
    <w:rsid w:val="00C62CEE"/>
    <w:rsid w:val="00C86852"/>
    <w:rsid w:val="00C947CC"/>
    <w:rsid w:val="00CA18BA"/>
    <w:rsid w:val="00CB1642"/>
    <w:rsid w:val="00CB1E53"/>
    <w:rsid w:val="00CE3406"/>
    <w:rsid w:val="00CF7D72"/>
    <w:rsid w:val="00D11C19"/>
    <w:rsid w:val="00D339C5"/>
    <w:rsid w:val="00D509F8"/>
    <w:rsid w:val="00D5515E"/>
    <w:rsid w:val="00D60654"/>
    <w:rsid w:val="00D62638"/>
    <w:rsid w:val="00D716D9"/>
    <w:rsid w:val="00DC7D28"/>
    <w:rsid w:val="00DD28AD"/>
    <w:rsid w:val="00DF2157"/>
    <w:rsid w:val="00E245F3"/>
    <w:rsid w:val="00E43BD3"/>
    <w:rsid w:val="00E56172"/>
    <w:rsid w:val="00E74A2B"/>
    <w:rsid w:val="00E85513"/>
    <w:rsid w:val="00E86FD5"/>
    <w:rsid w:val="00ED5CEF"/>
    <w:rsid w:val="00ED66FF"/>
    <w:rsid w:val="00EF7AD3"/>
    <w:rsid w:val="00F068C1"/>
    <w:rsid w:val="00F20B73"/>
    <w:rsid w:val="00F46AE6"/>
    <w:rsid w:val="00F944CC"/>
    <w:rsid w:val="00FD7BF4"/>
    <w:rsid w:val="00FE470C"/>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5C0DBE"/>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1842D8"/>
    <w:rPr>
      <w:color w:val="605E5C"/>
      <w:shd w:val="clear" w:color="auto" w:fill="E1DFDD"/>
    </w:rPr>
  </w:style>
  <w:style w:type="paragraph" w:customStyle="1" w:styleId="customhtml">
    <w:name w:val="customhtml"/>
    <w:basedOn w:val="Normal"/>
    <w:rsid w:val="0008081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7F4C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964133">
      <w:bodyDiv w:val="1"/>
      <w:marLeft w:val="0"/>
      <w:marRight w:val="0"/>
      <w:marTop w:val="0"/>
      <w:marBottom w:val="0"/>
      <w:divBdr>
        <w:top w:val="none" w:sz="0" w:space="0" w:color="auto"/>
        <w:left w:val="none" w:sz="0" w:space="0" w:color="auto"/>
        <w:bottom w:val="none" w:sz="0" w:space="0" w:color="auto"/>
        <w:right w:val="none" w:sz="0" w:space="0" w:color="auto"/>
      </w:divBdr>
    </w:div>
    <w:div w:id="364061047">
      <w:bodyDiv w:val="1"/>
      <w:marLeft w:val="0"/>
      <w:marRight w:val="0"/>
      <w:marTop w:val="0"/>
      <w:marBottom w:val="0"/>
      <w:divBdr>
        <w:top w:val="none" w:sz="0" w:space="0" w:color="auto"/>
        <w:left w:val="none" w:sz="0" w:space="0" w:color="auto"/>
        <w:bottom w:val="none" w:sz="0" w:space="0" w:color="auto"/>
        <w:right w:val="none" w:sz="0" w:space="0" w:color="auto"/>
      </w:divBdr>
    </w:div>
    <w:div w:id="394859352">
      <w:bodyDiv w:val="1"/>
      <w:marLeft w:val="0"/>
      <w:marRight w:val="0"/>
      <w:marTop w:val="0"/>
      <w:marBottom w:val="0"/>
      <w:divBdr>
        <w:top w:val="none" w:sz="0" w:space="0" w:color="auto"/>
        <w:left w:val="none" w:sz="0" w:space="0" w:color="auto"/>
        <w:bottom w:val="none" w:sz="0" w:space="0" w:color="auto"/>
        <w:right w:val="none" w:sz="0" w:space="0" w:color="auto"/>
      </w:divBdr>
    </w:div>
    <w:div w:id="624778921">
      <w:bodyDiv w:val="1"/>
      <w:marLeft w:val="0"/>
      <w:marRight w:val="0"/>
      <w:marTop w:val="0"/>
      <w:marBottom w:val="0"/>
      <w:divBdr>
        <w:top w:val="none" w:sz="0" w:space="0" w:color="auto"/>
        <w:left w:val="none" w:sz="0" w:space="0" w:color="auto"/>
        <w:bottom w:val="none" w:sz="0" w:space="0" w:color="auto"/>
        <w:right w:val="none" w:sz="0" w:space="0" w:color="auto"/>
      </w:divBdr>
    </w:div>
    <w:div w:id="846138418">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14595287">
      <w:bodyDiv w:val="1"/>
      <w:marLeft w:val="0"/>
      <w:marRight w:val="0"/>
      <w:marTop w:val="0"/>
      <w:marBottom w:val="0"/>
      <w:divBdr>
        <w:top w:val="none" w:sz="0" w:space="0" w:color="auto"/>
        <w:left w:val="none" w:sz="0" w:space="0" w:color="auto"/>
        <w:bottom w:val="none" w:sz="0" w:space="0" w:color="auto"/>
        <w:right w:val="none" w:sz="0" w:space="0" w:color="auto"/>
      </w:divBdr>
    </w:div>
    <w:div w:id="1330252939">
      <w:bodyDiv w:val="1"/>
      <w:marLeft w:val="0"/>
      <w:marRight w:val="0"/>
      <w:marTop w:val="0"/>
      <w:marBottom w:val="0"/>
      <w:divBdr>
        <w:top w:val="none" w:sz="0" w:space="0" w:color="auto"/>
        <w:left w:val="none" w:sz="0" w:space="0" w:color="auto"/>
        <w:bottom w:val="none" w:sz="0" w:space="0" w:color="auto"/>
        <w:right w:val="none" w:sz="0" w:space="0" w:color="auto"/>
      </w:divBdr>
    </w:div>
    <w:div w:id="1616060629">
      <w:bodyDiv w:val="1"/>
      <w:marLeft w:val="0"/>
      <w:marRight w:val="0"/>
      <w:marTop w:val="0"/>
      <w:marBottom w:val="0"/>
      <w:divBdr>
        <w:top w:val="none" w:sz="0" w:space="0" w:color="auto"/>
        <w:left w:val="none" w:sz="0" w:space="0" w:color="auto"/>
        <w:bottom w:val="none" w:sz="0" w:space="0" w:color="auto"/>
        <w:right w:val="none" w:sz="0" w:space="0" w:color="auto"/>
      </w:divBdr>
    </w:div>
    <w:div w:id="1667787031">
      <w:bodyDiv w:val="1"/>
      <w:marLeft w:val="0"/>
      <w:marRight w:val="0"/>
      <w:marTop w:val="0"/>
      <w:marBottom w:val="0"/>
      <w:divBdr>
        <w:top w:val="none" w:sz="0" w:space="0" w:color="auto"/>
        <w:left w:val="none" w:sz="0" w:space="0" w:color="auto"/>
        <w:bottom w:val="none" w:sz="0" w:space="0" w:color="auto"/>
        <w:right w:val="none" w:sz="0" w:space="0" w:color="auto"/>
      </w:divBdr>
    </w:div>
    <w:div w:id="167727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isclosure-barring-service-che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theaker@nexusma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lford.vacancies@nexusmat.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lfordschool.com/vacancie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DB03D824-FE47-4B59-A058-5B3D8319172A}">
  <ds:schemaRefs>
    <ds:schemaRef ds:uri="d5c8cd0f-52fc-43a4-95b0-83ff7667a729"/>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2701f643-b826-457f-9fb8-fac221d95403"/>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2964F-33A6-4351-8643-BECA406D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3</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Megan Theaker</cp:lastModifiedBy>
  <cp:revision>5</cp:revision>
  <cp:lastPrinted>2021-06-03T08:15:00Z</cp:lastPrinted>
  <dcterms:created xsi:type="dcterms:W3CDTF">2022-05-27T14:53:00Z</dcterms:created>
  <dcterms:modified xsi:type="dcterms:W3CDTF">2022-06-21T08:49:00Z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