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84EC" w14:textId="77777777" w:rsidR="00F12BF7" w:rsidRDefault="00F12BF7" w:rsidP="00D323B8">
      <w:pPr>
        <w:autoSpaceDE w:val="0"/>
        <w:autoSpaceDN w:val="0"/>
        <w:adjustRightInd w:val="0"/>
        <w:jc w:val="both"/>
        <w:rPr>
          <w:rFonts w:ascii="Georgia" w:eastAsia="Georgia" w:hAnsi="Georgia" w:cs="Georgia"/>
          <w:b/>
          <w:bCs/>
          <w:color w:val="C41188"/>
        </w:rPr>
      </w:pPr>
    </w:p>
    <w:p w14:paraId="79A04B87" w14:textId="77777777" w:rsidR="00F12BF7" w:rsidRDefault="00F12BF7" w:rsidP="00D323B8">
      <w:pPr>
        <w:autoSpaceDE w:val="0"/>
        <w:autoSpaceDN w:val="0"/>
        <w:adjustRightInd w:val="0"/>
        <w:jc w:val="both"/>
        <w:rPr>
          <w:rFonts w:ascii="Georgia" w:eastAsia="Georgia" w:hAnsi="Georgia" w:cs="Georgia"/>
          <w:b/>
          <w:bCs/>
          <w:color w:val="C41188"/>
        </w:rPr>
      </w:pPr>
    </w:p>
    <w:p w14:paraId="6E80EEED" w14:textId="397932D8" w:rsidR="003E5C8F" w:rsidRPr="003E5C8F" w:rsidRDefault="003E5C8F" w:rsidP="00D323B8">
      <w:pPr>
        <w:autoSpaceDE w:val="0"/>
        <w:autoSpaceDN w:val="0"/>
        <w:adjustRightInd w:val="0"/>
        <w:jc w:val="both"/>
        <w:rPr>
          <w:rFonts w:ascii="Georgia" w:eastAsia="Georgia" w:hAnsi="Georgia" w:cs="Georgia"/>
          <w:b/>
          <w:bCs/>
          <w:color w:val="C41188"/>
        </w:rPr>
      </w:pPr>
      <w:r w:rsidRPr="003E5C8F">
        <w:rPr>
          <w:rFonts w:ascii="Georgia" w:eastAsia="Georgia" w:hAnsi="Georgia" w:cs="Georgia"/>
          <w:b/>
          <w:bCs/>
          <w:color w:val="C41188"/>
        </w:rPr>
        <w:t xml:space="preserve">Ark John Keats Academy </w:t>
      </w:r>
    </w:p>
    <w:p w14:paraId="50000172" w14:textId="438DCA4A" w:rsidR="00532E7C" w:rsidRPr="003E5C8F" w:rsidRDefault="00BB4A55" w:rsidP="00D323B8">
      <w:pPr>
        <w:autoSpaceDE w:val="0"/>
        <w:autoSpaceDN w:val="0"/>
        <w:adjustRightInd w:val="0"/>
        <w:jc w:val="both"/>
        <w:rPr>
          <w:rFonts w:ascii="Georgia" w:eastAsia="Georgia" w:hAnsi="Georgia" w:cs="Georgia"/>
          <w:b/>
          <w:bCs/>
          <w:color w:val="C41188"/>
        </w:rPr>
      </w:pPr>
      <w:r w:rsidRPr="5513399B">
        <w:rPr>
          <w:rFonts w:ascii="Georgia" w:eastAsia="Georgia" w:hAnsi="Georgia" w:cs="Georgia"/>
          <w:b/>
          <w:bCs/>
          <w:color w:val="C41188"/>
        </w:rPr>
        <w:t xml:space="preserve">Secondary </w:t>
      </w:r>
      <w:r w:rsidR="003C04D3" w:rsidRPr="5513399B">
        <w:rPr>
          <w:rFonts w:ascii="Georgia" w:eastAsia="Georgia" w:hAnsi="Georgia" w:cs="Georgia"/>
          <w:b/>
          <w:bCs/>
          <w:color w:val="C41188"/>
        </w:rPr>
        <w:t xml:space="preserve">English </w:t>
      </w:r>
      <w:r w:rsidR="006F2C37" w:rsidRPr="5513399B">
        <w:rPr>
          <w:rFonts w:ascii="Georgia" w:eastAsia="Georgia" w:hAnsi="Georgia" w:cs="Georgia"/>
          <w:b/>
          <w:bCs/>
          <w:color w:val="C41188"/>
        </w:rPr>
        <w:t xml:space="preserve">Teacher </w:t>
      </w:r>
      <w:r w:rsidR="006F2C37">
        <w:rPr>
          <w:rFonts w:ascii="Georgia" w:eastAsia="Georgia" w:hAnsi="Georgia" w:cs="Georgia"/>
          <w:b/>
          <w:bCs/>
          <w:color w:val="C41188"/>
        </w:rPr>
        <w:t>with</w:t>
      </w:r>
      <w:r w:rsidR="00F976D0">
        <w:rPr>
          <w:rFonts w:ascii="Georgia" w:eastAsia="Georgia" w:hAnsi="Georgia" w:cs="Georgia"/>
          <w:b/>
          <w:bCs/>
          <w:color w:val="C41188"/>
        </w:rPr>
        <w:t xml:space="preserve"> potential TLR for the right candidate. </w:t>
      </w:r>
    </w:p>
    <w:p w14:paraId="2B4461C2" w14:textId="77777777" w:rsidR="00532E7C" w:rsidRPr="003E5C8F" w:rsidRDefault="00532E7C" w:rsidP="00340780">
      <w:pPr>
        <w:rPr>
          <w:rFonts w:ascii="Georgia" w:hAnsi="Georgia"/>
          <w:b/>
          <w:bCs/>
        </w:rPr>
      </w:pPr>
    </w:p>
    <w:p w14:paraId="6144D6B3" w14:textId="0B2915B1" w:rsidR="00836409" w:rsidRDefault="00836409" w:rsidP="005001F7">
      <w:pPr>
        <w:rPr>
          <w:rStyle w:val="tabchar"/>
          <w:rFonts w:ascii="Georgia" w:hAnsi="Georgia"/>
        </w:rPr>
      </w:pPr>
      <w:r w:rsidRPr="003E5C8F">
        <w:rPr>
          <w:rFonts w:ascii="Georgia" w:eastAsia="Georgia" w:hAnsi="Georgia" w:cs="Georgia"/>
          <w:b/>
          <w:bCs/>
        </w:rPr>
        <w:t xml:space="preserve">Location: </w:t>
      </w:r>
      <w:r w:rsidRPr="003E5C8F">
        <w:rPr>
          <w:rStyle w:val="tabchar"/>
          <w:rFonts w:ascii="Georgia" w:hAnsi="Georgia"/>
        </w:rPr>
        <w:t xml:space="preserve">Enfield – easily accessible from central, </w:t>
      </w:r>
      <w:r w:rsidR="00FC6F13" w:rsidRPr="003E5C8F">
        <w:rPr>
          <w:rStyle w:val="tabchar"/>
          <w:rFonts w:ascii="Georgia" w:hAnsi="Georgia"/>
        </w:rPr>
        <w:t>north,</w:t>
      </w:r>
      <w:r w:rsidRPr="003E5C8F">
        <w:rPr>
          <w:rStyle w:val="tabchar"/>
          <w:rFonts w:ascii="Georgia" w:hAnsi="Georgia"/>
        </w:rPr>
        <w:t xml:space="preserve"> and east London, as well as surrounding areas.</w:t>
      </w:r>
    </w:p>
    <w:p w14:paraId="0442965F" w14:textId="22BA287B" w:rsidR="006E3D54" w:rsidRDefault="00532E7C" w:rsidP="006E3D54">
      <w:pPr>
        <w:rPr>
          <w:rFonts w:ascii="Georgia" w:hAnsi="Georgia" w:cs="Arial"/>
          <w:b/>
          <w:bCs/>
          <w:i/>
          <w:iCs/>
          <w:color w:val="FF0000"/>
        </w:rPr>
      </w:pPr>
      <w:r w:rsidRPr="003E5C8F">
        <w:rPr>
          <w:rFonts w:ascii="Georgia" w:eastAsia="Georgia" w:hAnsi="Georgia" w:cs="Georgia"/>
          <w:b/>
          <w:bCs/>
        </w:rPr>
        <w:t>Salary:</w:t>
      </w:r>
      <w:r w:rsidRPr="003E5C8F">
        <w:rPr>
          <w:rFonts w:ascii="Georgia" w:hAnsi="Georgia"/>
          <w:b/>
          <w:bCs/>
        </w:rPr>
        <w:t xml:space="preserve"> </w:t>
      </w:r>
      <w:r w:rsidR="00521854" w:rsidRPr="003E5C8F">
        <w:rPr>
          <w:rFonts w:ascii="Georgia" w:hAnsi="Georgia"/>
          <w:b/>
          <w:bCs/>
        </w:rPr>
        <w:t xml:space="preserve"> </w:t>
      </w:r>
      <w:r w:rsidR="00767978" w:rsidRPr="00A32D86">
        <w:rPr>
          <w:rFonts w:ascii="Georgia" w:hAnsi="Georgia" w:cs="Arial"/>
        </w:rPr>
        <w:t xml:space="preserve">Ark MPS or UPS (Outer London) </w:t>
      </w:r>
      <w:r w:rsidR="00767978" w:rsidRPr="00A32D86">
        <w:rPr>
          <w:rFonts w:ascii="Georgia" w:hAnsi="Georgia"/>
          <w:lang w:val="en-US"/>
        </w:rPr>
        <w:t>£</w:t>
      </w:r>
      <w:r w:rsidR="00767978" w:rsidRPr="00A32D86">
        <w:rPr>
          <w:rFonts w:ascii="Georgia" w:hAnsi="Georgia" w:cs="Arial"/>
        </w:rPr>
        <w:t>33,209- £44,274 or £46,477- £49,981, depending on experience.</w:t>
      </w:r>
      <w:r w:rsidR="006E3D54" w:rsidRPr="006E3D54">
        <w:rPr>
          <w:rFonts w:ascii="Georgia" w:hAnsi="Georgia" w:cs="Arial"/>
        </w:rPr>
        <w:t xml:space="preserve"> </w:t>
      </w:r>
      <w:r w:rsidR="00FE33FE">
        <w:rPr>
          <w:rFonts w:ascii="Georgia" w:hAnsi="Georgia" w:cs="Arial"/>
        </w:rPr>
        <w:t>Plus,</w:t>
      </w:r>
      <w:r w:rsidR="00F976D0">
        <w:rPr>
          <w:rFonts w:ascii="Georgia" w:hAnsi="Georgia" w:cs="Arial"/>
        </w:rPr>
        <w:t xml:space="preserve"> possible TLR for the right candidate. </w:t>
      </w:r>
    </w:p>
    <w:p w14:paraId="4CA21E4B" w14:textId="098F7EC6" w:rsidR="00C4423D" w:rsidRPr="003E5C8F" w:rsidRDefault="00C4423D" w:rsidP="005001F7">
      <w:pPr>
        <w:rPr>
          <w:rFonts w:ascii="Georgia" w:hAnsi="Georgia"/>
        </w:rPr>
      </w:pPr>
    </w:p>
    <w:p w14:paraId="52BCADD1" w14:textId="1F37ABEC" w:rsidR="005001F7" w:rsidRPr="003E5C8F" w:rsidRDefault="00C4423D" w:rsidP="005001F7">
      <w:pPr>
        <w:rPr>
          <w:rFonts w:ascii="Georgia" w:hAnsi="Georgia" w:cs="Calibri"/>
        </w:rPr>
      </w:pPr>
      <w:r w:rsidRPr="003E5C8F">
        <w:rPr>
          <w:rFonts w:ascii="Georgia" w:eastAsia="Georgia" w:hAnsi="Georgia" w:cs="Georgia"/>
          <w:b/>
          <w:bCs/>
        </w:rPr>
        <w:t>Working pattern</w:t>
      </w:r>
      <w:r w:rsidR="6117AE4B" w:rsidRPr="003E5C8F">
        <w:rPr>
          <w:rFonts w:ascii="Georgia" w:eastAsia="Georgia" w:hAnsi="Georgia" w:cs="Georgia"/>
          <w:b/>
          <w:bCs/>
        </w:rPr>
        <w:t>:</w:t>
      </w:r>
      <w:r w:rsidR="6117AE4B" w:rsidRPr="003E5C8F">
        <w:rPr>
          <w:rFonts w:ascii="Georgia" w:hAnsi="Georgia"/>
          <w:b/>
          <w:bCs/>
        </w:rPr>
        <w:t xml:space="preserve"> </w:t>
      </w:r>
      <w:r w:rsidR="006B46E4" w:rsidRPr="003E5C8F">
        <w:rPr>
          <w:rFonts w:ascii="Georgia" w:hAnsi="Georgia"/>
        </w:rPr>
        <w:t xml:space="preserve">Full-time </w:t>
      </w:r>
      <w:r w:rsidR="00BB4A55">
        <w:rPr>
          <w:rFonts w:ascii="Georgia" w:hAnsi="Georgia"/>
        </w:rPr>
        <w:t>(Flexible/Part-time working will be considered)</w:t>
      </w:r>
    </w:p>
    <w:p w14:paraId="6ED98BDC" w14:textId="7035F688" w:rsidR="00F25993" w:rsidRDefault="004B44BB" w:rsidP="00340780">
      <w:pPr>
        <w:rPr>
          <w:rFonts w:ascii="Georgia" w:hAnsi="Georgia"/>
        </w:rPr>
      </w:pPr>
      <w:r w:rsidRPr="003E5C8F">
        <w:rPr>
          <w:rFonts w:ascii="Georgia" w:eastAsia="Georgia" w:hAnsi="Georgia" w:cs="Georgia"/>
          <w:b/>
          <w:bCs/>
        </w:rPr>
        <w:t>Contract:</w:t>
      </w:r>
      <w:r w:rsidRPr="003E5C8F">
        <w:rPr>
          <w:rFonts w:ascii="Georgia" w:hAnsi="Georgia"/>
        </w:rPr>
        <w:t xml:space="preserve"> </w:t>
      </w:r>
      <w:r w:rsidR="00331CEF" w:rsidRPr="003E5C8F">
        <w:rPr>
          <w:rFonts w:ascii="Georgia" w:hAnsi="Georgia"/>
        </w:rPr>
        <w:t>Permanent</w:t>
      </w:r>
      <w:r w:rsidR="002501DB">
        <w:rPr>
          <w:rFonts w:ascii="Georgia" w:hAnsi="Georgia"/>
        </w:rPr>
        <w:t xml:space="preserve"> </w:t>
      </w:r>
    </w:p>
    <w:p w14:paraId="023166F8" w14:textId="34E6C863" w:rsidR="00E9708C" w:rsidRPr="003E5C8F" w:rsidRDefault="00E9708C" w:rsidP="00340780">
      <w:pPr>
        <w:rPr>
          <w:rFonts w:ascii="Georgia" w:hAnsi="Georgia"/>
        </w:rPr>
      </w:pPr>
      <w:r w:rsidRPr="00E9708C">
        <w:rPr>
          <w:rFonts w:ascii="Georgia" w:hAnsi="Georgia"/>
          <w:b/>
          <w:bCs/>
        </w:rPr>
        <w:t>Start date:</w:t>
      </w:r>
      <w:r>
        <w:rPr>
          <w:rFonts w:ascii="Georgia" w:hAnsi="Georgia"/>
        </w:rPr>
        <w:t xml:space="preserve"> </w:t>
      </w:r>
      <w:r w:rsidR="00BB4A55">
        <w:rPr>
          <w:rFonts w:ascii="Georgia" w:hAnsi="Georgia"/>
        </w:rPr>
        <w:t>September 2023</w:t>
      </w:r>
      <w:r w:rsidR="00CC4873">
        <w:rPr>
          <w:rFonts w:ascii="Georgia" w:hAnsi="Georgia"/>
        </w:rPr>
        <w:t xml:space="preserve">/ January 2024 </w:t>
      </w:r>
      <w:r w:rsidR="00BB4A55">
        <w:rPr>
          <w:rFonts w:ascii="Georgia" w:hAnsi="Georgia"/>
        </w:rPr>
        <w:t xml:space="preserve"> </w:t>
      </w:r>
    </w:p>
    <w:p w14:paraId="0BE65248" w14:textId="1137F5F1" w:rsidR="004B44BB" w:rsidRPr="003E5C8F" w:rsidRDefault="009701B4" w:rsidP="00340780">
      <w:pPr>
        <w:rPr>
          <w:rFonts w:ascii="Georgia" w:hAnsi="Georgia"/>
        </w:rPr>
      </w:pPr>
      <w:r w:rsidRPr="003E5C8F">
        <w:rPr>
          <w:rFonts w:ascii="Georgia" w:hAnsi="Georgia"/>
        </w:rPr>
        <w:tab/>
      </w:r>
      <w:r w:rsidRPr="003E5C8F">
        <w:rPr>
          <w:rFonts w:ascii="Georgia" w:hAnsi="Georgia"/>
        </w:rPr>
        <w:tab/>
      </w:r>
    </w:p>
    <w:p w14:paraId="24413A83" w14:textId="4408D3FB" w:rsidR="00FD5D68" w:rsidRDefault="004B44BB" w:rsidP="00340780">
      <w:pPr>
        <w:rPr>
          <w:rFonts w:ascii="Georgia" w:hAnsi="Georgia"/>
        </w:rPr>
      </w:pPr>
      <w:r w:rsidRPr="003E5C8F">
        <w:rPr>
          <w:rFonts w:ascii="Georgia" w:eastAsia="Georgia" w:hAnsi="Georgia" w:cs="Georgia"/>
          <w:b/>
          <w:bCs/>
        </w:rPr>
        <w:t>Closing date:</w:t>
      </w:r>
      <w:r w:rsidRPr="003E5C8F">
        <w:rPr>
          <w:rFonts w:ascii="Georgia" w:hAnsi="Georgia"/>
        </w:rPr>
        <w:t xml:space="preserve"> </w:t>
      </w:r>
      <w:r w:rsidR="006111E7">
        <w:rPr>
          <w:rFonts w:ascii="Georgia" w:hAnsi="Georgia"/>
        </w:rPr>
        <w:t>30</w:t>
      </w:r>
      <w:r w:rsidR="00AF4AC0" w:rsidRPr="00AF4AC0">
        <w:rPr>
          <w:rFonts w:ascii="Georgia" w:hAnsi="Georgia"/>
          <w:vertAlign w:val="superscript"/>
        </w:rPr>
        <w:t>th</w:t>
      </w:r>
      <w:r w:rsidR="00AF4AC0">
        <w:rPr>
          <w:rFonts w:ascii="Georgia" w:hAnsi="Georgia"/>
        </w:rPr>
        <w:t xml:space="preserve"> June</w:t>
      </w:r>
      <w:r w:rsidR="00446C64">
        <w:rPr>
          <w:rFonts w:ascii="Georgia" w:hAnsi="Georgia"/>
        </w:rPr>
        <w:t xml:space="preserve"> </w:t>
      </w:r>
      <w:r w:rsidR="00FC6F13">
        <w:rPr>
          <w:rFonts w:ascii="Georgia" w:hAnsi="Georgia"/>
        </w:rPr>
        <w:t>2023</w:t>
      </w:r>
      <w:r w:rsidR="002501DB">
        <w:rPr>
          <w:rFonts w:ascii="Georgia" w:hAnsi="Georgia"/>
        </w:rPr>
        <w:t xml:space="preserve"> at </w:t>
      </w:r>
      <w:r w:rsidR="00BB4A55">
        <w:rPr>
          <w:rFonts w:ascii="Georgia" w:hAnsi="Georgia"/>
        </w:rPr>
        <w:t xml:space="preserve">09.00am </w:t>
      </w:r>
    </w:p>
    <w:p w14:paraId="42FD9F9A" w14:textId="691E5382" w:rsidR="00FD5D68" w:rsidRPr="00FD5D68" w:rsidRDefault="00FD5D68" w:rsidP="00340780">
      <w:pPr>
        <w:rPr>
          <w:rFonts w:ascii="Georgia" w:hAnsi="Georgia"/>
          <w:i/>
          <w:iCs/>
        </w:rPr>
      </w:pPr>
      <w:r w:rsidRPr="00FD5D68">
        <w:rPr>
          <w:rFonts w:ascii="Georgia" w:hAnsi="Georgia"/>
          <w:i/>
          <w:iCs/>
        </w:rPr>
        <w:t xml:space="preserve">We will be reviewing applications on an on-going basis and this advert may close earlier than advertised depending on the level of </w:t>
      </w:r>
      <w:r w:rsidR="00BB4A55" w:rsidRPr="00FD5D68">
        <w:rPr>
          <w:rFonts w:ascii="Georgia" w:hAnsi="Georgia"/>
          <w:i/>
          <w:iCs/>
        </w:rPr>
        <w:t>respon</w:t>
      </w:r>
      <w:r w:rsidR="00BB4A55">
        <w:rPr>
          <w:rFonts w:ascii="Georgia" w:hAnsi="Georgia"/>
          <w:i/>
          <w:iCs/>
        </w:rPr>
        <w:t>se.</w:t>
      </w:r>
    </w:p>
    <w:p w14:paraId="5CD6EA34" w14:textId="009C1195" w:rsidR="004841D4" w:rsidRPr="004841D4" w:rsidRDefault="002501DB" w:rsidP="00BB4A55">
      <w:pPr>
        <w:rPr>
          <w:rFonts w:ascii="Georgia" w:hAnsi="Georgia"/>
        </w:rPr>
      </w:pPr>
      <w:r w:rsidRPr="00E35F82">
        <w:rPr>
          <w:rFonts w:ascii="Georgia" w:hAnsi="Georgia"/>
          <w:b/>
          <w:bCs/>
        </w:rPr>
        <w:t>Interview</w:t>
      </w:r>
      <w:r w:rsidR="00E35F82" w:rsidRPr="00E35F82">
        <w:rPr>
          <w:rFonts w:ascii="Georgia" w:hAnsi="Georgia"/>
          <w:b/>
          <w:bCs/>
        </w:rPr>
        <w:t>s</w:t>
      </w:r>
      <w:r w:rsidR="00E35F82">
        <w:rPr>
          <w:rFonts w:ascii="Georgia" w:hAnsi="Georgia"/>
        </w:rPr>
        <w:t>:</w:t>
      </w:r>
      <w:r w:rsidR="00BB4A55">
        <w:rPr>
          <w:rFonts w:ascii="Georgia" w:hAnsi="Georgia"/>
        </w:rPr>
        <w:t xml:space="preserve"> I</w:t>
      </w:r>
      <w:r w:rsidR="00BB4A55" w:rsidRPr="00E35F82">
        <w:rPr>
          <w:rFonts w:ascii="Georgia" w:hAnsi="Georgia"/>
        </w:rPr>
        <w:t xml:space="preserve">nterviews will </w:t>
      </w:r>
      <w:r w:rsidR="00BB4A55">
        <w:rPr>
          <w:rFonts w:ascii="Georgia" w:hAnsi="Georgia"/>
        </w:rPr>
        <w:t>take place w.c.</w:t>
      </w:r>
      <w:r w:rsidR="00FC6F13">
        <w:rPr>
          <w:rFonts w:ascii="Georgia" w:hAnsi="Georgia"/>
        </w:rPr>
        <w:t xml:space="preserve"> </w:t>
      </w:r>
      <w:r w:rsidR="00AF4AC0">
        <w:rPr>
          <w:rFonts w:ascii="Georgia" w:hAnsi="Georgia"/>
        </w:rPr>
        <w:t>19</w:t>
      </w:r>
      <w:r w:rsidR="00AF4AC0" w:rsidRPr="00AF4AC0">
        <w:rPr>
          <w:rFonts w:ascii="Georgia" w:hAnsi="Georgia"/>
          <w:vertAlign w:val="superscript"/>
        </w:rPr>
        <w:t>th</w:t>
      </w:r>
      <w:r w:rsidR="00AF4AC0">
        <w:rPr>
          <w:rFonts w:ascii="Georgia" w:hAnsi="Georgia"/>
        </w:rPr>
        <w:t xml:space="preserve"> June </w:t>
      </w:r>
      <w:r w:rsidR="00624620">
        <w:rPr>
          <w:rFonts w:ascii="Georgia" w:hAnsi="Georgia"/>
        </w:rPr>
        <w:t>2023</w:t>
      </w:r>
      <w:r w:rsidR="00FC6F13">
        <w:rPr>
          <w:rFonts w:ascii="Georgia" w:hAnsi="Georgia"/>
        </w:rPr>
        <w:t xml:space="preserve">. </w:t>
      </w:r>
    </w:p>
    <w:p w14:paraId="497BB6EC" w14:textId="7702CDAD" w:rsidR="00532E7C" w:rsidRDefault="00E35F82" w:rsidP="00340780">
      <w:pPr>
        <w:rPr>
          <w:rFonts w:ascii="Georgia" w:hAnsi="Georgia"/>
        </w:rPr>
      </w:pPr>
      <w:r>
        <w:rPr>
          <w:rFonts w:ascii="Georgia" w:hAnsi="Georgia"/>
        </w:rPr>
        <w:t>I</w:t>
      </w:r>
      <w:r w:rsidRPr="00E35F82">
        <w:rPr>
          <w:rFonts w:ascii="Georgia" w:hAnsi="Georgia"/>
        </w:rPr>
        <w:t xml:space="preserve">nterviews will be held on a rolling </w:t>
      </w:r>
      <w:r w:rsidR="00BB4A55" w:rsidRPr="00E35F82">
        <w:rPr>
          <w:rFonts w:ascii="Georgia" w:hAnsi="Georgia"/>
        </w:rPr>
        <w:t>basis.</w:t>
      </w:r>
    </w:p>
    <w:p w14:paraId="41996B5F" w14:textId="77777777" w:rsidR="00BB4A55" w:rsidRPr="00BB4A55" w:rsidRDefault="00BB4A55" w:rsidP="00340780">
      <w:pPr>
        <w:rPr>
          <w:rFonts w:ascii="Georgia" w:hAnsi="Georgia"/>
          <w:b/>
          <w:bCs/>
        </w:rPr>
      </w:pPr>
    </w:p>
    <w:p w14:paraId="0F89FCDC" w14:textId="37B9A05E" w:rsidR="00AE0009" w:rsidRDefault="00947B8E" w:rsidP="00340780">
      <w:pPr>
        <w:rPr>
          <w:rFonts w:ascii="Georgia" w:eastAsia="Georgia" w:hAnsi="Georgia" w:cs="Georgia"/>
          <w:b/>
          <w:bCs/>
        </w:rPr>
      </w:pPr>
      <w:r w:rsidRPr="00947B8E">
        <w:rPr>
          <w:rFonts w:ascii="Georgia" w:eastAsia="Georgia" w:hAnsi="Georgia" w:cs="Georgia"/>
          <w:b/>
          <w:bCs/>
        </w:rPr>
        <w:t>Ark John Keats is an exceptional school looking to hire exceptional people.</w:t>
      </w:r>
    </w:p>
    <w:p w14:paraId="674A01E6" w14:textId="77777777" w:rsidR="00947B8E" w:rsidRPr="003E5C8F" w:rsidRDefault="00947B8E" w:rsidP="00340780">
      <w:pPr>
        <w:rPr>
          <w:rStyle w:val="Strong"/>
          <w:rFonts w:ascii="Georgia" w:hAnsi="Georgia"/>
          <w:color w:val="000000"/>
          <w:shd w:val="clear" w:color="auto" w:fill="FFFFFF"/>
        </w:rPr>
      </w:pPr>
    </w:p>
    <w:p w14:paraId="0501EBE0" w14:textId="421486B8" w:rsidR="00064C52" w:rsidRPr="003E5C8F" w:rsidRDefault="00F11DA8" w:rsidP="00340780">
      <w:pPr>
        <w:rPr>
          <w:rFonts w:ascii="Georgia" w:hAnsi="Georgia"/>
          <w:b/>
          <w:bCs/>
          <w:color w:val="0088CE"/>
        </w:rPr>
      </w:pPr>
      <w:r>
        <w:rPr>
          <w:rFonts w:ascii="Georgia" w:eastAsia="Georgia" w:hAnsi="Georgia" w:cs="Georgia"/>
          <w:b/>
          <w:bCs/>
          <w:color w:val="C41188"/>
        </w:rPr>
        <w:t>About the</w:t>
      </w:r>
      <w:r w:rsidR="00532E7C" w:rsidRPr="003E5C8F">
        <w:rPr>
          <w:rFonts w:ascii="Georgia" w:eastAsia="Georgia" w:hAnsi="Georgia" w:cs="Georgia"/>
          <w:b/>
          <w:bCs/>
          <w:color w:val="C41188"/>
        </w:rPr>
        <w:t xml:space="preserve"> </w:t>
      </w:r>
      <w:r w:rsidR="00D02551" w:rsidRPr="003E5C8F">
        <w:rPr>
          <w:rFonts w:ascii="Georgia" w:eastAsia="Georgia" w:hAnsi="Georgia" w:cs="Georgia"/>
          <w:b/>
          <w:bCs/>
          <w:color w:val="C41188"/>
        </w:rPr>
        <w:t>r</w:t>
      </w:r>
      <w:r w:rsidR="00532E7C" w:rsidRPr="003E5C8F">
        <w:rPr>
          <w:rFonts w:ascii="Georgia" w:eastAsia="Georgia" w:hAnsi="Georgia" w:cs="Georgia"/>
          <w:b/>
          <w:bCs/>
          <w:color w:val="C41188"/>
        </w:rPr>
        <w:t>ole</w:t>
      </w:r>
      <w:r w:rsidR="00D02551" w:rsidRPr="003E5C8F">
        <w:rPr>
          <w:rFonts w:ascii="Georgia" w:eastAsia="Georgia" w:hAnsi="Georgia" w:cs="Georgia"/>
          <w:b/>
          <w:bCs/>
          <w:color w:val="C41188"/>
        </w:rPr>
        <w:t>:</w:t>
      </w:r>
    </w:p>
    <w:p w14:paraId="0B3B19E9" w14:textId="5DB1ECEF" w:rsidR="00BB4A55" w:rsidRDefault="00BB4A55" w:rsidP="5513399B">
      <w:pPr>
        <w:rPr>
          <w:rFonts w:ascii="Georgia" w:eastAsia="Georgia" w:hAnsi="Georgia" w:cs="Georgia"/>
        </w:rPr>
      </w:pPr>
      <w:r w:rsidRPr="5513399B">
        <w:rPr>
          <w:rFonts w:ascii="Georgia" w:hAnsi="Georgia"/>
        </w:rPr>
        <w:t xml:space="preserve">We are looking for a passionate and knowledgeable </w:t>
      </w:r>
      <w:r w:rsidR="00B20E95" w:rsidRPr="5513399B">
        <w:rPr>
          <w:rFonts w:ascii="Georgia" w:hAnsi="Georgia"/>
        </w:rPr>
        <w:t xml:space="preserve">English </w:t>
      </w:r>
      <w:r w:rsidRPr="5513399B">
        <w:rPr>
          <w:rFonts w:ascii="Georgia" w:hAnsi="Georgia"/>
        </w:rPr>
        <w:t xml:space="preserve">Teacher to join our team.  </w:t>
      </w:r>
      <w:r w:rsidR="51B19372" w:rsidRPr="5513399B">
        <w:rPr>
          <w:rFonts w:ascii="Georgia" w:eastAsia="Georgia" w:hAnsi="Georgia" w:cs="Georgia"/>
          <w:color w:val="000000" w:themeColor="text1"/>
        </w:rPr>
        <w:t>This is an opportunity to work as part of a highly effective team and learn from excellent teachers and leaders. English is one of our most popular subjects, with students achieving excellent outcomes at GCSE and A-Level, and many pursuing English or related degrees at university.</w:t>
      </w:r>
    </w:p>
    <w:p w14:paraId="4E47BF8E" w14:textId="5C44E7E2" w:rsidR="5513399B" w:rsidRDefault="5513399B" w:rsidP="5513399B">
      <w:pPr>
        <w:rPr>
          <w:rFonts w:ascii="Georgia" w:hAnsi="Georgia"/>
          <w:highlight w:val="yellow"/>
        </w:rPr>
      </w:pPr>
    </w:p>
    <w:p w14:paraId="6995FA4B" w14:textId="27611893" w:rsidR="00F11DA8" w:rsidRDefault="00E43A18" w:rsidP="00BB4A55">
      <w:pPr>
        <w:rPr>
          <w:rFonts w:ascii="Georgia" w:eastAsia="Times New Roman" w:hAnsi="Georgia"/>
          <w:color w:val="000000"/>
          <w:lang w:eastAsia="en-GB"/>
        </w:rPr>
      </w:pPr>
      <w:r w:rsidRPr="003E5C8F">
        <w:rPr>
          <w:rFonts w:ascii="Georgia" w:eastAsia="Georgia" w:hAnsi="Georgia" w:cs="Georgia"/>
          <w:b/>
          <w:bCs/>
          <w:color w:val="C41188"/>
        </w:rPr>
        <w:t>You will:</w:t>
      </w:r>
      <w:r w:rsidRPr="003E5C8F">
        <w:rPr>
          <w:rFonts w:ascii="Georgia" w:eastAsia="Times New Roman" w:hAnsi="Georgia"/>
          <w:color w:val="000000"/>
          <w:lang w:eastAsia="en-GB"/>
        </w:rPr>
        <w:t> </w:t>
      </w:r>
    </w:p>
    <w:p w14:paraId="24DC9F8D" w14:textId="08588681" w:rsidR="00BB4A55" w:rsidRDefault="00BB4A55" w:rsidP="00BB4A55">
      <w:pPr>
        <w:pStyle w:val="ListParagraph"/>
        <w:numPr>
          <w:ilvl w:val="0"/>
          <w:numId w:val="6"/>
        </w:numPr>
        <w:shd w:val="clear" w:color="auto" w:fill="FFFFFF"/>
        <w:rPr>
          <w:rFonts w:ascii="Georgia" w:eastAsia="Times New Roman" w:hAnsi="Georgia"/>
          <w:color w:val="000000"/>
          <w:lang w:eastAsia="en-GB"/>
        </w:rPr>
      </w:pPr>
      <w:r>
        <w:rPr>
          <w:rFonts w:ascii="Georgia" w:eastAsia="Times New Roman" w:hAnsi="Georgia"/>
          <w:color w:val="000000"/>
          <w:lang w:eastAsia="en-GB"/>
        </w:rPr>
        <w:t xml:space="preserve">Be vision aligned with our approach to curriculum and teaching. </w:t>
      </w:r>
    </w:p>
    <w:p w14:paraId="3EE1BAB1" w14:textId="0253D7F6" w:rsidR="00BB4A55" w:rsidRDefault="00BB4A55" w:rsidP="00BB4A55">
      <w:pPr>
        <w:pStyle w:val="ListParagraph"/>
        <w:numPr>
          <w:ilvl w:val="0"/>
          <w:numId w:val="6"/>
        </w:numPr>
        <w:shd w:val="clear" w:color="auto" w:fill="FFFFFF"/>
        <w:rPr>
          <w:rFonts w:ascii="Georgia" w:eastAsia="Times New Roman" w:hAnsi="Georgia"/>
          <w:color w:val="000000"/>
          <w:lang w:eastAsia="en-GB"/>
        </w:rPr>
      </w:pPr>
      <w:r>
        <w:rPr>
          <w:rFonts w:ascii="Georgia" w:eastAsia="Times New Roman" w:hAnsi="Georgia"/>
          <w:color w:val="000000"/>
          <w:lang w:eastAsia="en-GB"/>
        </w:rPr>
        <w:t xml:space="preserve">Have genuine passion and a belief in the potential of every </w:t>
      </w:r>
      <w:r w:rsidR="00624620">
        <w:rPr>
          <w:rFonts w:ascii="Georgia" w:eastAsia="Times New Roman" w:hAnsi="Georgia"/>
          <w:color w:val="000000"/>
          <w:lang w:eastAsia="en-GB"/>
        </w:rPr>
        <w:t>student.</w:t>
      </w:r>
      <w:r>
        <w:rPr>
          <w:rFonts w:ascii="Georgia" w:eastAsia="Times New Roman" w:hAnsi="Georgia"/>
          <w:color w:val="000000"/>
          <w:lang w:eastAsia="en-GB"/>
        </w:rPr>
        <w:t xml:space="preserve"> </w:t>
      </w:r>
    </w:p>
    <w:p w14:paraId="74C3E34D" w14:textId="08F638A0" w:rsidR="00BB4A55" w:rsidRDefault="00BB4A55" w:rsidP="00BB4A55">
      <w:pPr>
        <w:pStyle w:val="ListParagraph"/>
        <w:numPr>
          <w:ilvl w:val="0"/>
          <w:numId w:val="6"/>
        </w:numPr>
        <w:shd w:val="clear" w:color="auto" w:fill="FFFFFF"/>
        <w:rPr>
          <w:rFonts w:ascii="Georgia" w:eastAsia="Times New Roman" w:hAnsi="Georgia"/>
          <w:color w:val="000000"/>
          <w:lang w:eastAsia="en-GB"/>
        </w:rPr>
      </w:pPr>
      <w:r>
        <w:rPr>
          <w:rFonts w:ascii="Georgia" w:eastAsia="Times New Roman" w:hAnsi="Georgia"/>
          <w:color w:val="000000"/>
          <w:lang w:eastAsia="en-GB"/>
        </w:rPr>
        <w:t>Have u</w:t>
      </w:r>
      <w:r w:rsidRPr="0015101E">
        <w:rPr>
          <w:rFonts w:ascii="Georgia" w:eastAsia="Times New Roman" w:hAnsi="Georgia"/>
          <w:color w:val="000000"/>
          <w:lang w:eastAsia="en-GB"/>
        </w:rPr>
        <w:t>p</w:t>
      </w:r>
      <w:r>
        <w:rPr>
          <w:rFonts w:ascii="Georgia" w:eastAsia="Times New Roman" w:hAnsi="Georgia"/>
          <w:color w:val="000000"/>
          <w:lang w:eastAsia="en-GB"/>
        </w:rPr>
        <w:t>-to-dat</w:t>
      </w:r>
      <w:r w:rsidRPr="0015101E">
        <w:rPr>
          <w:rFonts w:ascii="Georgia" w:eastAsia="Times New Roman" w:hAnsi="Georgia"/>
          <w:color w:val="000000"/>
          <w:lang w:eastAsia="en-GB"/>
        </w:rPr>
        <w:t xml:space="preserve">e knowledge in the curriculum </w:t>
      </w:r>
      <w:r w:rsidR="00624620" w:rsidRPr="0015101E">
        <w:rPr>
          <w:rFonts w:ascii="Georgia" w:eastAsia="Times New Roman" w:hAnsi="Georgia"/>
          <w:color w:val="000000"/>
          <w:lang w:eastAsia="en-GB"/>
        </w:rPr>
        <w:t>area.</w:t>
      </w:r>
      <w:r w:rsidRPr="0015101E">
        <w:rPr>
          <w:rFonts w:ascii="Georgia" w:eastAsia="Times New Roman" w:hAnsi="Georgia"/>
          <w:color w:val="000000"/>
          <w:lang w:eastAsia="en-GB"/>
        </w:rPr>
        <w:t xml:space="preserve"> </w:t>
      </w:r>
    </w:p>
    <w:p w14:paraId="19F3FA5C" w14:textId="731D6DBB" w:rsidR="00BB4A55" w:rsidRDefault="00BB4A55" w:rsidP="00BB4A55">
      <w:pPr>
        <w:pStyle w:val="ListParagraph"/>
        <w:numPr>
          <w:ilvl w:val="0"/>
          <w:numId w:val="6"/>
        </w:numPr>
        <w:shd w:val="clear" w:color="auto" w:fill="FFFFFF"/>
        <w:rPr>
          <w:rFonts w:ascii="Georgia" w:eastAsia="Times New Roman" w:hAnsi="Georgia"/>
          <w:color w:val="000000"/>
          <w:lang w:eastAsia="en-GB"/>
        </w:rPr>
      </w:pPr>
      <w:r>
        <w:rPr>
          <w:rFonts w:ascii="Georgia" w:eastAsia="Times New Roman" w:hAnsi="Georgia"/>
          <w:color w:val="000000"/>
          <w:lang w:eastAsia="en-GB"/>
        </w:rPr>
        <w:t xml:space="preserve">Be motivated to continually improve standards and achieve </w:t>
      </w:r>
      <w:r w:rsidR="00624620">
        <w:rPr>
          <w:rFonts w:ascii="Georgia" w:eastAsia="Times New Roman" w:hAnsi="Georgia"/>
          <w:color w:val="000000"/>
          <w:lang w:eastAsia="en-GB"/>
        </w:rPr>
        <w:t>excellence.</w:t>
      </w:r>
    </w:p>
    <w:p w14:paraId="52F890EC" w14:textId="77777777" w:rsidR="00BB4A55" w:rsidRPr="00BB4A55" w:rsidRDefault="00BB4A55" w:rsidP="00BB4A55">
      <w:pPr>
        <w:rPr>
          <w:rFonts w:ascii="Georgia" w:eastAsia="Times New Roman" w:hAnsi="Georgia"/>
          <w:color w:val="000000"/>
          <w:lang w:eastAsia="en-GB"/>
        </w:rPr>
      </w:pPr>
    </w:p>
    <w:p w14:paraId="2BA330B3" w14:textId="77777777" w:rsidR="00F11DA8" w:rsidRPr="00F11DA8" w:rsidRDefault="00F11DA8" w:rsidP="00F11DA8">
      <w:pPr>
        <w:pStyle w:val="ListParagraph"/>
        <w:shd w:val="clear" w:color="auto" w:fill="FFFFFF"/>
        <w:rPr>
          <w:rFonts w:ascii="Georgia" w:eastAsia="Times New Roman" w:hAnsi="Georgia"/>
          <w:color w:val="000000"/>
          <w:lang w:eastAsia="en-GB"/>
        </w:rPr>
      </w:pPr>
    </w:p>
    <w:p w14:paraId="775E6967" w14:textId="5F424CE5" w:rsidR="00514190" w:rsidRPr="00F11DA8" w:rsidRDefault="005D1548" w:rsidP="00514190">
      <w:pPr>
        <w:rPr>
          <w:rFonts w:ascii="Georgia" w:hAnsi="Georgia"/>
          <w:b/>
          <w:bCs/>
          <w:color w:val="0088CE"/>
        </w:rPr>
      </w:pPr>
      <w:r w:rsidRPr="00F11DA8">
        <w:rPr>
          <w:rFonts w:ascii="Georgia" w:eastAsia="Georgia" w:hAnsi="Georgia" w:cs="Georgia"/>
          <w:b/>
          <w:bCs/>
          <w:color w:val="C41188"/>
        </w:rPr>
        <w:t>About our school:</w:t>
      </w:r>
    </w:p>
    <w:p w14:paraId="631FE469" w14:textId="77777777" w:rsidR="00373E18" w:rsidRPr="003E5C8F" w:rsidRDefault="00373E18" w:rsidP="00373E18">
      <w:pPr>
        <w:rPr>
          <w:rFonts w:ascii="Georgia" w:hAnsi="Georgia"/>
          <w:bCs/>
        </w:rPr>
      </w:pPr>
      <w:r w:rsidRPr="003E5C8F">
        <w:rPr>
          <w:rFonts w:ascii="Georgia" w:hAnsi="Georgia"/>
          <w:bCs/>
        </w:rPr>
        <w:t>Ark John Keats was founded in 2013 with one class of reception children. We are now a fully-fledged all-through school, running from nursery to year 13, with over 1700 children. Our secondary school is oversubscribed, with a waiting list for every year group. Our community is composed of supportive and committed families who buy into our vision and work with us to ensure their children achieve all they are capable of in the future.</w:t>
      </w:r>
    </w:p>
    <w:p w14:paraId="598A7D8A" w14:textId="77777777" w:rsidR="00373E18" w:rsidRPr="003E5C8F" w:rsidRDefault="00373E18" w:rsidP="00373E18">
      <w:pPr>
        <w:rPr>
          <w:rFonts w:ascii="Georgia" w:hAnsi="Georgia"/>
          <w:bCs/>
        </w:rPr>
      </w:pPr>
    </w:p>
    <w:p w14:paraId="30FEF877" w14:textId="77777777" w:rsidR="00373E18" w:rsidRPr="003E5C8F" w:rsidRDefault="00373E18" w:rsidP="00373E18">
      <w:pPr>
        <w:rPr>
          <w:rFonts w:ascii="Georgia" w:hAnsi="Georgia"/>
          <w:bCs/>
        </w:rPr>
      </w:pPr>
      <w:r w:rsidRPr="003E5C8F">
        <w:rPr>
          <w:rFonts w:ascii="Georgia" w:hAnsi="Georgia"/>
          <w:bCs/>
        </w:rPr>
        <w:t>We aspire for all our children to have the academic knowledge necessary to enable them to progress to university, for pupils to have a love of learning and curiosity about the world, and for them to be polite, well-mannered young people who take responsibility for their choices and drive their own destinies.</w:t>
      </w:r>
    </w:p>
    <w:p w14:paraId="408EC532" w14:textId="77777777" w:rsidR="00373E18" w:rsidRPr="003E5C8F" w:rsidRDefault="00373E18" w:rsidP="00373E18">
      <w:pPr>
        <w:rPr>
          <w:rFonts w:ascii="Georgia" w:hAnsi="Georgia"/>
          <w:bCs/>
        </w:rPr>
      </w:pPr>
    </w:p>
    <w:p w14:paraId="402FF272" w14:textId="7F2F420A" w:rsidR="00373E18" w:rsidRPr="003E5C8F" w:rsidRDefault="00373E18" w:rsidP="00373E18">
      <w:pPr>
        <w:rPr>
          <w:rFonts w:ascii="Georgia" w:hAnsi="Georgia"/>
          <w:bCs/>
        </w:rPr>
      </w:pPr>
      <w:r w:rsidRPr="003E5C8F">
        <w:rPr>
          <w:rFonts w:ascii="Georgia" w:hAnsi="Georgia"/>
          <w:bCs/>
        </w:rPr>
        <w:t>Ark John Keats is part of Ark Schools, a hugely successful network serving pupils from deprived communities. Our network shares a belief in our six pillars</w:t>
      </w:r>
      <w:r>
        <w:rPr>
          <w:rFonts w:ascii="Georgia" w:hAnsi="Georgia"/>
          <w:bCs/>
        </w:rPr>
        <w:t xml:space="preserve">, find out about them </w:t>
      </w:r>
      <w:hyperlink r:id="rId11" w:history="1">
        <w:r w:rsidRPr="006D0C9E">
          <w:rPr>
            <w:rStyle w:val="Hyperlink"/>
            <w:rFonts w:ascii="Georgia" w:hAnsi="Georgia"/>
            <w:bCs/>
          </w:rPr>
          <w:t>here</w:t>
        </w:r>
      </w:hyperlink>
      <w:r>
        <w:rPr>
          <w:rFonts w:ascii="Georgia" w:hAnsi="Georgia"/>
          <w:bCs/>
        </w:rPr>
        <w:t>.</w:t>
      </w:r>
      <w:r w:rsidRPr="003E5C8F">
        <w:rPr>
          <w:rFonts w:ascii="Georgia" w:hAnsi="Georgia"/>
          <w:bCs/>
        </w:rPr>
        <w:t xml:space="preserve"> </w:t>
      </w:r>
    </w:p>
    <w:p w14:paraId="0A74CCBE" w14:textId="77777777" w:rsidR="00373E18" w:rsidRPr="003E5C8F" w:rsidRDefault="00373E18" w:rsidP="00373E18">
      <w:pPr>
        <w:rPr>
          <w:rFonts w:ascii="Georgia" w:hAnsi="Georgia"/>
          <w:bCs/>
        </w:rPr>
      </w:pPr>
    </w:p>
    <w:p w14:paraId="3DDF59E2" w14:textId="472CA927" w:rsidR="00373E18" w:rsidRDefault="00C3686E" w:rsidP="00373E18">
      <w:pPr>
        <w:rPr>
          <w:rFonts w:ascii="Georgia" w:hAnsi="Georgia"/>
          <w:bCs/>
        </w:rPr>
      </w:pPr>
      <w:r>
        <w:rPr>
          <w:rFonts w:ascii="Georgia" w:hAnsi="Georgia"/>
          <w:bCs/>
        </w:rPr>
        <w:t>If you would like to find out more</w:t>
      </w:r>
      <w:r w:rsidR="00373E18">
        <w:rPr>
          <w:rFonts w:ascii="Georgia" w:hAnsi="Georgia"/>
          <w:bCs/>
        </w:rPr>
        <w:t xml:space="preserve"> about us</w:t>
      </w:r>
      <w:r>
        <w:rPr>
          <w:rFonts w:ascii="Georgia" w:hAnsi="Georgia"/>
          <w:bCs/>
        </w:rPr>
        <w:t xml:space="preserve">, please </w:t>
      </w:r>
      <w:r w:rsidR="00373E18">
        <w:rPr>
          <w:rFonts w:ascii="Georgia" w:hAnsi="Georgia"/>
          <w:bCs/>
        </w:rPr>
        <w:t xml:space="preserve">visit </w:t>
      </w:r>
      <w:hyperlink r:id="rId12" w:history="1">
        <w:r w:rsidR="00373E18" w:rsidRPr="00323BEF">
          <w:rPr>
            <w:rStyle w:val="Hyperlink"/>
            <w:rFonts w:ascii="Georgia" w:hAnsi="Georgia"/>
            <w:bCs/>
          </w:rPr>
          <w:t>www.arkjohnkeatsorg</w:t>
        </w:r>
      </w:hyperlink>
      <w:r w:rsidR="00373E18">
        <w:rPr>
          <w:rFonts w:ascii="Georgia" w:hAnsi="Georgia"/>
          <w:bCs/>
        </w:rPr>
        <w:t xml:space="preserve">. </w:t>
      </w:r>
    </w:p>
    <w:p w14:paraId="1762100B" w14:textId="280E256D" w:rsidR="00BB4A55" w:rsidRDefault="00BB4A55" w:rsidP="00373E18">
      <w:pPr>
        <w:rPr>
          <w:rFonts w:ascii="Georgia" w:hAnsi="Georgia"/>
          <w:bCs/>
        </w:rPr>
      </w:pPr>
    </w:p>
    <w:p w14:paraId="41BE9F9D" w14:textId="77777777" w:rsidR="00BB4A55" w:rsidRDefault="00BB4A55" w:rsidP="00373E18">
      <w:pPr>
        <w:rPr>
          <w:rFonts w:ascii="Georgia" w:hAnsi="Georgia"/>
          <w:bCs/>
        </w:rPr>
      </w:pPr>
    </w:p>
    <w:p w14:paraId="100A08F2" w14:textId="77777777" w:rsidR="009774A7" w:rsidRPr="003E5C8F" w:rsidRDefault="009774A7" w:rsidP="009774A7">
      <w:pPr>
        <w:rPr>
          <w:rFonts w:ascii="Georgia" w:hAnsi="Georgia"/>
          <w:bCs/>
        </w:rPr>
      </w:pPr>
    </w:p>
    <w:p w14:paraId="3D0E5EE1" w14:textId="77777777" w:rsidR="00FD6150" w:rsidRDefault="00FD6150" w:rsidP="00FD6150">
      <w:pPr>
        <w:rPr>
          <w:rFonts w:ascii="Georgia" w:eastAsia="Georgia" w:hAnsi="Georgia" w:cs="Georgia"/>
          <w:b/>
          <w:bCs/>
          <w:color w:val="C41188"/>
        </w:rPr>
      </w:pPr>
      <w:r>
        <w:rPr>
          <w:rFonts w:ascii="Georgia" w:eastAsia="Georgia" w:hAnsi="Georgia" w:cs="Georgia"/>
          <w:b/>
          <w:bCs/>
          <w:color w:val="C41188"/>
        </w:rPr>
        <w:t xml:space="preserve">We offer: </w:t>
      </w:r>
    </w:p>
    <w:p w14:paraId="6B5AB387" w14:textId="77777777" w:rsidR="00FD6150" w:rsidRDefault="00FD6150" w:rsidP="00FD6150">
      <w:pPr>
        <w:pStyle w:val="ListParagraph"/>
        <w:numPr>
          <w:ilvl w:val="0"/>
          <w:numId w:val="8"/>
        </w:numPr>
        <w:rPr>
          <w:rFonts w:ascii="Georgia" w:eastAsia="Times New Roman" w:hAnsi="Georgia"/>
          <w:color w:val="000000"/>
          <w:lang w:eastAsia="en-GB"/>
        </w:rPr>
      </w:pPr>
      <w:r>
        <w:rPr>
          <w:rFonts w:ascii="Georgia" w:eastAsia="Times New Roman" w:hAnsi="Georgia"/>
          <w:color w:val="000000"/>
          <w:lang w:eastAsia="en-GB"/>
        </w:rPr>
        <w:t>Twice the number of training days as standard.</w:t>
      </w:r>
    </w:p>
    <w:p w14:paraId="11A6416D" w14:textId="77777777" w:rsidR="00FD6150" w:rsidRDefault="00FD6150" w:rsidP="00FD6150">
      <w:pPr>
        <w:pStyle w:val="ListParagraph"/>
        <w:numPr>
          <w:ilvl w:val="0"/>
          <w:numId w:val="8"/>
        </w:numPr>
        <w:rPr>
          <w:rFonts w:ascii="Georgia" w:eastAsia="Times New Roman" w:hAnsi="Georgia"/>
          <w:color w:val="000000"/>
          <w:lang w:eastAsia="en-GB"/>
        </w:rPr>
      </w:pPr>
      <w:r>
        <w:rPr>
          <w:rFonts w:ascii="Georgia" w:eastAsia="Times New Roman" w:hAnsi="Georgia"/>
          <w:color w:val="000000"/>
          <w:lang w:eastAsia="en-GB"/>
        </w:rPr>
        <w:lastRenderedPageBreak/>
        <w:t>Access to Ark Rewards scheme offering up to £1,000 a year in savings from over 3,000 major retailers.</w:t>
      </w:r>
    </w:p>
    <w:p w14:paraId="32289DFB" w14:textId="77777777" w:rsidR="00FD6150" w:rsidRDefault="00FD6150" w:rsidP="00FD6150">
      <w:pPr>
        <w:pStyle w:val="ListParagraph"/>
        <w:numPr>
          <w:ilvl w:val="0"/>
          <w:numId w:val="8"/>
        </w:numPr>
        <w:rPr>
          <w:rFonts w:ascii="Georgia" w:eastAsia="Times New Roman" w:hAnsi="Georgia"/>
          <w:color w:val="000000"/>
          <w:lang w:eastAsia="en-GB"/>
        </w:rPr>
      </w:pPr>
      <w:r>
        <w:rPr>
          <w:rFonts w:ascii="Georgia" w:eastAsia="Times New Roman" w:hAnsi="Georgia"/>
          <w:color w:val="000000"/>
          <w:lang w:eastAsia="en-GB"/>
        </w:rPr>
        <w:t>Interest-free loans of up to £5,000 available for season tickets or a bicycles.</w:t>
      </w:r>
    </w:p>
    <w:p w14:paraId="5B41868A" w14:textId="3A8FD5D5" w:rsidR="00FD6150" w:rsidRPr="00CF016C" w:rsidRDefault="00FD6150" w:rsidP="00FD6150">
      <w:pPr>
        <w:pStyle w:val="ListParagraph"/>
        <w:numPr>
          <w:ilvl w:val="0"/>
          <w:numId w:val="8"/>
        </w:numPr>
        <w:rPr>
          <w:rFonts w:ascii="Georgia" w:eastAsia="Times New Roman" w:hAnsi="Georgia"/>
          <w:color w:val="000000"/>
          <w:lang w:eastAsia="en-GB"/>
        </w:rPr>
      </w:pPr>
      <w:r>
        <w:rPr>
          <w:rFonts w:ascii="Georgia" w:eastAsia="Times New Roman" w:hAnsi="Georgia"/>
          <w:color w:val="000000"/>
          <w:lang w:eastAsia="en-GB"/>
        </w:rPr>
        <w:t xml:space="preserve">Gym discounts offering up to 40% off your local </w:t>
      </w:r>
      <w:r w:rsidR="00767978">
        <w:rPr>
          <w:rFonts w:ascii="Georgia" w:eastAsia="Times New Roman" w:hAnsi="Georgia"/>
          <w:color w:val="000000"/>
          <w:lang w:eastAsia="en-GB"/>
        </w:rPr>
        <w:t>gym.</w:t>
      </w:r>
    </w:p>
    <w:p w14:paraId="66656A26" w14:textId="77777777" w:rsidR="00FD6150" w:rsidRDefault="00FD6150" w:rsidP="00324606">
      <w:pPr>
        <w:rPr>
          <w:rFonts w:ascii="Georgia" w:eastAsia="Georgia" w:hAnsi="Georgia" w:cs="Georgia"/>
          <w:b/>
          <w:bCs/>
          <w:color w:val="C41188"/>
        </w:rPr>
      </w:pPr>
    </w:p>
    <w:p w14:paraId="3969EE7E" w14:textId="06903C49" w:rsidR="008A4601" w:rsidRPr="00F11DA8" w:rsidRDefault="00437506" w:rsidP="00324606">
      <w:pPr>
        <w:rPr>
          <w:rFonts w:ascii="Georgia" w:hAnsi="Georgia"/>
          <w:b/>
          <w:bCs/>
          <w:color w:val="0088CE"/>
        </w:rPr>
      </w:pPr>
      <w:r>
        <w:rPr>
          <w:rFonts w:ascii="Georgia" w:eastAsia="Georgia" w:hAnsi="Georgia" w:cs="Georgia"/>
          <w:b/>
          <w:bCs/>
          <w:color w:val="C41188"/>
        </w:rPr>
        <w:t>How to get to us?</w:t>
      </w:r>
    </w:p>
    <w:p w14:paraId="66BC579F" w14:textId="413F317A" w:rsidR="008A4601" w:rsidRPr="003E5C8F" w:rsidRDefault="008A4601" w:rsidP="003B5040">
      <w:pPr>
        <w:rPr>
          <w:rFonts w:ascii="Georgia" w:hAnsi="Georgia"/>
          <w:bCs/>
        </w:rPr>
      </w:pPr>
      <w:r w:rsidRPr="003E5C8F">
        <w:rPr>
          <w:rFonts w:ascii="Georgia" w:hAnsi="Georgia"/>
          <w:b/>
        </w:rPr>
        <w:t>Travelling by rail from central London</w:t>
      </w:r>
      <w:r w:rsidRPr="003E5C8F">
        <w:rPr>
          <w:rFonts w:ascii="Georgia" w:hAnsi="Georgia"/>
          <w:bCs/>
        </w:rPr>
        <w:t xml:space="preserve">: Our nearest overground station, Turkey Street, is a </w:t>
      </w:r>
      <w:r w:rsidR="00767978" w:rsidRPr="003E5C8F">
        <w:rPr>
          <w:rFonts w:ascii="Georgia" w:hAnsi="Georgia"/>
          <w:bCs/>
        </w:rPr>
        <w:t>10-minute</w:t>
      </w:r>
      <w:r w:rsidRPr="003E5C8F">
        <w:rPr>
          <w:rFonts w:ascii="Georgia" w:hAnsi="Georgia"/>
          <w:bCs/>
        </w:rPr>
        <w:t xml:space="preserve"> walk from the school and stops at Seven Sisters, Stoke </w:t>
      </w:r>
      <w:r w:rsidR="00767978" w:rsidRPr="003E5C8F">
        <w:rPr>
          <w:rFonts w:ascii="Georgia" w:hAnsi="Georgia"/>
          <w:bCs/>
        </w:rPr>
        <w:t>Newington,</w:t>
      </w:r>
      <w:r w:rsidRPr="003E5C8F">
        <w:rPr>
          <w:rFonts w:ascii="Georgia" w:hAnsi="Georgia"/>
          <w:bCs/>
        </w:rPr>
        <w:t xml:space="preserve"> and Hackney Downs on the way to Liverpool Street. National Rail services are also a </w:t>
      </w:r>
      <w:r w:rsidR="00767978" w:rsidRPr="003E5C8F">
        <w:rPr>
          <w:rFonts w:ascii="Georgia" w:hAnsi="Georgia"/>
          <w:bCs/>
        </w:rPr>
        <w:t>10-minute</w:t>
      </w:r>
      <w:r w:rsidRPr="003E5C8F">
        <w:rPr>
          <w:rFonts w:ascii="Georgia" w:hAnsi="Georgia"/>
          <w:bCs/>
        </w:rPr>
        <w:t xml:space="preserve"> walk and stop at Tottenham Hale and Hackney Downs before finishing at Liverpool Street. </w:t>
      </w:r>
    </w:p>
    <w:p w14:paraId="627A6A9E" w14:textId="77777777" w:rsidR="008A4601" w:rsidRPr="003E5C8F" w:rsidRDefault="008A4601" w:rsidP="008A4601">
      <w:pPr>
        <w:pStyle w:val="ListParagraph"/>
        <w:rPr>
          <w:rFonts w:ascii="Georgia" w:hAnsi="Georgia"/>
          <w:bCs/>
        </w:rPr>
      </w:pPr>
    </w:p>
    <w:p w14:paraId="7F3A4A03" w14:textId="06CB3777" w:rsidR="00C57C1D" w:rsidRPr="003E5C8F" w:rsidRDefault="008A4601" w:rsidP="003B5040">
      <w:pPr>
        <w:rPr>
          <w:rFonts w:ascii="Georgia" w:hAnsi="Georgia"/>
          <w:bCs/>
        </w:rPr>
      </w:pPr>
      <w:r w:rsidRPr="003E5C8F">
        <w:rPr>
          <w:rFonts w:ascii="Georgia" w:hAnsi="Georgia"/>
          <w:b/>
        </w:rPr>
        <w:t>Travelling by car</w:t>
      </w:r>
      <w:r w:rsidRPr="003E5C8F">
        <w:rPr>
          <w:rFonts w:ascii="Georgia" w:hAnsi="Georgia"/>
          <w:bCs/>
        </w:rPr>
        <w:t xml:space="preserve">: We are easily reached by car, with most of </w:t>
      </w:r>
      <w:r w:rsidR="00767978" w:rsidRPr="003E5C8F">
        <w:rPr>
          <w:rFonts w:ascii="Georgia" w:hAnsi="Georgia"/>
          <w:bCs/>
        </w:rPr>
        <w:t>Northeast</w:t>
      </w:r>
      <w:r w:rsidRPr="003E5C8F">
        <w:rPr>
          <w:rFonts w:ascii="Georgia" w:hAnsi="Georgia"/>
          <w:bCs/>
        </w:rPr>
        <w:t xml:space="preserve"> London accessible within 30 minutes. There is free </w:t>
      </w:r>
      <w:r w:rsidR="00767978" w:rsidRPr="003E5C8F">
        <w:rPr>
          <w:rFonts w:ascii="Georgia" w:hAnsi="Georgia"/>
          <w:bCs/>
        </w:rPr>
        <w:t>on-site</w:t>
      </w:r>
      <w:r w:rsidRPr="003E5C8F">
        <w:rPr>
          <w:rFonts w:ascii="Georgia" w:hAnsi="Georgia"/>
          <w:bCs/>
        </w:rPr>
        <w:t xml:space="preserve"> parking for staff.  </w:t>
      </w:r>
    </w:p>
    <w:p w14:paraId="618FDD2B" w14:textId="7AAE106E" w:rsidR="00514190" w:rsidRDefault="00514190" w:rsidP="00162534">
      <w:pPr>
        <w:rPr>
          <w:rFonts w:ascii="Georgia" w:hAnsi="Georgia"/>
        </w:rPr>
      </w:pPr>
    </w:p>
    <w:p w14:paraId="02B93444" w14:textId="14AE8A60" w:rsidR="000F5ED2" w:rsidRPr="000F5ED2" w:rsidRDefault="000F5ED2" w:rsidP="00162534">
      <w:pPr>
        <w:rPr>
          <w:rFonts w:ascii="Georgia" w:eastAsia="Georgia" w:hAnsi="Georgia" w:cs="Georgia"/>
          <w:b/>
          <w:bCs/>
          <w:color w:val="C41188"/>
        </w:rPr>
      </w:pPr>
      <w:r w:rsidRPr="000F5ED2">
        <w:rPr>
          <w:rFonts w:ascii="Georgia" w:eastAsia="Georgia" w:hAnsi="Georgia" w:cs="Georgia"/>
          <w:b/>
          <w:bCs/>
          <w:color w:val="C41188"/>
        </w:rPr>
        <w:t>How to apply:</w:t>
      </w:r>
    </w:p>
    <w:p w14:paraId="1E8358BE" w14:textId="31AC62FC" w:rsidR="000F5ED2" w:rsidRDefault="003D3732" w:rsidP="000F5ED2">
      <w:pPr>
        <w:rPr>
          <w:rFonts w:ascii="Georgia" w:hAnsi="Georgia"/>
          <w:bCs/>
        </w:rPr>
      </w:pPr>
      <w:r>
        <w:rPr>
          <w:rFonts w:ascii="Georgia" w:hAnsi="Georgia"/>
          <w:bCs/>
        </w:rPr>
        <w:t xml:space="preserve">Please </w:t>
      </w:r>
      <w:r w:rsidR="000F5ED2">
        <w:rPr>
          <w:rFonts w:ascii="Georgia" w:hAnsi="Georgia"/>
          <w:bCs/>
        </w:rPr>
        <w:t>find the role on</w:t>
      </w:r>
      <w:r w:rsidR="000F5ED2" w:rsidRPr="000F5ED2">
        <w:rPr>
          <w:rFonts w:ascii="Georgia" w:hAnsi="Georgia"/>
          <w:bCs/>
        </w:rPr>
        <w:t xml:space="preserve"> </w:t>
      </w:r>
      <w:hyperlink r:id="rId13" w:history="1">
        <w:r w:rsidR="000F5ED2" w:rsidRPr="000F5ED2">
          <w:rPr>
            <w:rStyle w:val="Hyperlink"/>
            <w:rFonts w:ascii="Georgia" w:eastAsia="Garamond" w:hAnsi="Georgia"/>
            <w:bCs/>
            <w:color w:val="auto"/>
          </w:rPr>
          <w:t>www.arkjohnkeats.org/vacancies</w:t>
        </w:r>
      </w:hyperlink>
      <w:r w:rsidR="000F5ED2">
        <w:rPr>
          <w:rFonts w:ascii="Georgia" w:hAnsi="Georgia"/>
          <w:bCs/>
        </w:rPr>
        <w:t xml:space="preserve"> and submit </w:t>
      </w:r>
      <w:r>
        <w:rPr>
          <w:rFonts w:ascii="Georgia" w:hAnsi="Georgia"/>
          <w:bCs/>
        </w:rPr>
        <w:t xml:space="preserve">an application. </w:t>
      </w:r>
      <w:r w:rsidR="000F5ED2" w:rsidRPr="003D3732">
        <w:rPr>
          <w:rFonts w:ascii="Georgia" w:eastAsia="Garamond" w:hAnsi="Georgia"/>
          <w:bCs/>
        </w:rPr>
        <w:t>We will be reviewing applications on an on-going basis and this advert may close earlier than advertised depending on the level of response.</w:t>
      </w:r>
    </w:p>
    <w:p w14:paraId="2D0AF946" w14:textId="77777777" w:rsidR="000F5ED2" w:rsidRDefault="000F5ED2" w:rsidP="000F5ED2">
      <w:pPr>
        <w:rPr>
          <w:rFonts w:ascii="Georgia" w:hAnsi="Georgia"/>
          <w:bCs/>
        </w:rPr>
      </w:pPr>
    </w:p>
    <w:p w14:paraId="0849E48F" w14:textId="2FF03416" w:rsidR="000F5ED2" w:rsidRPr="000F5ED2" w:rsidRDefault="000F5ED2" w:rsidP="000F5ED2">
      <w:pPr>
        <w:rPr>
          <w:rFonts w:ascii="Georgia" w:eastAsia="Garamond" w:hAnsi="Georgia"/>
          <w:bCs/>
        </w:rPr>
      </w:pPr>
      <w:r w:rsidRPr="000F5ED2">
        <w:rPr>
          <w:rFonts w:ascii="Georgia" w:hAnsi="Georgia"/>
          <w:bCs/>
        </w:rPr>
        <w:t xml:space="preserve">For further information or to arrange a discussion, </w:t>
      </w:r>
      <w:r w:rsidRPr="000F5ED2">
        <w:rPr>
          <w:rFonts w:ascii="Georgia" w:eastAsia="Garamond" w:hAnsi="Georgia"/>
          <w:bCs/>
        </w:rPr>
        <w:t xml:space="preserve">contact us at </w:t>
      </w:r>
      <w:hyperlink r:id="rId14" w:history="1">
        <w:r w:rsidRPr="000F5ED2">
          <w:rPr>
            <w:rStyle w:val="Hyperlink"/>
            <w:rFonts w:ascii="Georgia" w:eastAsia="Garamond" w:hAnsi="Georgia"/>
            <w:bCs/>
            <w:color w:val="auto"/>
          </w:rPr>
          <w:t>recruitment@arkjohnkeatsacademy.org</w:t>
        </w:r>
      </w:hyperlink>
      <w:r w:rsidRPr="000F5ED2">
        <w:rPr>
          <w:rFonts w:ascii="Georgia" w:eastAsia="Garamond" w:hAnsi="Georgia"/>
          <w:bCs/>
        </w:rPr>
        <w:t xml:space="preserve">. </w:t>
      </w:r>
    </w:p>
    <w:p w14:paraId="06FF3967" w14:textId="77777777" w:rsidR="000F5ED2" w:rsidRDefault="000F5ED2" w:rsidP="00162534">
      <w:pPr>
        <w:rPr>
          <w:rFonts w:ascii="Georgia" w:hAnsi="Georgia"/>
        </w:rPr>
      </w:pPr>
    </w:p>
    <w:p w14:paraId="6966D74A" w14:textId="77777777" w:rsidR="000F5ED2" w:rsidRPr="003E5C8F" w:rsidRDefault="000F5ED2" w:rsidP="00162534">
      <w:pPr>
        <w:rPr>
          <w:rFonts w:ascii="Georgia" w:hAnsi="Georgia"/>
        </w:rPr>
      </w:pPr>
    </w:p>
    <w:p w14:paraId="61AB110D" w14:textId="18525EE1" w:rsidR="007E5D17" w:rsidRPr="007E5D17" w:rsidRDefault="007E5D17" w:rsidP="007E5D17">
      <w:pPr>
        <w:pStyle w:val="paragraph"/>
        <w:spacing w:before="0" w:beforeAutospacing="0" w:after="0" w:afterAutospacing="0"/>
        <w:textAlignment w:val="baseline"/>
        <w:rPr>
          <w:rStyle w:val="eop"/>
          <w:rFonts w:ascii="Georgia" w:hAnsi="Georgia" w:cs="Segoe UI"/>
          <w:color w:val="000000"/>
          <w:sz w:val="18"/>
          <w:szCs w:val="18"/>
        </w:rPr>
      </w:pPr>
      <w:r w:rsidRPr="007E5D17">
        <w:rPr>
          <w:rStyle w:val="normaltextrun"/>
          <w:rFonts w:ascii="Georgia" w:hAnsi="Georgia" w:cs="Segoe UI"/>
          <w:i/>
          <w:iCs/>
          <w:color w:val="000000"/>
          <w:sz w:val="18"/>
          <w:szCs w:val="18"/>
        </w:rPr>
        <w:t>Ark is committed to safeguarding and promoting the welfare of children and young people in its academies. In order to meet this responsibility, its academies follow a rigorous selection process to discourage and screen out unsuitable applicants. </w:t>
      </w:r>
      <w:r w:rsidRPr="007E5D17">
        <w:rPr>
          <w:rStyle w:val="eop"/>
          <w:rFonts w:ascii="Georgia" w:hAnsi="Georgia" w:cs="Segoe UI"/>
          <w:color w:val="000000"/>
          <w:sz w:val="18"/>
          <w:szCs w:val="18"/>
        </w:rPr>
        <w:t> </w:t>
      </w:r>
    </w:p>
    <w:p w14:paraId="2B0E8B5F" w14:textId="77777777" w:rsidR="007E5D17" w:rsidRPr="007E5D17" w:rsidRDefault="007E5D17" w:rsidP="007E5D17">
      <w:pPr>
        <w:pStyle w:val="paragraph"/>
        <w:spacing w:before="0" w:beforeAutospacing="0" w:after="0" w:afterAutospacing="0"/>
        <w:textAlignment w:val="baseline"/>
        <w:rPr>
          <w:rFonts w:ascii="Segoe UI" w:hAnsi="Segoe UI" w:cs="Segoe UI"/>
          <w:color w:val="000000"/>
          <w:sz w:val="14"/>
          <w:szCs w:val="14"/>
        </w:rPr>
      </w:pPr>
    </w:p>
    <w:p w14:paraId="7ABA144F" w14:textId="77777777" w:rsidR="007E5D17" w:rsidRPr="007E5D17" w:rsidRDefault="007E5D17" w:rsidP="007E5D17">
      <w:pPr>
        <w:pStyle w:val="paragraph"/>
        <w:spacing w:before="0" w:beforeAutospacing="0" w:after="0" w:afterAutospacing="0"/>
        <w:ind w:right="270"/>
        <w:textAlignment w:val="baseline"/>
        <w:rPr>
          <w:rFonts w:ascii="Segoe UI" w:hAnsi="Segoe UI" w:cs="Segoe UI"/>
          <w:sz w:val="14"/>
          <w:szCs w:val="14"/>
        </w:rPr>
      </w:pPr>
      <w:r w:rsidRPr="007E5D17">
        <w:rPr>
          <w:rStyle w:val="normaltextrun"/>
          <w:rFonts w:ascii="Georgia" w:hAnsi="Georgia" w:cs="Segoe UI"/>
          <w:i/>
          <w:iCs/>
          <w:sz w:val="18"/>
          <w:szCs w:val="18"/>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15" w:tgtFrame="_blank" w:history="1">
        <w:r w:rsidRPr="007E5D17">
          <w:rPr>
            <w:rStyle w:val="normaltextrun"/>
            <w:rFonts w:ascii="Georgia" w:hAnsi="Georgia" w:cs="Segoe UI"/>
            <w:i/>
            <w:iCs/>
            <w:color w:val="0563C1"/>
            <w:sz w:val="18"/>
            <w:szCs w:val="18"/>
          </w:rPr>
          <w:t>link</w:t>
        </w:r>
      </w:hyperlink>
      <w:r w:rsidRPr="007E5D17">
        <w:rPr>
          <w:rStyle w:val="normaltextrun"/>
          <w:rFonts w:ascii="Georgia" w:hAnsi="Georgia" w:cs="Segoe UI"/>
          <w:i/>
          <w:iCs/>
          <w:sz w:val="18"/>
          <w:szCs w:val="18"/>
        </w:rPr>
        <w:t>.</w:t>
      </w:r>
      <w:r w:rsidRPr="007E5D17">
        <w:rPr>
          <w:rStyle w:val="eop"/>
          <w:rFonts w:ascii="Georgia" w:hAnsi="Georgia" w:cs="Segoe UI"/>
          <w:sz w:val="18"/>
          <w:szCs w:val="18"/>
        </w:rPr>
        <w:t> </w:t>
      </w:r>
    </w:p>
    <w:p w14:paraId="37362E5C" w14:textId="77777777" w:rsidR="00D30259" w:rsidRPr="003E5C8F" w:rsidRDefault="00D30259" w:rsidP="00E27E4E">
      <w:pPr>
        <w:rPr>
          <w:rFonts w:ascii="Georgia" w:hAnsi="Georgia"/>
          <w:b/>
        </w:rPr>
      </w:pPr>
    </w:p>
    <w:p w14:paraId="33250F52" w14:textId="537DCDE9" w:rsidR="003C4F51" w:rsidRPr="003E5C8F" w:rsidRDefault="003C4F51" w:rsidP="00E27E4E">
      <w:pPr>
        <w:rPr>
          <w:rFonts w:ascii="Georgia" w:hAnsi="Georgia"/>
          <w:b/>
          <w:u w:val="single"/>
        </w:rPr>
      </w:pPr>
    </w:p>
    <w:p w14:paraId="19A44EE5" w14:textId="77777777" w:rsidR="00242F2B" w:rsidRPr="003E5C8F" w:rsidRDefault="00242F2B" w:rsidP="00E27E4E">
      <w:pPr>
        <w:rPr>
          <w:rFonts w:ascii="Georgia" w:hAnsi="Georgia"/>
          <w:b/>
          <w:u w:val="single"/>
        </w:rPr>
      </w:pPr>
    </w:p>
    <w:p w14:paraId="3BDD22BC" w14:textId="10178378" w:rsidR="005D68E5" w:rsidRDefault="005D68E5" w:rsidP="00340780">
      <w:pPr>
        <w:rPr>
          <w:rFonts w:ascii="Georgia" w:eastAsia="Garamond" w:hAnsi="Georgia"/>
          <w:sz w:val="24"/>
          <w:szCs w:val="24"/>
        </w:rPr>
      </w:pPr>
    </w:p>
    <w:p w14:paraId="711B5EDE" w14:textId="340C27CF" w:rsidR="004D1D59" w:rsidRDefault="004D1D59" w:rsidP="00340780">
      <w:pPr>
        <w:rPr>
          <w:rFonts w:ascii="Georgia" w:eastAsia="Garamond" w:hAnsi="Georgia"/>
          <w:sz w:val="24"/>
          <w:szCs w:val="24"/>
        </w:rPr>
      </w:pPr>
    </w:p>
    <w:p w14:paraId="515FF0DD" w14:textId="68A81EC2" w:rsidR="00AF4D8A" w:rsidRDefault="00AF4D8A" w:rsidP="00340780">
      <w:pPr>
        <w:rPr>
          <w:rFonts w:ascii="Georgia" w:eastAsia="Garamond" w:hAnsi="Georgia"/>
          <w:sz w:val="24"/>
          <w:szCs w:val="24"/>
        </w:rPr>
      </w:pPr>
    </w:p>
    <w:p w14:paraId="14B0D577" w14:textId="5EF9F9AA" w:rsidR="00AF4D8A" w:rsidRDefault="00AF4D8A" w:rsidP="00340780">
      <w:pPr>
        <w:rPr>
          <w:rFonts w:ascii="Georgia" w:eastAsia="Garamond" w:hAnsi="Georgia"/>
          <w:sz w:val="24"/>
          <w:szCs w:val="24"/>
        </w:rPr>
      </w:pPr>
    </w:p>
    <w:p w14:paraId="36EBDAE1" w14:textId="1138C7B4" w:rsidR="00AF4D8A" w:rsidRDefault="00AF4D8A" w:rsidP="00340780">
      <w:pPr>
        <w:rPr>
          <w:rFonts w:ascii="Georgia" w:eastAsia="Garamond" w:hAnsi="Georgia"/>
          <w:sz w:val="24"/>
          <w:szCs w:val="24"/>
        </w:rPr>
      </w:pPr>
    </w:p>
    <w:p w14:paraId="4A51EF53" w14:textId="44572010" w:rsidR="00AF4D8A" w:rsidRDefault="00AF4D8A" w:rsidP="00340780">
      <w:pPr>
        <w:rPr>
          <w:rFonts w:ascii="Georgia" w:eastAsia="Garamond" w:hAnsi="Georgia"/>
          <w:sz w:val="24"/>
          <w:szCs w:val="24"/>
        </w:rPr>
      </w:pPr>
    </w:p>
    <w:p w14:paraId="5D75E8A4" w14:textId="0F6ACBD3" w:rsidR="00AF4D8A" w:rsidRDefault="00AF4D8A" w:rsidP="00340780">
      <w:pPr>
        <w:rPr>
          <w:rFonts w:ascii="Georgia" w:eastAsia="Garamond" w:hAnsi="Georgia"/>
          <w:sz w:val="24"/>
          <w:szCs w:val="24"/>
        </w:rPr>
      </w:pPr>
    </w:p>
    <w:p w14:paraId="0F1A14E1" w14:textId="769FAA31" w:rsidR="00AF4D8A" w:rsidRDefault="00AF4D8A" w:rsidP="00340780">
      <w:pPr>
        <w:rPr>
          <w:rFonts w:ascii="Georgia" w:eastAsia="Garamond" w:hAnsi="Georgia"/>
          <w:sz w:val="24"/>
          <w:szCs w:val="24"/>
        </w:rPr>
      </w:pPr>
    </w:p>
    <w:p w14:paraId="66510B51" w14:textId="4E2C0375" w:rsidR="00AF4D8A" w:rsidRDefault="00AF4D8A" w:rsidP="00340780">
      <w:pPr>
        <w:rPr>
          <w:rFonts w:ascii="Georgia" w:eastAsia="Garamond" w:hAnsi="Georgia"/>
          <w:sz w:val="24"/>
          <w:szCs w:val="24"/>
        </w:rPr>
      </w:pPr>
    </w:p>
    <w:p w14:paraId="098D81F7" w14:textId="14BF87C5" w:rsidR="00AF4D8A" w:rsidRDefault="00AF4D8A" w:rsidP="00340780">
      <w:pPr>
        <w:rPr>
          <w:rFonts w:ascii="Georgia" w:eastAsia="Garamond" w:hAnsi="Georgia"/>
          <w:sz w:val="24"/>
          <w:szCs w:val="24"/>
        </w:rPr>
      </w:pPr>
    </w:p>
    <w:p w14:paraId="12C85C66" w14:textId="2B8D61A3" w:rsidR="00AF4D8A" w:rsidRDefault="00AF4D8A" w:rsidP="00340780">
      <w:pPr>
        <w:rPr>
          <w:rFonts w:ascii="Georgia" w:eastAsia="Garamond" w:hAnsi="Georgia"/>
          <w:sz w:val="24"/>
          <w:szCs w:val="24"/>
        </w:rPr>
      </w:pPr>
    </w:p>
    <w:p w14:paraId="69E786F9" w14:textId="7231F9B6" w:rsidR="00AF4D8A" w:rsidRDefault="00AF4D8A" w:rsidP="00340780">
      <w:pPr>
        <w:rPr>
          <w:rFonts w:ascii="Georgia" w:eastAsia="Garamond" w:hAnsi="Georgia"/>
          <w:sz w:val="24"/>
          <w:szCs w:val="24"/>
        </w:rPr>
      </w:pPr>
    </w:p>
    <w:p w14:paraId="0245B39B" w14:textId="4707F7C8" w:rsidR="00AF4D8A" w:rsidRDefault="00AF4D8A" w:rsidP="00340780">
      <w:pPr>
        <w:rPr>
          <w:rFonts w:ascii="Georgia" w:eastAsia="Garamond" w:hAnsi="Georgia"/>
          <w:sz w:val="24"/>
          <w:szCs w:val="24"/>
        </w:rPr>
      </w:pPr>
    </w:p>
    <w:p w14:paraId="17B98F86" w14:textId="44C3C652" w:rsidR="00AF4D8A" w:rsidRDefault="00AF4D8A" w:rsidP="00340780">
      <w:pPr>
        <w:rPr>
          <w:rFonts w:ascii="Georgia" w:eastAsia="Garamond" w:hAnsi="Georgia"/>
          <w:sz w:val="24"/>
          <w:szCs w:val="24"/>
        </w:rPr>
      </w:pPr>
    </w:p>
    <w:p w14:paraId="259C0BEF" w14:textId="6E82A8FD" w:rsidR="00AF4D8A" w:rsidRDefault="00AF4D8A" w:rsidP="00340780">
      <w:pPr>
        <w:rPr>
          <w:rFonts w:ascii="Georgia" w:eastAsia="Garamond" w:hAnsi="Georgia"/>
          <w:sz w:val="24"/>
          <w:szCs w:val="24"/>
        </w:rPr>
      </w:pPr>
    </w:p>
    <w:p w14:paraId="2599D198" w14:textId="190A8C69" w:rsidR="00AF4D8A" w:rsidRDefault="00AF4D8A" w:rsidP="00340780">
      <w:pPr>
        <w:rPr>
          <w:rFonts w:ascii="Georgia" w:eastAsia="Garamond" w:hAnsi="Georgia"/>
          <w:sz w:val="24"/>
          <w:szCs w:val="24"/>
        </w:rPr>
      </w:pPr>
    </w:p>
    <w:p w14:paraId="44B969F7" w14:textId="1823100F" w:rsidR="00AF4D8A" w:rsidRDefault="00AF4D8A" w:rsidP="00340780">
      <w:pPr>
        <w:rPr>
          <w:rFonts w:ascii="Georgia" w:eastAsia="Garamond" w:hAnsi="Georgia"/>
          <w:sz w:val="24"/>
          <w:szCs w:val="24"/>
        </w:rPr>
      </w:pPr>
    </w:p>
    <w:p w14:paraId="142BD56F" w14:textId="70A7CFD3" w:rsidR="00AF4D8A" w:rsidRDefault="00AF4D8A" w:rsidP="00340780">
      <w:pPr>
        <w:rPr>
          <w:rFonts w:ascii="Georgia" w:eastAsia="Garamond" w:hAnsi="Georgia"/>
          <w:sz w:val="24"/>
          <w:szCs w:val="24"/>
        </w:rPr>
      </w:pPr>
    </w:p>
    <w:p w14:paraId="70DCBCF2" w14:textId="5F499450" w:rsidR="00AF4D8A" w:rsidRDefault="00AF4D8A" w:rsidP="00340780">
      <w:pPr>
        <w:rPr>
          <w:rFonts w:ascii="Georgia" w:eastAsia="Garamond" w:hAnsi="Georgia"/>
          <w:sz w:val="24"/>
          <w:szCs w:val="24"/>
        </w:rPr>
      </w:pPr>
    </w:p>
    <w:p w14:paraId="7CFDF50E" w14:textId="77777777" w:rsidR="003C04D3" w:rsidRDefault="003C04D3" w:rsidP="003C04D3">
      <w:pPr>
        <w:ind w:right="-330"/>
        <w:rPr>
          <w:rFonts w:ascii="Georgia" w:hAnsi="Georgia"/>
          <w:b/>
          <w:color w:val="BD1575"/>
          <w:sz w:val="36"/>
          <w:szCs w:val="36"/>
        </w:rPr>
      </w:pPr>
    </w:p>
    <w:p w14:paraId="31C8E42D" w14:textId="35AF0FB9" w:rsidR="00AF4D8A" w:rsidRPr="00767978" w:rsidRDefault="00AF4D8A" w:rsidP="003C04D3">
      <w:pPr>
        <w:ind w:right="-330"/>
        <w:rPr>
          <w:rFonts w:ascii="Georgia" w:hAnsi="Georgia"/>
          <w:color w:val="BD1575"/>
          <w:sz w:val="36"/>
          <w:szCs w:val="36"/>
        </w:rPr>
      </w:pPr>
      <w:r w:rsidRPr="00AF4D8A">
        <w:rPr>
          <w:rFonts w:ascii="Georgia" w:hAnsi="Georgia"/>
          <w:b/>
          <w:color w:val="BD1575"/>
          <w:sz w:val="36"/>
          <w:szCs w:val="36"/>
        </w:rPr>
        <w:lastRenderedPageBreak/>
        <w:t xml:space="preserve">Job Description: </w:t>
      </w:r>
      <w:r w:rsidR="003C04D3">
        <w:rPr>
          <w:rFonts w:ascii="Georgia" w:eastAsia="Georgia" w:hAnsi="Georgia" w:cs="Georgia"/>
          <w:b/>
          <w:bCs/>
          <w:color w:val="C41188"/>
          <w:sz w:val="36"/>
          <w:szCs w:val="36"/>
        </w:rPr>
        <w:t>English</w:t>
      </w:r>
      <w:r w:rsidR="00767978" w:rsidRPr="00767978">
        <w:rPr>
          <w:rFonts w:ascii="Georgia" w:eastAsia="Georgia" w:hAnsi="Georgia" w:cs="Georgia"/>
          <w:b/>
          <w:bCs/>
          <w:color w:val="C41188"/>
          <w:sz w:val="36"/>
          <w:szCs w:val="36"/>
        </w:rPr>
        <w:t xml:space="preserve"> Teacher</w:t>
      </w:r>
    </w:p>
    <w:p w14:paraId="02E67170" w14:textId="51273A43" w:rsidR="00AF4D8A" w:rsidRPr="007275FD" w:rsidRDefault="00AF4D8A" w:rsidP="00AF4D8A">
      <w:pPr>
        <w:rPr>
          <w:rFonts w:ascii="Georgia" w:hAnsi="Georgia"/>
        </w:rPr>
      </w:pPr>
      <w:r w:rsidRPr="007275FD">
        <w:rPr>
          <w:rFonts w:ascii="Georgia" w:hAnsi="Georgia"/>
          <w:b/>
          <w:bCs/>
        </w:rPr>
        <w:t>Reports to:</w:t>
      </w:r>
      <w:r>
        <w:rPr>
          <w:rFonts w:ascii="Georgia" w:hAnsi="Georgia"/>
          <w:b/>
          <w:bCs/>
        </w:rPr>
        <w:tab/>
      </w:r>
      <w:r w:rsidRPr="007275FD">
        <w:rPr>
          <w:rFonts w:ascii="Georgia" w:hAnsi="Georgia"/>
          <w:lang w:val="en-US"/>
        </w:rPr>
        <w:t>Head o</w:t>
      </w:r>
      <w:r w:rsidR="00767978">
        <w:rPr>
          <w:rFonts w:ascii="Georgia" w:hAnsi="Georgia"/>
          <w:lang w:val="en-US"/>
        </w:rPr>
        <w:t xml:space="preserve">f </w:t>
      </w:r>
      <w:r w:rsidR="003C04D3">
        <w:rPr>
          <w:rFonts w:ascii="Georgia" w:hAnsi="Georgia"/>
          <w:lang w:val="en-US"/>
        </w:rPr>
        <w:t>English</w:t>
      </w:r>
    </w:p>
    <w:p w14:paraId="5D9A760E" w14:textId="39BC4DEB" w:rsidR="00AF4D8A" w:rsidRDefault="00AF4D8A" w:rsidP="00AF4D8A">
      <w:pPr>
        <w:rPr>
          <w:rFonts w:ascii="Georgia" w:hAnsi="Georgia" w:cs="Arial"/>
          <w:b/>
          <w:bCs/>
          <w:i/>
          <w:iCs/>
          <w:color w:val="FF0000"/>
        </w:rPr>
      </w:pPr>
      <w:r w:rsidRPr="007275FD">
        <w:rPr>
          <w:rFonts w:ascii="Georgia" w:hAnsi="Georgia"/>
          <w:b/>
          <w:bCs/>
        </w:rPr>
        <w:t>Start date</w:t>
      </w:r>
      <w:r w:rsidRPr="00353F26">
        <w:rPr>
          <w:rFonts w:ascii="Georgia" w:hAnsi="Georgia"/>
          <w:b/>
        </w:rPr>
        <w:t>:</w:t>
      </w:r>
      <w:r>
        <w:rPr>
          <w:rFonts w:ascii="Georgia" w:hAnsi="Georgia"/>
        </w:rPr>
        <w:tab/>
      </w:r>
      <w:r>
        <w:rPr>
          <w:rFonts w:ascii="Georgia" w:hAnsi="Georgia"/>
          <w:bCs/>
        </w:rPr>
        <w:t xml:space="preserve"> September 2023</w:t>
      </w:r>
      <w:r w:rsidR="002A42B6">
        <w:rPr>
          <w:rFonts w:ascii="Georgia" w:hAnsi="Georgia"/>
          <w:bCs/>
        </w:rPr>
        <w:t>/ January 2024</w:t>
      </w:r>
      <w:r>
        <w:rPr>
          <w:rFonts w:ascii="Georgia" w:hAnsi="Georgia" w:cs="Arial"/>
          <w:lang w:eastAsia="en-GB"/>
        </w:rPr>
        <w:br/>
      </w:r>
      <w:r w:rsidRPr="007275FD">
        <w:rPr>
          <w:rFonts w:ascii="Georgia" w:hAnsi="Georgia"/>
          <w:b/>
          <w:bCs/>
        </w:rPr>
        <w:t>Salary:</w:t>
      </w:r>
      <w:r>
        <w:rPr>
          <w:rFonts w:ascii="Georgia" w:hAnsi="Georgia"/>
          <w:b/>
          <w:bCs/>
        </w:rPr>
        <w:tab/>
      </w:r>
      <w:r w:rsidRPr="00A32D86">
        <w:rPr>
          <w:rFonts w:ascii="Georgia" w:hAnsi="Georgia" w:cs="Arial"/>
        </w:rPr>
        <w:t xml:space="preserve">Ark MPS or UPS (Outer London) </w:t>
      </w:r>
      <w:r w:rsidRPr="00A32D86">
        <w:rPr>
          <w:rFonts w:ascii="Georgia" w:hAnsi="Georgia"/>
          <w:lang w:val="en-US"/>
        </w:rPr>
        <w:t>£</w:t>
      </w:r>
      <w:r w:rsidRPr="00A32D86">
        <w:rPr>
          <w:rFonts w:ascii="Georgia" w:hAnsi="Georgia" w:cs="Arial"/>
        </w:rPr>
        <w:t>33,209- £44,274 or £46,477- £49,981, depending on experience.</w:t>
      </w:r>
    </w:p>
    <w:p w14:paraId="09AFE2EA" w14:textId="77777777" w:rsidR="00AF4D8A" w:rsidRPr="00B81A78" w:rsidRDefault="00AF4D8A" w:rsidP="00AF4D8A">
      <w:pPr>
        <w:rPr>
          <w:rFonts w:ascii="Georgia" w:hAnsi="Georgia" w:cs="Arial"/>
          <w:lang w:eastAsia="en-GB"/>
        </w:rPr>
      </w:pPr>
    </w:p>
    <w:p w14:paraId="3BA0DDBC" w14:textId="77777777" w:rsidR="00AF4D8A" w:rsidRPr="00AF4D8A" w:rsidRDefault="00AF4D8A" w:rsidP="00AF4D8A">
      <w:pPr>
        <w:autoSpaceDE w:val="0"/>
        <w:autoSpaceDN w:val="0"/>
        <w:adjustRightInd w:val="0"/>
        <w:rPr>
          <w:rFonts w:ascii="Georgia" w:hAnsi="Georgia" w:cs="Gill Sans MT"/>
          <w:color w:val="BD1575"/>
          <w:sz w:val="28"/>
          <w:szCs w:val="28"/>
          <w:lang w:eastAsia="en-GB"/>
        </w:rPr>
      </w:pPr>
      <w:r w:rsidRPr="00AF4D8A">
        <w:rPr>
          <w:rFonts w:ascii="Georgia" w:hAnsi="Georgia" w:cs="Gill Sans MT"/>
          <w:b/>
          <w:bCs/>
          <w:color w:val="BD1575"/>
          <w:sz w:val="28"/>
          <w:szCs w:val="28"/>
          <w:lang w:eastAsia="en-GB"/>
        </w:rPr>
        <w:t>The Role</w:t>
      </w:r>
    </w:p>
    <w:p w14:paraId="25674E04" w14:textId="77777777" w:rsidR="00AF4D8A" w:rsidRPr="00D33942" w:rsidRDefault="00AF4D8A" w:rsidP="00AF4D8A">
      <w:pPr>
        <w:autoSpaceDE w:val="0"/>
        <w:autoSpaceDN w:val="0"/>
        <w:adjustRightInd w:val="0"/>
        <w:rPr>
          <w:rFonts w:ascii="Georgia" w:hAnsi="Georgia" w:cs="Gill Sans MT"/>
          <w:color w:val="000000"/>
          <w:lang w:eastAsia="en-GB"/>
        </w:rPr>
      </w:pPr>
      <w:r>
        <w:rPr>
          <w:rFonts w:ascii="Georgia" w:hAnsi="Georgia" w:cs="Gill Sans MT"/>
          <w:color w:val="000000"/>
          <w:lang w:eastAsia="en-GB"/>
        </w:rPr>
        <w:t xml:space="preserve">As a skilled classroom practitioner and subject expert, you will deliver high-quality, rigorous lessons that drive achievement and inspire a love of learning that extends beyond the classroom. </w:t>
      </w:r>
    </w:p>
    <w:p w14:paraId="0728A555" w14:textId="77777777" w:rsidR="00AF4D8A" w:rsidRPr="00AF4D8A" w:rsidRDefault="00AF4D8A" w:rsidP="00AF4D8A">
      <w:pPr>
        <w:rPr>
          <w:rFonts w:ascii="Georgia" w:hAnsi="Georgia" w:cs="Arial"/>
          <w:color w:val="BD1575"/>
          <w:lang w:eastAsia="en-GB"/>
        </w:rPr>
      </w:pPr>
    </w:p>
    <w:p w14:paraId="3D5B51FF" w14:textId="77777777" w:rsidR="00AF4D8A" w:rsidRPr="00AF4D8A" w:rsidRDefault="00AF4D8A" w:rsidP="00AF4D8A">
      <w:pPr>
        <w:rPr>
          <w:rFonts w:ascii="Georgia" w:hAnsi="Georgia"/>
          <w:b/>
          <w:color w:val="BD1575"/>
          <w:sz w:val="28"/>
          <w:szCs w:val="28"/>
        </w:rPr>
      </w:pPr>
      <w:r w:rsidRPr="00AF4D8A">
        <w:rPr>
          <w:rFonts w:ascii="Georgia" w:hAnsi="Georgia"/>
          <w:b/>
          <w:color w:val="BD1575"/>
          <w:sz w:val="28"/>
          <w:szCs w:val="28"/>
        </w:rPr>
        <w:t>Key responsibilities</w:t>
      </w:r>
    </w:p>
    <w:p w14:paraId="73656C3D" w14:textId="72111549" w:rsidR="00AF4D8A" w:rsidRPr="00840E5C" w:rsidRDefault="00AF4D8A" w:rsidP="00AF4D8A">
      <w:pPr>
        <w:pStyle w:val="p5"/>
        <w:widowControl/>
        <w:numPr>
          <w:ilvl w:val="0"/>
          <w:numId w:val="9"/>
        </w:numPr>
        <w:tabs>
          <w:tab w:val="num" w:pos="360"/>
          <w:tab w:val="left" w:pos="720"/>
          <w:tab w:val="left" w:pos="780"/>
        </w:tabs>
        <w:spacing w:line="276" w:lineRule="auto"/>
        <w:ind w:left="360"/>
        <w:rPr>
          <w:rFonts w:ascii="Georgia" w:hAnsi="Georgia"/>
          <w:sz w:val="22"/>
          <w:szCs w:val="22"/>
        </w:rPr>
      </w:pPr>
      <w:r w:rsidRPr="00840E5C">
        <w:rPr>
          <w:rFonts w:ascii="Georgia" w:hAnsi="Georgia"/>
          <w:sz w:val="22"/>
          <w:szCs w:val="22"/>
        </w:rPr>
        <w:t xml:space="preserve">To plan, resource and deliver lessons and sequences of lessons to the highest standard, thereby ensuring meaningful learning takes place and pupils make rapid and sustained </w:t>
      </w:r>
      <w:r w:rsidR="008C4C5A" w:rsidRPr="00840E5C">
        <w:rPr>
          <w:rFonts w:ascii="Georgia" w:hAnsi="Georgia"/>
          <w:sz w:val="22"/>
          <w:szCs w:val="22"/>
        </w:rPr>
        <w:t>progress.</w:t>
      </w:r>
    </w:p>
    <w:p w14:paraId="14F660BD" w14:textId="59E74376" w:rsidR="00AF4D8A" w:rsidRPr="00840E5C" w:rsidRDefault="00AF4D8A" w:rsidP="00AF4D8A">
      <w:pPr>
        <w:pStyle w:val="p5"/>
        <w:widowControl/>
        <w:numPr>
          <w:ilvl w:val="0"/>
          <w:numId w:val="9"/>
        </w:numPr>
        <w:tabs>
          <w:tab w:val="num" w:pos="360"/>
          <w:tab w:val="left" w:pos="720"/>
          <w:tab w:val="left" w:pos="780"/>
        </w:tabs>
        <w:spacing w:line="276" w:lineRule="auto"/>
        <w:ind w:left="360"/>
        <w:rPr>
          <w:rFonts w:ascii="Georgia" w:hAnsi="Georgia"/>
          <w:sz w:val="22"/>
          <w:szCs w:val="22"/>
        </w:rPr>
      </w:pPr>
      <w:r w:rsidRPr="00840E5C">
        <w:rPr>
          <w:rFonts w:ascii="Georgia" w:hAnsi="Georgia"/>
          <w:sz w:val="22"/>
          <w:szCs w:val="22"/>
        </w:rPr>
        <w:t xml:space="preserve">To develop one’s own teaching practice to a level of advanced </w:t>
      </w:r>
      <w:r w:rsidR="008C4C5A" w:rsidRPr="00840E5C">
        <w:rPr>
          <w:rFonts w:ascii="Georgia" w:hAnsi="Georgia"/>
          <w:sz w:val="22"/>
          <w:szCs w:val="22"/>
        </w:rPr>
        <w:t>proficiency.</w:t>
      </w:r>
    </w:p>
    <w:p w14:paraId="4AEA00CF" w14:textId="77777777" w:rsidR="00AF4D8A" w:rsidRPr="00840E5C" w:rsidRDefault="00AF4D8A" w:rsidP="00AF4D8A">
      <w:pPr>
        <w:pStyle w:val="p5"/>
        <w:widowControl/>
        <w:numPr>
          <w:ilvl w:val="0"/>
          <w:numId w:val="9"/>
        </w:numPr>
        <w:tabs>
          <w:tab w:val="num" w:pos="360"/>
          <w:tab w:val="left" w:pos="720"/>
          <w:tab w:val="left" w:pos="780"/>
        </w:tabs>
        <w:spacing w:line="276" w:lineRule="auto"/>
        <w:ind w:left="360"/>
        <w:rPr>
          <w:rFonts w:ascii="Georgia" w:hAnsi="Georgia"/>
          <w:sz w:val="22"/>
          <w:szCs w:val="22"/>
        </w:rPr>
      </w:pPr>
      <w:r w:rsidRPr="00840E5C">
        <w:rPr>
          <w:rFonts w:ascii="Georgia" w:hAnsi="Georgia"/>
          <w:sz w:val="22"/>
          <w:szCs w:val="22"/>
        </w:rPr>
        <w:t xml:space="preserve">To fully implement all academy routines and techniques for creating a culture of high expectations </w:t>
      </w:r>
    </w:p>
    <w:p w14:paraId="0E2DF05A" w14:textId="77777777" w:rsidR="00AF4D8A" w:rsidRPr="00840E5C" w:rsidRDefault="00AF4D8A" w:rsidP="00AF4D8A">
      <w:pPr>
        <w:pStyle w:val="p5"/>
        <w:widowControl/>
        <w:numPr>
          <w:ilvl w:val="0"/>
          <w:numId w:val="9"/>
        </w:numPr>
        <w:tabs>
          <w:tab w:val="num" w:pos="360"/>
          <w:tab w:val="left" w:pos="720"/>
          <w:tab w:val="left" w:pos="780"/>
        </w:tabs>
        <w:spacing w:line="276" w:lineRule="auto"/>
        <w:ind w:left="360"/>
        <w:rPr>
          <w:rFonts w:ascii="Georgia" w:hAnsi="Georgia"/>
          <w:sz w:val="22"/>
          <w:szCs w:val="22"/>
        </w:rPr>
      </w:pPr>
      <w:r w:rsidRPr="00840E5C">
        <w:rPr>
          <w:rFonts w:ascii="Georgia" w:hAnsi="Georgia"/>
          <w:sz w:val="22"/>
          <w:szCs w:val="22"/>
        </w:rPr>
        <w:t xml:space="preserve">To contribute to the enrichment, extra-curricular and raising aspirations programmes </w:t>
      </w:r>
    </w:p>
    <w:p w14:paraId="136A566F" w14:textId="77777777" w:rsidR="00AF4D8A" w:rsidRDefault="00AF4D8A" w:rsidP="00AF4D8A">
      <w:pPr>
        <w:pStyle w:val="p5"/>
        <w:widowControl/>
        <w:numPr>
          <w:ilvl w:val="0"/>
          <w:numId w:val="9"/>
        </w:numPr>
        <w:tabs>
          <w:tab w:val="num" w:pos="360"/>
          <w:tab w:val="left" w:pos="720"/>
          <w:tab w:val="left" w:pos="780"/>
        </w:tabs>
        <w:spacing w:line="276" w:lineRule="auto"/>
        <w:ind w:left="360"/>
        <w:rPr>
          <w:rFonts w:ascii="Georgia" w:hAnsi="Georgia"/>
          <w:sz w:val="22"/>
          <w:szCs w:val="22"/>
        </w:rPr>
      </w:pPr>
      <w:r w:rsidRPr="00840E5C">
        <w:rPr>
          <w:rFonts w:ascii="Georgia" w:hAnsi="Georgia"/>
          <w:sz w:val="22"/>
          <w:szCs w:val="22"/>
        </w:rPr>
        <w:t xml:space="preserve">To provide daily pastoral tutoring to a cohort </w:t>
      </w:r>
      <w:r w:rsidRPr="00AA6E2E">
        <w:rPr>
          <w:rFonts w:ascii="Georgia" w:hAnsi="Georgia"/>
          <w:sz w:val="22"/>
          <w:szCs w:val="22"/>
        </w:rPr>
        <w:t>of pupils</w:t>
      </w:r>
    </w:p>
    <w:p w14:paraId="71829A77" w14:textId="77777777" w:rsidR="00AF4D8A" w:rsidRPr="00E05A62" w:rsidRDefault="00AF4D8A" w:rsidP="00AF4D8A">
      <w:pPr>
        <w:pStyle w:val="p5"/>
        <w:widowControl/>
        <w:numPr>
          <w:ilvl w:val="0"/>
          <w:numId w:val="9"/>
        </w:numPr>
        <w:tabs>
          <w:tab w:val="num" w:pos="360"/>
          <w:tab w:val="left" w:pos="720"/>
          <w:tab w:val="left" w:pos="780"/>
        </w:tabs>
        <w:spacing w:line="276" w:lineRule="auto"/>
        <w:ind w:left="360"/>
        <w:rPr>
          <w:rFonts w:ascii="Georgia" w:hAnsi="Georgia"/>
          <w:sz w:val="22"/>
          <w:szCs w:val="22"/>
        </w:rPr>
      </w:pPr>
      <w:r w:rsidRPr="00E05A62">
        <w:rPr>
          <w:rFonts w:ascii="Georgia" w:hAnsi="Georgia"/>
          <w:sz w:val="22"/>
        </w:rPr>
        <w:t>To contribute to the effective daily working of the academy.</w:t>
      </w:r>
    </w:p>
    <w:p w14:paraId="55932817" w14:textId="77777777" w:rsidR="008C4C5A" w:rsidRPr="008C4C5A" w:rsidRDefault="008C4C5A" w:rsidP="008C4C5A">
      <w:pPr>
        <w:rPr>
          <w:rFonts w:ascii="Georgia" w:hAnsi="Georgia"/>
          <w:b/>
          <w:color w:val="FF33CC"/>
          <w:szCs w:val="24"/>
        </w:rPr>
      </w:pPr>
    </w:p>
    <w:p w14:paraId="0975D1CD" w14:textId="77777777" w:rsidR="008C4C5A" w:rsidRPr="008C4C5A" w:rsidRDefault="008C4C5A" w:rsidP="008C4C5A">
      <w:pPr>
        <w:rPr>
          <w:rFonts w:ascii="Georgia" w:hAnsi="Georgia"/>
          <w:b/>
          <w:color w:val="D60093"/>
          <w:sz w:val="28"/>
          <w:szCs w:val="28"/>
        </w:rPr>
      </w:pPr>
      <w:r w:rsidRPr="008C4C5A">
        <w:rPr>
          <w:rFonts w:ascii="Georgia" w:hAnsi="Georgia"/>
          <w:b/>
          <w:color w:val="D60093"/>
          <w:sz w:val="28"/>
          <w:szCs w:val="28"/>
        </w:rPr>
        <w:t>Outcomes and Activities</w:t>
      </w:r>
    </w:p>
    <w:p w14:paraId="07FE57FA" w14:textId="77777777" w:rsidR="008C4C5A" w:rsidRPr="008C4C5A" w:rsidRDefault="008C4C5A" w:rsidP="008C4C5A">
      <w:pPr>
        <w:rPr>
          <w:rFonts w:ascii="Georgia" w:hAnsi="Georgia"/>
          <w:b/>
          <w:color w:val="D60093"/>
          <w:szCs w:val="24"/>
        </w:rPr>
      </w:pPr>
      <w:r w:rsidRPr="008C4C5A">
        <w:rPr>
          <w:rFonts w:ascii="Georgia" w:hAnsi="Georgia"/>
          <w:b/>
          <w:color w:val="D60093"/>
          <w:szCs w:val="24"/>
        </w:rPr>
        <w:t>Teaching and Learning</w:t>
      </w:r>
    </w:p>
    <w:p w14:paraId="4381D5A1"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With direction from the Head of Department and within the context of the academy’s curriculum and schemes of work, to plan and prepare effective teaching schemes and lessons</w:t>
      </w:r>
    </w:p>
    <w:p w14:paraId="66ED6A16"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To teach engaging and effective lessons that motivate, inspire and improve pupil attainment</w:t>
      </w:r>
    </w:p>
    <w:p w14:paraId="3D0BBDB6"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To use regular assessments to set targets for pupils, monitor pupil progress and respond accordingly to the results of such monitoring</w:t>
      </w:r>
    </w:p>
    <w:p w14:paraId="0679C24B"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To produce/contribute to oral and written assessments, reports and references relating to individual and groups of pupils</w:t>
      </w:r>
    </w:p>
    <w:p w14:paraId="081F5C31"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 xml:space="preserve">To develop plans and processes for the classroom with measurable results and evaluate those results to make improvements in pupil achievement  </w:t>
      </w:r>
    </w:p>
    <w:p w14:paraId="362065F8"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To ensure that all pupils achieve at least expected progress and the majority of pupils ma</w:t>
      </w:r>
      <w:r>
        <w:rPr>
          <w:rFonts w:ascii="Georgia" w:hAnsi="Georgia"/>
          <w:sz w:val="22"/>
        </w:rPr>
        <w:t>ke more than expected progress</w:t>
      </w:r>
    </w:p>
    <w:p w14:paraId="13F4AE58"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To maintain regular and productive communication with pupils, parents and carers, to report on progress, sanctions and rewards and all other communications</w:t>
      </w:r>
    </w:p>
    <w:p w14:paraId="2CD111E1"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To provide or contribute to oral and written assessments, reports and references relating to individual pupils and groups of pupils</w:t>
      </w:r>
    </w:p>
    <w:p w14:paraId="6BA7A925"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To direct and supervise support staff assigned to lessons and when required participate in related recruitment and selection activities</w:t>
      </w:r>
    </w:p>
    <w:p w14:paraId="1A10EA6D"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To implement and adhere to the academies behaviour management policy, ensuring the health and well-being of pupils is maintained at all times</w:t>
      </w:r>
    </w:p>
    <w:p w14:paraId="15FE265A"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 xml:space="preserve">To participate in preparing pupils for external examinations. </w:t>
      </w:r>
    </w:p>
    <w:p w14:paraId="5211FA80" w14:textId="77777777" w:rsidR="008C4C5A" w:rsidRDefault="008C4C5A" w:rsidP="008C4C5A">
      <w:pPr>
        <w:rPr>
          <w:rFonts w:ascii="Georgia" w:hAnsi="Georgia"/>
          <w:b/>
          <w:szCs w:val="24"/>
        </w:rPr>
      </w:pPr>
    </w:p>
    <w:p w14:paraId="16C3D5FF" w14:textId="77777777" w:rsidR="008C4C5A" w:rsidRDefault="008C4C5A" w:rsidP="008C4C5A">
      <w:pPr>
        <w:rPr>
          <w:rFonts w:ascii="Georgia" w:hAnsi="Georgia"/>
          <w:b/>
          <w:szCs w:val="24"/>
        </w:rPr>
      </w:pPr>
    </w:p>
    <w:p w14:paraId="71F554C7" w14:textId="77777777" w:rsidR="008C4C5A" w:rsidRDefault="008C4C5A" w:rsidP="008C4C5A">
      <w:pPr>
        <w:rPr>
          <w:rFonts w:ascii="Georgia" w:hAnsi="Georgia"/>
          <w:b/>
          <w:szCs w:val="24"/>
        </w:rPr>
      </w:pPr>
    </w:p>
    <w:p w14:paraId="6BC23886" w14:textId="77777777" w:rsidR="008C4C5A" w:rsidRPr="008C4C5A" w:rsidRDefault="008C4C5A" w:rsidP="008C4C5A">
      <w:pPr>
        <w:rPr>
          <w:rFonts w:ascii="Georgia" w:hAnsi="Georgia"/>
          <w:b/>
          <w:color w:val="D60093"/>
          <w:sz w:val="28"/>
          <w:szCs w:val="28"/>
        </w:rPr>
      </w:pPr>
      <w:r w:rsidRPr="008C4C5A">
        <w:rPr>
          <w:rFonts w:ascii="Georgia" w:hAnsi="Georgia"/>
          <w:b/>
          <w:color w:val="D60093"/>
          <w:sz w:val="28"/>
          <w:szCs w:val="28"/>
        </w:rPr>
        <w:t>Academy Culture</w:t>
      </w:r>
    </w:p>
    <w:p w14:paraId="14FF4B9E"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To support the academy’s values and ethos by contributing to the development and implementation of policies, practices and procedures</w:t>
      </w:r>
    </w:p>
    <w:p w14:paraId="2104A545"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To help create a strong academy community, characterised by consistent, orderly behaviour and caring, respectful relationships</w:t>
      </w:r>
    </w:p>
    <w:p w14:paraId="4A451CBC"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To help develop a school/department culture and ethos that is utterly committed to achievement and good discipline</w:t>
      </w:r>
    </w:p>
    <w:p w14:paraId="586C3BE0" w14:textId="77777777" w:rsidR="008C4C5A"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To be alert and active on issues relating to pupil welfare and child protection</w:t>
      </w:r>
    </w:p>
    <w:p w14:paraId="4B41E993" w14:textId="77777777" w:rsidR="008C4C5A" w:rsidRPr="00D06400"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D06400">
        <w:rPr>
          <w:rFonts w:ascii="Georgia" w:hAnsi="Georgia"/>
          <w:sz w:val="22"/>
          <w:szCs w:val="22"/>
        </w:rPr>
        <w:t xml:space="preserve">To </w:t>
      </w:r>
      <w:r>
        <w:rPr>
          <w:rFonts w:ascii="Georgia" w:hAnsi="Georgia"/>
          <w:sz w:val="22"/>
          <w:szCs w:val="22"/>
        </w:rPr>
        <w:t xml:space="preserve">support the </w:t>
      </w:r>
      <w:r w:rsidRPr="00D06400">
        <w:rPr>
          <w:rFonts w:ascii="Georgia" w:hAnsi="Georgia"/>
          <w:sz w:val="22"/>
          <w:szCs w:val="22"/>
        </w:rPr>
        <w:t xml:space="preserve">enrichment </w:t>
      </w:r>
      <w:r>
        <w:rPr>
          <w:rFonts w:ascii="Georgia" w:hAnsi="Georgia"/>
          <w:sz w:val="22"/>
          <w:szCs w:val="22"/>
        </w:rPr>
        <w:t>programme</w:t>
      </w:r>
    </w:p>
    <w:p w14:paraId="3AAA8724"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To support and work in collaboration with colleagues and other professionals in and beyond the school, covering lessons and providing other support as required.</w:t>
      </w:r>
    </w:p>
    <w:p w14:paraId="3B0F48A5" w14:textId="77777777" w:rsidR="008C4C5A" w:rsidRPr="00E05A62" w:rsidRDefault="008C4C5A" w:rsidP="008C4C5A">
      <w:pPr>
        <w:rPr>
          <w:rFonts w:ascii="Georgia" w:hAnsi="Georgia"/>
          <w:b/>
          <w:color w:val="1F497D"/>
          <w:szCs w:val="24"/>
        </w:rPr>
      </w:pPr>
    </w:p>
    <w:p w14:paraId="5462B03E" w14:textId="77777777" w:rsidR="008C4C5A" w:rsidRPr="008C4C5A" w:rsidRDefault="008C4C5A" w:rsidP="008C4C5A">
      <w:pPr>
        <w:rPr>
          <w:rFonts w:ascii="Georgia" w:hAnsi="Georgia"/>
          <w:b/>
          <w:color w:val="D60093"/>
          <w:sz w:val="28"/>
          <w:szCs w:val="28"/>
        </w:rPr>
      </w:pPr>
      <w:r w:rsidRPr="008C4C5A">
        <w:rPr>
          <w:rFonts w:ascii="Georgia" w:hAnsi="Georgia"/>
          <w:b/>
          <w:color w:val="D60093"/>
          <w:sz w:val="28"/>
          <w:szCs w:val="28"/>
        </w:rPr>
        <w:t>Other</w:t>
      </w:r>
    </w:p>
    <w:p w14:paraId="69100D3E"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To undertake , and when required, deliver or be part of  the appraisal system and relevant training and professional development</w:t>
      </w:r>
    </w:p>
    <w:p w14:paraId="27D8F1BF" w14:textId="77777777" w:rsidR="008C4C5A" w:rsidRPr="00BB61B9"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To undertake, within reason, other various responsibilities as directed by the Head</w:t>
      </w:r>
      <w:r>
        <w:rPr>
          <w:rFonts w:ascii="Georgia" w:hAnsi="Georgia"/>
          <w:sz w:val="22"/>
        </w:rPr>
        <w:t>teacher</w:t>
      </w:r>
      <w:r w:rsidRPr="00E05A62">
        <w:rPr>
          <w:rFonts w:ascii="Georgia" w:hAnsi="Georgia"/>
          <w:sz w:val="22"/>
        </w:rPr>
        <w:t xml:space="preserve"> or Principal.</w:t>
      </w:r>
    </w:p>
    <w:p w14:paraId="48BEE748" w14:textId="77777777" w:rsidR="008C4C5A" w:rsidRDefault="008C4C5A" w:rsidP="008C4C5A">
      <w:pPr>
        <w:rPr>
          <w:rFonts w:ascii="Georgia" w:hAnsi="Georgia"/>
          <w:b/>
          <w:color w:val="D19700"/>
          <w:szCs w:val="24"/>
        </w:rPr>
      </w:pPr>
    </w:p>
    <w:p w14:paraId="5EBB8627" w14:textId="77777777" w:rsidR="008C4C5A" w:rsidRDefault="008C4C5A" w:rsidP="008C4C5A">
      <w:pPr>
        <w:rPr>
          <w:rFonts w:ascii="Georgia" w:hAnsi="Georgia"/>
          <w:b/>
          <w:color w:val="D19700"/>
          <w:szCs w:val="24"/>
        </w:rPr>
      </w:pPr>
    </w:p>
    <w:p w14:paraId="5B166D91" w14:textId="77777777" w:rsidR="008C4C5A" w:rsidRDefault="008C4C5A" w:rsidP="008C4C5A">
      <w:pPr>
        <w:rPr>
          <w:rFonts w:ascii="Georgia" w:hAnsi="Georgia"/>
          <w:b/>
          <w:color w:val="D19700"/>
          <w:szCs w:val="24"/>
        </w:rPr>
      </w:pPr>
    </w:p>
    <w:p w14:paraId="067646FF" w14:textId="77777777" w:rsidR="008C4C5A" w:rsidRDefault="008C4C5A" w:rsidP="008C4C5A">
      <w:pPr>
        <w:rPr>
          <w:rFonts w:ascii="Georgia" w:hAnsi="Georgia"/>
          <w:b/>
          <w:color w:val="D19700"/>
          <w:szCs w:val="24"/>
        </w:rPr>
      </w:pPr>
    </w:p>
    <w:p w14:paraId="028E46A9" w14:textId="77777777" w:rsidR="008C4C5A" w:rsidRPr="008C4C5A" w:rsidRDefault="008C4C5A" w:rsidP="008C4C5A">
      <w:pPr>
        <w:ind w:right="-330"/>
        <w:jc w:val="center"/>
        <w:rPr>
          <w:rFonts w:ascii="Georgia" w:hAnsi="Georgia"/>
          <w:b/>
          <w:color w:val="D60093"/>
          <w:sz w:val="36"/>
          <w:szCs w:val="36"/>
        </w:rPr>
      </w:pPr>
      <w:r w:rsidRPr="008C4C5A">
        <w:rPr>
          <w:rFonts w:ascii="Georgia" w:hAnsi="Georgia"/>
          <w:b/>
          <w:color w:val="D60093"/>
          <w:sz w:val="36"/>
          <w:szCs w:val="36"/>
        </w:rPr>
        <w:t>Person Specification: English Teacher</w:t>
      </w:r>
    </w:p>
    <w:p w14:paraId="27396057" w14:textId="77777777" w:rsidR="008C4C5A" w:rsidRPr="008C4C5A" w:rsidRDefault="008C4C5A" w:rsidP="008C4C5A">
      <w:pPr>
        <w:rPr>
          <w:rFonts w:ascii="Georgia" w:hAnsi="Georgia"/>
          <w:b/>
          <w:color w:val="D60093"/>
          <w:szCs w:val="24"/>
        </w:rPr>
      </w:pPr>
    </w:p>
    <w:p w14:paraId="5F31C41F" w14:textId="77777777" w:rsidR="008C4C5A" w:rsidRPr="008C4C5A" w:rsidRDefault="008C4C5A" w:rsidP="008C4C5A">
      <w:pPr>
        <w:rPr>
          <w:rFonts w:ascii="Georgia" w:hAnsi="Georgia"/>
          <w:b/>
          <w:color w:val="D60093"/>
          <w:sz w:val="28"/>
          <w:szCs w:val="28"/>
        </w:rPr>
      </w:pPr>
      <w:r w:rsidRPr="008C4C5A">
        <w:rPr>
          <w:rFonts w:ascii="Georgia" w:hAnsi="Georgia"/>
          <w:b/>
          <w:color w:val="D60093"/>
          <w:sz w:val="28"/>
          <w:szCs w:val="28"/>
        </w:rPr>
        <w:t xml:space="preserve">Qualification Criteria </w:t>
      </w:r>
    </w:p>
    <w:p w14:paraId="133DB3EE"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 xml:space="preserve">Qualified to at least degree level </w:t>
      </w:r>
    </w:p>
    <w:p w14:paraId="412C5CB2"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Pr>
          <w:rFonts w:ascii="Georgia" w:hAnsi="Georgia"/>
          <w:sz w:val="22"/>
        </w:rPr>
        <w:t xml:space="preserve">At least a B grades in </w:t>
      </w:r>
      <w:r>
        <w:rPr>
          <w:rFonts w:ascii="Georgia" w:hAnsi="Georgia"/>
          <w:sz w:val="22"/>
          <w:szCs w:val="22"/>
        </w:rPr>
        <w:t>English</w:t>
      </w:r>
      <w:r w:rsidRPr="00E05A62">
        <w:rPr>
          <w:rFonts w:ascii="Georgia" w:hAnsi="Georgia"/>
          <w:sz w:val="22"/>
        </w:rPr>
        <w:t xml:space="preserve"> at A Level</w:t>
      </w:r>
      <w:r>
        <w:rPr>
          <w:rFonts w:ascii="Georgia" w:hAnsi="Georgia"/>
          <w:sz w:val="22"/>
        </w:rPr>
        <w:t xml:space="preserve"> </w:t>
      </w:r>
    </w:p>
    <w:p w14:paraId="5DECEB15" w14:textId="77777777" w:rsidR="008C4C5A" w:rsidRPr="00E05A62" w:rsidRDefault="008C4C5A" w:rsidP="008C4C5A">
      <w:pPr>
        <w:pStyle w:val="p5"/>
        <w:widowControl/>
        <w:numPr>
          <w:ilvl w:val="0"/>
          <w:numId w:val="9"/>
        </w:numPr>
        <w:tabs>
          <w:tab w:val="num" w:pos="360"/>
          <w:tab w:val="left" w:pos="720"/>
          <w:tab w:val="left" w:pos="780"/>
        </w:tabs>
        <w:ind w:left="360"/>
        <w:rPr>
          <w:rFonts w:ascii="Georgia" w:hAnsi="Georgia"/>
          <w:sz w:val="22"/>
        </w:rPr>
      </w:pPr>
      <w:r w:rsidRPr="00E05A62">
        <w:rPr>
          <w:rFonts w:ascii="Georgia" w:hAnsi="Georgia"/>
          <w:sz w:val="22"/>
        </w:rPr>
        <w:t>Qualified to teach and work in the UK</w:t>
      </w:r>
    </w:p>
    <w:p w14:paraId="65037D56" w14:textId="77777777" w:rsidR="008C4C5A" w:rsidRPr="00E05A62" w:rsidRDefault="008C4C5A" w:rsidP="008C4C5A">
      <w:pPr>
        <w:rPr>
          <w:rFonts w:ascii="Georgia" w:hAnsi="Georgia"/>
          <w:b/>
          <w:szCs w:val="24"/>
          <w:u w:val="single"/>
        </w:rPr>
      </w:pPr>
    </w:p>
    <w:p w14:paraId="51EC3DFC" w14:textId="77777777" w:rsidR="008C4C5A" w:rsidRPr="008C4C5A" w:rsidRDefault="008C4C5A" w:rsidP="008C4C5A">
      <w:pPr>
        <w:rPr>
          <w:rFonts w:ascii="Georgia" w:hAnsi="Georgia"/>
          <w:b/>
          <w:color w:val="D60093"/>
          <w:sz w:val="28"/>
          <w:szCs w:val="28"/>
        </w:rPr>
      </w:pPr>
      <w:r w:rsidRPr="008C4C5A">
        <w:rPr>
          <w:rFonts w:ascii="Georgia" w:hAnsi="Georgia"/>
          <w:b/>
          <w:color w:val="D60093"/>
          <w:sz w:val="28"/>
          <w:szCs w:val="28"/>
        </w:rPr>
        <w:t>Experience</w:t>
      </w:r>
    </w:p>
    <w:p w14:paraId="6F12BC0B"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Evidence of being, or having the potential to be, an outstanding teacher of the subject.</w:t>
      </w:r>
    </w:p>
    <w:p w14:paraId="3CC4E77C" w14:textId="77777777" w:rsidR="008C4C5A" w:rsidRPr="00E05A62" w:rsidRDefault="008C4C5A" w:rsidP="008C4C5A">
      <w:pPr>
        <w:pStyle w:val="p5"/>
        <w:widowControl/>
        <w:tabs>
          <w:tab w:val="clear" w:pos="720"/>
          <w:tab w:val="left" w:pos="780"/>
        </w:tabs>
        <w:ind w:left="360" w:firstLine="0"/>
        <w:rPr>
          <w:rFonts w:ascii="Georgia" w:hAnsi="Georgia"/>
        </w:rPr>
      </w:pPr>
    </w:p>
    <w:p w14:paraId="68F152B1" w14:textId="77777777" w:rsidR="008C4C5A" w:rsidRPr="008C4C5A" w:rsidRDefault="008C4C5A" w:rsidP="008C4C5A">
      <w:pPr>
        <w:rPr>
          <w:rFonts w:ascii="Georgia" w:hAnsi="Georgia"/>
          <w:b/>
          <w:color w:val="D60093"/>
          <w:sz w:val="28"/>
          <w:szCs w:val="28"/>
        </w:rPr>
      </w:pPr>
      <w:r w:rsidRPr="008C4C5A">
        <w:rPr>
          <w:rFonts w:ascii="Georgia" w:hAnsi="Georgia"/>
          <w:b/>
          <w:color w:val="D60093"/>
          <w:sz w:val="28"/>
          <w:szCs w:val="28"/>
        </w:rPr>
        <w:t>Knowledge</w:t>
      </w:r>
    </w:p>
    <w:p w14:paraId="0CFE378E"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 xml:space="preserve">Up to date knowledge in the curriculum area </w:t>
      </w:r>
    </w:p>
    <w:p w14:paraId="0FA6019B"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An understanding of what an outstanding education looks like in the classroom</w:t>
      </w:r>
    </w:p>
    <w:p w14:paraId="6E984191"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 xml:space="preserve">An understanding of the strategies needed to establish consistently high expectations. </w:t>
      </w:r>
    </w:p>
    <w:p w14:paraId="62184299" w14:textId="77777777" w:rsidR="008C4C5A" w:rsidRPr="00E05A62" w:rsidRDefault="008C4C5A" w:rsidP="008C4C5A">
      <w:pPr>
        <w:rPr>
          <w:rFonts w:ascii="Georgia" w:hAnsi="Georgia"/>
          <w:b/>
          <w:color w:val="1F497D"/>
          <w:szCs w:val="24"/>
        </w:rPr>
      </w:pPr>
    </w:p>
    <w:p w14:paraId="57BFC936" w14:textId="77777777" w:rsidR="008C4C5A" w:rsidRPr="008C4C5A" w:rsidRDefault="008C4C5A" w:rsidP="008C4C5A">
      <w:pPr>
        <w:rPr>
          <w:rFonts w:ascii="Georgia" w:hAnsi="Georgia"/>
          <w:b/>
          <w:color w:val="D60093"/>
          <w:sz w:val="28"/>
          <w:szCs w:val="28"/>
        </w:rPr>
      </w:pPr>
      <w:r w:rsidRPr="008C4C5A">
        <w:rPr>
          <w:rFonts w:ascii="Georgia" w:hAnsi="Georgia"/>
          <w:b/>
          <w:color w:val="D60093"/>
          <w:sz w:val="28"/>
          <w:szCs w:val="28"/>
        </w:rPr>
        <w:t>Behaviours</w:t>
      </w:r>
    </w:p>
    <w:p w14:paraId="73971074" w14:textId="77777777" w:rsidR="008C4C5A" w:rsidRPr="00E05A62" w:rsidRDefault="008C4C5A" w:rsidP="008C4C5A">
      <w:pPr>
        <w:tabs>
          <w:tab w:val="left" w:pos="276"/>
          <w:tab w:val="left" w:pos="8460"/>
          <w:tab w:val="left" w:pos="8640"/>
        </w:tabs>
        <w:ind w:left="276" w:hanging="276"/>
        <w:rPr>
          <w:rFonts w:ascii="Georgia" w:hAnsi="Georgia" w:cs="Arial"/>
          <w:b/>
          <w:bCs/>
          <w:szCs w:val="24"/>
        </w:rPr>
      </w:pPr>
      <w:r w:rsidRPr="00E05A62">
        <w:rPr>
          <w:rFonts w:ascii="Georgia" w:hAnsi="Georgia" w:cs="Arial"/>
          <w:b/>
          <w:bCs/>
          <w:szCs w:val="24"/>
        </w:rPr>
        <w:t>Leadership</w:t>
      </w:r>
    </w:p>
    <w:p w14:paraId="055F2B4E"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Effective team worker</w:t>
      </w:r>
    </w:p>
    <w:p w14:paraId="2F0CF7E0"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High expectations for accountability and consistency</w:t>
      </w:r>
    </w:p>
    <w:p w14:paraId="1F8E0A1E"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Vision aligned with Ark’s high aspirations, high expectations of self and others</w:t>
      </w:r>
    </w:p>
    <w:p w14:paraId="2726EE27"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Genuine passion and a belief in the potential of every pupil</w:t>
      </w:r>
    </w:p>
    <w:p w14:paraId="1B8B0C10"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Motivation to continually improve standards and achieve excellence</w:t>
      </w:r>
    </w:p>
    <w:p w14:paraId="405A76A3"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 xml:space="preserve">Effective listening skills that lead to a strong understanding of others </w:t>
      </w:r>
    </w:p>
    <w:p w14:paraId="69862739" w14:textId="77777777" w:rsidR="008C4C5A"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Commitment to the safeguarding and welfare of all pupils.</w:t>
      </w:r>
    </w:p>
    <w:p w14:paraId="1867EF7B" w14:textId="77777777" w:rsidR="008C4C5A" w:rsidRDefault="008C4C5A" w:rsidP="008C4C5A">
      <w:pPr>
        <w:pStyle w:val="p5"/>
        <w:widowControl/>
        <w:tabs>
          <w:tab w:val="left" w:pos="780"/>
        </w:tabs>
        <w:spacing w:line="276" w:lineRule="auto"/>
        <w:rPr>
          <w:rFonts w:ascii="Georgia" w:hAnsi="Georgia"/>
          <w:sz w:val="22"/>
        </w:rPr>
      </w:pPr>
    </w:p>
    <w:p w14:paraId="4E616AB1" w14:textId="77777777" w:rsidR="008C4C5A" w:rsidRPr="00E05A62" w:rsidRDefault="008C4C5A" w:rsidP="008C4C5A">
      <w:pPr>
        <w:pStyle w:val="p5"/>
        <w:widowControl/>
        <w:tabs>
          <w:tab w:val="left" w:pos="780"/>
        </w:tabs>
        <w:spacing w:line="276" w:lineRule="auto"/>
        <w:rPr>
          <w:rFonts w:ascii="Georgia" w:hAnsi="Georgia"/>
          <w:sz w:val="22"/>
        </w:rPr>
      </w:pPr>
    </w:p>
    <w:p w14:paraId="5A9BB802" w14:textId="77777777" w:rsidR="008C4C5A" w:rsidRPr="00E05A62" w:rsidRDefault="008C4C5A" w:rsidP="008C4C5A">
      <w:pPr>
        <w:tabs>
          <w:tab w:val="left" w:pos="276"/>
          <w:tab w:val="left" w:pos="8460"/>
          <w:tab w:val="left" w:pos="8640"/>
        </w:tabs>
        <w:ind w:left="276" w:hanging="276"/>
        <w:rPr>
          <w:rFonts w:ascii="Georgia" w:hAnsi="Georgia" w:cs="Arial"/>
          <w:szCs w:val="24"/>
        </w:rPr>
      </w:pPr>
    </w:p>
    <w:p w14:paraId="22EEF9B3" w14:textId="77777777" w:rsidR="008C4C5A" w:rsidRPr="00E05A62" w:rsidRDefault="008C4C5A" w:rsidP="008C4C5A">
      <w:pPr>
        <w:tabs>
          <w:tab w:val="left" w:pos="276"/>
          <w:tab w:val="left" w:pos="8460"/>
          <w:tab w:val="left" w:pos="8640"/>
        </w:tabs>
        <w:ind w:left="276" w:hanging="276"/>
        <w:rPr>
          <w:rFonts w:ascii="Georgia" w:hAnsi="Georgia" w:cs="Arial"/>
          <w:b/>
          <w:bCs/>
          <w:szCs w:val="24"/>
        </w:rPr>
      </w:pPr>
      <w:r w:rsidRPr="00E05A62">
        <w:rPr>
          <w:rFonts w:ascii="Georgia" w:hAnsi="Georgia" w:cs="Arial"/>
          <w:b/>
          <w:bCs/>
          <w:szCs w:val="24"/>
        </w:rPr>
        <w:lastRenderedPageBreak/>
        <w:t>Teaching and Learning</w:t>
      </w:r>
    </w:p>
    <w:p w14:paraId="44EDFAC1"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 xml:space="preserve">Excellent classroom teacher, or potential to be one, with the ability to reflect on lessons and continually improve their own practice </w:t>
      </w:r>
    </w:p>
    <w:p w14:paraId="78B996D3"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Effective and systematic behaviour management, with clear boundaries, sanctions, praise and rewards</w:t>
      </w:r>
    </w:p>
    <w:p w14:paraId="02DC1F42"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 xml:space="preserve">Thinks strategically about classroom practice and tailoring lessons to pupils needs </w:t>
      </w:r>
    </w:p>
    <w:p w14:paraId="51A7CB2B"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 xml:space="preserve">Understands and interprets complex pupil data to drive lesson planning and pupil attainment  </w:t>
      </w:r>
    </w:p>
    <w:p w14:paraId="2D2A0033"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Good communication, planning and organisational skills</w:t>
      </w:r>
    </w:p>
    <w:p w14:paraId="3F566B43"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Demonstrates resilience, motivation and commitment to driving up standards of achievement</w:t>
      </w:r>
    </w:p>
    <w:p w14:paraId="715DAECC"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Acts as a role model to staff and pupils</w:t>
      </w:r>
    </w:p>
    <w:p w14:paraId="3207B090" w14:textId="77777777" w:rsidR="008C4C5A" w:rsidRPr="00E05A62" w:rsidRDefault="008C4C5A" w:rsidP="008C4C5A">
      <w:pPr>
        <w:pStyle w:val="p5"/>
        <w:widowControl/>
        <w:numPr>
          <w:ilvl w:val="0"/>
          <w:numId w:val="9"/>
        </w:numPr>
        <w:tabs>
          <w:tab w:val="num" w:pos="360"/>
          <w:tab w:val="left" w:pos="720"/>
          <w:tab w:val="left" w:pos="780"/>
        </w:tabs>
        <w:ind w:left="360"/>
        <w:rPr>
          <w:rFonts w:ascii="Georgia" w:hAnsi="Georgia" w:cs="Arial"/>
          <w:sz w:val="22"/>
        </w:rPr>
      </w:pPr>
      <w:r w:rsidRPr="00E05A62">
        <w:rPr>
          <w:rFonts w:ascii="Georgia" w:hAnsi="Georgia"/>
          <w:sz w:val="22"/>
        </w:rPr>
        <w:t>Commitment to regular and on-going professional development and training to establish outstanding classroom practice.</w:t>
      </w:r>
    </w:p>
    <w:p w14:paraId="6C0D3FE1" w14:textId="77777777" w:rsidR="008C4C5A" w:rsidRPr="00E05A62" w:rsidRDefault="008C4C5A" w:rsidP="008C4C5A">
      <w:pPr>
        <w:rPr>
          <w:rFonts w:ascii="Georgia" w:hAnsi="Georgia"/>
          <w:b/>
          <w:color w:val="1F497D"/>
          <w:szCs w:val="24"/>
        </w:rPr>
      </w:pPr>
    </w:p>
    <w:p w14:paraId="53588416" w14:textId="77777777" w:rsidR="008C4C5A" w:rsidRPr="008C4C5A" w:rsidRDefault="008C4C5A" w:rsidP="008C4C5A">
      <w:pPr>
        <w:rPr>
          <w:rFonts w:ascii="Georgia" w:hAnsi="Georgia"/>
          <w:b/>
          <w:color w:val="D60093"/>
          <w:sz w:val="28"/>
          <w:szCs w:val="28"/>
        </w:rPr>
      </w:pPr>
      <w:r w:rsidRPr="008C4C5A">
        <w:rPr>
          <w:rFonts w:ascii="Georgia" w:hAnsi="Georgia"/>
          <w:b/>
          <w:color w:val="D60093"/>
          <w:sz w:val="28"/>
          <w:szCs w:val="28"/>
        </w:rPr>
        <w:t>Other</w:t>
      </w:r>
    </w:p>
    <w:p w14:paraId="05D028D2" w14:textId="77777777" w:rsidR="008C4C5A" w:rsidRPr="00E05A62"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Commitment to equality of opportunity and the safeguarding and welfare of all pupils</w:t>
      </w:r>
    </w:p>
    <w:p w14:paraId="1DBAB830" w14:textId="77777777" w:rsidR="008C4C5A"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E05A62">
        <w:rPr>
          <w:rFonts w:ascii="Georgia" w:hAnsi="Georgia"/>
          <w:sz w:val="22"/>
        </w:rPr>
        <w:t>Willingness to undertake training</w:t>
      </w:r>
    </w:p>
    <w:p w14:paraId="1F38D03F" w14:textId="77777777" w:rsidR="008C4C5A" w:rsidRPr="007C17D4" w:rsidRDefault="008C4C5A" w:rsidP="008C4C5A">
      <w:pPr>
        <w:pStyle w:val="p5"/>
        <w:widowControl/>
        <w:numPr>
          <w:ilvl w:val="0"/>
          <w:numId w:val="9"/>
        </w:numPr>
        <w:tabs>
          <w:tab w:val="num" w:pos="360"/>
          <w:tab w:val="left" w:pos="720"/>
          <w:tab w:val="left" w:pos="780"/>
        </w:tabs>
        <w:spacing w:line="276" w:lineRule="auto"/>
        <w:ind w:left="360"/>
        <w:rPr>
          <w:rFonts w:ascii="Georgia" w:hAnsi="Georgia"/>
          <w:sz w:val="22"/>
        </w:rPr>
      </w:pPr>
      <w:r w:rsidRPr="007C17D4">
        <w:rPr>
          <w:rFonts w:ascii="Georgia" w:hAnsi="Georgia"/>
          <w:sz w:val="22"/>
        </w:rPr>
        <w:t>This post is subject to an enhanced Disclosure &amp; Barring Service check.</w:t>
      </w:r>
    </w:p>
    <w:p w14:paraId="6199CD50" w14:textId="77777777" w:rsidR="008C4C5A" w:rsidRPr="007C17D4" w:rsidRDefault="008C4C5A" w:rsidP="008C4C5A">
      <w:pPr>
        <w:ind w:right="-330"/>
        <w:jc w:val="center"/>
        <w:rPr>
          <w:rFonts w:ascii="Georgia" w:hAnsi="Georgia"/>
        </w:rPr>
      </w:pPr>
    </w:p>
    <w:p w14:paraId="24CB9968" w14:textId="77777777" w:rsidR="00AF4D8A" w:rsidRDefault="00AF4D8A" w:rsidP="00340780">
      <w:pPr>
        <w:rPr>
          <w:rFonts w:ascii="Georgia" w:eastAsia="Garamond" w:hAnsi="Georgia"/>
          <w:sz w:val="24"/>
          <w:szCs w:val="24"/>
        </w:rPr>
      </w:pPr>
    </w:p>
    <w:sectPr w:rsidR="00AF4D8A" w:rsidSect="00340780">
      <w:headerReference w:type="default" r:id="rId16"/>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56F8A" w14:textId="77777777" w:rsidR="0094631A" w:rsidRDefault="0094631A" w:rsidP="00767978">
      <w:r>
        <w:separator/>
      </w:r>
    </w:p>
  </w:endnote>
  <w:endnote w:type="continuationSeparator" w:id="0">
    <w:p w14:paraId="5CC0A1D6" w14:textId="77777777" w:rsidR="0094631A" w:rsidRDefault="0094631A" w:rsidP="00767978">
      <w:r>
        <w:continuationSeparator/>
      </w:r>
    </w:p>
  </w:endnote>
  <w:endnote w:type="continuationNotice" w:id="1">
    <w:p w14:paraId="5099D4F8" w14:textId="77777777" w:rsidR="0094631A" w:rsidRDefault="00946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7D28" w14:textId="77777777" w:rsidR="0094631A" w:rsidRDefault="0094631A" w:rsidP="00767978">
      <w:r>
        <w:separator/>
      </w:r>
    </w:p>
  </w:footnote>
  <w:footnote w:type="continuationSeparator" w:id="0">
    <w:p w14:paraId="4EC7D185" w14:textId="77777777" w:rsidR="0094631A" w:rsidRDefault="0094631A" w:rsidP="00767978">
      <w:r>
        <w:continuationSeparator/>
      </w:r>
    </w:p>
  </w:footnote>
  <w:footnote w:type="continuationNotice" w:id="1">
    <w:p w14:paraId="244E6086" w14:textId="77777777" w:rsidR="0094631A" w:rsidRDefault="00946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155B" w14:textId="7FC14037" w:rsidR="00767978" w:rsidRDefault="00767978">
    <w:pPr>
      <w:pStyle w:val="Header"/>
    </w:pPr>
    <w:r>
      <w:rPr>
        <w:noProof/>
      </w:rPr>
      <w:drawing>
        <wp:anchor distT="0" distB="0" distL="114300" distR="114300" simplePos="0" relativeHeight="251658240" behindDoc="0" locked="0" layoutInCell="1" allowOverlap="1" wp14:anchorId="7010300E" wp14:editId="108BEE85">
          <wp:simplePos x="0" y="0"/>
          <wp:positionH relativeFrom="column">
            <wp:posOffset>4010025</wp:posOffset>
          </wp:positionH>
          <wp:positionV relativeFrom="paragraph">
            <wp:posOffset>-316230</wp:posOffset>
          </wp:positionV>
          <wp:extent cx="2320925" cy="6572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0925" cy="657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338"/>
    <w:multiLevelType w:val="hybridMultilevel"/>
    <w:tmpl w:val="714C0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37591"/>
    <w:multiLevelType w:val="hybridMultilevel"/>
    <w:tmpl w:val="30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AE1801"/>
    <w:multiLevelType w:val="hybridMultilevel"/>
    <w:tmpl w:val="3F5C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D113FA"/>
    <w:multiLevelType w:val="hybridMultilevel"/>
    <w:tmpl w:val="3AB0C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E9E7304"/>
    <w:multiLevelType w:val="hybridMultilevel"/>
    <w:tmpl w:val="7FDA3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7259E3"/>
    <w:multiLevelType w:val="hybridMultilevel"/>
    <w:tmpl w:val="4940B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BAF6B73"/>
    <w:multiLevelType w:val="hybridMultilevel"/>
    <w:tmpl w:val="ED5C8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540021">
    <w:abstractNumId w:val="6"/>
  </w:num>
  <w:num w:numId="2" w16cid:durableId="479542178">
    <w:abstractNumId w:val="1"/>
  </w:num>
  <w:num w:numId="3" w16cid:durableId="683633165">
    <w:abstractNumId w:val="5"/>
  </w:num>
  <w:num w:numId="4" w16cid:durableId="1234048325">
    <w:abstractNumId w:val="4"/>
  </w:num>
  <w:num w:numId="5" w16cid:durableId="1678532400">
    <w:abstractNumId w:val="0"/>
  </w:num>
  <w:num w:numId="6" w16cid:durableId="156501836">
    <w:abstractNumId w:val="2"/>
  </w:num>
  <w:num w:numId="7" w16cid:durableId="565839771">
    <w:abstractNumId w:val="7"/>
  </w:num>
  <w:num w:numId="8" w16cid:durableId="1464612550">
    <w:abstractNumId w:val="3"/>
  </w:num>
  <w:num w:numId="9" w16cid:durableId="9038388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E7C"/>
    <w:rsid w:val="000157A1"/>
    <w:rsid w:val="000166A4"/>
    <w:rsid w:val="00026D92"/>
    <w:rsid w:val="000310BF"/>
    <w:rsid w:val="00031128"/>
    <w:rsid w:val="00044C5C"/>
    <w:rsid w:val="0005751C"/>
    <w:rsid w:val="00064C52"/>
    <w:rsid w:val="00072EB3"/>
    <w:rsid w:val="00072EC3"/>
    <w:rsid w:val="0007320B"/>
    <w:rsid w:val="00085FF6"/>
    <w:rsid w:val="000E777C"/>
    <w:rsid w:val="000F2610"/>
    <w:rsid w:val="000F5ED2"/>
    <w:rsid w:val="000F7253"/>
    <w:rsid w:val="0010027A"/>
    <w:rsid w:val="00101043"/>
    <w:rsid w:val="00101455"/>
    <w:rsid w:val="00106AB2"/>
    <w:rsid w:val="0012144E"/>
    <w:rsid w:val="001322F2"/>
    <w:rsid w:val="00144B98"/>
    <w:rsid w:val="00156860"/>
    <w:rsid w:val="00162534"/>
    <w:rsid w:val="00167F6B"/>
    <w:rsid w:val="001754F5"/>
    <w:rsid w:val="0018081B"/>
    <w:rsid w:val="001839C6"/>
    <w:rsid w:val="00184191"/>
    <w:rsid w:val="001851E2"/>
    <w:rsid w:val="0018724C"/>
    <w:rsid w:val="001A4F9C"/>
    <w:rsid w:val="001B56BD"/>
    <w:rsid w:val="001C56EE"/>
    <w:rsid w:val="001D1B01"/>
    <w:rsid w:val="001D2CE5"/>
    <w:rsid w:val="001F0280"/>
    <w:rsid w:val="001F5BC4"/>
    <w:rsid w:val="00200D92"/>
    <w:rsid w:val="00205D9B"/>
    <w:rsid w:val="00216D1C"/>
    <w:rsid w:val="0023131D"/>
    <w:rsid w:val="00237B82"/>
    <w:rsid w:val="00242F2B"/>
    <w:rsid w:val="002501DB"/>
    <w:rsid w:val="00265CB1"/>
    <w:rsid w:val="0028045C"/>
    <w:rsid w:val="002852F2"/>
    <w:rsid w:val="00294B7D"/>
    <w:rsid w:val="00297727"/>
    <w:rsid w:val="002A022B"/>
    <w:rsid w:val="002A27A9"/>
    <w:rsid w:val="002A42B6"/>
    <w:rsid w:val="002B1CD4"/>
    <w:rsid w:val="002B527B"/>
    <w:rsid w:val="002B56CB"/>
    <w:rsid w:val="002C4D02"/>
    <w:rsid w:val="002D0F94"/>
    <w:rsid w:val="002D1902"/>
    <w:rsid w:val="002D3BDB"/>
    <w:rsid w:val="002D57F7"/>
    <w:rsid w:val="002D74AA"/>
    <w:rsid w:val="002E3407"/>
    <w:rsid w:val="00322B07"/>
    <w:rsid w:val="00324606"/>
    <w:rsid w:val="003262C6"/>
    <w:rsid w:val="00331717"/>
    <w:rsid w:val="00331CEF"/>
    <w:rsid w:val="00333B9A"/>
    <w:rsid w:val="00340780"/>
    <w:rsid w:val="003439D2"/>
    <w:rsid w:val="0034456C"/>
    <w:rsid w:val="0034596C"/>
    <w:rsid w:val="003709C0"/>
    <w:rsid w:val="00373701"/>
    <w:rsid w:val="00373E18"/>
    <w:rsid w:val="00375148"/>
    <w:rsid w:val="003754B9"/>
    <w:rsid w:val="00375F94"/>
    <w:rsid w:val="003904AF"/>
    <w:rsid w:val="003A26AE"/>
    <w:rsid w:val="003A7A9D"/>
    <w:rsid w:val="003B4D55"/>
    <w:rsid w:val="003B5040"/>
    <w:rsid w:val="003C04D3"/>
    <w:rsid w:val="003C0B8F"/>
    <w:rsid w:val="003C4F51"/>
    <w:rsid w:val="003D3732"/>
    <w:rsid w:val="003D45D1"/>
    <w:rsid w:val="003E5C8F"/>
    <w:rsid w:val="003F084C"/>
    <w:rsid w:val="004138AD"/>
    <w:rsid w:val="004142C3"/>
    <w:rsid w:val="00426ADC"/>
    <w:rsid w:val="00437506"/>
    <w:rsid w:val="00437526"/>
    <w:rsid w:val="00442EDC"/>
    <w:rsid w:val="00446C64"/>
    <w:rsid w:val="004517F9"/>
    <w:rsid w:val="00452FAB"/>
    <w:rsid w:val="00456D8E"/>
    <w:rsid w:val="00463121"/>
    <w:rsid w:val="00476BB3"/>
    <w:rsid w:val="004803D0"/>
    <w:rsid w:val="00481CF3"/>
    <w:rsid w:val="00482E2F"/>
    <w:rsid w:val="004841D4"/>
    <w:rsid w:val="004858B6"/>
    <w:rsid w:val="00485C5D"/>
    <w:rsid w:val="00491938"/>
    <w:rsid w:val="00496860"/>
    <w:rsid w:val="00497B89"/>
    <w:rsid w:val="004B44BB"/>
    <w:rsid w:val="004C2DDF"/>
    <w:rsid w:val="004D1D59"/>
    <w:rsid w:val="004D4286"/>
    <w:rsid w:val="004D70F3"/>
    <w:rsid w:val="005001F7"/>
    <w:rsid w:val="00514190"/>
    <w:rsid w:val="00521854"/>
    <w:rsid w:val="00531B7B"/>
    <w:rsid w:val="00532E7C"/>
    <w:rsid w:val="00537F9C"/>
    <w:rsid w:val="00562EB9"/>
    <w:rsid w:val="0056675D"/>
    <w:rsid w:val="0057330D"/>
    <w:rsid w:val="00585F71"/>
    <w:rsid w:val="00590ED0"/>
    <w:rsid w:val="005947AC"/>
    <w:rsid w:val="005967D0"/>
    <w:rsid w:val="00597B93"/>
    <w:rsid w:val="005A2FAE"/>
    <w:rsid w:val="005A665E"/>
    <w:rsid w:val="005B2C97"/>
    <w:rsid w:val="005D1548"/>
    <w:rsid w:val="005D1ED3"/>
    <w:rsid w:val="005D226C"/>
    <w:rsid w:val="005D3A04"/>
    <w:rsid w:val="005D3CEF"/>
    <w:rsid w:val="005D6372"/>
    <w:rsid w:val="005D68E5"/>
    <w:rsid w:val="005E4CC9"/>
    <w:rsid w:val="005E6FA4"/>
    <w:rsid w:val="005F175B"/>
    <w:rsid w:val="005F6D2C"/>
    <w:rsid w:val="006067D8"/>
    <w:rsid w:val="006111E7"/>
    <w:rsid w:val="00620AF9"/>
    <w:rsid w:val="00621754"/>
    <w:rsid w:val="00624620"/>
    <w:rsid w:val="00624776"/>
    <w:rsid w:val="006261A4"/>
    <w:rsid w:val="00630DB5"/>
    <w:rsid w:val="00641D99"/>
    <w:rsid w:val="00645582"/>
    <w:rsid w:val="0065439C"/>
    <w:rsid w:val="006576C8"/>
    <w:rsid w:val="00666028"/>
    <w:rsid w:val="0067115F"/>
    <w:rsid w:val="006737FB"/>
    <w:rsid w:val="00687FAB"/>
    <w:rsid w:val="00691A49"/>
    <w:rsid w:val="00692707"/>
    <w:rsid w:val="00697C0B"/>
    <w:rsid w:val="006B29DD"/>
    <w:rsid w:val="006B46E4"/>
    <w:rsid w:val="006C2BFC"/>
    <w:rsid w:val="006C2FE2"/>
    <w:rsid w:val="006E3D54"/>
    <w:rsid w:val="006F2C37"/>
    <w:rsid w:val="0070488E"/>
    <w:rsid w:val="007057AE"/>
    <w:rsid w:val="00714C43"/>
    <w:rsid w:val="00715956"/>
    <w:rsid w:val="00721B78"/>
    <w:rsid w:val="00731184"/>
    <w:rsid w:val="007311C9"/>
    <w:rsid w:val="007470B2"/>
    <w:rsid w:val="00752983"/>
    <w:rsid w:val="0075726C"/>
    <w:rsid w:val="00761F9D"/>
    <w:rsid w:val="00767978"/>
    <w:rsid w:val="00794B25"/>
    <w:rsid w:val="007C3754"/>
    <w:rsid w:val="007C4D34"/>
    <w:rsid w:val="007C5883"/>
    <w:rsid w:val="007D462B"/>
    <w:rsid w:val="007E5D17"/>
    <w:rsid w:val="00806025"/>
    <w:rsid w:val="00807BE9"/>
    <w:rsid w:val="0081470E"/>
    <w:rsid w:val="0083619C"/>
    <w:rsid w:val="00836409"/>
    <w:rsid w:val="008402CD"/>
    <w:rsid w:val="00844031"/>
    <w:rsid w:val="00844BD1"/>
    <w:rsid w:val="00850A17"/>
    <w:rsid w:val="008529A9"/>
    <w:rsid w:val="0085398C"/>
    <w:rsid w:val="008567DD"/>
    <w:rsid w:val="0086296C"/>
    <w:rsid w:val="00876885"/>
    <w:rsid w:val="008807DB"/>
    <w:rsid w:val="008821B8"/>
    <w:rsid w:val="00893CBE"/>
    <w:rsid w:val="00897FBF"/>
    <w:rsid w:val="008A4601"/>
    <w:rsid w:val="008C4661"/>
    <w:rsid w:val="008C48C3"/>
    <w:rsid w:val="008C4C5A"/>
    <w:rsid w:val="008C5458"/>
    <w:rsid w:val="008D5B80"/>
    <w:rsid w:val="008E0698"/>
    <w:rsid w:val="008E2E44"/>
    <w:rsid w:val="008E4561"/>
    <w:rsid w:val="008E4854"/>
    <w:rsid w:val="008F1A51"/>
    <w:rsid w:val="008F76F3"/>
    <w:rsid w:val="00910A49"/>
    <w:rsid w:val="0091588F"/>
    <w:rsid w:val="00920D1A"/>
    <w:rsid w:val="0092296C"/>
    <w:rsid w:val="00933120"/>
    <w:rsid w:val="0094631A"/>
    <w:rsid w:val="00947B8E"/>
    <w:rsid w:val="00961284"/>
    <w:rsid w:val="00967EE5"/>
    <w:rsid w:val="009701B4"/>
    <w:rsid w:val="0097160F"/>
    <w:rsid w:val="00974EDF"/>
    <w:rsid w:val="009774A7"/>
    <w:rsid w:val="00985DF3"/>
    <w:rsid w:val="00996B28"/>
    <w:rsid w:val="009A1557"/>
    <w:rsid w:val="009A72EE"/>
    <w:rsid w:val="009B3AE2"/>
    <w:rsid w:val="009C4D74"/>
    <w:rsid w:val="009C5261"/>
    <w:rsid w:val="009C7B05"/>
    <w:rsid w:val="009D5619"/>
    <w:rsid w:val="009D5BF0"/>
    <w:rsid w:val="009D6FC4"/>
    <w:rsid w:val="009E4526"/>
    <w:rsid w:val="009E5720"/>
    <w:rsid w:val="00A00E3F"/>
    <w:rsid w:val="00A02C25"/>
    <w:rsid w:val="00A27805"/>
    <w:rsid w:val="00A34D19"/>
    <w:rsid w:val="00A4076A"/>
    <w:rsid w:val="00A43C09"/>
    <w:rsid w:val="00A46576"/>
    <w:rsid w:val="00A4750C"/>
    <w:rsid w:val="00A53909"/>
    <w:rsid w:val="00A550BE"/>
    <w:rsid w:val="00A73EA6"/>
    <w:rsid w:val="00A77670"/>
    <w:rsid w:val="00A820BD"/>
    <w:rsid w:val="00A84F3C"/>
    <w:rsid w:val="00A90BF9"/>
    <w:rsid w:val="00A926E4"/>
    <w:rsid w:val="00A9462E"/>
    <w:rsid w:val="00AA572C"/>
    <w:rsid w:val="00AB6F95"/>
    <w:rsid w:val="00AB737A"/>
    <w:rsid w:val="00AC0CBF"/>
    <w:rsid w:val="00AC317F"/>
    <w:rsid w:val="00AD32B1"/>
    <w:rsid w:val="00AE0009"/>
    <w:rsid w:val="00AE49A7"/>
    <w:rsid w:val="00AF3ED3"/>
    <w:rsid w:val="00AF4AC0"/>
    <w:rsid w:val="00AF4C7B"/>
    <w:rsid w:val="00AF4D8A"/>
    <w:rsid w:val="00AF6A97"/>
    <w:rsid w:val="00B20E95"/>
    <w:rsid w:val="00B22B3B"/>
    <w:rsid w:val="00B46055"/>
    <w:rsid w:val="00B53CDD"/>
    <w:rsid w:val="00B6151E"/>
    <w:rsid w:val="00B62C51"/>
    <w:rsid w:val="00B6352F"/>
    <w:rsid w:val="00B67043"/>
    <w:rsid w:val="00B71626"/>
    <w:rsid w:val="00B756B4"/>
    <w:rsid w:val="00B8141F"/>
    <w:rsid w:val="00B861D1"/>
    <w:rsid w:val="00B90892"/>
    <w:rsid w:val="00B97BC1"/>
    <w:rsid w:val="00BB1494"/>
    <w:rsid w:val="00BB4A55"/>
    <w:rsid w:val="00BC0124"/>
    <w:rsid w:val="00BD05C0"/>
    <w:rsid w:val="00BD2F5A"/>
    <w:rsid w:val="00BE2E95"/>
    <w:rsid w:val="00BE485C"/>
    <w:rsid w:val="00BF4A31"/>
    <w:rsid w:val="00BF65F3"/>
    <w:rsid w:val="00C20899"/>
    <w:rsid w:val="00C22DEB"/>
    <w:rsid w:val="00C26105"/>
    <w:rsid w:val="00C31ADF"/>
    <w:rsid w:val="00C3686E"/>
    <w:rsid w:val="00C4423D"/>
    <w:rsid w:val="00C54473"/>
    <w:rsid w:val="00C563C0"/>
    <w:rsid w:val="00C57C04"/>
    <w:rsid w:val="00C57C1D"/>
    <w:rsid w:val="00C6401A"/>
    <w:rsid w:val="00C8049A"/>
    <w:rsid w:val="00C81C72"/>
    <w:rsid w:val="00C90E53"/>
    <w:rsid w:val="00C91221"/>
    <w:rsid w:val="00C9211C"/>
    <w:rsid w:val="00CA0436"/>
    <w:rsid w:val="00CA588B"/>
    <w:rsid w:val="00CC4873"/>
    <w:rsid w:val="00CD5FC4"/>
    <w:rsid w:val="00CE04AF"/>
    <w:rsid w:val="00CE1A11"/>
    <w:rsid w:val="00CF232D"/>
    <w:rsid w:val="00D02551"/>
    <w:rsid w:val="00D030FE"/>
    <w:rsid w:val="00D05DED"/>
    <w:rsid w:val="00D069CE"/>
    <w:rsid w:val="00D13271"/>
    <w:rsid w:val="00D1430F"/>
    <w:rsid w:val="00D30259"/>
    <w:rsid w:val="00D314D6"/>
    <w:rsid w:val="00D323B8"/>
    <w:rsid w:val="00D35362"/>
    <w:rsid w:val="00D4785A"/>
    <w:rsid w:val="00D51B25"/>
    <w:rsid w:val="00D5231D"/>
    <w:rsid w:val="00D55A11"/>
    <w:rsid w:val="00D648A0"/>
    <w:rsid w:val="00D71A6B"/>
    <w:rsid w:val="00D77936"/>
    <w:rsid w:val="00D859DB"/>
    <w:rsid w:val="00D90194"/>
    <w:rsid w:val="00D90A1F"/>
    <w:rsid w:val="00D935B2"/>
    <w:rsid w:val="00DA0598"/>
    <w:rsid w:val="00DA0C9B"/>
    <w:rsid w:val="00DA237B"/>
    <w:rsid w:val="00DA5B86"/>
    <w:rsid w:val="00DA6B6E"/>
    <w:rsid w:val="00DC0892"/>
    <w:rsid w:val="00DC221C"/>
    <w:rsid w:val="00DC36C0"/>
    <w:rsid w:val="00DE4760"/>
    <w:rsid w:val="00DF2E73"/>
    <w:rsid w:val="00E006FA"/>
    <w:rsid w:val="00E111DE"/>
    <w:rsid w:val="00E229A4"/>
    <w:rsid w:val="00E27E4E"/>
    <w:rsid w:val="00E35F82"/>
    <w:rsid w:val="00E36B45"/>
    <w:rsid w:val="00E43A18"/>
    <w:rsid w:val="00E52868"/>
    <w:rsid w:val="00E537D4"/>
    <w:rsid w:val="00E53958"/>
    <w:rsid w:val="00E86180"/>
    <w:rsid w:val="00E86CBB"/>
    <w:rsid w:val="00E96D5B"/>
    <w:rsid w:val="00E9708C"/>
    <w:rsid w:val="00EB4471"/>
    <w:rsid w:val="00EC5C21"/>
    <w:rsid w:val="00EC794F"/>
    <w:rsid w:val="00ED47EE"/>
    <w:rsid w:val="00ED502B"/>
    <w:rsid w:val="00EE21DB"/>
    <w:rsid w:val="00EF215C"/>
    <w:rsid w:val="00F075B9"/>
    <w:rsid w:val="00F11DA8"/>
    <w:rsid w:val="00F12BF7"/>
    <w:rsid w:val="00F1436F"/>
    <w:rsid w:val="00F25993"/>
    <w:rsid w:val="00F31D7C"/>
    <w:rsid w:val="00F342F9"/>
    <w:rsid w:val="00F419AF"/>
    <w:rsid w:val="00F43CCD"/>
    <w:rsid w:val="00F44C0A"/>
    <w:rsid w:val="00F47148"/>
    <w:rsid w:val="00F63256"/>
    <w:rsid w:val="00F647AF"/>
    <w:rsid w:val="00F83192"/>
    <w:rsid w:val="00F94168"/>
    <w:rsid w:val="00F971ED"/>
    <w:rsid w:val="00F976D0"/>
    <w:rsid w:val="00FB283C"/>
    <w:rsid w:val="00FC6F13"/>
    <w:rsid w:val="00FC7B93"/>
    <w:rsid w:val="00FD27B6"/>
    <w:rsid w:val="00FD52FE"/>
    <w:rsid w:val="00FD5D68"/>
    <w:rsid w:val="00FD6150"/>
    <w:rsid w:val="00FE0A87"/>
    <w:rsid w:val="00FE248B"/>
    <w:rsid w:val="00FE33FE"/>
    <w:rsid w:val="00FE3BC1"/>
    <w:rsid w:val="00FE3DFE"/>
    <w:rsid w:val="00FE6019"/>
    <w:rsid w:val="00FF52F3"/>
    <w:rsid w:val="0D8C9A63"/>
    <w:rsid w:val="14550B02"/>
    <w:rsid w:val="14C094AE"/>
    <w:rsid w:val="15541F9A"/>
    <w:rsid w:val="18A92F39"/>
    <w:rsid w:val="1B16ADD5"/>
    <w:rsid w:val="3A08492A"/>
    <w:rsid w:val="4CCF2C3B"/>
    <w:rsid w:val="509B8A6A"/>
    <w:rsid w:val="51B19372"/>
    <w:rsid w:val="5421E5C5"/>
    <w:rsid w:val="5513399B"/>
    <w:rsid w:val="55C95B38"/>
    <w:rsid w:val="566B74CE"/>
    <w:rsid w:val="57652B99"/>
    <w:rsid w:val="57D4A4AD"/>
    <w:rsid w:val="60C3BDBF"/>
    <w:rsid w:val="6117AE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DCBD8"/>
  <w15:chartTrackingRefBased/>
  <w15:docId w15:val="{892965B6-0D34-4DFB-8560-AD613DF2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E7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1839C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GaramondBold">
    <w:name w:val="Heading 1 Garamond Bold"/>
    <w:basedOn w:val="Heading1"/>
    <w:link w:val="Heading1GaramondBoldChar"/>
    <w:qFormat/>
    <w:rsid w:val="001839C6"/>
    <w:pPr>
      <w:spacing w:before="480" w:line="276" w:lineRule="auto"/>
    </w:pPr>
    <w:rPr>
      <w:rFonts w:ascii="Garamond" w:eastAsia="Times New Roman" w:hAnsi="Garamond" w:cs="Times New Roman"/>
      <w:b/>
      <w:bCs/>
      <w:color w:val="0068B9"/>
      <w:sz w:val="40"/>
      <w:szCs w:val="36"/>
    </w:rPr>
  </w:style>
  <w:style w:type="character" w:customStyle="1" w:styleId="Heading1GaramondBoldChar">
    <w:name w:val="Heading 1 Garamond Bold Char"/>
    <w:link w:val="Heading1GaramondBold"/>
    <w:rsid w:val="001839C6"/>
    <w:rPr>
      <w:rFonts w:ascii="Garamond" w:eastAsia="Times New Roman" w:hAnsi="Garamond" w:cs="Times New Roman"/>
      <w:b/>
      <w:bCs/>
      <w:color w:val="0068B9"/>
      <w:sz w:val="40"/>
      <w:szCs w:val="36"/>
    </w:rPr>
  </w:style>
  <w:style w:type="character" w:customStyle="1" w:styleId="Heading1Char">
    <w:name w:val="Heading 1 Char"/>
    <w:basedOn w:val="DefaultParagraphFont"/>
    <w:link w:val="Heading1"/>
    <w:uiPriority w:val="9"/>
    <w:rsid w:val="001839C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D68E5"/>
    <w:rPr>
      <w:color w:val="0000FF"/>
      <w:u w:val="single"/>
    </w:rPr>
  </w:style>
  <w:style w:type="paragraph" w:customStyle="1" w:styleId="Default">
    <w:name w:val="Default"/>
    <w:basedOn w:val="Normal"/>
    <w:rsid w:val="005D68E5"/>
    <w:pPr>
      <w:autoSpaceDE w:val="0"/>
      <w:autoSpaceDN w:val="0"/>
    </w:pPr>
    <w:rPr>
      <w:color w:val="000000"/>
      <w:sz w:val="24"/>
      <w:szCs w:val="24"/>
    </w:rPr>
  </w:style>
  <w:style w:type="character" w:customStyle="1" w:styleId="A4">
    <w:name w:val="A4"/>
    <w:basedOn w:val="DefaultParagraphFont"/>
    <w:uiPriority w:val="99"/>
    <w:rsid w:val="005D68E5"/>
    <w:rPr>
      <w:rFonts w:ascii="GillSans Light" w:hAnsi="GillSans Light" w:hint="default"/>
      <w:color w:val="000000"/>
    </w:rPr>
  </w:style>
  <w:style w:type="paragraph" w:styleId="ListParagraph">
    <w:name w:val="List Paragraph"/>
    <w:basedOn w:val="Normal"/>
    <w:uiPriority w:val="34"/>
    <w:qFormat/>
    <w:rsid w:val="00C22DEB"/>
    <w:pPr>
      <w:ind w:left="720"/>
      <w:contextualSpacing/>
    </w:pPr>
  </w:style>
  <w:style w:type="paragraph" w:styleId="NormalWeb">
    <w:name w:val="Normal (Web)"/>
    <w:basedOn w:val="Normal"/>
    <w:uiPriority w:val="99"/>
    <w:unhideWhenUsed/>
    <w:rsid w:val="00442EDC"/>
    <w:pPr>
      <w:spacing w:before="100" w:beforeAutospacing="1" w:after="100" w:afterAutospacing="1"/>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7057AE"/>
    <w:rPr>
      <w:color w:val="605E5C"/>
      <w:shd w:val="clear" w:color="auto" w:fill="E1DFDD"/>
    </w:rPr>
  </w:style>
  <w:style w:type="character" w:styleId="CommentReference">
    <w:name w:val="annotation reference"/>
    <w:basedOn w:val="DefaultParagraphFont"/>
    <w:uiPriority w:val="99"/>
    <w:semiHidden/>
    <w:unhideWhenUsed/>
    <w:rsid w:val="00D90A1F"/>
    <w:rPr>
      <w:sz w:val="16"/>
      <w:szCs w:val="16"/>
    </w:rPr>
  </w:style>
  <w:style w:type="paragraph" w:styleId="CommentText">
    <w:name w:val="annotation text"/>
    <w:basedOn w:val="Normal"/>
    <w:link w:val="CommentTextChar"/>
    <w:uiPriority w:val="99"/>
    <w:unhideWhenUsed/>
    <w:rsid w:val="00D90A1F"/>
    <w:rPr>
      <w:sz w:val="20"/>
      <w:szCs w:val="20"/>
    </w:rPr>
  </w:style>
  <w:style w:type="character" w:customStyle="1" w:styleId="CommentTextChar">
    <w:name w:val="Comment Text Char"/>
    <w:basedOn w:val="DefaultParagraphFont"/>
    <w:link w:val="CommentText"/>
    <w:uiPriority w:val="99"/>
    <w:rsid w:val="00D90A1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90A1F"/>
    <w:rPr>
      <w:b/>
      <w:bCs/>
    </w:rPr>
  </w:style>
  <w:style w:type="character" w:customStyle="1" w:styleId="CommentSubjectChar">
    <w:name w:val="Comment Subject Char"/>
    <w:basedOn w:val="CommentTextChar"/>
    <w:link w:val="CommentSubject"/>
    <w:uiPriority w:val="99"/>
    <w:semiHidden/>
    <w:rsid w:val="00D90A1F"/>
    <w:rPr>
      <w:rFonts w:ascii="Calibri" w:hAnsi="Calibri" w:cs="Times New Roman"/>
      <w:b/>
      <w:bCs/>
      <w:sz w:val="20"/>
      <w:szCs w:val="20"/>
    </w:rPr>
  </w:style>
  <w:style w:type="character" w:styleId="Strong">
    <w:name w:val="Strong"/>
    <w:basedOn w:val="DefaultParagraphFont"/>
    <w:uiPriority w:val="22"/>
    <w:qFormat/>
    <w:rsid w:val="002C4D02"/>
    <w:rPr>
      <w:b/>
      <w:bCs/>
    </w:rPr>
  </w:style>
  <w:style w:type="character" w:customStyle="1" w:styleId="tabchar">
    <w:name w:val="tabchar"/>
    <w:basedOn w:val="DefaultParagraphFont"/>
    <w:rsid w:val="008C5458"/>
  </w:style>
  <w:style w:type="paragraph" w:customStyle="1" w:styleId="paragraph">
    <w:name w:val="paragraph"/>
    <w:basedOn w:val="Normal"/>
    <w:rsid w:val="007E5D17"/>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7E5D17"/>
  </w:style>
  <w:style w:type="character" w:customStyle="1" w:styleId="eop">
    <w:name w:val="eop"/>
    <w:basedOn w:val="DefaultParagraphFont"/>
    <w:rsid w:val="007E5D17"/>
  </w:style>
  <w:style w:type="paragraph" w:customStyle="1" w:styleId="p5">
    <w:name w:val="p5"/>
    <w:basedOn w:val="Normal"/>
    <w:uiPriority w:val="99"/>
    <w:rsid w:val="00AF4D8A"/>
    <w:pPr>
      <w:widowControl w:val="0"/>
      <w:tabs>
        <w:tab w:val="left" w:pos="720"/>
      </w:tabs>
      <w:autoSpaceDE w:val="0"/>
      <w:autoSpaceDN w:val="0"/>
      <w:adjustRightInd w:val="0"/>
      <w:ind w:left="720" w:hanging="720"/>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AF4D8A"/>
    <w:rPr>
      <w:color w:val="954F72" w:themeColor="followedHyperlink"/>
      <w:u w:val="single"/>
    </w:rPr>
  </w:style>
  <w:style w:type="paragraph" w:styleId="Header">
    <w:name w:val="header"/>
    <w:basedOn w:val="Normal"/>
    <w:link w:val="HeaderChar"/>
    <w:uiPriority w:val="99"/>
    <w:unhideWhenUsed/>
    <w:rsid w:val="00767978"/>
    <w:pPr>
      <w:tabs>
        <w:tab w:val="center" w:pos="4513"/>
        <w:tab w:val="right" w:pos="9026"/>
      </w:tabs>
    </w:pPr>
  </w:style>
  <w:style w:type="character" w:customStyle="1" w:styleId="HeaderChar">
    <w:name w:val="Header Char"/>
    <w:basedOn w:val="DefaultParagraphFont"/>
    <w:link w:val="Header"/>
    <w:uiPriority w:val="99"/>
    <w:rsid w:val="00767978"/>
    <w:rPr>
      <w:rFonts w:ascii="Calibri" w:hAnsi="Calibri" w:cs="Times New Roman"/>
    </w:rPr>
  </w:style>
  <w:style w:type="paragraph" w:styleId="Footer">
    <w:name w:val="footer"/>
    <w:basedOn w:val="Normal"/>
    <w:link w:val="FooterChar"/>
    <w:uiPriority w:val="99"/>
    <w:unhideWhenUsed/>
    <w:rsid w:val="00767978"/>
    <w:pPr>
      <w:tabs>
        <w:tab w:val="center" w:pos="4513"/>
        <w:tab w:val="right" w:pos="9026"/>
      </w:tabs>
    </w:pPr>
  </w:style>
  <w:style w:type="character" w:customStyle="1" w:styleId="FooterChar">
    <w:name w:val="Footer Char"/>
    <w:basedOn w:val="DefaultParagraphFont"/>
    <w:link w:val="Footer"/>
    <w:uiPriority w:val="99"/>
    <w:rsid w:val="00767978"/>
    <w:rPr>
      <w:rFonts w:ascii="Calibri" w:hAnsi="Calibri" w:cs="Times New Roman"/>
    </w:rPr>
  </w:style>
  <w:style w:type="paragraph" w:styleId="FootnoteText">
    <w:name w:val="footnote text"/>
    <w:basedOn w:val="Normal"/>
    <w:link w:val="FootnoteTextChar"/>
    <w:uiPriority w:val="99"/>
    <w:semiHidden/>
    <w:unhideWhenUsed/>
    <w:rsid w:val="00767978"/>
    <w:rPr>
      <w:sz w:val="20"/>
      <w:szCs w:val="20"/>
    </w:rPr>
  </w:style>
  <w:style w:type="character" w:customStyle="1" w:styleId="FootnoteTextChar">
    <w:name w:val="Footnote Text Char"/>
    <w:basedOn w:val="DefaultParagraphFont"/>
    <w:link w:val="FootnoteText"/>
    <w:uiPriority w:val="99"/>
    <w:semiHidden/>
    <w:rsid w:val="00767978"/>
    <w:rPr>
      <w:rFonts w:ascii="Calibri" w:hAnsi="Calibri" w:cs="Times New Roman"/>
      <w:sz w:val="20"/>
      <w:szCs w:val="20"/>
    </w:rPr>
  </w:style>
  <w:style w:type="character" w:styleId="FootnoteReference">
    <w:name w:val="footnote reference"/>
    <w:basedOn w:val="DefaultParagraphFont"/>
    <w:uiPriority w:val="99"/>
    <w:semiHidden/>
    <w:unhideWhenUsed/>
    <w:rsid w:val="00767978"/>
    <w:rPr>
      <w:vertAlign w:val="superscript"/>
    </w:rPr>
  </w:style>
  <w:style w:type="paragraph" w:styleId="Revision">
    <w:name w:val="Revision"/>
    <w:hidden/>
    <w:uiPriority w:val="99"/>
    <w:semiHidden/>
    <w:rsid w:val="00A4076A"/>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84774">
      <w:bodyDiv w:val="1"/>
      <w:marLeft w:val="0"/>
      <w:marRight w:val="0"/>
      <w:marTop w:val="0"/>
      <w:marBottom w:val="0"/>
      <w:divBdr>
        <w:top w:val="none" w:sz="0" w:space="0" w:color="auto"/>
        <w:left w:val="none" w:sz="0" w:space="0" w:color="auto"/>
        <w:bottom w:val="none" w:sz="0" w:space="0" w:color="auto"/>
        <w:right w:val="none" w:sz="0" w:space="0" w:color="auto"/>
      </w:divBdr>
    </w:div>
    <w:div w:id="1312368983">
      <w:bodyDiv w:val="1"/>
      <w:marLeft w:val="0"/>
      <w:marRight w:val="0"/>
      <w:marTop w:val="0"/>
      <w:marBottom w:val="0"/>
      <w:divBdr>
        <w:top w:val="none" w:sz="0" w:space="0" w:color="auto"/>
        <w:left w:val="none" w:sz="0" w:space="0" w:color="auto"/>
        <w:bottom w:val="none" w:sz="0" w:space="0" w:color="auto"/>
        <w:right w:val="none" w:sz="0" w:space="0" w:color="auto"/>
      </w:divBdr>
      <w:divsChild>
        <w:div w:id="597643442">
          <w:marLeft w:val="0"/>
          <w:marRight w:val="0"/>
          <w:marTop w:val="0"/>
          <w:marBottom w:val="0"/>
          <w:divBdr>
            <w:top w:val="none" w:sz="0" w:space="0" w:color="auto"/>
            <w:left w:val="none" w:sz="0" w:space="0" w:color="auto"/>
            <w:bottom w:val="none" w:sz="0" w:space="0" w:color="auto"/>
            <w:right w:val="none" w:sz="0" w:space="0" w:color="auto"/>
          </w:divBdr>
        </w:div>
        <w:div w:id="1623875595">
          <w:marLeft w:val="0"/>
          <w:marRight w:val="0"/>
          <w:marTop w:val="0"/>
          <w:marBottom w:val="0"/>
          <w:divBdr>
            <w:top w:val="none" w:sz="0" w:space="0" w:color="auto"/>
            <w:left w:val="none" w:sz="0" w:space="0" w:color="auto"/>
            <w:bottom w:val="none" w:sz="0" w:space="0" w:color="auto"/>
            <w:right w:val="none" w:sz="0" w:space="0" w:color="auto"/>
          </w:divBdr>
        </w:div>
      </w:divsChild>
    </w:div>
    <w:div w:id="209481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kjohnkeats.org/vacan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kjohnkeat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kjohnkeats.org/vision-and-values" TargetMode="External"/><Relationship Id="rId5" Type="http://schemas.openxmlformats.org/officeDocument/2006/relationships/numbering" Target="numbering.xml"/><Relationship Id="rId15" Type="http://schemas.openxmlformats.org/officeDocument/2006/relationships/hyperlink" Target="https://arkschools.sharepoint.com/:b:/g/ArkNetCentral/hr/EcXQDSjo9UpCpgk8lDWMN0sBVG6GBUTVWVXp9c5KkW-tog?e=bfdl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arkjohnkeatsacadem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69AFDE8D57CA44A02385587A546060" ma:contentTypeVersion="11" ma:contentTypeDescription="Create a new document." ma:contentTypeScope="" ma:versionID="637d92bf65d4096b920d09b0f1ee3fff">
  <xsd:schema xmlns:xsd="http://www.w3.org/2001/XMLSchema" xmlns:xs="http://www.w3.org/2001/XMLSchema" xmlns:p="http://schemas.microsoft.com/office/2006/metadata/properties" xmlns:ns3="e90001fc-321e-4eb9-9132-f04c160adeb9" xmlns:ns4="07fcd801-9559-4ba3-8eb2-6ef94c2d73d1" targetNamespace="http://schemas.microsoft.com/office/2006/metadata/properties" ma:root="true" ma:fieldsID="506b3b440f0865894a4473a531f5cd3e" ns3:_="" ns4:_="">
    <xsd:import namespace="e90001fc-321e-4eb9-9132-f04c160adeb9"/>
    <xsd:import namespace="07fcd801-9559-4ba3-8eb2-6ef94c2d73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001fc-321e-4eb9-9132-f04c160ad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cd801-9559-4ba3-8eb2-6ef94c2d73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9FF54-C32A-4030-8262-D730E3DDE6AE}">
  <ds:schemaRefs>
    <ds:schemaRef ds:uri="http://schemas.openxmlformats.org/officeDocument/2006/bibliography"/>
  </ds:schemaRefs>
</ds:datastoreItem>
</file>

<file path=customXml/itemProps2.xml><?xml version="1.0" encoding="utf-8"?>
<ds:datastoreItem xmlns:ds="http://schemas.openxmlformats.org/officeDocument/2006/customXml" ds:itemID="{7A7B3C9C-24FF-4D05-9278-FEB7C3610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001fc-321e-4eb9-9132-f04c160adeb9"/>
    <ds:schemaRef ds:uri="07fcd801-9559-4ba3-8eb2-6ef94c2d7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130C7-5E28-4558-8EC9-4256174856AA}">
  <ds:schemaRefs>
    <ds:schemaRef ds:uri="http://schemas.microsoft.com/sharepoint/v3/contenttype/forms"/>
  </ds:schemaRefs>
</ds:datastoreItem>
</file>

<file path=customXml/itemProps4.xml><?xml version="1.0" encoding="utf-8"?>
<ds:datastoreItem xmlns:ds="http://schemas.openxmlformats.org/officeDocument/2006/customXml" ds:itemID="{7543D27D-3298-4D13-973E-FDCF7D61AD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1512</Words>
  <Characters>8619</Characters>
  <Application>Microsoft Office Word</Application>
  <DocSecurity>0</DocSecurity>
  <Lines>71</Lines>
  <Paragraphs>20</Paragraphs>
  <ScaleCrop>false</ScaleCrop>
  <Company>ARK</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Mohsin</dc:creator>
  <cp:keywords/>
  <dc:description/>
  <cp:lastModifiedBy>Hannah Plimmer</cp:lastModifiedBy>
  <cp:revision>3</cp:revision>
  <dcterms:created xsi:type="dcterms:W3CDTF">2023-06-06T12:13:00Z</dcterms:created>
  <dcterms:modified xsi:type="dcterms:W3CDTF">2023-06-06T12:14:00Z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0x010100B869AFDE8D57CA44A02385587A546060</vt:lpwstr>
  </property>
</Properties>
</file>