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0FCB" w14:textId="03A282EB" w:rsidR="00A56EB2" w:rsidRDefault="0058006D">
      <w:r>
        <w:rPr>
          <w:noProof/>
          <w:lang w:eastAsia="en-GB"/>
        </w:rPr>
        <w:drawing>
          <wp:anchor distT="0" distB="0" distL="114300" distR="114300" simplePos="0" relativeHeight="251658240" behindDoc="0" locked="0" layoutInCell="1" allowOverlap="1" wp14:anchorId="2E679D42" wp14:editId="1DE4603A">
            <wp:simplePos x="0" y="0"/>
            <wp:positionH relativeFrom="margin">
              <wp:align>center</wp:align>
            </wp:positionH>
            <wp:positionV relativeFrom="paragraph">
              <wp:posOffset>0</wp:posOffset>
            </wp:positionV>
            <wp:extent cx="800100" cy="1162046"/>
            <wp:effectExtent l="0" t="0" r="0" b="635"/>
            <wp:wrapTight wrapText="bothSides">
              <wp:wrapPolygon edited="0">
                <wp:start x="0" y="0"/>
                <wp:lineTo x="0" y="21258"/>
                <wp:lineTo x="21086" y="21258"/>
                <wp:lineTo x="21086" y="0"/>
                <wp:lineTo x="0" y="0"/>
              </wp:wrapPolygon>
            </wp:wrapTight>
            <wp:docPr id="1" name="Picture 4" descr="C:\Users\RD\Desktop\BEOCC Colour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00100" cy="1162046"/>
                    </a:xfrm>
                    <a:prstGeom prst="rect">
                      <a:avLst/>
                    </a:prstGeom>
                    <a:noFill/>
                    <a:ln>
                      <a:noFill/>
                      <a:prstDash/>
                    </a:ln>
                  </pic:spPr>
                </pic:pic>
              </a:graphicData>
            </a:graphic>
          </wp:anchor>
        </w:drawing>
      </w:r>
      <w:r>
        <w:tab/>
      </w:r>
      <w:r>
        <w:tab/>
      </w:r>
      <w:r>
        <w:tab/>
      </w:r>
      <w:r>
        <w:tab/>
      </w:r>
      <w:r>
        <w:tab/>
      </w:r>
      <w:r>
        <w:tab/>
      </w:r>
      <w:r>
        <w:tab/>
      </w:r>
      <w:r>
        <w:tab/>
      </w:r>
      <w:r>
        <w:rPr>
          <w:lang w:eastAsia="en-GB"/>
        </w:rPr>
        <w:t xml:space="preserve">                         </w:t>
      </w:r>
    </w:p>
    <w:p w14:paraId="06D39C1E" w14:textId="0FBED9FF" w:rsidR="00A56EB2" w:rsidRDefault="0058006D">
      <w:r>
        <w:t xml:space="preserve">                                                                                            </w:t>
      </w:r>
      <w:r>
        <w:tab/>
      </w:r>
      <w:r>
        <w:tab/>
      </w:r>
      <w:r>
        <w:tab/>
        <w:t xml:space="preserve"> </w:t>
      </w:r>
    </w:p>
    <w:p w14:paraId="7F18D54E" w14:textId="6D634B5E" w:rsidR="00A56EB2" w:rsidRDefault="00A56EB2">
      <w:pPr>
        <w:rPr>
          <w:rFonts w:ascii="Arial" w:hAnsi="Arial" w:cs="Arial"/>
          <w:b/>
          <w:sz w:val="24"/>
          <w:szCs w:val="24"/>
        </w:rPr>
      </w:pPr>
    </w:p>
    <w:p w14:paraId="76BC0A31" w14:textId="341F1B84" w:rsidR="00A56EB2" w:rsidRDefault="00A56EB2">
      <w:pPr>
        <w:jc w:val="center"/>
      </w:pPr>
    </w:p>
    <w:p w14:paraId="26DFF98E" w14:textId="77777777" w:rsidR="00A56EB2" w:rsidRDefault="00A56EB2">
      <w:pPr>
        <w:rPr>
          <w:rFonts w:ascii="Arial" w:hAnsi="Arial" w:cs="Arial"/>
          <w:b/>
          <w:sz w:val="24"/>
          <w:szCs w:val="24"/>
        </w:rPr>
      </w:pPr>
    </w:p>
    <w:p w14:paraId="79758AE2" w14:textId="77777777" w:rsidR="00A56EB2" w:rsidRDefault="00A56EB2">
      <w:pPr>
        <w:jc w:val="center"/>
        <w:rPr>
          <w:rFonts w:ascii="Arial" w:hAnsi="Arial" w:cs="Arial"/>
          <w:b/>
          <w:sz w:val="24"/>
          <w:szCs w:val="24"/>
        </w:rPr>
      </w:pPr>
    </w:p>
    <w:p w14:paraId="2D5DF930" w14:textId="77777777" w:rsidR="00A56EB2" w:rsidRDefault="00A56EB2">
      <w:pPr>
        <w:jc w:val="center"/>
        <w:rPr>
          <w:rFonts w:ascii="Arial" w:hAnsi="Arial" w:cs="Arial"/>
          <w:b/>
          <w:sz w:val="24"/>
          <w:szCs w:val="24"/>
        </w:rPr>
      </w:pPr>
    </w:p>
    <w:p w14:paraId="092D6E4C" w14:textId="77777777" w:rsidR="00A56EB2" w:rsidRDefault="00A56EB2">
      <w:pPr>
        <w:jc w:val="center"/>
        <w:rPr>
          <w:rFonts w:ascii="Arial" w:hAnsi="Arial" w:cs="Arial"/>
          <w:b/>
          <w:sz w:val="24"/>
          <w:szCs w:val="24"/>
        </w:rPr>
      </w:pPr>
    </w:p>
    <w:p w14:paraId="55E30236" w14:textId="51988FF4" w:rsidR="00C02E02" w:rsidRDefault="00C02E02">
      <w:pPr>
        <w:jc w:val="center"/>
        <w:rPr>
          <w:rFonts w:ascii="Arial" w:hAnsi="Arial" w:cs="Arial"/>
          <w:b/>
          <w:sz w:val="24"/>
          <w:szCs w:val="24"/>
        </w:rPr>
      </w:pPr>
      <w:r>
        <w:rPr>
          <w:rFonts w:ascii="Arial" w:hAnsi="Arial" w:cs="Arial"/>
          <w:b/>
          <w:sz w:val="24"/>
          <w:szCs w:val="24"/>
        </w:rPr>
        <w:t>Job Description</w:t>
      </w:r>
    </w:p>
    <w:p w14:paraId="4EB6F097" w14:textId="77777777" w:rsidR="00C3341F" w:rsidRDefault="00C3341F">
      <w:pPr>
        <w:jc w:val="center"/>
        <w:rPr>
          <w:rFonts w:ascii="Arial" w:hAnsi="Arial" w:cs="Arial"/>
          <w:b/>
          <w:sz w:val="24"/>
          <w:szCs w:val="24"/>
        </w:rPr>
      </w:pPr>
    </w:p>
    <w:p w14:paraId="2EED1481" w14:textId="3CDB9384" w:rsidR="00A56EB2" w:rsidRDefault="0058006D">
      <w:pPr>
        <w:jc w:val="center"/>
        <w:rPr>
          <w:rFonts w:ascii="Arial" w:hAnsi="Arial" w:cs="Arial"/>
          <w:b/>
          <w:sz w:val="24"/>
          <w:szCs w:val="24"/>
        </w:rPr>
      </w:pPr>
      <w:r>
        <w:rPr>
          <w:rFonts w:ascii="Arial" w:hAnsi="Arial" w:cs="Arial"/>
          <w:b/>
          <w:sz w:val="24"/>
          <w:szCs w:val="24"/>
        </w:rPr>
        <w:t>Teacher</w:t>
      </w:r>
      <w:r w:rsidR="002B16BD">
        <w:rPr>
          <w:rFonts w:ascii="Arial" w:hAnsi="Arial" w:cs="Arial"/>
          <w:b/>
          <w:sz w:val="24"/>
          <w:szCs w:val="24"/>
        </w:rPr>
        <w:t xml:space="preserve"> at Blessed Edward </w:t>
      </w:r>
      <w:proofErr w:type="spellStart"/>
      <w:r w:rsidR="002B16BD">
        <w:rPr>
          <w:rFonts w:ascii="Arial" w:hAnsi="Arial" w:cs="Arial"/>
          <w:b/>
          <w:sz w:val="24"/>
          <w:szCs w:val="24"/>
        </w:rPr>
        <w:t>Oldcorne</w:t>
      </w:r>
      <w:proofErr w:type="spellEnd"/>
      <w:r w:rsidR="002B16BD">
        <w:rPr>
          <w:rFonts w:ascii="Arial" w:hAnsi="Arial" w:cs="Arial"/>
          <w:b/>
          <w:sz w:val="24"/>
          <w:szCs w:val="24"/>
        </w:rPr>
        <w:t xml:space="preserve"> Catholic College</w:t>
      </w:r>
    </w:p>
    <w:p w14:paraId="583869DC" w14:textId="77777777" w:rsidR="00A56EB2" w:rsidRDefault="00A56EB2">
      <w:pPr>
        <w:rPr>
          <w:rFonts w:ascii="Arial" w:hAnsi="Arial" w:cs="Arial"/>
          <w:sz w:val="24"/>
          <w:szCs w:val="24"/>
        </w:rPr>
      </w:pPr>
    </w:p>
    <w:p w14:paraId="7B7C3755" w14:textId="77777777" w:rsidR="00582089" w:rsidRDefault="0058006D">
      <w:pPr>
        <w:rPr>
          <w:rFonts w:ascii="Arial" w:hAnsi="Arial" w:cs="Arial"/>
          <w:sz w:val="24"/>
          <w:szCs w:val="24"/>
        </w:rPr>
      </w:pPr>
      <w:r>
        <w:rPr>
          <w:rFonts w:ascii="Arial" w:hAnsi="Arial" w:cs="Arial"/>
          <w:b/>
          <w:sz w:val="24"/>
          <w:szCs w:val="24"/>
        </w:rPr>
        <w:t>Responsible to:</w:t>
      </w:r>
      <w:r>
        <w:rPr>
          <w:rFonts w:ascii="Arial" w:hAnsi="Arial" w:cs="Arial"/>
          <w:sz w:val="24"/>
          <w:szCs w:val="24"/>
        </w:rPr>
        <w:tab/>
      </w:r>
      <w:r>
        <w:rPr>
          <w:rFonts w:ascii="Arial" w:hAnsi="Arial" w:cs="Arial"/>
          <w:sz w:val="24"/>
          <w:szCs w:val="24"/>
        </w:rPr>
        <w:tab/>
      </w:r>
    </w:p>
    <w:p w14:paraId="51C668F1" w14:textId="77777777" w:rsidR="004A7EE9" w:rsidRDefault="004A7EE9">
      <w:pPr>
        <w:rPr>
          <w:rFonts w:ascii="Arial" w:hAnsi="Arial" w:cs="Arial"/>
          <w:sz w:val="24"/>
          <w:szCs w:val="24"/>
        </w:rPr>
      </w:pPr>
    </w:p>
    <w:p w14:paraId="07420454" w14:textId="0E18356E" w:rsidR="00A56EB2" w:rsidRDefault="0058006D">
      <w:r>
        <w:rPr>
          <w:rFonts w:ascii="Arial" w:hAnsi="Arial" w:cs="Arial"/>
          <w:sz w:val="24"/>
          <w:szCs w:val="24"/>
        </w:rPr>
        <w:t>Head of Department</w:t>
      </w:r>
    </w:p>
    <w:p w14:paraId="0AACB11B" w14:textId="77777777" w:rsidR="00A56EB2" w:rsidRDefault="00A56EB2">
      <w:pPr>
        <w:rPr>
          <w:rFonts w:ascii="Arial" w:hAnsi="Arial" w:cs="Arial"/>
          <w:sz w:val="24"/>
          <w:szCs w:val="24"/>
        </w:rPr>
      </w:pPr>
    </w:p>
    <w:p w14:paraId="1E132131" w14:textId="422C7CB4" w:rsidR="00A56EB2" w:rsidRDefault="0058006D">
      <w:pPr>
        <w:rPr>
          <w:rFonts w:ascii="Arial" w:hAnsi="Arial" w:cs="Arial"/>
          <w:b/>
          <w:sz w:val="24"/>
          <w:szCs w:val="24"/>
        </w:rPr>
      </w:pPr>
      <w:r>
        <w:rPr>
          <w:rFonts w:ascii="Arial" w:hAnsi="Arial" w:cs="Arial"/>
          <w:b/>
          <w:sz w:val="24"/>
          <w:szCs w:val="24"/>
        </w:rPr>
        <w:t xml:space="preserve">Core </w:t>
      </w:r>
      <w:r w:rsidR="00AE6809">
        <w:rPr>
          <w:rFonts w:ascii="Arial" w:hAnsi="Arial" w:cs="Arial"/>
          <w:b/>
          <w:sz w:val="24"/>
          <w:szCs w:val="24"/>
        </w:rPr>
        <w:t xml:space="preserve">Purpose: </w:t>
      </w:r>
    </w:p>
    <w:p w14:paraId="0BB427C0" w14:textId="77777777" w:rsidR="004A7EE9" w:rsidRDefault="004A7EE9">
      <w:pPr>
        <w:rPr>
          <w:rFonts w:ascii="Arial" w:hAnsi="Arial" w:cs="Arial"/>
          <w:sz w:val="24"/>
          <w:szCs w:val="24"/>
        </w:rPr>
      </w:pPr>
    </w:p>
    <w:p w14:paraId="490F7EAF" w14:textId="43B4D74B" w:rsidR="00A56EB2" w:rsidRDefault="0058006D">
      <w:pPr>
        <w:rPr>
          <w:rFonts w:ascii="Arial" w:hAnsi="Arial" w:cs="Arial"/>
          <w:sz w:val="24"/>
          <w:szCs w:val="24"/>
        </w:rPr>
      </w:pPr>
      <w:r>
        <w:rPr>
          <w:rFonts w:ascii="Arial" w:hAnsi="Arial" w:cs="Arial"/>
          <w:sz w:val="24"/>
          <w:szCs w:val="24"/>
        </w:rPr>
        <w:t>To be an effective teacher who has knowledge of the curriculum, is able to assess students’ learning effectively and take on responsibility for professional development.  The aim is for your students to achieve, at the very least, expected levels of progress.</w:t>
      </w:r>
    </w:p>
    <w:p w14:paraId="727BE998" w14:textId="77777777" w:rsidR="00A56EB2" w:rsidRDefault="00A56EB2">
      <w:pPr>
        <w:rPr>
          <w:rFonts w:ascii="Arial" w:hAnsi="Arial" w:cs="Arial"/>
          <w:b/>
          <w:sz w:val="24"/>
          <w:szCs w:val="24"/>
        </w:rPr>
      </w:pPr>
    </w:p>
    <w:p w14:paraId="16BD6D40" w14:textId="77777777" w:rsidR="00A56EB2" w:rsidRDefault="0058006D">
      <w:pPr>
        <w:rPr>
          <w:rFonts w:ascii="Arial" w:hAnsi="Arial" w:cs="Arial"/>
          <w:b/>
          <w:sz w:val="24"/>
          <w:szCs w:val="24"/>
        </w:rPr>
      </w:pPr>
      <w:r>
        <w:rPr>
          <w:rFonts w:ascii="Arial" w:hAnsi="Arial" w:cs="Arial"/>
          <w:b/>
          <w:sz w:val="24"/>
          <w:szCs w:val="24"/>
        </w:rPr>
        <w:t>Duties and Responsibilities include:</w:t>
      </w:r>
    </w:p>
    <w:p w14:paraId="7C14DBA1" w14:textId="77777777" w:rsidR="00A56EB2" w:rsidRDefault="00A56EB2">
      <w:pPr>
        <w:rPr>
          <w:rFonts w:ascii="Arial" w:hAnsi="Arial" w:cs="Arial"/>
          <w:sz w:val="24"/>
          <w:szCs w:val="24"/>
        </w:rPr>
      </w:pPr>
    </w:p>
    <w:p w14:paraId="473AB636" w14:textId="77777777" w:rsidR="00A56EB2" w:rsidRDefault="0058006D">
      <w:pPr>
        <w:rPr>
          <w:rFonts w:ascii="Arial" w:hAnsi="Arial" w:cs="Arial"/>
          <w:sz w:val="24"/>
          <w:szCs w:val="24"/>
        </w:rPr>
      </w:pPr>
      <w:r>
        <w:rPr>
          <w:rFonts w:ascii="Arial" w:hAnsi="Arial" w:cs="Arial"/>
          <w:sz w:val="24"/>
          <w:szCs w:val="24"/>
        </w:rPr>
        <w:t>In fulfilling the requirements of the post the teacher will demonstrate essential professional characteristics, and in particular will:</w:t>
      </w:r>
    </w:p>
    <w:p w14:paraId="326CFFDF" w14:textId="77777777" w:rsidR="00A56EB2" w:rsidRDefault="00A56EB2">
      <w:pPr>
        <w:rPr>
          <w:rFonts w:ascii="Arial" w:hAnsi="Arial" w:cs="Arial"/>
          <w:sz w:val="24"/>
          <w:szCs w:val="24"/>
        </w:rPr>
      </w:pPr>
    </w:p>
    <w:p w14:paraId="457C5B06" w14:textId="3E7020E9" w:rsidR="008879A4" w:rsidRPr="003C4E46" w:rsidRDefault="008879A4" w:rsidP="003C4E46">
      <w:pPr>
        <w:pStyle w:val="ListParagraph"/>
        <w:numPr>
          <w:ilvl w:val="0"/>
          <w:numId w:val="1"/>
        </w:numPr>
        <w:rPr>
          <w:rFonts w:ascii="Arial" w:hAnsi="Arial" w:cs="Arial"/>
          <w:sz w:val="24"/>
          <w:szCs w:val="24"/>
        </w:rPr>
      </w:pPr>
      <w:r w:rsidRPr="00E24C2E">
        <w:rPr>
          <w:rFonts w:ascii="Arial" w:hAnsi="Arial" w:cs="Arial"/>
          <w:sz w:val="24"/>
          <w:szCs w:val="24"/>
        </w:rPr>
        <w:t>promote the wider aspirations and values of the college</w:t>
      </w:r>
    </w:p>
    <w:p w14:paraId="1AA0E814" w14:textId="6EAB690D" w:rsidR="00A56EB2" w:rsidRDefault="0058006D">
      <w:pPr>
        <w:pStyle w:val="ListParagraph"/>
        <w:numPr>
          <w:ilvl w:val="0"/>
          <w:numId w:val="1"/>
        </w:numPr>
        <w:rPr>
          <w:rFonts w:ascii="Arial" w:hAnsi="Arial" w:cs="Arial"/>
          <w:sz w:val="24"/>
          <w:szCs w:val="24"/>
        </w:rPr>
      </w:pPr>
      <w:r>
        <w:rPr>
          <w:rFonts w:ascii="Arial" w:hAnsi="Arial" w:cs="Arial"/>
          <w:sz w:val="24"/>
          <w:szCs w:val="24"/>
        </w:rPr>
        <w:t>inspire trust and confidence in students and colleagues</w:t>
      </w:r>
    </w:p>
    <w:p w14:paraId="29F4077B" w14:textId="40EA12D5" w:rsidR="00A56EB2" w:rsidRDefault="0058006D">
      <w:pPr>
        <w:pStyle w:val="ListParagraph"/>
        <w:numPr>
          <w:ilvl w:val="0"/>
          <w:numId w:val="1"/>
        </w:numPr>
        <w:rPr>
          <w:rFonts w:ascii="Arial" w:hAnsi="Arial" w:cs="Arial"/>
          <w:sz w:val="24"/>
          <w:szCs w:val="24"/>
        </w:rPr>
      </w:pPr>
      <w:r>
        <w:rPr>
          <w:rFonts w:ascii="Arial" w:hAnsi="Arial" w:cs="Arial"/>
          <w:sz w:val="24"/>
          <w:szCs w:val="24"/>
        </w:rPr>
        <w:t xml:space="preserve">build team </w:t>
      </w:r>
      <w:r w:rsidR="00A23992">
        <w:rPr>
          <w:rFonts w:ascii="Arial" w:hAnsi="Arial" w:cs="Arial"/>
          <w:sz w:val="24"/>
          <w:szCs w:val="24"/>
        </w:rPr>
        <w:t>commitment with</w:t>
      </w:r>
      <w:r>
        <w:rPr>
          <w:rFonts w:ascii="Arial" w:hAnsi="Arial" w:cs="Arial"/>
          <w:sz w:val="24"/>
          <w:szCs w:val="24"/>
        </w:rPr>
        <w:t xml:space="preserve"> colleagues and in the classroom engage and motivate </w:t>
      </w:r>
      <w:r w:rsidR="00C4179B">
        <w:rPr>
          <w:rFonts w:ascii="Arial" w:hAnsi="Arial" w:cs="Arial"/>
          <w:sz w:val="24"/>
          <w:szCs w:val="24"/>
        </w:rPr>
        <w:t>students</w:t>
      </w:r>
    </w:p>
    <w:p w14:paraId="6ACB9ECB" w14:textId="77777777" w:rsidR="00C370FA" w:rsidRDefault="0058006D">
      <w:pPr>
        <w:pStyle w:val="ListParagraph"/>
        <w:numPr>
          <w:ilvl w:val="0"/>
          <w:numId w:val="1"/>
        </w:numPr>
        <w:rPr>
          <w:rFonts w:ascii="Arial" w:hAnsi="Arial" w:cs="Arial"/>
          <w:sz w:val="24"/>
          <w:szCs w:val="24"/>
        </w:rPr>
      </w:pPr>
      <w:r>
        <w:rPr>
          <w:rFonts w:ascii="Arial" w:hAnsi="Arial" w:cs="Arial"/>
          <w:sz w:val="24"/>
          <w:szCs w:val="24"/>
        </w:rPr>
        <w:t xml:space="preserve">improve the quality of students’ learning </w:t>
      </w:r>
    </w:p>
    <w:p w14:paraId="11CFC6B7" w14:textId="4A9E8564" w:rsidR="00A56EB2" w:rsidRDefault="0058006D">
      <w:pPr>
        <w:pStyle w:val="ListParagraph"/>
        <w:numPr>
          <w:ilvl w:val="0"/>
          <w:numId w:val="1"/>
        </w:numPr>
        <w:rPr>
          <w:rFonts w:ascii="Arial" w:hAnsi="Arial" w:cs="Arial"/>
          <w:sz w:val="24"/>
          <w:szCs w:val="24"/>
        </w:rPr>
      </w:pPr>
      <w:r>
        <w:rPr>
          <w:rFonts w:ascii="Arial" w:hAnsi="Arial" w:cs="Arial"/>
          <w:sz w:val="24"/>
          <w:szCs w:val="24"/>
        </w:rPr>
        <w:t>contribute to the college improvement/development planning</w:t>
      </w:r>
      <w:r w:rsidR="00C370FA">
        <w:rPr>
          <w:rFonts w:ascii="Arial" w:hAnsi="Arial" w:cs="Arial"/>
          <w:sz w:val="24"/>
          <w:szCs w:val="24"/>
        </w:rPr>
        <w:t xml:space="preserve"> process</w:t>
      </w:r>
      <w:r>
        <w:rPr>
          <w:rFonts w:ascii="Arial" w:hAnsi="Arial" w:cs="Arial"/>
          <w:sz w:val="24"/>
          <w:szCs w:val="24"/>
        </w:rPr>
        <w:t xml:space="preserve"> and promote the learning priorities of the College Improvement Plan</w:t>
      </w:r>
    </w:p>
    <w:p w14:paraId="6B070377" w14:textId="6EE139A3" w:rsidR="00A56EB2" w:rsidRDefault="0058006D">
      <w:pPr>
        <w:pStyle w:val="ListParagraph"/>
        <w:numPr>
          <w:ilvl w:val="0"/>
          <w:numId w:val="1"/>
        </w:numPr>
        <w:rPr>
          <w:rFonts w:ascii="Arial" w:hAnsi="Arial" w:cs="Arial"/>
          <w:sz w:val="24"/>
          <w:szCs w:val="24"/>
        </w:rPr>
      </w:pPr>
      <w:r>
        <w:rPr>
          <w:rFonts w:ascii="Arial" w:hAnsi="Arial" w:cs="Arial"/>
          <w:sz w:val="24"/>
          <w:szCs w:val="24"/>
        </w:rPr>
        <w:t>contribute to the development and/or implementation of college policies</w:t>
      </w:r>
    </w:p>
    <w:p w14:paraId="071CD3C9" w14:textId="516D0E43" w:rsidR="00A56EB2" w:rsidRDefault="0058006D">
      <w:pPr>
        <w:pStyle w:val="ListParagraph"/>
        <w:numPr>
          <w:ilvl w:val="0"/>
          <w:numId w:val="1"/>
        </w:numPr>
        <w:rPr>
          <w:rFonts w:ascii="Arial" w:hAnsi="Arial" w:cs="Arial"/>
          <w:sz w:val="24"/>
          <w:szCs w:val="24"/>
        </w:rPr>
      </w:pPr>
      <w:r>
        <w:rPr>
          <w:rFonts w:ascii="Arial" w:hAnsi="Arial" w:cs="Arial"/>
          <w:sz w:val="24"/>
          <w:szCs w:val="24"/>
        </w:rPr>
        <w:t>use the performance management process to advance student learning and enhance professional practice in line with the college’s aspirations and priorities</w:t>
      </w:r>
    </w:p>
    <w:p w14:paraId="284E6381" w14:textId="5FC8F77B" w:rsidR="00705E74" w:rsidRPr="00C4179B" w:rsidRDefault="0058006D">
      <w:pPr>
        <w:pStyle w:val="ListParagraph"/>
        <w:numPr>
          <w:ilvl w:val="0"/>
          <w:numId w:val="1"/>
        </w:numPr>
        <w:rPr>
          <w:rFonts w:ascii="Arial" w:hAnsi="Arial" w:cs="Arial"/>
          <w:sz w:val="24"/>
          <w:szCs w:val="24"/>
        </w:rPr>
      </w:pPr>
      <w:r w:rsidRPr="00C4179B">
        <w:rPr>
          <w:rFonts w:ascii="Arial" w:hAnsi="Arial" w:cs="Arial"/>
          <w:sz w:val="24"/>
          <w:szCs w:val="24"/>
        </w:rPr>
        <w:t>p</w:t>
      </w:r>
      <w:r w:rsidR="00705E74" w:rsidRPr="00C4179B">
        <w:rPr>
          <w:rFonts w:ascii="Arial" w:hAnsi="Arial" w:cs="Arial"/>
          <w:sz w:val="24"/>
          <w:szCs w:val="24"/>
        </w:rPr>
        <w:t>romote inclusion in the college</w:t>
      </w:r>
    </w:p>
    <w:p w14:paraId="168F00AE" w14:textId="77C00CED" w:rsidR="00C370FA" w:rsidRPr="00C4179B" w:rsidRDefault="00C4179B">
      <w:pPr>
        <w:pStyle w:val="ListParagraph"/>
        <w:numPr>
          <w:ilvl w:val="0"/>
          <w:numId w:val="1"/>
        </w:numPr>
        <w:rPr>
          <w:rFonts w:ascii="Arial" w:hAnsi="Arial" w:cs="Arial"/>
          <w:sz w:val="24"/>
          <w:szCs w:val="24"/>
        </w:rPr>
      </w:pPr>
      <w:r>
        <w:rPr>
          <w:rFonts w:ascii="Arial" w:hAnsi="Arial" w:cs="Arial"/>
          <w:sz w:val="24"/>
          <w:szCs w:val="24"/>
        </w:rPr>
        <w:t>t</w:t>
      </w:r>
      <w:r w:rsidR="00581A8B" w:rsidRPr="00C4179B">
        <w:rPr>
          <w:rFonts w:ascii="Arial" w:hAnsi="Arial" w:cs="Arial"/>
          <w:sz w:val="24"/>
          <w:szCs w:val="24"/>
        </w:rPr>
        <w:t xml:space="preserve">ake responsibility for promoting and safeguarding the welfare of children and young people within the school </w:t>
      </w:r>
    </w:p>
    <w:p w14:paraId="6DE50D1C" w14:textId="6E32C6F7" w:rsidR="00581A8B" w:rsidRPr="00C4179B" w:rsidRDefault="00C4179B">
      <w:pPr>
        <w:pStyle w:val="ListParagraph"/>
        <w:numPr>
          <w:ilvl w:val="0"/>
          <w:numId w:val="1"/>
        </w:numPr>
        <w:rPr>
          <w:rFonts w:ascii="Arial" w:hAnsi="Arial" w:cs="Arial"/>
          <w:sz w:val="24"/>
          <w:szCs w:val="24"/>
        </w:rPr>
      </w:pPr>
      <w:r>
        <w:rPr>
          <w:rFonts w:ascii="Arial" w:hAnsi="Arial" w:cs="Arial"/>
          <w:sz w:val="24"/>
          <w:szCs w:val="24"/>
        </w:rPr>
        <w:lastRenderedPageBreak/>
        <w:t>f</w:t>
      </w:r>
      <w:r w:rsidR="00581A8B" w:rsidRPr="00C4179B">
        <w:rPr>
          <w:rFonts w:ascii="Arial" w:hAnsi="Arial" w:cs="Arial"/>
          <w:sz w:val="24"/>
          <w:szCs w:val="24"/>
        </w:rPr>
        <w:t>ulfil the professional responsibilities outlined in the current School Teacher’s Pay and Conditions Document</w:t>
      </w:r>
    </w:p>
    <w:p w14:paraId="1F70CCBE" w14:textId="77777777" w:rsidR="00A56EB2" w:rsidRPr="00424382" w:rsidRDefault="00A56EB2">
      <w:pPr>
        <w:rPr>
          <w:rFonts w:ascii="Arial" w:hAnsi="Arial" w:cs="Arial"/>
          <w:b/>
          <w:sz w:val="24"/>
          <w:szCs w:val="24"/>
        </w:rPr>
      </w:pPr>
    </w:p>
    <w:p w14:paraId="6543758E" w14:textId="77777777" w:rsidR="00424382" w:rsidRDefault="00424382">
      <w:pPr>
        <w:rPr>
          <w:rFonts w:ascii="Arial" w:hAnsi="Arial" w:cs="Arial"/>
          <w:b/>
          <w:sz w:val="24"/>
          <w:szCs w:val="24"/>
        </w:rPr>
      </w:pPr>
    </w:p>
    <w:p w14:paraId="546556E4" w14:textId="77777777" w:rsidR="006C64F4" w:rsidRDefault="006C64F4">
      <w:pPr>
        <w:rPr>
          <w:rFonts w:ascii="Arial" w:hAnsi="Arial" w:cs="Arial"/>
          <w:b/>
          <w:sz w:val="24"/>
          <w:szCs w:val="24"/>
        </w:rPr>
      </w:pPr>
    </w:p>
    <w:p w14:paraId="456B52FD" w14:textId="2DBD5B53" w:rsidR="00A56EB2" w:rsidRDefault="0058006D">
      <w:pPr>
        <w:rPr>
          <w:rFonts w:ascii="Arial" w:hAnsi="Arial" w:cs="Arial"/>
          <w:b/>
          <w:sz w:val="24"/>
          <w:szCs w:val="24"/>
        </w:rPr>
      </w:pPr>
      <w:r>
        <w:rPr>
          <w:rFonts w:ascii="Arial" w:hAnsi="Arial" w:cs="Arial"/>
          <w:b/>
          <w:sz w:val="24"/>
          <w:szCs w:val="24"/>
        </w:rPr>
        <w:t>Areas of Responsibility and Key Tasks</w:t>
      </w:r>
    </w:p>
    <w:p w14:paraId="415B9611" w14:textId="77777777" w:rsidR="00A56EB2" w:rsidRDefault="00A56EB2">
      <w:pPr>
        <w:rPr>
          <w:rFonts w:ascii="Arial" w:hAnsi="Arial" w:cs="Arial"/>
          <w:sz w:val="24"/>
          <w:szCs w:val="24"/>
        </w:rPr>
      </w:pPr>
    </w:p>
    <w:p w14:paraId="7198E210" w14:textId="77777777" w:rsidR="00A56EB2" w:rsidRDefault="0058006D">
      <w:pPr>
        <w:rPr>
          <w:rFonts w:ascii="Arial" w:hAnsi="Arial" w:cs="Arial"/>
          <w:sz w:val="24"/>
          <w:szCs w:val="24"/>
        </w:rPr>
      </w:pPr>
      <w:r>
        <w:rPr>
          <w:rFonts w:ascii="Arial" w:hAnsi="Arial" w:cs="Arial"/>
          <w:sz w:val="24"/>
          <w:szCs w:val="24"/>
        </w:rPr>
        <w:t>Planning, Teaching and Class Management</w:t>
      </w:r>
    </w:p>
    <w:p w14:paraId="1125827E" w14:textId="6EFEB197" w:rsidR="00A56EB2" w:rsidRDefault="0058006D">
      <w:pPr>
        <w:rPr>
          <w:rFonts w:ascii="Arial" w:hAnsi="Arial" w:cs="Arial"/>
          <w:sz w:val="24"/>
          <w:szCs w:val="24"/>
        </w:rPr>
      </w:pPr>
      <w:r>
        <w:rPr>
          <w:rFonts w:ascii="Arial" w:hAnsi="Arial" w:cs="Arial"/>
          <w:sz w:val="24"/>
          <w:szCs w:val="24"/>
        </w:rPr>
        <w:t xml:space="preserve">Teach allocated students by planning </w:t>
      </w:r>
      <w:r w:rsidR="00F439FD">
        <w:rPr>
          <w:rFonts w:ascii="Arial" w:hAnsi="Arial" w:cs="Arial"/>
          <w:sz w:val="24"/>
          <w:szCs w:val="24"/>
        </w:rPr>
        <w:t>and delivering lessons</w:t>
      </w:r>
      <w:r>
        <w:rPr>
          <w:rFonts w:ascii="Arial" w:hAnsi="Arial" w:cs="Arial"/>
          <w:sz w:val="24"/>
          <w:szCs w:val="24"/>
        </w:rPr>
        <w:t xml:space="preserve"> </w:t>
      </w:r>
      <w:r w:rsidR="00F439FD">
        <w:rPr>
          <w:rFonts w:ascii="Arial" w:hAnsi="Arial" w:cs="Arial"/>
          <w:sz w:val="24"/>
          <w:szCs w:val="24"/>
        </w:rPr>
        <w:t>which</w:t>
      </w:r>
      <w:r>
        <w:rPr>
          <w:rFonts w:ascii="Arial" w:hAnsi="Arial" w:cs="Arial"/>
          <w:sz w:val="24"/>
          <w:szCs w:val="24"/>
        </w:rPr>
        <w:t xml:space="preserve"> achieve progression of learning th</w:t>
      </w:r>
      <w:r w:rsidR="00F439FD">
        <w:rPr>
          <w:rFonts w:ascii="Arial" w:hAnsi="Arial" w:cs="Arial"/>
          <w:sz w:val="24"/>
          <w:szCs w:val="24"/>
        </w:rPr>
        <w:t>r</w:t>
      </w:r>
      <w:r>
        <w:rPr>
          <w:rFonts w:ascii="Arial" w:hAnsi="Arial" w:cs="Arial"/>
          <w:sz w:val="24"/>
          <w:szCs w:val="24"/>
        </w:rPr>
        <w:t>ough:</w:t>
      </w:r>
    </w:p>
    <w:p w14:paraId="670BC6DB" w14:textId="77777777" w:rsidR="00A56EB2" w:rsidRDefault="00A56EB2">
      <w:pPr>
        <w:rPr>
          <w:rFonts w:ascii="Arial" w:hAnsi="Arial" w:cs="Arial"/>
          <w:sz w:val="24"/>
          <w:szCs w:val="24"/>
        </w:rPr>
      </w:pPr>
    </w:p>
    <w:p w14:paraId="49D8AA68" w14:textId="2D07F0F6" w:rsidR="00A56EB2" w:rsidRPr="00C4179B" w:rsidRDefault="0058006D">
      <w:pPr>
        <w:pStyle w:val="ListParagraph"/>
        <w:numPr>
          <w:ilvl w:val="0"/>
          <w:numId w:val="2"/>
        </w:numPr>
        <w:rPr>
          <w:rFonts w:ascii="Arial" w:hAnsi="Arial" w:cs="Arial"/>
          <w:sz w:val="24"/>
          <w:szCs w:val="24"/>
        </w:rPr>
      </w:pPr>
      <w:r w:rsidRPr="00C4179B">
        <w:rPr>
          <w:rFonts w:ascii="Arial" w:hAnsi="Arial" w:cs="Arial"/>
          <w:sz w:val="24"/>
          <w:szCs w:val="24"/>
        </w:rPr>
        <w:t>understanding and applying effective classroom management</w:t>
      </w:r>
      <w:r w:rsidR="00F439FD" w:rsidRPr="00C4179B">
        <w:rPr>
          <w:rFonts w:ascii="Arial" w:hAnsi="Arial" w:cs="Arial"/>
          <w:sz w:val="24"/>
          <w:szCs w:val="24"/>
        </w:rPr>
        <w:t xml:space="preserve"> strategies</w:t>
      </w:r>
    </w:p>
    <w:p w14:paraId="180E325F" w14:textId="24B3D154" w:rsidR="00A56EB2" w:rsidRPr="00C4179B" w:rsidRDefault="0058006D">
      <w:pPr>
        <w:pStyle w:val="ListParagraph"/>
        <w:numPr>
          <w:ilvl w:val="0"/>
          <w:numId w:val="2"/>
        </w:numPr>
        <w:rPr>
          <w:rFonts w:ascii="Arial" w:hAnsi="Arial" w:cs="Arial"/>
          <w:sz w:val="24"/>
          <w:szCs w:val="24"/>
        </w:rPr>
      </w:pPr>
      <w:r w:rsidRPr="00C4179B">
        <w:rPr>
          <w:rFonts w:ascii="Arial" w:hAnsi="Arial" w:cs="Arial"/>
          <w:sz w:val="24"/>
          <w:szCs w:val="24"/>
        </w:rPr>
        <w:t>understanding and applying a range of teaching strategies</w:t>
      </w:r>
    </w:p>
    <w:p w14:paraId="01A14172" w14:textId="62F0A36F" w:rsidR="005D3F93" w:rsidRPr="00C4179B" w:rsidRDefault="0058006D" w:rsidP="00CA4233">
      <w:pPr>
        <w:pStyle w:val="ListParagraph"/>
        <w:numPr>
          <w:ilvl w:val="0"/>
          <w:numId w:val="2"/>
        </w:numPr>
        <w:rPr>
          <w:rFonts w:ascii="Arial" w:hAnsi="Arial" w:cs="Arial"/>
          <w:sz w:val="24"/>
          <w:szCs w:val="24"/>
        </w:rPr>
      </w:pPr>
      <w:r w:rsidRPr="00C4179B">
        <w:rPr>
          <w:rFonts w:ascii="Arial" w:hAnsi="Arial" w:cs="Arial"/>
          <w:sz w:val="24"/>
          <w:szCs w:val="24"/>
        </w:rPr>
        <w:t>positively targeting and supporting individual learning needs</w:t>
      </w:r>
      <w:r w:rsidR="00CA4233" w:rsidRPr="00C4179B">
        <w:rPr>
          <w:rFonts w:ascii="Arial" w:hAnsi="Arial" w:cs="Arial"/>
          <w:sz w:val="24"/>
          <w:szCs w:val="24"/>
        </w:rPr>
        <w:t xml:space="preserve"> by making the required adjustments to ensure that all students can access the curriculum. </w:t>
      </w:r>
    </w:p>
    <w:p w14:paraId="15D75D68" w14:textId="0327D7E4" w:rsidR="00705E74" w:rsidRPr="00C4179B" w:rsidRDefault="00CB510B" w:rsidP="00705E74">
      <w:pPr>
        <w:pStyle w:val="ListParagraph"/>
        <w:numPr>
          <w:ilvl w:val="0"/>
          <w:numId w:val="2"/>
        </w:numPr>
        <w:rPr>
          <w:rFonts w:ascii="Arial" w:hAnsi="Arial" w:cs="Arial"/>
          <w:sz w:val="24"/>
          <w:szCs w:val="24"/>
        </w:rPr>
      </w:pPr>
      <w:r w:rsidRPr="00C4179B">
        <w:rPr>
          <w:rFonts w:ascii="Arial" w:hAnsi="Arial" w:cs="Arial"/>
          <w:sz w:val="24"/>
          <w:szCs w:val="24"/>
        </w:rPr>
        <w:t>w</w:t>
      </w:r>
      <w:r w:rsidR="009B0A89" w:rsidRPr="00C4179B">
        <w:rPr>
          <w:rFonts w:ascii="Arial" w:hAnsi="Arial" w:cs="Arial"/>
          <w:sz w:val="24"/>
          <w:szCs w:val="24"/>
        </w:rPr>
        <w:t>ork</w:t>
      </w:r>
      <w:r w:rsidR="0059386F" w:rsidRPr="00C4179B">
        <w:rPr>
          <w:rFonts w:ascii="Arial" w:hAnsi="Arial" w:cs="Arial"/>
          <w:sz w:val="24"/>
          <w:szCs w:val="24"/>
        </w:rPr>
        <w:t>ing</w:t>
      </w:r>
      <w:r w:rsidR="009B0A89" w:rsidRPr="00C4179B">
        <w:rPr>
          <w:rFonts w:ascii="Arial" w:hAnsi="Arial" w:cs="Arial"/>
          <w:sz w:val="24"/>
          <w:szCs w:val="24"/>
        </w:rPr>
        <w:t xml:space="preserve"> closely with learning support mentors to ensure all </w:t>
      </w:r>
      <w:r w:rsidR="00705E74" w:rsidRPr="00C4179B">
        <w:rPr>
          <w:rFonts w:ascii="Arial" w:hAnsi="Arial" w:cs="Arial"/>
          <w:sz w:val="24"/>
          <w:szCs w:val="24"/>
        </w:rPr>
        <w:t>reasonable adjustments are being made for students.</w:t>
      </w:r>
    </w:p>
    <w:p w14:paraId="22FD089F" w14:textId="217253B1" w:rsidR="00A56EB2" w:rsidRPr="00C4179B" w:rsidRDefault="0058006D">
      <w:pPr>
        <w:pStyle w:val="ListParagraph"/>
        <w:numPr>
          <w:ilvl w:val="0"/>
          <w:numId w:val="2"/>
        </w:numPr>
        <w:rPr>
          <w:rFonts w:ascii="Arial" w:hAnsi="Arial" w:cs="Arial"/>
          <w:sz w:val="24"/>
          <w:szCs w:val="24"/>
        </w:rPr>
      </w:pPr>
      <w:r w:rsidRPr="00C4179B">
        <w:rPr>
          <w:rFonts w:ascii="Arial" w:hAnsi="Arial" w:cs="Arial"/>
          <w:sz w:val="24"/>
          <w:szCs w:val="24"/>
        </w:rPr>
        <w:t>maintaining high levels of behaviour and discipline</w:t>
      </w:r>
    </w:p>
    <w:p w14:paraId="60408DCE" w14:textId="3A016E6A" w:rsidR="00A56EB2" w:rsidRDefault="0058006D">
      <w:pPr>
        <w:pStyle w:val="ListParagraph"/>
        <w:numPr>
          <w:ilvl w:val="0"/>
          <w:numId w:val="2"/>
        </w:numPr>
        <w:rPr>
          <w:rFonts w:ascii="Arial" w:hAnsi="Arial" w:cs="Arial"/>
          <w:sz w:val="24"/>
          <w:szCs w:val="24"/>
        </w:rPr>
      </w:pPr>
      <w:r w:rsidRPr="00C4179B">
        <w:rPr>
          <w:rFonts w:ascii="Arial" w:hAnsi="Arial" w:cs="Arial"/>
          <w:sz w:val="24"/>
          <w:szCs w:val="24"/>
        </w:rPr>
        <w:t>effectively using homework</w:t>
      </w:r>
      <w:r>
        <w:rPr>
          <w:rFonts w:ascii="Arial" w:hAnsi="Arial" w:cs="Arial"/>
          <w:sz w:val="24"/>
          <w:szCs w:val="24"/>
        </w:rPr>
        <w:t xml:space="preserve"> and other extra-curricular learning opportunities</w:t>
      </w:r>
    </w:p>
    <w:p w14:paraId="5B3DE285" w14:textId="7770FDFB" w:rsidR="00A56EB2" w:rsidRDefault="0058006D" w:rsidP="001A79E0">
      <w:pPr>
        <w:pStyle w:val="ListParagraph"/>
        <w:numPr>
          <w:ilvl w:val="0"/>
          <w:numId w:val="2"/>
        </w:numPr>
        <w:rPr>
          <w:rFonts w:ascii="Arial" w:hAnsi="Arial" w:cs="Arial"/>
          <w:sz w:val="24"/>
          <w:szCs w:val="24"/>
        </w:rPr>
      </w:pPr>
      <w:r>
        <w:rPr>
          <w:rFonts w:ascii="Arial" w:hAnsi="Arial" w:cs="Arial"/>
          <w:sz w:val="24"/>
          <w:szCs w:val="24"/>
        </w:rPr>
        <w:t>demonstrating appropriate consistent progress</w:t>
      </w:r>
      <w:r w:rsidR="00ED61D5">
        <w:rPr>
          <w:rFonts w:ascii="Arial" w:hAnsi="Arial" w:cs="Arial"/>
          <w:sz w:val="24"/>
          <w:szCs w:val="24"/>
        </w:rPr>
        <w:t xml:space="preserve"> f</w:t>
      </w:r>
      <w:r w:rsidRPr="00ED61D5">
        <w:rPr>
          <w:rFonts w:ascii="Arial" w:hAnsi="Arial" w:cs="Arial"/>
          <w:sz w:val="24"/>
          <w:szCs w:val="24"/>
        </w:rPr>
        <w:t>or all students across all spectrums of background, ability and behaviour;</w:t>
      </w:r>
      <w:r w:rsidR="001A79E0">
        <w:rPr>
          <w:rFonts w:ascii="Arial" w:hAnsi="Arial" w:cs="Arial"/>
          <w:sz w:val="24"/>
          <w:szCs w:val="24"/>
        </w:rPr>
        <w:t xml:space="preserve"> and </w:t>
      </w:r>
      <w:r w:rsidRPr="001A79E0">
        <w:rPr>
          <w:rFonts w:ascii="Arial" w:hAnsi="Arial" w:cs="Arial"/>
          <w:sz w:val="24"/>
          <w:szCs w:val="24"/>
        </w:rPr>
        <w:t>that compares favourably with students in similar settings</w:t>
      </w:r>
    </w:p>
    <w:p w14:paraId="44CC8FFA" w14:textId="3D8915B6" w:rsidR="001A79E0" w:rsidRPr="00410428" w:rsidRDefault="001A79E0" w:rsidP="00410428">
      <w:pPr>
        <w:rPr>
          <w:rFonts w:ascii="Arial" w:hAnsi="Arial" w:cs="Arial"/>
          <w:sz w:val="24"/>
          <w:szCs w:val="24"/>
          <w:highlight w:val="yellow"/>
        </w:rPr>
      </w:pPr>
    </w:p>
    <w:p w14:paraId="7027E90C" w14:textId="39F50D73" w:rsidR="00A56EB2" w:rsidRPr="00ED61D5" w:rsidRDefault="00A56EB2" w:rsidP="00ED61D5">
      <w:pPr>
        <w:rPr>
          <w:rFonts w:ascii="Arial" w:hAnsi="Arial" w:cs="Arial"/>
          <w:sz w:val="24"/>
          <w:szCs w:val="24"/>
        </w:rPr>
      </w:pPr>
    </w:p>
    <w:p w14:paraId="7C42B45E" w14:textId="77777777" w:rsidR="00A56EB2" w:rsidRDefault="0058006D">
      <w:pPr>
        <w:rPr>
          <w:rFonts w:ascii="Arial" w:hAnsi="Arial" w:cs="Arial"/>
          <w:b/>
          <w:sz w:val="24"/>
          <w:szCs w:val="24"/>
        </w:rPr>
      </w:pPr>
      <w:r>
        <w:rPr>
          <w:rFonts w:ascii="Arial" w:hAnsi="Arial" w:cs="Arial"/>
          <w:b/>
          <w:sz w:val="24"/>
          <w:szCs w:val="24"/>
        </w:rPr>
        <w:t>Monitoring, Assessment, Recording, Reporting</w:t>
      </w:r>
    </w:p>
    <w:p w14:paraId="260E78C7" w14:textId="63F5AC6D" w:rsidR="00A56EB2" w:rsidRDefault="0058006D">
      <w:pPr>
        <w:pStyle w:val="ListParagraph"/>
        <w:numPr>
          <w:ilvl w:val="0"/>
          <w:numId w:val="4"/>
        </w:numPr>
        <w:rPr>
          <w:rFonts w:ascii="Arial" w:hAnsi="Arial" w:cs="Arial"/>
          <w:sz w:val="24"/>
          <w:szCs w:val="24"/>
        </w:rPr>
      </w:pPr>
      <w:r>
        <w:rPr>
          <w:rFonts w:ascii="Arial" w:hAnsi="Arial" w:cs="Arial"/>
          <w:sz w:val="24"/>
          <w:szCs w:val="24"/>
        </w:rPr>
        <w:t>use performance data to evaluate students’ progress and set appropriate targets for improvement</w:t>
      </w:r>
    </w:p>
    <w:p w14:paraId="143C433C" w14:textId="62E4BC38" w:rsidR="00A56EB2" w:rsidRDefault="0058006D">
      <w:pPr>
        <w:pStyle w:val="ListParagraph"/>
        <w:numPr>
          <w:ilvl w:val="0"/>
          <w:numId w:val="4"/>
        </w:numPr>
        <w:rPr>
          <w:rFonts w:ascii="Arial" w:hAnsi="Arial" w:cs="Arial"/>
          <w:sz w:val="24"/>
          <w:szCs w:val="24"/>
        </w:rPr>
      </w:pPr>
      <w:r>
        <w:rPr>
          <w:rFonts w:ascii="Arial" w:hAnsi="Arial" w:cs="Arial"/>
          <w:sz w:val="24"/>
          <w:szCs w:val="24"/>
        </w:rPr>
        <w:t>use assessment to inform planning and teaching</w:t>
      </w:r>
    </w:p>
    <w:p w14:paraId="66EC1F93" w14:textId="2053FEDA" w:rsidR="00A56EB2" w:rsidRPr="00C4179B" w:rsidRDefault="0058006D">
      <w:pPr>
        <w:pStyle w:val="ListParagraph"/>
        <w:numPr>
          <w:ilvl w:val="0"/>
          <w:numId w:val="4"/>
        </w:numPr>
        <w:rPr>
          <w:rFonts w:ascii="Arial" w:hAnsi="Arial" w:cs="Arial"/>
          <w:sz w:val="24"/>
          <w:szCs w:val="24"/>
        </w:rPr>
      </w:pPr>
      <w:r w:rsidRPr="00C4179B">
        <w:rPr>
          <w:rFonts w:ascii="Arial" w:hAnsi="Arial" w:cs="Arial"/>
          <w:sz w:val="24"/>
          <w:szCs w:val="24"/>
        </w:rPr>
        <w:t>report on progress to parents and other colleagues</w:t>
      </w:r>
    </w:p>
    <w:p w14:paraId="5164BCB9" w14:textId="7B5DADCF" w:rsidR="00B3353D" w:rsidRPr="00C4179B" w:rsidRDefault="00B3353D">
      <w:pPr>
        <w:pStyle w:val="ListParagraph"/>
        <w:numPr>
          <w:ilvl w:val="0"/>
          <w:numId w:val="4"/>
        </w:numPr>
        <w:rPr>
          <w:rFonts w:ascii="Arial" w:hAnsi="Arial" w:cs="Arial"/>
          <w:sz w:val="24"/>
          <w:szCs w:val="24"/>
        </w:rPr>
      </w:pPr>
      <w:r w:rsidRPr="00C4179B">
        <w:rPr>
          <w:rFonts w:ascii="Arial" w:hAnsi="Arial" w:cs="Arial"/>
          <w:sz w:val="24"/>
          <w:szCs w:val="24"/>
        </w:rPr>
        <w:t>take a register for each lesson</w:t>
      </w:r>
    </w:p>
    <w:p w14:paraId="0B842EE2" w14:textId="77777777" w:rsidR="00A56EB2" w:rsidRDefault="00A56EB2">
      <w:pPr>
        <w:rPr>
          <w:rFonts w:ascii="Arial" w:hAnsi="Arial" w:cs="Arial"/>
          <w:sz w:val="24"/>
          <w:szCs w:val="24"/>
        </w:rPr>
      </w:pPr>
    </w:p>
    <w:p w14:paraId="69075DD4" w14:textId="77777777" w:rsidR="00A56EB2" w:rsidRDefault="0058006D">
      <w:pPr>
        <w:rPr>
          <w:rFonts w:ascii="Arial" w:hAnsi="Arial" w:cs="Arial"/>
          <w:b/>
          <w:sz w:val="24"/>
          <w:szCs w:val="24"/>
        </w:rPr>
      </w:pPr>
      <w:r>
        <w:rPr>
          <w:rFonts w:ascii="Arial" w:hAnsi="Arial" w:cs="Arial"/>
          <w:b/>
          <w:sz w:val="24"/>
          <w:szCs w:val="24"/>
        </w:rPr>
        <w:t>Care, Support and Guidance Duties</w:t>
      </w:r>
    </w:p>
    <w:p w14:paraId="5AA78407" w14:textId="7C159C63" w:rsidR="00A56EB2" w:rsidRDefault="0058006D">
      <w:pPr>
        <w:pStyle w:val="ListParagraph"/>
        <w:numPr>
          <w:ilvl w:val="0"/>
          <w:numId w:val="5"/>
        </w:numPr>
        <w:rPr>
          <w:rFonts w:ascii="Arial" w:hAnsi="Arial" w:cs="Arial"/>
          <w:sz w:val="24"/>
          <w:szCs w:val="24"/>
        </w:rPr>
      </w:pPr>
      <w:r>
        <w:rPr>
          <w:rFonts w:ascii="Arial" w:hAnsi="Arial" w:cs="Arial"/>
          <w:sz w:val="24"/>
          <w:szCs w:val="24"/>
        </w:rPr>
        <w:t>be a Form Tutor to an assigned group of students</w:t>
      </w:r>
    </w:p>
    <w:p w14:paraId="6780DD9A" w14:textId="641D7F51" w:rsidR="00A56EB2" w:rsidRDefault="0058006D">
      <w:pPr>
        <w:pStyle w:val="ListParagraph"/>
        <w:numPr>
          <w:ilvl w:val="0"/>
          <w:numId w:val="5"/>
        </w:numPr>
        <w:rPr>
          <w:rFonts w:ascii="Arial" w:hAnsi="Arial" w:cs="Arial"/>
          <w:sz w:val="24"/>
          <w:szCs w:val="24"/>
        </w:rPr>
      </w:pPr>
      <w:r>
        <w:rPr>
          <w:rFonts w:ascii="Arial" w:hAnsi="Arial" w:cs="Arial"/>
          <w:sz w:val="24"/>
          <w:szCs w:val="24"/>
        </w:rPr>
        <w:t>promote the general progress and well-being of individual students and of the Tutor Group as a whole</w:t>
      </w:r>
    </w:p>
    <w:p w14:paraId="55C24DB6" w14:textId="5AAA4248" w:rsidR="00A56EB2" w:rsidRDefault="0058006D">
      <w:pPr>
        <w:pStyle w:val="ListParagraph"/>
        <w:numPr>
          <w:ilvl w:val="0"/>
          <w:numId w:val="5"/>
        </w:numPr>
        <w:rPr>
          <w:rFonts w:ascii="Arial" w:hAnsi="Arial" w:cs="Arial"/>
          <w:sz w:val="24"/>
          <w:szCs w:val="24"/>
        </w:rPr>
      </w:pPr>
      <w:r>
        <w:rPr>
          <w:rFonts w:ascii="Arial" w:hAnsi="Arial" w:cs="Arial"/>
          <w:sz w:val="24"/>
          <w:szCs w:val="24"/>
        </w:rPr>
        <w:t>liaise with the Heads of Year to ensure the implementation of the college’s support systems</w:t>
      </w:r>
    </w:p>
    <w:p w14:paraId="1A2C271F" w14:textId="03B3C06D" w:rsidR="00A56EB2" w:rsidRDefault="0058006D">
      <w:pPr>
        <w:pStyle w:val="ListParagraph"/>
        <w:numPr>
          <w:ilvl w:val="0"/>
          <w:numId w:val="5"/>
        </w:numPr>
        <w:rPr>
          <w:rFonts w:ascii="Arial" w:hAnsi="Arial" w:cs="Arial"/>
          <w:sz w:val="24"/>
          <w:szCs w:val="24"/>
        </w:rPr>
      </w:pPr>
      <w:r>
        <w:rPr>
          <w:rFonts w:ascii="Arial" w:hAnsi="Arial" w:cs="Arial"/>
          <w:sz w:val="24"/>
          <w:szCs w:val="24"/>
        </w:rPr>
        <w:t>register students, accompany them to assemblies and worship, encourage their full attendance at all lessons and their participation in other aspects of college life</w:t>
      </w:r>
    </w:p>
    <w:p w14:paraId="2AE5883C" w14:textId="21E9C794" w:rsidR="00A56EB2" w:rsidRDefault="0058006D">
      <w:pPr>
        <w:pStyle w:val="ListParagraph"/>
        <w:numPr>
          <w:ilvl w:val="0"/>
          <w:numId w:val="5"/>
        </w:numPr>
        <w:rPr>
          <w:rFonts w:ascii="Arial" w:hAnsi="Arial" w:cs="Arial"/>
          <w:sz w:val="24"/>
          <w:szCs w:val="24"/>
        </w:rPr>
      </w:pPr>
      <w:r>
        <w:rPr>
          <w:rFonts w:ascii="Arial" w:hAnsi="Arial" w:cs="Arial"/>
          <w:sz w:val="24"/>
          <w:szCs w:val="24"/>
        </w:rPr>
        <w:t>contribute to the preparation of reports</w:t>
      </w:r>
    </w:p>
    <w:p w14:paraId="42A83393" w14:textId="209A322A" w:rsidR="00A56EB2" w:rsidRDefault="0058006D">
      <w:pPr>
        <w:pStyle w:val="ListParagraph"/>
        <w:numPr>
          <w:ilvl w:val="0"/>
          <w:numId w:val="5"/>
        </w:numPr>
        <w:rPr>
          <w:rFonts w:ascii="Arial" w:hAnsi="Arial" w:cs="Arial"/>
          <w:sz w:val="24"/>
          <w:szCs w:val="24"/>
        </w:rPr>
      </w:pPr>
      <w:r>
        <w:rPr>
          <w:rFonts w:ascii="Arial" w:hAnsi="Arial" w:cs="Arial"/>
          <w:sz w:val="24"/>
          <w:szCs w:val="24"/>
        </w:rPr>
        <w:t>alert appropriate staff to problems experienced by students and make recommendations as to how these may be resolved</w:t>
      </w:r>
    </w:p>
    <w:p w14:paraId="49CF56B5" w14:textId="56832DFA" w:rsidR="00A56EB2" w:rsidRDefault="0058006D">
      <w:pPr>
        <w:pStyle w:val="ListParagraph"/>
        <w:numPr>
          <w:ilvl w:val="0"/>
          <w:numId w:val="5"/>
        </w:numPr>
        <w:rPr>
          <w:rFonts w:ascii="Arial" w:hAnsi="Arial" w:cs="Arial"/>
          <w:sz w:val="24"/>
          <w:szCs w:val="24"/>
        </w:rPr>
      </w:pPr>
      <w:r>
        <w:rPr>
          <w:rFonts w:ascii="Arial" w:hAnsi="Arial" w:cs="Arial"/>
          <w:sz w:val="24"/>
          <w:szCs w:val="24"/>
        </w:rPr>
        <w:lastRenderedPageBreak/>
        <w:t>communicate, as appropriate, with parents of students and persons or bodies outside the college concerned with the welfare of individual students, after consultation with appropriate staff</w:t>
      </w:r>
    </w:p>
    <w:p w14:paraId="323E4275" w14:textId="5A8C946D" w:rsidR="00A56EB2" w:rsidRDefault="0058006D">
      <w:pPr>
        <w:pStyle w:val="ListParagraph"/>
        <w:numPr>
          <w:ilvl w:val="0"/>
          <w:numId w:val="5"/>
        </w:numPr>
        <w:rPr>
          <w:rFonts w:ascii="Arial" w:hAnsi="Arial" w:cs="Arial"/>
          <w:sz w:val="24"/>
          <w:szCs w:val="24"/>
        </w:rPr>
      </w:pPr>
      <w:r>
        <w:rPr>
          <w:rFonts w:ascii="Arial" w:hAnsi="Arial" w:cs="Arial"/>
          <w:sz w:val="24"/>
          <w:szCs w:val="24"/>
        </w:rPr>
        <w:t xml:space="preserve">contribute to </w:t>
      </w:r>
      <w:r w:rsidR="00960311">
        <w:rPr>
          <w:rFonts w:ascii="Arial" w:hAnsi="Arial" w:cs="Arial"/>
          <w:sz w:val="24"/>
          <w:szCs w:val="24"/>
        </w:rPr>
        <w:t xml:space="preserve">the college </w:t>
      </w:r>
      <w:r>
        <w:rPr>
          <w:rFonts w:ascii="Arial" w:hAnsi="Arial" w:cs="Arial"/>
          <w:sz w:val="24"/>
          <w:szCs w:val="24"/>
        </w:rPr>
        <w:t>PSHE programme as appropriate.</w:t>
      </w:r>
    </w:p>
    <w:p w14:paraId="19886124" w14:textId="77777777" w:rsidR="00A56EB2" w:rsidRDefault="00A56EB2">
      <w:pPr>
        <w:rPr>
          <w:rFonts w:ascii="Arial" w:hAnsi="Arial" w:cs="Arial"/>
          <w:b/>
          <w:sz w:val="24"/>
          <w:szCs w:val="24"/>
        </w:rPr>
      </w:pPr>
    </w:p>
    <w:p w14:paraId="2003655E" w14:textId="77777777" w:rsidR="00A56EB2" w:rsidRDefault="0058006D">
      <w:pPr>
        <w:rPr>
          <w:rFonts w:ascii="Arial" w:hAnsi="Arial" w:cs="Arial"/>
          <w:b/>
          <w:sz w:val="24"/>
          <w:szCs w:val="24"/>
        </w:rPr>
      </w:pPr>
      <w:r>
        <w:rPr>
          <w:rFonts w:ascii="Arial" w:hAnsi="Arial" w:cs="Arial"/>
          <w:b/>
          <w:sz w:val="24"/>
          <w:szCs w:val="24"/>
        </w:rPr>
        <w:t>Other Professional Requirements</w:t>
      </w:r>
    </w:p>
    <w:p w14:paraId="3D547EF8" w14:textId="0187BCEC" w:rsidR="00A56EB2" w:rsidRDefault="0058006D">
      <w:pPr>
        <w:pStyle w:val="ListParagraph"/>
        <w:numPr>
          <w:ilvl w:val="0"/>
          <w:numId w:val="6"/>
        </w:numPr>
        <w:rPr>
          <w:rFonts w:ascii="Arial" w:hAnsi="Arial" w:cs="Arial"/>
          <w:sz w:val="24"/>
          <w:szCs w:val="24"/>
        </w:rPr>
      </w:pPr>
      <w:r>
        <w:rPr>
          <w:rFonts w:ascii="Arial" w:hAnsi="Arial" w:cs="Arial"/>
          <w:sz w:val="24"/>
          <w:szCs w:val="24"/>
        </w:rPr>
        <w:t>have a working knowledge of teachers’ professional duties and legal liabilities</w:t>
      </w:r>
    </w:p>
    <w:p w14:paraId="6D97D64B" w14:textId="4F6748D4" w:rsidR="00A56EB2" w:rsidRDefault="0058006D">
      <w:pPr>
        <w:pStyle w:val="ListParagraph"/>
        <w:numPr>
          <w:ilvl w:val="0"/>
          <w:numId w:val="6"/>
        </w:numPr>
        <w:rPr>
          <w:rFonts w:ascii="Arial" w:hAnsi="Arial" w:cs="Arial"/>
          <w:sz w:val="24"/>
          <w:szCs w:val="24"/>
        </w:rPr>
      </w:pPr>
      <w:r>
        <w:rPr>
          <w:rFonts w:ascii="Arial" w:hAnsi="Arial" w:cs="Arial"/>
          <w:sz w:val="24"/>
          <w:szCs w:val="24"/>
        </w:rPr>
        <w:t>operate at all times within the stated policies and practices of the college</w:t>
      </w:r>
    </w:p>
    <w:p w14:paraId="7504F228" w14:textId="4861D577" w:rsidR="00A56EB2" w:rsidRDefault="0058006D">
      <w:pPr>
        <w:pStyle w:val="ListParagraph"/>
        <w:numPr>
          <w:ilvl w:val="0"/>
          <w:numId w:val="6"/>
        </w:numPr>
        <w:rPr>
          <w:rFonts w:ascii="Arial" w:hAnsi="Arial" w:cs="Arial"/>
          <w:sz w:val="24"/>
          <w:szCs w:val="24"/>
        </w:rPr>
      </w:pPr>
      <w:r>
        <w:rPr>
          <w:rFonts w:ascii="Arial" w:hAnsi="Arial" w:cs="Arial"/>
          <w:sz w:val="24"/>
          <w:szCs w:val="24"/>
        </w:rPr>
        <w:t>maintain an up to date knowledge of good practice in teaching techniques</w:t>
      </w:r>
    </w:p>
    <w:p w14:paraId="59CACC8F" w14:textId="6C472379" w:rsidR="00A56EB2" w:rsidRDefault="0058006D">
      <w:pPr>
        <w:pStyle w:val="ListParagraph"/>
        <w:numPr>
          <w:ilvl w:val="0"/>
          <w:numId w:val="6"/>
        </w:numPr>
        <w:rPr>
          <w:rFonts w:ascii="Arial" w:hAnsi="Arial" w:cs="Arial"/>
          <w:sz w:val="24"/>
          <w:szCs w:val="24"/>
        </w:rPr>
      </w:pPr>
      <w:r>
        <w:rPr>
          <w:rFonts w:ascii="Arial" w:hAnsi="Arial" w:cs="Arial"/>
          <w:sz w:val="24"/>
          <w:szCs w:val="24"/>
        </w:rPr>
        <w:t>know subject(s) or specialism(s) to enable effective teaching</w:t>
      </w:r>
    </w:p>
    <w:p w14:paraId="541676AB" w14:textId="0028D2B8" w:rsidR="00A56EB2" w:rsidRDefault="0058006D">
      <w:pPr>
        <w:pStyle w:val="ListParagraph"/>
        <w:numPr>
          <w:ilvl w:val="0"/>
          <w:numId w:val="6"/>
        </w:numPr>
        <w:rPr>
          <w:rFonts w:ascii="Arial" w:hAnsi="Arial" w:cs="Arial"/>
          <w:sz w:val="24"/>
          <w:szCs w:val="24"/>
        </w:rPr>
      </w:pPr>
      <w:r>
        <w:rPr>
          <w:rFonts w:ascii="Arial" w:hAnsi="Arial" w:cs="Arial"/>
          <w:sz w:val="24"/>
          <w:szCs w:val="24"/>
        </w:rPr>
        <w:t>take account of wider curriculum developments</w:t>
      </w:r>
    </w:p>
    <w:p w14:paraId="561B44EC" w14:textId="106A91CC" w:rsidR="00A56EB2" w:rsidRDefault="00283789">
      <w:pPr>
        <w:pStyle w:val="ListParagraph"/>
        <w:numPr>
          <w:ilvl w:val="0"/>
          <w:numId w:val="6"/>
        </w:numPr>
        <w:rPr>
          <w:rFonts w:ascii="Arial" w:hAnsi="Arial" w:cs="Arial"/>
          <w:sz w:val="24"/>
          <w:szCs w:val="24"/>
        </w:rPr>
      </w:pPr>
      <w:r>
        <w:rPr>
          <w:rFonts w:ascii="Arial" w:hAnsi="Arial" w:cs="Arial"/>
          <w:sz w:val="24"/>
          <w:szCs w:val="24"/>
        </w:rPr>
        <w:t>play an active role in curriculum development in relevant subject areas</w:t>
      </w:r>
    </w:p>
    <w:p w14:paraId="779AF553" w14:textId="77EA2748" w:rsidR="00A56EB2" w:rsidRPr="00283789" w:rsidRDefault="0058006D" w:rsidP="00283789">
      <w:pPr>
        <w:pStyle w:val="ListParagraph"/>
        <w:numPr>
          <w:ilvl w:val="0"/>
          <w:numId w:val="7"/>
        </w:numPr>
        <w:rPr>
          <w:rFonts w:ascii="Arial" w:hAnsi="Arial" w:cs="Arial"/>
          <w:sz w:val="24"/>
          <w:szCs w:val="24"/>
        </w:rPr>
      </w:pPr>
      <w:r>
        <w:rPr>
          <w:rFonts w:ascii="Arial" w:hAnsi="Arial" w:cs="Arial"/>
          <w:sz w:val="24"/>
          <w:szCs w:val="24"/>
        </w:rPr>
        <w:t xml:space="preserve">undertake professional development to enhance </w:t>
      </w:r>
      <w:r w:rsidR="00525E93">
        <w:rPr>
          <w:rFonts w:ascii="Arial" w:hAnsi="Arial" w:cs="Arial"/>
          <w:sz w:val="24"/>
          <w:szCs w:val="24"/>
        </w:rPr>
        <w:t>teacher and students’ learning</w:t>
      </w:r>
    </w:p>
    <w:p w14:paraId="3ACC80F3" w14:textId="180E4B61" w:rsidR="00633FD9" w:rsidRDefault="00525E93">
      <w:pPr>
        <w:pStyle w:val="ListParagraph"/>
        <w:numPr>
          <w:ilvl w:val="0"/>
          <w:numId w:val="7"/>
        </w:numPr>
        <w:rPr>
          <w:rFonts w:ascii="Arial" w:hAnsi="Arial" w:cs="Arial"/>
          <w:sz w:val="24"/>
          <w:szCs w:val="24"/>
        </w:rPr>
      </w:pPr>
      <w:r>
        <w:rPr>
          <w:rFonts w:ascii="Arial" w:hAnsi="Arial" w:cs="Arial"/>
          <w:sz w:val="24"/>
          <w:szCs w:val="24"/>
        </w:rPr>
        <w:t>c</w:t>
      </w:r>
      <w:r w:rsidR="00120915">
        <w:rPr>
          <w:rFonts w:ascii="Arial" w:hAnsi="Arial" w:cs="Arial"/>
          <w:sz w:val="24"/>
          <w:szCs w:val="24"/>
        </w:rPr>
        <w:t>omplete all necessary safeguarding training.</w:t>
      </w:r>
    </w:p>
    <w:p w14:paraId="776E78B7" w14:textId="4D326EEC" w:rsidR="00525E93" w:rsidRDefault="00BB6E52">
      <w:pPr>
        <w:pStyle w:val="ListParagraph"/>
        <w:numPr>
          <w:ilvl w:val="0"/>
          <w:numId w:val="7"/>
        </w:numPr>
        <w:rPr>
          <w:rFonts w:ascii="Arial" w:hAnsi="Arial" w:cs="Arial"/>
          <w:sz w:val="24"/>
          <w:szCs w:val="24"/>
        </w:rPr>
      </w:pPr>
      <w:r>
        <w:rPr>
          <w:rFonts w:ascii="Arial" w:hAnsi="Arial" w:cs="Arial"/>
          <w:sz w:val="24"/>
          <w:szCs w:val="24"/>
        </w:rPr>
        <w:t>p</w:t>
      </w:r>
      <w:r w:rsidR="00525E93">
        <w:rPr>
          <w:rFonts w:ascii="Arial" w:hAnsi="Arial" w:cs="Arial"/>
          <w:sz w:val="24"/>
          <w:szCs w:val="24"/>
        </w:rPr>
        <w:t xml:space="preserve">lay an active role in the </w:t>
      </w:r>
      <w:r>
        <w:rPr>
          <w:rFonts w:ascii="Arial" w:hAnsi="Arial" w:cs="Arial"/>
          <w:sz w:val="24"/>
          <w:szCs w:val="24"/>
        </w:rPr>
        <w:t xml:space="preserve">life of the </w:t>
      </w:r>
      <w:r w:rsidR="00525E93">
        <w:rPr>
          <w:rFonts w:ascii="Arial" w:hAnsi="Arial" w:cs="Arial"/>
          <w:sz w:val="24"/>
          <w:szCs w:val="24"/>
        </w:rPr>
        <w:t xml:space="preserve">college </w:t>
      </w:r>
    </w:p>
    <w:p w14:paraId="51A0C31E" w14:textId="77777777" w:rsidR="00A56EB2" w:rsidRDefault="00A56EB2">
      <w:pPr>
        <w:rPr>
          <w:rFonts w:ascii="Arial" w:hAnsi="Arial" w:cs="Arial"/>
          <w:b/>
          <w:sz w:val="24"/>
          <w:szCs w:val="24"/>
        </w:rPr>
      </w:pPr>
    </w:p>
    <w:p w14:paraId="1F6A2E2B" w14:textId="77777777" w:rsidR="00A56EB2" w:rsidRDefault="0058006D">
      <w:pPr>
        <w:rPr>
          <w:rFonts w:ascii="Arial" w:hAnsi="Arial" w:cs="Arial"/>
          <w:b/>
          <w:sz w:val="24"/>
          <w:szCs w:val="24"/>
        </w:rPr>
      </w:pPr>
      <w:r>
        <w:rPr>
          <w:rFonts w:ascii="Arial" w:hAnsi="Arial" w:cs="Arial"/>
          <w:b/>
          <w:sz w:val="24"/>
          <w:szCs w:val="24"/>
        </w:rPr>
        <w:t>NOTES</w:t>
      </w:r>
    </w:p>
    <w:p w14:paraId="4779DA0C" w14:textId="77777777" w:rsidR="00A56EB2" w:rsidRDefault="00A56EB2">
      <w:pPr>
        <w:rPr>
          <w:rFonts w:ascii="Arial" w:hAnsi="Arial" w:cs="Arial"/>
          <w:sz w:val="24"/>
          <w:szCs w:val="24"/>
        </w:rPr>
      </w:pPr>
    </w:p>
    <w:p w14:paraId="28AEE191" w14:textId="77777777" w:rsidR="00A56EB2" w:rsidRDefault="0058006D">
      <w:pPr>
        <w:rPr>
          <w:rFonts w:ascii="Arial" w:hAnsi="Arial" w:cs="Arial"/>
          <w:sz w:val="24"/>
          <w:szCs w:val="24"/>
        </w:rPr>
      </w:pPr>
      <w:r>
        <w:rPr>
          <w:rFonts w:ascii="Arial" w:hAnsi="Arial" w:cs="Arial"/>
          <w:sz w:val="24"/>
          <w:szCs w:val="24"/>
        </w:rPr>
        <w:t>Whilst every effort has been made to explain the main duties and responsibilities of the post, each individual task undertaken may not be identified.</w:t>
      </w:r>
    </w:p>
    <w:p w14:paraId="58103E08" w14:textId="77777777" w:rsidR="00A56EB2" w:rsidRDefault="0058006D">
      <w:pPr>
        <w:rPr>
          <w:rFonts w:ascii="Arial" w:hAnsi="Arial" w:cs="Arial"/>
          <w:sz w:val="24"/>
          <w:szCs w:val="24"/>
        </w:rPr>
      </w:pPr>
      <w:r>
        <w:rPr>
          <w:rFonts w:ascii="Arial" w:hAnsi="Arial" w:cs="Arial"/>
          <w:sz w:val="24"/>
          <w:szCs w:val="24"/>
        </w:rPr>
        <w:t>Employees will be expected to comply with any reasonable request from a manager to undertake work of a similar level that is not specified in this job description.</w:t>
      </w:r>
    </w:p>
    <w:p w14:paraId="0228A841" w14:textId="77777777" w:rsidR="00A56EB2" w:rsidRDefault="00A56EB2">
      <w:pPr>
        <w:rPr>
          <w:rFonts w:ascii="Arial" w:hAnsi="Arial" w:cs="Arial"/>
          <w:sz w:val="24"/>
          <w:szCs w:val="24"/>
        </w:rPr>
      </w:pPr>
    </w:p>
    <w:p w14:paraId="6CCB75F1" w14:textId="77777777" w:rsidR="00A56EB2" w:rsidRDefault="0058006D">
      <w:pPr>
        <w:rPr>
          <w:rFonts w:ascii="Arial" w:hAnsi="Arial" w:cs="Arial"/>
          <w:sz w:val="24"/>
          <w:szCs w:val="24"/>
        </w:rPr>
      </w:pPr>
      <w:r>
        <w:rPr>
          <w:rFonts w:ascii="Arial" w:hAnsi="Arial" w:cs="Arial"/>
          <w:sz w:val="24"/>
          <w:szCs w:val="24"/>
        </w:rPr>
        <w:t>This post is subject to the current conditions of employment for Class Teachers contained in the School Teachers’ Pay and Conditions Document, the 2012 School Standards and Framework Act, the required standards for Qualified Teacher Status and Class Teachers and other current legislation.  This job description should be read in conjunction with ‘Professional Standards for Teachers 2012’.</w:t>
      </w:r>
    </w:p>
    <w:p w14:paraId="54787E76" w14:textId="77777777" w:rsidR="00A56EB2" w:rsidRDefault="00A56EB2">
      <w:pPr>
        <w:rPr>
          <w:rFonts w:ascii="Arial" w:hAnsi="Arial" w:cs="Arial"/>
          <w:sz w:val="24"/>
          <w:szCs w:val="24"/>
        </w:rPr>
      </w:pPr>
    </w:p>
    <w:p w14:paraId="2D98529B" w14:textId="0DB26C12" w:rsidR="00A56EB2" w:rsidRDefault="0058006D">
      <w:pPr>
        <w:rPr>
          <w:rFonts w:ascii="Arial" w:hAnsi="Arial" w:cs="Arial"/>
          <w:sz w:val="24"/>
          <w:szCs w:val="24"/>
        </w:rPr>
      </w:pPr>
      <w:r>
        <w:rPr>
          <w:rFonts w:ascii="Arial" w:hAnsi="Arial" w:cs="Arial"/>
          <w:sz w:val="24"/>
          <w:szCs w:val="24"/>
        </w:rPr>
        <w:t>This job description may be amended at any time following discussion between the Headteacher and member of staff</w:t>
      </w:r>
      <w:r w:rsidR="009E6F67">
        <w:rPr>
          <w:rFonts w:ascii="Arial" w:hAnsi="Arial" w:cs="Arial"/>
          <w:sz w:val="24"/>
          <w:szCs w:val="24"/>
        </w:rPr>
        <w:t xml:space="preserve"> and will</w:t>
      </w:r>
      <w:r>
        <w:rPr>
          <w:rFonts w:ascii="Arial" w:hAnsi="Arial" w:cs="Arial"/>
          <w:sz w:val="24"/>
          <w:szCs w:val="24"/>
        </w:rPr>
        <w:t xml:space="preserve"> be reviewed annually.</w:t>
      </w:r>
    </w:p>
    <w:p w14:paraId="47A5C0B3" w14:textId="77777777" w:rsidR="00A56EB2" w:rsidRDefault="00A56EB2">
      <w:pPr>
        <w:rPr>
          <w:rFonts w:ascii="Arial" w:hAnsi="Arial" w:cs="Arial"/>
          <w:sz w:val="24"/>
          <w:szCs w:val="24"/>
        </w:rPr>
      </w:pPr>
    </w:p>
    <w:p w14:paraId="3CDE7C4D" w14:textId="77777777" w:rsidR="00A56EB2" w:rsidRDefault="00A56EB2">
      <w:pPr>
        <w:rPr>
          <w:rFonts w:ascii="Arial" w:hAnsi="Arial" w:cs="Arial"/>
          <w:sz w:val="24"/>
          <w:szCs w:val="24"/>
        </w:rPr>
      </w:pPr>
    </w:p>
    <w:p w14:paraId="3E5377AE" w14:textId="77777777" w:rsidR="00A56EB2" w:rsidRDefault="00A56EB2">
      <w:pPr>
        <w:rPr>
          <w:rFonts w:ascii="Arial" w:hAnsi="Arial" w:cs="Arial"/>
          <w:sz w:val="24"/>
          <w:szCs w:val="24"/>
        </w:rPr>
      </w:pPr>
    </w:p>
    <w:p w14:paraId="232322A8" w14:textId="77777777" w:rsidR="00A56EB2" w:rsidRDefault="00A56EB2">
      <w:pPr>
        <w:rPr>
          <w:rFonts w:ascii="Arial" w:hAnsi="Arial" w:cs="Arial"/>
          <w:sz w:val="24"/>
          <w:szCs w:val="24"/>
        </w:rPr>
      </w:pPr>
    </w:p>
    <w:p w14:paraId="15F555B5" w14:textId="77777777" w:rsidR="00A56EB2" w:rsidRDefault="00A56EB2">
      <w:pPr>
        <w:rPr>
          <w:rFonts w:ascii="Arial" w:hAnsi="Arial" w:cs="Arial"/>
          <w:sz w:val="24"/>
          <w:szCs w:val="24"/>
        </w:rPr>
      </w:pPr>
    </w:p>
    <w:p w14:paraId="7FE5CFF3" w14:textId="77777777" w:rsidR="00A56EB2" w:rsidRDefault="00A56EB2">
      <w:pPr>
        <w:rPr>
          <w:rFonts w:ascii="Arial" w:hAnsi="Arial" w:cs="Arial"/>
          <w:sz w:val="24"/>
          <w:szCs w:val="24"/>
        </w:rPr>
      </w:pPr>
    </w:p>
    <w:sectPr w:rsidR="00A56EB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D4980" w14:textId="77777777" w:rsidR="00C103C9" w:rsidRDefault="00C103C9">
      <w:pPr>
        <w:spacing w:line="240" w:lineRule="auto"/>
      </w:pPr>
      <w:r>
        <w:separator/>
      </w:r>
    </w:p>
  </w:endnote>
  <w:endnote w:type="continuationSeparator" w:id="0">
    <w:p w14:paraId="216A5EF1" w14:textId="77777777" w:rsidR="00C103C9" w:rsidRDefault="00C10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31CE" w14:textId="77777777" w:rsidR="00C103C9" w:rsidRDefault="00C103C9">
      <w:pPr>
        <w:spacing w:line="240" w:lineRule="auto"/>
      </w:pPr>
      <w:r>
        <w:rPr>
          <w:color w:val="000000"/>
        </w:rPr>
        <w:separator/>
      </w:r>
    </w:p>
  </w:footnote>
  <w:footnote w:type="continuationSeparator" w:id="0">
    <w:p w14:paraId="3EB57B6C" w14:textId="77777777" w:rsidR="00C103C9" w:rsidRDefault="00C103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6740"/>
    <w:multiLevelType w:val="multilevel"/>
    <w:tmpl w:val="BDF4BB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E43BCF"/>
    <w:multiLevelType w:val="multilevel"/>
    <w:tmpl w:val="6880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374CF1"/>
    <w:multiLevelType w:val="multilevel"/>
    <w:tmpl w:val="2346A9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EC27301"/>
    <w:multiLevelType w:val="multilevel"/>
    <w:tmpl w:val="83720FB8"/>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4" w15:restartNumberingAfterBreak="0">
    <w:nsid w:val="634526E3"/>
    <w:multiLevelType w:val="multilevel"/>
    <w:tmpl w:val="3E50166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CD4D9A"/>
    <w:multiLevelType w:val="multilevel"/>
    <w:tmpl w:val="BB7E4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AC562F7"/>
    <w:multiLevelType w:val="multilevel"/>
    <w:tmpl w:val="E75E8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DC1229A"/>
    <w:multiLevelType w:val="multilevel"/>
    <w:tmpl w:val="62E680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4"/>
  </w:num>
  <w:num w:numId="4">
    <w:abstractNumId w:val="0"/>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2"/>
    <w:rsid w:val="00120915"/>
    <w:rsid w:val="001A79E0"/>
    <w:rsid w:val="00283789"/>
    <w:rsid w:val="002B16BD"/>
    <w:rsid w:val="003C4E46"/>
    <w:rsid w:val="00410428"/>
    <w:rsid w:val="00424382"/>
    <w:rsid w:val="004A583A"/>
    <w:rsid w:val="004A7EE9"/>
    <w:rsid w:val="004B535D"/>
    <w:rsid w:val="004E5A10"/>
    <w:rsid w:val="00525E93"/>
    <w:rsid w:val="0058006D"/>
    <w:rsid w:val="00581A8B"/>
    <w:rsid w:val="00582089"/>
    <w:rsid w:val="0059386F"/>
    <w:rsid w:val="005A68FA"/>
    <w:rsid w:val="005D3F93"/>
    <w:rsid w:val="00633FD9"/>
    <w:rsid w:val="00642DBB"/>
    <w:rsid w:val="006C64F4"/>
    <w:rsid w:val="006E4B00"/>
    <w:rsid w:val="00705E74"/>
    <w:rsid w:val="008879A4"/>
    <w:rsid w:val="00960311"/>
    <w:rsid w:val="009B0A89"/>
    <w:rsid w:val="009E6F67"/>
    <w:rsid w:val="00A23992"/>
    <w:rsid w:val="00A27172"/>
    <w:rsid w:val="00A56EB2"/>
    <w:rsid w:val="00AE6809"/>
    <w:rsid w:val="00B3353D"/>
    <w:rsid w:val="00B509C3"/>
    <w:rsid w:val="00B778B4"/>
    <w:rsid w:val="00BB6E52"/>
    <w:rsid w:val="00C02E02"/>
    <w:rsid w:val="00C103C9"/>
    <w:rsid w:val="00C3341F"/>
    <w:rsid w:val="00C370FA"/>
    <w:rsid w:val="00C4179B"/>
    <w:rsid w:val="00CA4233"/>
    <w:rsid w:val="00CB510B"/>
    <w:rsid w:val="00DA3A27"/>
    <w:rsid w:val="00E24C2E"/>
    <w:rsid w:val="00ED61D5"/>
    <w:rsid w:val="00F272DC"/>
    <w:rsid w:val="00F439FD"/>
    <w:rsid w:val="00FE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A8EB"/>
  <w15:docId w15:val="{A78E74A1-61CA-407B-90DF-1CCB546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52F185A38C8479957D5F75C16B3E8" ma:contentTypeVersion="9" ma:contentTypeDescription="Create a new document." ma:contentTypeScope="" ma:versionID="001997628159d44bab1f794a7e7cd930">
  <xsd:schema xmlns:xsd="http://www.w3.org/2001/XMLSchema" xmlns:xs="http://www.w3.org/2001/XMLSchema" xmlns:p="http://schemas.microsoft.com/office/2006/metadata/properties" xmlns:ns3="cfe458e0-b285-4c0f-8b2c-3790723d9cbd" targetNamespace="http://schemas.microsoft.com/office/2006/metadata/properties" ma:root="true" ma:fieldsID="8803190b31113b9016fd8d7396a5d85d" ns3:_="">
    <xsd:import namespace="cfe458e0-b285-4c0f-8b2c-3790723d9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458e0-b285-4c0f-8b2c-3790723d9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23F76-433A-443B-A195-63C4E790B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70C562-6E0C-4E6E-BF26-86B6492F2C0F}">
  <ds:schemaRefs>
    <ds:schemaRef ds:uri="http://schemas.microsoft.com/sharepoint/v3/contenttype/forms"/>
  </ds:schemaRefs>
</ds:datastoreItem>
</file>

<file path=customXml/itemProps3.xml><?xml version="1.0" encoding="utf-8"?>
<ds:datastoreItem xmlns:ds="http://schemas.openxmlformats.org/officeDocument/2006/customXml" ds:itemID="{8141E5E4-D1BA-4599-A211-9357ECB1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458e0-b285-4c0f-8b2c-3790723d9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Mr McClarey</cp:lastModifiedBy>
  <cp:revision>44</cp:revision>
  <cp:lastPrinted>2020-12-03T08:31:00Z</cp:lastPrinted>
  <dcterms:created xsi:type="dcterms:W3CDTF">2021-01-13T10:25:00Z</dcterms:created>
  <dcterms:modified xsi:type="dcterms:W3CDTF">2021-02-22T15:49:00Z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0x0101001E452F185A38C8479957D5F75C16B3E8</vt:lpwstr>
  </property>
</Properties>
</file>