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48EE" w14:textId="77777777" w:rsidR="00CC3DCB" w:rsidRPr="00A31E88" w:rsidRDefault="00CC3DCB">
      <w:pPr>
        <w:rPr>
          <w:rFonts w:ascii="Tahoma" w:hAnsi="Tahoma" w:cs="Tahoma"/>
          <w:b/>
        </w:rPr>
      </w:pPr>
    </w:p>
    <w:p w14:paraId="50F9B7B0" w14:textId="77777777" w:rsidR="00CC3DCB" w:rsidRPr="00E21D41" w:rsidRDefault="00CC3DCB">
      <w:pPr>
        <w:rPr>
          <w:rFonts w:ascii="Tahoma" w:hAnsi="Tahoma" w:cs="Tahoma"/>
        </w:rPr>
      </w:pPr>
    </w:p>
    <w:p w14:paraId="1708C3FD" w14:textId="77777777" w:rsidR="00CC3DCB" w:rsidRPr="00E21D41" w:rsidRDefault="00CC3DCB">
      <w:pPr>
        <w:rPr>
          <w:rFonts w:ascii="Tahoma" w:hAnsi="Tahoma" w:cs="Tahoma"/>
        </w:rPr>
      </w:pPr>
    </w:p>
    <w:p w14:paraId="46538DB6" w14:textId="77777777" w:rsidR="00E21D41" w:rsidRPr="00E21D41" w:rsidRDefault="00CC3DCB" w:rsidP="00E21D41">
      <w:pPr>
        <w:jc w:val="center"/>
        <w:rPr>
          <w:rFonts w:ascii="Tahoma" w:hAnsi="Tahoma" w:cs="Tahoma"/>
          <w:b/>
          <w:sz w:val="72"/>
          <w:szCs w:val="72"/>
        </w:rPr>
      </w:pPr>
      <w:r w:rsidRPr="00E21D41">
        <w:rPr>
          <w:rFonts w:ascii="Tahoma" w:hAnsi="Tahoma" w:cs="Tahoma"/>
          <w:b/>
          <w:sz w:val="72"/>
          <w:szCs w:val="72"/>
        </w:rPr>
        <w:t>HORNDEAN</w:t>
      </w:r>
    </w:p>
    <w:p w14:paraId="0E705FEE" w14:textId="77777777" w:rsidR="00E21D41" w:rsidRPr="00E21D41" w:rsidRDefault="00A3650C" w:rsidP="00E21D41">
      <w:pPr>
        <w:jc w:val="center"/>
        <w:rPr>
          <w:rFonts w:ascii="Tahoma" w:hAnsi="Tahoma" w:cs="Tahoma"/>
          <w:b/>
          <w:sz w:val="72"/>
          <w:szCs w:val="72"/>
        </w:rPr>
      </w:pPr>
      <w:r w:rsidRPr="00E21D41">
        <w:rPr>
          <w:rFonts w:ascii="Tahoma" w:hAnsi="Tahoma" w:cs="Tahoma"/>
          <w:b/>
          <w:sz w:val="72"/>
          <w:szCs w:val="72"/>
        </w:rPr>
        <w:t>TECHNOLOGY</w:t>
      </w:r>
    </w:p>
    <w:p w14:paraId="081CD4A7" w14:textId="77777777" w:rsidR="00E21D41" w:rsidRDefault="00A3650C" w:rsidP="00E21D41">
      <w:pPr>
        <w:jc w:val="center"/>
        <w:rPr>
          <w:rFonts w:ascii="Tahoma" w:hAnsi="Tahoma" w:cs="Tahoma"/>
          <w:b/>
          <w:sz w:val="28"/>
          <w:szCs w:val="28"/>
        </w:rPr>
      </w:pPr>
      <w:r w:rsidRPr="00E21D41">
        <w:rPr>
          <w:rFonts w:ascii="Tahoma" w:hAnsi="Tahoma" w:cs="Tahoma"/>
          <w:b/>
          <w:sz w:val="72"/>
          <w:szCs w:val="72"/>
        </w:rPr>
        <w:t>COLLEGE</w:t>
      </w:r>
      <w:r w:rsidR="00E21D41" w:rsidRPr="00E21D41">
        <w:rPr>
          <w:rFonts w:ascii="Tahoma" w:hAnsi="Tahoma" w:cs="Tahoma"/>
          <w:b/>
          <w:sz w:val="28"/>
          <w:szCs w:val="28"/>
        </w:rPr>
        <w:t xml:space="preserve"> </w:t>
      </w:r>
    </w:p>
    <w:p w14:paraId="5516BE11" w14:textId="77777777" w:rsidR="00E21D41" w:rsidRPr="00E21D41" w:rsidRDefault="00E21D41" w:rsidP="00E21D41">
      <w:pPr>
        <w:jc w:val="center"/>
        <w:rPr>
          <w:rFonts w:ascii="Tahoma" w:hAnsi="Tahoma" w:cs="Tahoma"/>
          <w:b/>
          <w:sz w:val="28"/>
          <w:szCs w:val="28"/>
        </w:rPr>
      </w:pPr>
    </w:p>
    <w:p w14:paraId="6486833E" w14:textId="77777777" w:rsidR="00CC3DCB" w:rsidRPr="00E21D41" w:rsidRDefault="00CC3DCB">
      <w:pPr>
        <w:pStyle w:val="BodyText"/>
        <w:rPr>
          <w:rFonts w:ascii="Tahoma" w:hAnsi="Tahoma" w:cs="Tahoma"/>
          <w:sz w:val="72"/>
          <w:szCs w:val="72"/>
        </w:rPr>
      </w:pPr>
    </w:p>
    <w:p w14:paraId="1765BF09" w14:textId="77777777" w:rsidR="00CC3DCB" w:rsidRPr="00E21D41" w:rsidRDefault="003F3AA2">
      <w:pPr>
        <w:jc w:val="center"/>
        <w:rPr>
          <w:rFonts w:ascii="Tahoma" w:hAnsi="Tahoma" w:cs="Tahoma"/>
          <w:b/>
          <w:sz w:val="48"/>
        </w:rPr>
      </w:pPr>
      <w:r>
        <w:rPr>
          <w:rFonts w:ascii="Tahoma" w:hAnsi="Tahoma" w:cs="Tahoma"/>
          <w:b/>
          <w:noProof/>
          <w:sz w:val="72"/>
          <w:lang w:eastAsia="en-GB"/>
        </w:rPr>
        <w:drawing>
          <wp:anchor distT="0" distB="0" distL="114300" distR="114300" simplePos="0" relativeHeight="251657728" behindDoc="1" locked="0" layoutInCell="1" allowOverlap="1" wp14:anchorId="6CB8D256" wp14:editId="096A1CE4">
            <wp:simplePos x="0" y="0"/>
            <wp:positionH relativeFrom="column">
              <wp:posOffset>1651635</wp:posOffset>
            </wp:positionH>
            <wp:positionV relativeFrom="paragraph">
              <wp:posOffset>46990</wp:posOffset>
            </wp:positionV>
            <wp:extent cx="2514600" cy="1600200"/>
            <wp:effectExtent l="0" t="0" r="0" b="0"/>
            <wp:wrapNone/>
            <wp:docPr id="2" name="Picture 2" descr="HTC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C Colour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pic:spPr>
                </pic:pic>
              </a:graphicData>
            </a:graphic>
            <wp14:sizeRelH relativeFrom="page">
              <wp14:pctWidth>0</wp14:pctWidth>
            </wp14:sizeRelH>
            <wp14:sizeRelV relativeFrom="page">
              <wp14:pctHeight>0</wp14:pctHeight>
            </wp14:sizeRelV>
          </wp:anchor>
        </w:drawing>
      </w:r>
    </w:p>
    <w:p w14:paraId="355E8A1F" w14:textId="77777777" w:rsidR="00CC3DCB" w:rsidRPr="00E21D41" w:rsidRDefault="00CC3DCB">
      <w:pPr>
        <w:jc w:val="center"/>
        <w:rPr>
          <w:rFonts w:ascii="Tahoma" w:hAnsi="Tahoma" w:cs="Tahoma"/>
          <w:b/>
          <w:sz w:val="72"/>
        </w:rPr>
      </w:pPr>
    </w:p>
    <w:p w14:paraId="06E5968A" w14:textId="77777777" w:rsidR="00CC3DCB" w:rsidRPr="00E21D41" w:rsidRDefault="00CC3DCB">
      <w:pPr>
        <w:jc w:val="center"/>
        <w:rPr>
          <w:rFonts w:ascii="Tahoma" w:hAnsi="Tahoma" w:cs="Tahoma"/>
          <w:b/>
          <w:sz w:val="56"/>
        </w:rPr>
      </w:pPr>
    </w:p>
    <w:p w14:paraId="30CCE65A" w14:textId="77777777" w:rsidR="00F06DE2" w:rsidRPr="00E21D41" w:rsidRDefault="00F06DE2">
      <w:pPr>
        <w:jc w:val="center"/>
        <w:rPr>
          <w:rFonts w:ascii="Tahoma" w:hAnsi="Tahoma" w:cs="Tahoma"/>
          <w:b/>
          <w:sz w:val="56"/>
        </w:rPr>
      </w:pPr>
    </w:p>
    <w:p w14:paraId="3FADE9B4" w14:textId="77777777" w:rsidR="00E21D41" w:rsidRDefault="00E21D41">
      <w:pPr>
        <w:jc w:val="center"/>
        <w:rPr>
          <w:rFonts w:ascii="Tahoma" w:hAnsi="Tahoma" w:cs="Tahoma"/>
          <w:b/>
          <w:sz w:val="56"/>
          <w:szCs w:val="56"/>
        </w:rPr>
      </w:pPr>
    </w:p>
    <w:p w14:paraId="0DEB8485" w14:textId="77777777" w:rsidR="0026405A" w:rsidRPr="00E21D41" w:rsidRDefault="001C5F99">
      <w:pPr>
        <w:jc w:val="center"/>
        <w:rPr>
          <w:rFonts w:ascii="Tahoma" w:hAnsi="Tahoma" w:cs="Tahoma"/>
          <w:b/>
          <w:sz w:val="56"/>
          <w:szCs w:val="56"/>
        </w:rPr>
      </w:pPr>
      <w:r>
        <w:rPr>
          <w:rFonts w:ascii="Tahoma" w:hAnsi="Tahoma" w:cs="Tahoma"/>
          <w:b/>
          <w:sz w:val="56"/>
          <w:szCs w:val="56"/>
        </w:rPr>
        <w:t>TEACHER OF</w:t>
      </w:r>
    </w:p>
    <w:p w14:paraId="1F47ABE6" w14:textId="77777777" w:rsidR="007D7609" w:rsidRDefault="006277E9">
      <w:pPr>
        <w:jc w:val="center"/>
        <w:rPr>
          <w:rFonts w:ascii="Tahoma" w:hAnsi="Tahoma" w:cs="Tahoma"/>
          <w:b/>
          <w:sz w:val="56"/>
          <w:szCs w:val="56"/>
        </w:rPr>
      </w:pPr>
      <w:r>
        <w:rPr>
          <w:rFonts w:ascii="Tahoma" w:hAnsi="Tahoma" w:cs="Tahoma"/>
          <w:b/>
          <w:sz w:val="56"/>
          <w:szCs w:val="56"/>
        </w:rPr>
        <w:t>ENGLISH</w:t>
      </w:r>
    </w:p>
    <w:p w14:paraId="1B9A5845" w14:textId="77777777" w:rsidR="0053039E" w:rsidRPr="003F4F82" w:rsidRDefault="0053039E" w:rsidP="00567526">
      <w:pPr>
        <w:rPr>
          <w:rFonts w:ascii="Tahoma" w:hAnsi="Tahoma" w:cs="Tahoma"/>
          <w:b/>
          <w:sz w:val="28"/>
          <w:szCs w:val="28"/>
        </w:rPr>
      </w:pPr>
    </w:p>
    <w:p w14:paraId="0B390E02" w14:textId="3393CB1F" w:rsidR="00A3650C" w:rsidRDefault="001C01BF">
      <w:pPr>
        <w:jc w:val="center"/>
        <w:rPr>
          <w:rFonts w:ascii="Tahoma" w:hAnsi="Tahoma" w:cs="Tahoma"/>
          <w:b/>
          <w:sz w:val="72"/>
          <w:szCs w:val="72"/>
        </w:rPr>
      </w:pPr>
      <w:r>
        <w:rPr>
          <w:rFonts w:ascii="Tahoma" w:hAnsi="Tahoma" w:cs="Tahoma"/>
          <w:b/>
          <w:sz w:val="28"/>
          <w:szCs w:val="28"/>
        </w:rPr>
        <w:t xml:space="preserve">Full </w:t>
      </w:r>
      <w:r w:rsidR="00A04DCF">
        <w:rPr>
          <w:rFonts w:ascii="Tahoma" w:hAnsi="Tahoma" w:cs="Tahoma"/>
          <w:b/>
          <w:sz w:val="28"/>
          <w:szCs w:val="28"/>
        </w:rPr>
        <w:t>or part time</w:t>
      </w:r>
      <w:r>
        <w:rPr>
          <w:rFonts w:ascii="Tahoma" w:hAnsi="Tahoma" w:cs="Tahoma"/>
          <w:b/>
          <w:sz w:val="28"/>
          <w:szCs w:val="28"/>
        </w:rPr>
        <w:t xml:space="preserve"> - </w:t>
      </w:r>
      <w:r w:rsidR="0026405A" w:rsidRPr="00E21D41">
        <w:rPr>
          <w:rFonts w:ascii="Tahoma" w:hAnsi="Tahoma" w:cs="Tahoma"/>
          <w:b/>
          <w:sz w:val="28"/>
          <w:szCs w:val="28"/>
        </w:rPr>
        <w:t>MP</w:t>
      </w:r>
      <w:r w:rsidR="00D0603A">
        <w:rPr>
          <w:rFonts w:ascii="Tahoma" w:hAnsi="Tahoma" w:cs="Tahoma"/>
          <w:b/>
          <w:sz w:val="28"/>
          <w:szCs w:val="28"/>
        </w:rPr>
        <w:t>R</w:t>
      </w:r>
      <w:r w:rsidR="003F3AA2">
        <w:rPr>
          <w:rFonts w:ascii="Tahoma" w:hAnsi="Tahoma" w:cs="Tahoma"/>
          <w:b/>
          <w:sz w:val="28"/>
          <w:szCs w:val="28"/>
        </w:rPr>
        <w:t>/UPR</w:t>
      </w:r>
      <w:r w:rsidR="0026405A" w:rsidRPr="00E21D41">
        <w:rPr>
          <w:rFonts w:ascii="Tahoma" w:hAnsi="Tahoma" w:cs="Tahoma"/>
          <w:b/>
          <w:sz w:val="28"/>
          <w:szCs w:val="28"/>
        </w:rPr>
        <w:t xml:space="preserve"> </w:t>
      </w:r>
    </w:p>
    <w:p w14:paraId="26DB2C62" w14:textId="77777777" w:rsidR="00E21D41" w:rsidRDefault="00E21D41">
      <w:pPr>
        <w:jc w:val="center"/>
        <w:rPr>
          <w:rFonts w:ascii="Tahoma" w:hAnsi="Tahoma" w:cs="Tahoma"/>
          <w:b/>
          <w:sz w:val="72"/>
          <w:szCs w:val="72"/>
        </w:rPr>
      </w:pPr>
    </w:p>
    <w:p w14:paraId="41427448" w14:textId="77777777" w:rsidR="00CC3DCB" w:rsidRPr="00E21D41" w:rsidRDefault="00CC3DCB">
      <w:pPr>
        <w:jc w:val="center"/>
        <w:rPr>
          <w:rFonts w:ascii="Tahoma" w:hAnsi="Tahoma" w:cs="Tahoma"/>
          <w:b/>
          <w:sz w:val="44"/>
          <w:szCs w:val="44"/>
        </w:rPr>
      </w:pPr>
      <w:r w:rsidRPr="00E21D41">
        <w:rPr>
          <w:rFonts w:ascii="Tahoma" w:hAnsi="Tahoma" w:cs="Tahoma"/>
          <w:b/>
          <w:sz w:val="44"/>
          <w:szCs w:val="44"/>
        </w:rPr>
        <w:t>Information for applicants</w:t>
      </w:r>
    </w:p>
    <w:p w14:paraId="2D73CF57" w14:textId="77777777" w:rsidR="00CC3DCB" w:rsidRPr="00E21D41" w:rsidRDefault="00CC3DCB">
      <w:pPr>
        <w:jc w:val="center"/>
        <w:rPr>
          <w:rFonts w:ascii="Tahoma" w:hAnsi="Tahoma" w:cs="Tahoma"/>
          <w:b/>
          <w:sz w:val="56"/>
        </w:rPr>
      </w:pPr>
    </w:p>
    <w:p w14:paraId="6999605F" w14:textId="38685F63" w:rsidR="006277E9" w:rsidRPr="00492101" w:rsidRDefault="00CC3DCB" w:rsidP="006277E9">
      <w:pPr>
        <w:jc w:val="center"/>
        <w:rPr>
          <w:rFonts w:ascii="Tahoma" w:hAnsi="Tahoma" w:cs="Tahoma"/>
          <w:b/>
        </w:rPr>
      </w:pPr>
      <w:r w:rsidRPr="004147C3">
        <w:rPr>
          <w:rFonts w:ascii="Tahoma" w:hAnsi="Tahoma" w:cs="Tahoma"/>
          <w:b/>
          <w:sz w:val="32"/>
          <w:szCs w:val="32"/>
        </w:rPr>
        <w:t>Closing date</w:t>
      </w:r>
      <w:r w:rsidR="00A3650C" w:rsidRPr="004147C3">
        <w:rPr>
          <w:rFonts w:ascii="Tahoma" w:hAnsi="Tahoma" w:cs="Tahoma"/>
          <w:b/>
          <w:sz w:val="32"/>
          <w:szCs w:val="32"/>
        </w:rPr>
        <w:t xml:space="preserve">: </w:t>
      </w:r>
      <w:r w:rsidR="00A611A0" w:rsidRPr="004147C3">
        <w:rPr>
          <w:rFonts w:ascii="Tahoma" w:hAnsi="Tahoma" w:cs="Tahoma"/>
          <w:b/>
          <w:sz w:val="32"/>
          <w:szCs w:val="32"/>
        </w:rPr>
        <w:t xml:space="preserve"> </w:t>
      </w:r>
      <w:r w:rsidR="004147C3" w:rsidRPr="004147C3">
        <w:rPr>
          <w:rFonts w:ascii="Tahoma" w:hAnsi="Tahoma" w:cs="Tahoma"/>
          <w:b/>
          <w:sz w:val="32"/>
          <w:szCs w:val="32"/>
        </w:rPr>
        <w:t xml:space="preserve">12 noon </w:t>
      </w:r>
      <w:r w:rsidR="00617B7C">
        <w:rPr>
          <w:rFonts w:ascii="Tahoma" w:hAnsi="Tahoma" w:cs="Tahoma"/>
          <w:b/>
          <w:sz w:val="32"/>
          <w:szCs w:val="32"/>
        </w:rPr>
        <w:t>–</w:t>
      </w:r>
      <w:r w:rsidR="006F5007">
        <w:rPr>
          <w:rFonts w:ascii="Tahoma" w:hAnsi="Tahoma" w:cs="Tahoma"/>
          <w:b/>
          <w:sz w:val="32"/>
          <w:szCs w:val="32"/>
        </w:rPr>
        <w:t xml:space="preserve"> </w:t>
      </w:r>
      <w:r w:rsidR="00BB60AC">
        <w:rPr>
          <w:rFonts w:ascii="Tahoma" w:hAnsi="Tahoma" w:cs="Tahoma"/>
          <w:b/>
          <w:sz w:val="32"/>
          <w:szCs w:val="32"/>
        </w:rPr>
        <w:t>9 May</w:t>
      </w:r>
      <w:r w:rsidR="0094183E">
        <w:rPr>
          <w:rFonts w:ascii="Tahoma" w:hAnsi="Tahoma" w:cs="Tahoma"/>
          <w:b/>
          <w:sz w:val="32"/>
          <w:szCs w:val="32"/>
        </w:rPr>
        <w:t xml:space="preserve"> 2022</w:t>
      </w:r>
      <w:r w:rsidR="0096069D">
        <w:rPr>
          <w:rFonts w:ascii="Tahoma" w:hAnsi="Tahoma" w:cs="Tahoma"/>
          <w:b/>
          <w:sz w:val="36"/>
        </w:rPr>
        <w:br w:type="page"/>
      </w:r>
      <w:r w:rsidR="006277E9" w:rsidRPr="00492101">
        <w:rPr>
          <w:rFonts w:ascii="Tahoma" w:hAnsi="Tahoma" w:cs="Tahoma"/>
          <w:b/>
        </w:rPr>
        <w:lastRenderedPageBreak/>
        <w:t>THE ENGLISH DEPARTMENT</w:t>
      </w:r>
    </w:p>
    <w:p w14:paraId="3C130F74" w14:textId="77777777" w:rsidR="006277E9" w:rsidRPr="00492101" w:rsidRDefault="006277E9" w:rsidP="006277E9">
      <w:pPr>
        <w:jc w:val="center"/>
        <w:rPr>
          <w:rFonts w:ascii="Tahoma" w:hAnsi="Tahoma" w:cs="Tahoma"/>
        </w:rPr>
      </w:pPr>
    </w:p>
    <w:p w14:paraId="4244A10B" w14:textId="7B10C1BB" w:rsidR="006277E9" w:rsidRDefault="006277E9" w:rsidP="006277E9">
      <w:pPr>
        <w:rPr>
          <w:rFonts w:ascii="Tahoma" w:hAnsi="Tahoma" w:cs="Tahoma"/>
        </w:rPr>
      </w:pPr>
      <w:r w:rsidRPr="00492101">
        <w:rPr>
          <w:rFonts w:ascii="Tahoma" w:hAnsi="Tahoma" w:cs="Tahoma"/>
        </w:rPr>
        <w:t xml:space="preserve">Thank you for your enquiry regarding the </w:t>
      </w:r>
      <w:r>
        <w:rPr>
          <w:rFonts w:ascii="Tahoma" w:hAnsi="Tahoma" w:cs="Tahoma"/>
        </w:rPr>
        <w:t>vacancy</w:t>
      </w:r>
      <w:r w:rsidRPr="00492101">
        <w:rPr>
          <w:rFonts w:ascii="Tahoma" w:hAnsi="Tahoma" w:cs="Tahoma"/>
        </w:rPr>
        <w:t xml:space="preserve"> </w:t>
      </w:r>
      <w:r>
        <w:rPr>
          <w:rFonts w:ascii="Tahoma" w:hAnsi="Tahoma" w:cs="Tahoma"/>
        </w:rPr>
        <w:t>for full time Teach</w:t>
      </w:r>
      <w:r w:rsidR="0025707C">
        <w:rPr>
          <w:rFonts w:ascii="Tahoma" w:hAnsi="Tahoma" w:cs="Tahoma"/>
        </w:rPr>
        <w:t>er of English</w:t>
      </w:r>
      <w:r w:rsidR="004A1A8B">
        <w:rPr>
          <w:rFonts w:ascii="Tahoma" w:hAnsi="Tahoma" w:cs="Tahoma"/>
        </w:rPr>
        <w:t>, required f</w:t>
      </w:r>
      <w:r w:rsidR="00317182">
        <w:rPr>
          <w:rFonts w:ascii="Tahoma" w:hAnsi="Tahoma" w:cs="Tahoma"/>
        </w:rPr>
        <w:t>r</w:t>
      </w:r>
      <w:r w:rsidR="004A1A8B">
        <w:rPr>
          <w:rFonts w:ascii="Tahoma" w:hAnsi="Tahoma" w:cs="Tahoma"/>
        </w:rPr>
        <w:t>om</w:t>
      </w:r>
      <w:r w:rsidR="00317182">
        <w:rPr>
          <w:rFonts w:ascii="Tahoma" w:hAnsi="Tahoma" w:cs="Tahoma"/>
        </w:rPr>
        <w:t xml:space="preserve"> </w:t>
      </w:r>
      <w:r w:rsidR="00115537">
        <w:rPr>
          <w:rFonts w:ascii="Tahoma" w:hAnsi="Tahoma" w:cs="Tahoma"/>
        </w:rPr>
        <w:t>September 2022</w:t>
      </w:r>
      <w:r>
        <w:rPr>
          <w:rFonts w:ascii="Tahoma" w:hAnsi="Tahoma" w:cs="Tahoma"/>
        </w:rPr>
        <w:t xml:space="preserve">.  The successful applicant would be expected to teach English at Key Stage 3 and 4.  </w:t>
      </w:r>
    </w:p>
    <w:p w14:paraId="5DE2FCE9" w14:textId="77777777" w:rsidR="006277E9" w:rsidRPr="00492101" w:rsidRDefault="006277E9" w:rsidP="006277E9">
      <w:pPr>
        <w:jc w:val="center"/>
        <w:rPr>
          <w:rFonts w:ascii="Tahoma" w:hAnsi="Tahoma" w:cs="Tahoma"/>
        </w:rPr>
      </w:pPr>
    </w:p>
    <w:p w14:paraId="680D4F48" w14:textId="77777777" w:rsidR="006277E9" w:rsidRPr="00492101" w:rsidRDefault="006277E9" w:rsidP="006277E9">
      <w:pPr>
        <w:rPr>
          <w:rFonts w:ascii="Tahoma" w:hAnsi="Tahoma" w:cs="Tahoma"/>
        </w:rPr>
      </w:pPr>
      <w:r w:rsidRPr="00492101">
        <w:rPr>
          <w:rFonts w:ascii="Tahoma" w:hAnsi="Tahoma" w:cs="Tahoma"/>
        </w:rPr>
        <w:t>The English Department</w:t>
      </w:r>
      <w:r>
        <w:rPr>
          <w:rFonts w:ascii="Tahoma" w:hAnsi="Tahoma" w:cs="Tahoma"/>
        </w:rPr>
        <w:t xml:space="preserve"> currently</w:t>
      </w:r>
      <w:r w:rsidRPr="00492101">
        <w:rPr>
          <w:rFonts w:ascii="Tahoma" w:hAnsi="Tahoma" w:cs="Tahoma"/>
        </w:rPr>
        <w:t xml:space="preserve"> consists of</w:t>
      </w:r>
      <w:r>
        <w:rPr>
          <w:rFonts w:ascii="Tahoma" w:hAnsi="Tahoma" w:cs="Tahoma"/>
        </w:rPr>
        <w:t xml:space="preserve"> eleven</w:t>
      </w:r>
      <w:r w:rsidRPr="00492101">
        <w:rPr>
          <w:rFonts w:ascii="Tahoma" w:hAnsi="Tahoma" w:cs="Tahoma"/>
        </w:rPr>
        <w:t xml:space="preserve"> teachers.  The Department is </w:t>
      </w:r>
      <w:r>
        <w:rPr>
          <w:rFonts w:ascii="Tahoma" w:hAnsi="Tahoma" w:cs="Tahoma"/>
        </w:rPr>
        <w:t>a highly supportive, creative and passionate one</w:t>
      </w:r>
      <w:r w:rsidRPr="00492101">
        <w:rPr>
          <w:rFonts w:ascii="Tahoma" w:hAnsi="Tahoma" w:cs="Tahoma"/>
        </w:rPr>
        <w:t xml:space="preserve">, </w:t>
      </w:r>
      <w:r>
        <w:rPr>
          <w:rFonts w:ascii="Tahoma" w:hAnsi="Tahoma" w:cs="Tahoma"/>
        </w:rPr>
        <w:t xml:space="preserve">with </w:t>
      </w:r>
      <w:r w:rsidRPr="00492101">
        <w:rPr>
          <w:rFonts w:ascii="Tahoma" w:hAnsi="Tahoma" w:cs="Tahoma"/>
        </w:rPr>
        <w:t xml:space="preserve">GCSE results </w:t>
      </w:r>
      <w:r>
        <w:rPr>
          <w:rFonts w:ascii="Tahoma" w:hAnsi="Tahoma" w:cs="Tahoma"/>
        </w:rPr>
        <w:t>which ar</w:t>
      </w:r>
      <w:r w:rsidRPr="00492101">
        <w:rPr>
          <w:rFonts w:ascii="Tahoma" w:hAnsi="Tahoma" w:cs="Tahoma"/>
        </w:rPr>
        <w:t xml:space="preserve">e above National </w:t>
      </w:r>
      <w:r>
        <w:rPr>
          <w:rFonts w:ascii="Tahoma" w:hAnsi="Tahoma" w:cs="Tahoma"/>
        </w:rPr>
        <w:t>av</w:t>
      </w:r>
      <w:r w:rsidRPr="00492101">
        <w:rPr>
          <w:rFonts w:ascii="Tahoma" w:hAnsi="Tahoma" w:cs="Tahoma"/>
        </w:rPr>
        <w:t>erage</w:t>
      </w:r>
      <w:r>
        <w:rPr>
          <w:rFonts w:ascii="Tahoma" w:hAnsi="Tahoma" w:cs="Tahoma"/>
        </w:rPr>
        <w:t xml:space="preserve"> for expected progres</w:t>
      </w:r>
      <w:r w:rsidRPr="00492101">
        <w:rPr>
          <w:rFonts w:ascii="Tahoma" w:hAnsi="Tahoma" w:cs="Tahoma"/>
        </w:rPr>
        <w:t>s</w:t>
      </w:r>
      <w:r>
        <w:rPr>
          <w:rFonts w:ascii="Tahoma" w:hAnsi="Tahoma" w:cs="Tahoma"/>
        </w:rPr>
        <w:t xml:space="preserve"> and increasing year on year</w:t>
      </w:r>
      <w:r w:rsidRPr="00492101">
        <w:rPr>
          <w:rFonts w:ascii="Tahoma" w:hAnsi="Tahoma" w:cs="Tahoma"/>
        </w:rPr>
        <w:t xml:space="preserve">. </w:t>
      </w:r>
    </w:p>
    <w:p w14:paraId="61A778C9" w14:textId="77777777" w:rsidR="006277E9" w:rsidRPr="00492101" w:rsidRDefault="006277E9" w:rsidP="006277E9">
      <w:pPr>
        <w:rPr>
          <w:rFonts w:ascii="Tahoma" w:hAnsi="Tahoma" w:cs="Tahoma"/>
        </w:rPr>
      </w:pPr>
    </w:p>
    <w:p w14:paraId="70D1ABFB" w14:textId="77777777" w:rsidR="006277E9" w:rsidRPr="00492101" w:rsidRDefault="006277E9" w:rsidP="006277E9">
      <w:pPr>
        <w:rPr>
          <w:rFonts w:ascii="Tahoma" w:hAnsi="Tahoma" w:cs="Tahoma"/>
        </w:rPr>
      </w:pPr>
      <w:r w:rsidRPr="00492101">
        <w:rPr>
          <w:rFonts w:ascii="Tahoma" w:hAnsi="Tahoma" w:cs="Tahoma"/>
        </w:rPr>
        <w:t xml:space="preserve">The Department has </w:t>
      </w:r>
      <w:r>
        <w:rPr>
          <w:rFonts w:ascii="Tahoma" w:hAnsi="Tahoma" w:cs="Tahoma"/>
        </w:rPr>
        <w:t>its own suite of rooms</w:t>
      </w:r>
      <w:r w:rsidRPr="00492101">
        <w:rPr>
          <w:rFonts w:ascii="Tahoma" w:hAnsi="Tahoma" w:cs="Tahoma"/>
        </w:rPr>
        <w:t xml:space="preserve">, with </w:t>
      </w:r>
      <w:r>
        <w:rPr>
          <w:rFonts w:ascii="Tahoma" w:hAnsi="Tahoma" w:cs="Tahoma"/>
        </w:rPr>
        <w:t>nine</w:t>
      </w:r>
      <w:r w:rsidRPr="00492101">
        <w:rPr>
          <w:rFonts w:ascii="Tahoma" w:hAnsi="Tahoma" w:cs="Tahoma"/>
        </w:rPr>
        <w:t xml:space="preserve"> classrooms (all of which have data projectors</w:t>
      </w:r>
      <w:r>
        <w:rPr>
          <w:rFonts w:ascii="Tahoma" w:hAnsi="Tahoma" w:cs="Tahoma"/>
        </w:rPr>
        <w:t xml:space="preserve"> and a few</w:t>
      </w:r>
      <w:r w:rsidRPr="00492101">
        <w:rPr>
          <w:rFonts w:ascii="Tahoma" w:hAnsi="Tahoma" w:cs="Tahoma"/>
        </w:rPr>
        <w:t xml:space="preserve"> with interactive whiteboards)</w:t>
      </w:r>
      <w:r>
        <w:rPr>
          <w:rFonts w:ascii="Tahoma" w:hAnsi="Tahoma" w:cs="Tahoma"/>
        </w:rPr>
        <w:t xml:space="preserve"> and</w:t>
      </w:r>
      <w:r w:rsidRPr="00492101">
        <w:rPr>
          <w:rFonts w:ascii="Tahoma" w:hAnsi="Tahoma" w:cs="Tahoma"/>
        </w:rPr>
        <w:t xml:space="preserve"> a staff workroom.  There is an extensive resource sy</w:t>
      </w:r>
      <w:r>
        <w:rPr>
          <w:rFonts w:ascii="Tahoma" w:hAnsi="Tahoma" w:cs="Tahoma"/>
        </w:rPr>
        <w:t xml:space="preserve">stem, including a rapidly expanding collection of texts to accommodate the exciting new curriculum changes. </w:t>
      </w:r>
      <w:r w:rsidRPr="00492101">
        <w:rPr>
          <w:rFonts w:ascii="Tahoma" w:hAnsi="Tahoma" w:cs="Tahoma"/>
        </w:rPr>
        <w:t xml:space="preserve">English lessons </w:t>
      </w:r>
      <w:r>
        <w:rPr>
          <w:rFonts w:ascii="Tahoma" w:hAnsi="Tahoma" w:cs="Tahoma"/>
        </w:rPr>
        <w:t>can</w:t>
      </w:r>
      <w:r w:rsidRPr="00492101">
        <w:rPr>
          <w:rFonts w:ascii="Tahoma" w:hAnsi="Tahoma" w:cs="Tahoma"/>
        </w:rPr>
        <w:t xml:space="preserve"> also </w:t>
      </w:r>
      <w:r>
        <w:rPr>
          <w:rFonts w:ascii="Tahoma" w:hAnsi="Tahoma" w:cs="Tahoma"/>
        </w:rPr>
        <w:t xml:space="preserve">be </w:t>
      </w:r>
      <w:r w:rsidRPr="00492101">
        <w:rPr>
          <w:rFonts w:ascii="Tahoma" w:hAnsi="Tahoma" w:cs="Tahoma"/>
        </w:rPr>
        <w:t>taught in the Library</w:t>
      </w:r>
      <w:r>
        <w:rPr>
          <w:rFonts w:ascii="Tahoma" w:hAnsi="Tahoma" w:cs="Tahoma"/>
        </w:rPr>
        <w:t xml:space="preserve"> which has recently undergone a complete refurbishment,</w:t>
      </w:r>
      <w:r w:rsidRPr="00492101">
        <w:rPr>
          <w:rFonts w:ascii="Tahoma" w:hAnsi="Tahoma" w:cs="Tahoma"/>
        </w:rPr>
        <w:t xml:space="preserve"> and in Computer Suites, subject to booking.</w:t>
      </w:r>
    </w:p>
    <w:p w14:paraId="36BFAAC7" w14:textId="77777777" w:rsidR="006277E9" w:rsidRPr="00492101" w:rsidRDefault="006277E9" w:rsidP="006277E9">
      <w:pPr>
        <w:rPr>
          <w:rFonts w:ascii="Tahoma" w:hAnsi="Tahoma" w:cs="Tahoma"/>
        </w:rPr>
      </w:pPr>
    </w:p>
    <w:p w14:paraId="72077207" w14:textId="77777777" w:rsidR="006277E9" w:rsidRPr="009A40C7" w:rsidRDefault="006277E9" w:rsidP="006277E9">
      <w:pPr>
        <w:rPr>
          <w:rFonts w:ascii="Tahoma" w:hAnsi="Tahoma" w:cs="Tahoma"/>
          <w:sz w:val="22"/>
        </w:rPr>
      </w:pPr>
      <w:r w:rsidRPr="009A40C7">
        <w:rPr>
          <w:rFonts w:ascii="Tahoma" w:hAnsi="Tahoma" w:cs="Tahoma"/>
        </w:rPr>
        <w:t>Across the years, students are taught in a mixture of mixed groups or sets, which are based on reacting to the needs of students in each band to ensure that we adapt our provision to maximise student progress. All students follow a three-year Key Stage 3 curriculum which has been completely redesigned this year in light of national changes. This curriculum is thematic, allowing us to cover a wider range of rigorous texts and concepts from across the centuries, making use of creative pedagogical strategies to engage our students and build upon our team’s enthusiasm for teaching, our language and the literary canon.</w:t>
      </w:r>
    </w:p>
    <w:p w14:paraId="22AE594D" w14:textId="77777777" w:rsidR="006277E9" w:rsidRPr="009A40C7" w:rsidRDefault="006277E9" w:rsidP="006277E9">
      <w:pPr>
        <w:rPr>
          <w:rFonts w:ascii="Tahoma" w:hAnsi="Tahoma" w:cs="Tahoma"/>
        </w:rPr>
      </w:pPr>
    </w:p>
    <w:p w14:paraId="15A4A209" w14:textId="77777777" w:rsidR="006277E9" w:rsidRPr="009A40C7" w:rsidRDefault="006277E9" w:rsidP="006277E9">
      <w:pPr>
        <w:rPr>
          <w:rFonts w:ascii="Tahoma" w:hAnsi="Tahoma" w:cs="Tahoma"/>
        </w:rPr>
      </w:pPr>
      <w:r w:rsidRPr="009A40C7">
        <w:rPr>
          <w:rFonts w:ascii="Tahoma" w:hAnsi="Tahoma" w:cs="Tahoma"/>
        </w:rPr>
        <w:t xml:space="preserve">Throughout the curriculum, students will be taught skills required for GCSE, increasing in rigour and depth as they progress through the curriculum. We are determined to develop students’ independence and resilience from early on to ensure that they are skilled and proficient learners in preparation for the increased rigour and fully examined GCSE course, but also to prepare them for the wider world. </w:t>
      </w:r>
    </w:p>
    <w:p w14:paraId="67E8FC8C" w14:textId="77777777" w:rsidR="006277E9" w:rsidRPr="009A40C7" w:rsidRDefault="006277E9" w:rsidP="006277E9">
      <w:pPr>
        <w:rPr>
          <w:rFonts w:ascii="Tahoma" w:hAnsi="Tahoma" w:cs="Tahoma"/>
        </w:rPr>
      </w:pPr>
    </w:p>
    <w:p w14:paraId="702D796C" w14:textId="77777777" w:rsidR="006277E9" w:rsidRPr="009A40C7" w:rsidRDefault="006277E9" w:rsidP="006277E9">
      <w:pPr>
        <w:rPr>
          <w:rFonts w:ascii="Tahoma" w:hAnsi="Tahoma" w:cs="Tahoma"/>
        </w:rPr>
      </w:pPr>
      <w:r w:rsidRPr="009A40C7">
        <w:rPr>
          <w:rFonts w:ascii="Tahoma" w:hAnsi="Tahoma" w:cs="Tahoma"/>
        </w:rPr>
        <w:t xml:space="preserve">In addition to the curriculum, we also have a growing extra-curricular provision. We have currently introduced a Creative Writing club, Debate club and run an Online HTC newspaper. We are looking to develop a Book Club and to organise more frequent theatre trips and visits to famous literary related locations. </w:t>
      </w:r>
    </w:p>
    <w:p w14:paraId="1B981A06" w14:textId="77777777" w:rsidR="006277E9" w:rsidRDefault="006277E9" w:rsidP="006277E9">
      <w:pPr>
        <w:rPr>
          <w:rFonts w:ascii="Tahoma" w:hAnsi="Tahoma" w:cs="Tahoma"/>
        </w:rPr>
      </w:pPr>
    </w:p>
    <w:p w14:paraId="352B2056" w14:textId="77777777" w:rsidR="006277E9" w:rsidRDefault="006277E9" w:rsidP="006277E9">
      <w:pPr>
        <w:rPr>
          <w:rFonts w:ascii="Tahoma" w:hAnsi="Tahoma" w:cs="Tahoma"/>
        </w:rPr>
      </w:pPr>
      <w:r>
        <w:rPr>
          <w:rFonts w:ascii="Tahoma" w:hAnsi="Tahoma" w:cs="Tahoma"/>
        </w:rPr>
        <w:t xml:space="preserve">At Key Stage </w:t>
      </w:r>
      <w:r w:rsidRPr="00492101">
        <w:rPr>
          <w:rFonts w:ascii="Tahoma" w:hAnsi="Tahoma" w:cs="Tahoma"/>
        </w:rPr>
        <w:t>4, students follow the AQA syllabus for English Language and English Literature</w:t>
      </w:r>
      <w:r>
        <w:rPr>
          <w:rFonts w:ascii="Tahoma" w:hAnsi="Tahoma" w:cs="Tahoma"/>
        </w:rPr>
        <w:t>, which we are continuing with for the 2017 specifications</w:t>
      </w:r>
      <w:r w:rsidRPr="00492101">
        <w:rPr>
          <w:rFonts w:ascii="Tahoma" w:hAnsi="Tahoma" w:cs="Tahoma"/>
        </w:rPr>
        <w:t xml:space="preserve">.  In all syllabuses, the English Department </w:t>
      </w:r>
      <w:r>
        <w:rPr>
          <w:rFonts w:ascii="Tahoma" w:hAnsi="Tahoma" w:cs="Tahoma"/>
        </w:rPr>
        <w:t>is expected to take</w:t>
      </w:r>
      <w:r w:rsidRPr="00492101">
        <w:rPr>
          <w:rFonts w:ascii="Tahoma" w:hAnsi="Tahoma" w:cs="Tahoma"/>
        </w:rPr>
        <w:t xml:space="preserve"> into account some students’ </w:t>
      </w:r>
      <w:r>
        <w:rPr>
          <w:rFonts w:ascii="Tahoma" w:hAnsi="Tahoma" w:cs="Tahoma"/>
        </w:rPr>
        <w:t>individual</w:t>
      </w:r>
      <w:r w:rsidRPr="00492101">
        <w:rPr>
          <w:rFonts w:ascii="Tahoma" w:hAnsi="Tahoma" w:cs="Tahoma"/>
        </w:rPr>
        <w:t xml:space="preserve"> needs, the necessity for a differentiated approach and the requirements of cross-curricular initiatives.</w:t>
      </w:r>
      <w:r>
        <w:rPr>
          <w:rFonts w:ascii="Tahoma" w:hAnsi="Tahoma" w:cs="Tahoma"/>
        </w:rPr>
        <w:t xml:space="preserve">  We also offer </w:t>
      </w:r>
      <w:r w:rsidRPr="00492101">
        <w:rPr>
          <w:rFonts w:ascii="Tahoma" w:hAnsi="Tahoma" w:cs="Tahoma"/>
        </w:rPr>
        <w:t>an additional GC</w:t>
      </w:r>
      <w:r>
        <w:rPr>
          <w:rFonts w:ascii="Tahoma" w:hAnsi="Tahoma" w:cs="Tahoma"/>
        </w:rPr>
        <w:t>SE in Media studies for students to take as an options subject.</w:t>
      </w:r>
    </w:p>
    <w:p w14:paraId="52845A02" w14:textId="77777777" w:rsidR="006277E9" w:rsidRPr="00492101" w:rsidRDefault="006277E9" w:rsidP="006277E9">
      <w:pPr>
        <w:rPr>
          <w:rFonts w:ascii="Tahoma" w:hAnsi="Tahoma" w:cs="Tahoma"/>
        </w:rPr>
      </w:pPr>
    </w:p>
    <w:p w14:paraId="3A7DE59B" w14:textId="77777777" w:rsidR="006277E9" w:rsidRPr="00492101" w:rsidRDefault="006277E9" w:rsidP="006277E9">
      <w:pPr>
        <w:rPr>
          <w:rFonts w:ascii="Tahoma" w:hAnsi="Tahoma" w:cs="Tahoma"/>
        </w:rPr>
      </w:pPr>
      <w:r w:rsidRPr="00492101">
        <w:rPr>
          <w:rFonts w:ascii="Tahoma" w:hAnsi="Tahoma" w:cs="Tahoma"/>
        </w:rPr>
        <w:t>Members of the Department employ a variety of teaching styles such as group work, assignment based learning, supported self-study, process and skills development, as well as traditional didactic approaches.  The aim is to help encourage the development of self-confidence, self-discipline, the ability to work in a team and to communicate effectively at many levels.</w:t>
      </w:r>
      <w:r>
        <w:rPr>
          <w:rFonts w:ascii="Tahoma" w:hAnsi="Tahoma" w:cs="Tahoma"/>
        </w:rPr>
        <w:t xml:space="preserve">  We are very proud of our students and their commitment and enthusiasm towards learning and we are constantly seeking new ways in which to build on this.</w:t>
      </w:r>
    </w:p>
    <w:p w14:paraId="0ADE2DD9" w14:textId="77777777" w:rsidR="006277E9" w:rsidRPr="00492101" w:rsidRDefault="006277E9" w:rsidP="006277E9">
      <w:pPr>
        <w:rPr>
          <w:rFonts w:ascii="Tahoma" w:hAnsi="Tahoma" w:cs="Tahoma"/>
          <w:color w:val="FF0000"/>
        </w:rPr>
      </w:pPr>
    </w:p>
    <w:p w14:paraId="08919CB3" w14:textId="77777777" w:rsidR="006277E9" w:rsidRPr="009A40C7" w:rsidRDefault="006277E9" w:rsidP="006277E9">
      <w:pPr>
        <w:rPr>
          <w:rFonts w:ascii="Tahoma" w:hAnsi="Tahoma" w:cs="Tahoma"/>
          <w:sz w:val="22"/>
        </w:rPr>
      </w:pPr>
      <w:r w:rsidRPr="00492101">
        <w:rPr>
          <w:rFonts w:ascii="Tahoma" w:hAnsi="Tahoma" w:cs="Tahoma"/>
        </w:rPr>
        <w:lastRenderedPageBreak/>
        <w:t>Staff new to the College are expected to take part in a comprehensive induction programme designed to foster the common maintenance and development of the college’s ethos and practices.</w:t>
      </w:r>
      <w:r w:rsidRPr="009A40C7">
        <w:rPr>
          <w:rFonts w:ascii="Tahoma" w:hAnsi="Tahoma" w:cs="Tahoma"/>
          <w:color w:val="1F497D"/>
        </w:rPr>
        <w:t xml:space="preserve"> </w:t>
      </w:r>
      <w:r w:rsidRPr="009A40C7">
        <w:rPr>
          <w:rFonts w:ascii="Tahoma" w:hAnsi="Tahoma" w:cs="Tahoma"/>
        </w:rPr>
        <w:t xml:space="preserve">Furthermore, each member of the team has an area of responsibility, ranging from standing as Pupil Premium champion to leading on internal and external competitions. This is a fantastic opportunity to get involved in different areas of College life and the running of the department and develop as a professional. Our team are all enthusiastic and active members and we look forward to welcoming another member of staff. </w:t>
      </w:r>
    </w:p>
    <w:p w14:paraId="553541B6" w14:textId="77777777" w:rsidR="006277E9" w:rsidRPr="00492101" w:rsidRDefault="006277E9" w:rsidP="006277E9">
      <w:pPr>
        <w:rPr>
          <w:rFonts w:ascii="Tahoma" w:hAnsi="Tahoma" w:cs="Tahoma"/>
          <w:color w:val="FF0000"/>
        </w:rPr>
      </w:pPr>
    </w:p>
    <w:p w14:paraId="7726D647" w14:textId="77777777" w:rsidR="006277E9" w:rsidRDefault="006277E9" w:rsidP="006277E9">
      <w:pPr>
        <w:rPr>
          <w:rFonts w:ascii="Tahoma" w:hAnsi="Tahoma" w:cs="Tahoma"/>
        </w:rPr>
      </w:pPr>
      <w:r w:rsidRPr="00492101">
        <w:rPr>
          <w:rFonts w:ascii="Tahoma" w:hAnsi="Tahoma" w:cs="Tahoma"/>
        </w:rPr>
        <w:t xml:space="preserve">The College has excellent facilities and technical support in respect of reprographic, video recording/playback and information technology provision.  The learning resource areas are imaginatively resourced and this sphere of provision is continuing to develop as rapidly as finances allow. </w:t>
      </w:r>
    </w:p>
    <w:p w14:paraId="27F768F7" w14:textId="77777777" w:rsidR="006277E9" w:rsidRDefault="006277E9" w:rsidP="006277E9">
      <w:pPr>
        <w:rPr>
          <w:rFonts w:ascii="Tahoma" w:hAnsi="Tahoma" w:cs="Tahoma"/>
        </w:rPr>
      </w:pPr>
    </w:p>
    <w:p w14:paraId="59829948" w14:textId="458568D3" w:rsidR="006277E9" w:rsidRDefault="006277E9" w:rsidP="006277E9">
      <w:pPr>
        <w:rPr>
          <w:rFonts w:ascii="Tahoma" w:hAnsi="Tahoma" w:cs="Tahoma"/>
        </w:rPr>
      </w:pPr>
      <w:r w:rsidRPr="005B2AB1">
        <w:rPr>
          <w:rFonts w:ascii="Tahoma" w:hAnsi="Tahoma" w:cs="Tahoma"/>
        </w:rPr>
        <w:t>Closing date for completed applications is</w:t>
      </w:r>
      <w:r>
        <w:rPr>
          <w:rFonts w:ascii="Tahoma" w:hAnsi="Tahoma" w:cs="Tahoma"/>
        </w:rPr>
        <w:t xml:space="preserve"> </w:t>
      </w:r>
      <w:r w:rsidRPr="000E2449">
        <w:rPr>
          <w:rFonts w:ascii="Tahoma" w:hAnsi="Tahoma" w:cs="Tahoma"/>
        </w:rPr>
        <w:t>12 noon</w:t>
      </w:r>
      <w:r>
        <w:rPr>
          <w:rFonts w:ascii="Tahoma" w:hAnsi="Tahoma" w:cs="Tahoma"/>
        </w:rPr>
        <w:t xml:space="preserve"> </w:t>
      </w:r>
      <w:r w:rsidR="00BB60AC">
        <w:rPr>
          <w:rFonts w:ascii="Tahoma" w:hAnsi="Tahoma" w:cs="Tahoma"/>
        </w:rPr>
        <w:t>9 May</w:t>
      </w:r>
      <w:r w:rsidR="006315E9">
        <w:rPr>
          <w:rFonts w:ascii="Tahoma" w:hAnsi="Tahoma" w:cs="Tahoma"/>
        </w:rPr>
        <w:t xml:space="preserve"> 2022</w:t>
      </w:r>
      <w:r w:rsidR="009139E4">
        <w:rPr>
          <w:rFonts w:ascii="Tahoma" w:hAnsi="Tahoma" w:cs="Tahoma"/>
        </w:rPr>
        <w:t>.</w:t>
      </w:r>
      <w:r>
        <w:rPr>
          <w:rFonts w:ascii="Tahoma" w:hAnsi="Tahoma" w:cs="Tahoma"/>
        </w:rPr>
        <w:t xml:space="preserve"> </w:t>
      </w:r>
    </w:p>
    <w:p w14:paraId="023F38ED" w14:textId="77777777" w:rsidR="00077D6A" w:rsidRDefault="006277E9" w:rsidP="006277E9">
      <w:pPr>
        <w:jc w:val="center"/>
        <w:rPr>
          <w:rFonts w:ascii="Tahoma" w:hAnsi="Tahoma" w:cs="Tahoma"/>
        </w:rPr>
      </w:pPr>
      <w:r w:rsidRPr="00492101">
        <w:rPr>
          <w:rFonts w:ascii="Tahoma" w:hAnsi="Tahoma" w:cs="Tahoma"/>
          <w:b/>
          <w:color w:val="FF0000"/>
        </w:rPr>
        <w:br w:type="page"/>
      </w:r>
    </w:p>
    <w:p w14:paraId="4E778070" w14:textId="77777777" w:rsidR="006277E9" w:rsidRPr="00492101" w:rsidRDefault="006277E9" w:rsidP="006277E9">
      <w:pPr>
        <w:jc w:val="center"/>
        <w:rPr>
          <w:rFonts w:ascii="Tahoma" w:hAnsi="Tahoma" w:cs="Tahoma"/>
          <w:b/>
          <w:sz w:val="32"/>
        </w:rPr>
      </w:pPr>
      <w:r w:rsidRPr="00492101">
        <w:rPr>
          <w:rFonts w:ascii="Tahoma" w:hAnsi="Tahoma" w:cs="Tahoma"/>
          <w:b/>
          <w:sz w:val="32"/>
        </w:rPr>
        <w:lastRenderedPageBreak/>
        <w:t>PERSON SPECIFICATION</w:t>
      </w:r>
    </w:p>
    <w:p w14:paraId="59872633" w14:textId="77777777" w:rsidR="006277E9" w:rsidRPr="00492101" w:rsidRDefault="006277E9" w:rsidP="006277E9">
      <w:pPr>
        <w:jc w:val="center"/>
        <w:rPr>
          <w:rFonts w:ascii="Tahoma" w:hAnsi="Tahoma" w:cs="Tahoma"/>
          <w:b/>
        </w:rPr>
      </w:pPr>
    </w:p>
    <w:p w14:paraId="30D15762" w14:textId="77777777" w:rsidR="006277E9" w:rsidRPr="00492101" w:rsidRDefault="006277E9" w:rsidP="006277E9">
      <w:pPr>
        <w:jc w:val="center"/>
        <w:rPr>
          <w:rFonts w:ascii="Tahoma" w:hAnsi="Tahoma" w:cs="Tahoma"/>
          <w:b/>
        </w:rPr>
      </w:pPr>
      <w:r w:rsidRPr="00492101">
        <w:rPr>
          <w:rFonts w:ascii="Tahoma" w:hAnsi="Tahoma" w:cs="Tahoma"/>
          <w:b/>
        </w:rPr>
        <w:t>QUALIFICATIONS</w:t>
      </w:r>
    </w:p>
    <w:p w14:paraId="6A1210CF" w14:textId="77777777" w:rsidR="006277E9" w:rsidRPr="00492101" w:rsidRDefault="006277E9" w:rsidP="006277E9">
      <w:pPr>
        <w:jc w:val="center"/>
        <w:rPr>
          <w:rFonts w:ascii="Tahoma" w:hAnsi="Tahoma" w:cs="Tahoma"/>
          <w:b/>
        </w:rPr>
      </w:pPr>
    </w:p>
    <w:p w14:paraId="521BB69B" w14:textId="77777777" w:rsidR="006277E9" w:rsidRPr="00492101" w:rsidRDefault="006277E9" w:rsidP="006277E9">
      <w:pPr>
        <w:rPr>
          <w:rFonts w:ascii="Tahoma" w:hAnsi="Tahoma" w:cs="Tahoma"/>
        </w:rPr>
      </w:pPr>
      <w:r w:rsidRPr="00492101">
        <w:rPr>
          <w:rFonts w:ascii="Tahoma" w:hAnsi="Tahoma" w:cs="Tahoma"/>
          <w:u w:val="single"/>
        </w:rPr>
        <w:t>Essential</w:t>
      </w:r>
      <w:r w:rsidRPr="00492101">
        <w:rPr>
          <w:rFonts w:ascii="Tahoma" w:hAnsi="Tahoma" w:cs="Tahoma"/>
        </w:rPr>
        <w:t>:</w:t>
      </w:r>
    </w:p>
    <w:p w14:paraId="0C39373F" w14:textId="77777777" w:rsidR="006277E9" w:rsidRPr="00492101" w:rsidRDefault="006277E9" w:rsidP="006277E9">
      <w:pPr>
        <w:rPr>
          <w:rFonts w:ascii="Tahoma" w:hAnsi="Tahoma" w:cs="Tahoma"/>
        </w:rPr>
      </w:pPr>
    </w:p>
    <w:p w14:paraId="0A0924B0" w14:textId="77777777" w:rsidR="006277E9" w:rsidRPr="00492101" w:rsidRDefault="006277E9" w:rsidP="006277E9">
      <w:pPr>
        <w:rPr>
          <w:rFonts w:ascii="Tahoma" w:hAnsi="Tahoma" w:cs="Tahoma"/>
        </w:rPr>
      </w:pPr>
      <w:r w:rsidRPr="00492101">
        <w:rPr>
          <w:rFonts w:ascii="Tahoma" w:hAnsi="Tahoma" w:cs="Tahoma"/>
        </w:rPr>
        <w:t>Graduate in English with teaching qualifications</w:t>
      </w:r>
      <w:r>
        <w:rPr>
          <w:rFonts w:ascii="Tahoma" w:hAnsi="Tahoma" w:cs="Tahoma"/>
        </w:rPr>
        <w:t xml:space="preserve"> and excellent subject knowledge</w:t>
      </w:r>
      <w:r w:rsidRPr="00492101">
        <w:rPr>
          <w:rFonts w:ascii="Tahoma" w:hAnsi="Tahoma" w:cs="Tahoma"/>
        </w:rPr>
        <w:t>.</w:t>
      </w:r>
    </w:p>
    <w:p w14:paraId="1BD11B47" w14:textId="77777777" w:rsidR="006277E9" w:rsidRPr="00492101" w:rsidRDefault="006277E9" w:rsidP="006277E9">
      <w:pPr>
        <w:rPr>
          <w:rFonts w:ascii="Tahoma" w:hAnsi="Tahoma" w:cs="Tahoma"/>
        </w:rPr>
      </w:pPr>
    </w:p>
    <w:p w14:paraId="40103421" w14:textId="77777777" w:rsidR="006277E9" w:rsidRPr="00492101" w:rsidRDefault="006277E9" w:rsidP="006277E9">
      <w:pPr>
        <w:rPr>
          <w:rFonts w:ascii="Tahoma" w:hAnsi="Tahoma" w:cs="Tahoma"/>
        </w:rPr>
      </w:pPr>
    </w:p>
    <w:p w14:paraId="48ACBED0" w14:textId="77777777" w:rsidR="006277E9" w:rsidRPr="00492101" w:rsidRDefault="006277E9" w:rsidP="006277E9">
      <w:pPr>
        <w:jc w:val="center"/>
        <w:rPr>
          <w:rFonts w:ascii="Tahoma" w:hAnsi="Tahoma" w:cs="Tahoma"/>
          <w:b/>
        </w:rPr>
      </w:pPr>
      <w:r w:rsidRPr="00492101">
        <w:rPr>
          <w:rFonts w:ascii="Tahoma" w:hAnsi="Tahoma" w:cs="Tahoma"/>
          <w:b/>
        </w:rPr>
        <w:t>EXPERIENCE</w:t>
      </w:r>
    </w:p>
    <w:p w14:paraId="26210FD3" w14:textId="77777777" w:rsidR="006277E9" w:rsidRPr="00492101" w:rsidRDefault="006277E9" w:rsidP="006277E9">
      <w:pPr>
        <w:jc w:val="center"/>
        <w:rPr>
          <w:rFonts w:ascii="Tahoma" w:hAnsi="Tahoma" w:cs="Tahoma"/>
          <w:b/>
        </w:rPr>
      </w:pPr>
    </w:p>
    <w:p w14:paraId="5D68D875" w14:textId="77777777" w:rsidR="006277E9" w:rsidRPr="00492101" w:rsidRDefault="006277E9" w:rsidP="006277E9">
      <w:pPr>
        <w:rPr>
          <w:rFonts w:ascii="Tahoma" w:hAnsi="Tahoma" w:cs="Tahoma"/>
        </w:rPr>
      </w:pPr>
      <w:r w:rsidRPr="00492101">
        <w:rPr>
          <w:rFonts w:ascii="Tahoma" w:hAnsi="Tahoma" w:cs="Tahoma"/>
          <w:u w:val="single"/>
        </w:rPr>
        <w:t>Essential</w:t>
      </w:r>
      <w:r w:rsidRPr="00492101">
        <w:rPr>
          <w:rFonts w:ascii="Tahoma" w:hAnsi="Tahoma" w:cs="Tahoma"/>
        </w:rPr>
        <w:t>:</w:t>
      </w:r>
    </w:p>
    <w:p w14:paraId="1A44F34C" w14:textId="77777777" w:rsidR="006277E9" w:rsidRPr="00492101" w:rsidRDefault="006277E9" w:rsidP="006277E9">
      <w:pPr>
        <w:rPr>
          <w:rFonts w:ascii="Tahoma" w:hAnsi="Tahoma" w:cs="Tahoma"/>
        </w:rPr>
      </w:pPr>
    </w:p>
    <w:p w14:paraId="62366893" w14:textId="77777777" w:rsidR="006277E9" w:rsidRDefault="006277E9" w:rsidP="006277E9">
      <w:pPr>
        <w:rPr>
          <w:rFonts w:ascii="Tahoma" w:hAnsi="Tahoma" w:cs="Tahoma"/>
        </w:rPr>
      </w:pPr>
      <w:r w:rsidRPr="00492101">
        <w:rPr>
          <w:rFonts w:ascii="Tahoma" w:hAnsi="Tahoma" w:cs="Tahoma"/>
        </w:rPr>
        <w:t>Awareness of teaching English and English Literature to at least GCSE (teaching practice or other).</w:t>
      </w:r>
    </w:p>
    <w:p w14:paraId="5C56B18F" w14:textId="77777777" w:rsidR="006277E9" w:rsidRDefault="006277E9" w:rsidP="006277E9">
      <w:pPr>
        <w:rPr>
          <w:rFonts w:ascii="Tahoma" w:hAnsi="Tahoma" w:cs="Tahoma"/>
        </w:rPr>
      </w:pPr>
    </w:p>
    <w:p w14:paraId="04E692D8" w14:textId="77777777" w:rsidR="006277E9" w:rsidRDefault="006277E9" w:rsidP="006277E9">
      <w:pPr>
        <w:rPr>
          <w:rFonts w:ascii="Tahoma" w:hAnsi="Tahoma" w:cs="Tahoma"/>
        </w:rPr>
      </w:pPr>
      <w:r w:rsidRPr="00406471">
        <w:rPr>
          <w:rFonts w:ascii="Tahoma" w:hAnsi="Tahoma" w:cs="Tahoma"/>
          <w:u w:val="single"/>
        </w:rPr>
        <w:t>Desirable</w:t>
      </w:r>
      <w:r>
        <w:rPr>
          <w:rFonts w:ascii="Tahoma" w:hAnsi="Tahoma" w:cs="Tahoma"/>
        </w:rPr>
        <w:t>:</w:t>
      </w:r>
    </w:p>
    <w:p w14:paraId="1C9C1E6B" w14:textId="77777777" w:rsidR="006277E9" w:rsidRPr="00072F64" w:rsidRDefault="006277E9" w:rsidP="006277E9">
      <w:pPr>
        <w:rPr>
          <w:rFonts w:ascii="Tahoma" w:hAnsi="Tahoma" w:cs="Tahoma"/>
          <w:szCs w:val="24"/>
        </w:rPr>
      </w:pPr>
      <w:r w:rsidRPr="00072F64">
        <w:rPr>
          <w:rFonts w:ascii="Tahoma" w:hAnsi="Tahoma" w:cs="Tahoma"/>
          <w:szCs w:val="24"/>
        </w:rPr>
        <w:t>Use of target setting and reviewing.</w:t>
      </w:r>
    </w:p>
    <w:p w14:paraId="2C47C052" w14:textId="77777777" w:rsidR="006277E9" w:rsidRDefault="006277E9" w:rsidP="006277E9">
      <w:pPr>
        <w:rPr>
          <w:rFonts w:ascii="Tahoma" w:hAnsi="Tahoma" w:cs="Tahoma"/>
        </w:rPr>
      </w:pPr>
    </w:p>
    <w:p w14:paraId="57A9CE46" w14:textId="77777777" w:rsidR="006277E9" w:rsidRPr="00492101" w:rsidRDefault="006277E9" w:rsidP="006277E9">
      <w:pPr>
        <w:jc w:val="center"/>
        <w:rPr>
          <w:rFonts w:ascii="Tahoma" w:hAnsi="Tahoma" w:cs="Tahoma"/>
        </w:rPr>
      </w:pPr>
    </w:p>
    <w:p w14:paraId="285B2E05" w14:textId="77777777" w:rsidR="006277E9" w:rsidRPr="00492101" w:rsidRDefault="006277E9" w:rsidP="006277E9">
      <w:pPr>
        <w:jc w:val="center"/>
        <w:rPr>
          <w:rFonts w:ascii="Tahoma" w:hAnsi="Tahoma" w:cs="Tahoma"/>
          <w:b/>
        </w:rPr>
      </w:pPr>
      <w:r w:rsidRPr="00492101">
        <w:rPr>
          <w:rFonts w:ascii="Tahoma" w:hAnsi="Tahoma" w:cs="Tahoma"/>
          <w:b/>
        </w:rPr>
        <w:t>SKILLS, KNOWLEDGE, APTITUDE</w:t>
      </w:r>
    </w:p>
    <w:p w14:paraId="4D014072" w14:textId="77777777" w:rsidR="006277E9" w:rsidRPr="00492101" w:rsidRDefault="006277E9" w:rsidP="006277E9">
      <w:pPr>
        <w:jc w:val="center"/>
        <w:rPr>
          <w:rFonts w:ascii="Tahoma" w:hAnsi="Tahoma" w:cs="Tahoma"/>
        </w:rPr>
      </w:pPr>
    </w:p>
    <w:p w14:paraId="44122BF5" w14:textId="77777777" w:rsidR="006277E9" w:rsidRPr="00492101" w:rsidRDefault="006277E9" w:rsidP="006277E9">
      <w:pPr>
        <w:rPr>
          <w:rFonts w:ascii="Tahoma" w:hAnsi="Tahoma" w:cs="Tahoma"/>
        </w:rPr>
      </w:pPr>
      <w:r w:rsidRPr="00492101">
        <w:rPr>
          <w:rFonts w:ascii="Tahoma" w:hAnsi="Tahoma" w:cs="Tahoma"/>
          <w:u w:val="single"/>
        </w:rPr>
        <w:t>Essential</w:t>
      </w:r>
      <w:r w:rsidRPr="00492101">
        <w:rPr>
          <w:rFonts w:ascii="Tahoma" w:hAnsi="Tahoma" w:cs="Tahoma"/>
        </w:rPr>
        <w:t>:</w:t>
      </w:r>
    </w:p>
    <w:p w14:paraId="082D27FB" w14:textId="77777777" w:rsidR="006277E9" w:rsidRPr="00492101" w:rsidRDefault="006277E9" w:rsidP="006277E9">
      <w:pPr>
        <w:rPr>
          <w:rFonts w:ascii="Tahoma" w:hAnsi="Tahoma" w:cs="Tahoma"/>
        </w:rPr>
      </w:pPr>
    </w:p>
    <w:p w14:paraId="476370B8" w14:textId="77777777" w:rsidR="006277E9" w:rsidRPr="00492101" w:rsidRDefault="006277E9" w:rsidP="006277E9">
      <w:pPr>
        <w:rPr>
          <w:rFonts w:ascii="Tahoma" w:hAnsi="Tahoma" w:cs="Tahoma"/>
        </w:rPr>
      </w:pPr>
      <w:r w:rsidRPr="00492101">
        <w:rPr>
          <w:rFonts w:ascii="Tahoma" w:hAnsi="Tahoma" w:cs="Tahoma"/>
        </w:rPr>
        <w:t>Ability to teach English</w:t>
      </w:r>
      <w:r>
        <w:rPr>
          <w:rFonts w:ascii="Tahoma" w:hAnsi="Tahoma" w:cs="Tahoma"/>
        </w:rPr>
        <w:t xml:space="preserve"> Language</w:t>
      </w:r>
      <w:r w:rsidRPr="00492101">
        <w:rPr>
          <w:rFonts w:ascii="Tahoma" w:hAnsi="Tahoma" w:cs="Tahoma"/>
        </w:rPr>
        <w:t xml:space="preserve"> and English Literature to GCSE.</w:t>
      </w:r>
    </w:p>
    <w:p w14:paraId="4CE826F3" w14:textId="77777777" w:rsidR="006277E9" w:rsidRPr="00492101" w:rsidRDefault="006277E9" w:rsidP="006277E9">
      <w:pPr>
        <w:rPr>
          <w:rFonts w:ascii="Tahoma" w:hAnsi="Tahoma" w:cs="Tahoma"/>
        </w:rPr>
      </w:pPr>
      <w:r>
        <w:rPr>
          <w:rFonts w:ascii="Tahoma" w:hAnsi="Tahoma" w:cs="Tahoma"/>
        </w:rPr>
        <w:t>Excellent</w:t>
      </w:r>
      <w:r w:rsidRPr="00492101">
        <w:rPr>
          <w:rFonts w:ascii="Tahoma" w:hAnsi="Tahoma" w:cs="Tahoma"/>
        </w:rPr>
        <w:t xml:space="preserve"> methodology and classroom practice.</w:t>
      </w:r>
    </w:p>
    <w:p w14:paraId="012B0588" w14:textId="77777777" w:rsidR="006277E9" w:rsidRPr="00492101" w:rsidRDefault="006277E9" w:rsidP="006277E9">
      <w:pPr>
        <w:rPr>
          <w:rFonts w:ascii="Tahoma" w:hAnsi="Tahoma" w:cs="Tahoma"/>
        </w:rPr>
      </w:pPr>
      <w:r w:rsidRPr="00492101">
        <w:rPr>
          <w:rFonts w:ascii="Tahoma" w:hAnsi="Tahoma" w:cs="Tahoma"/>
        </w:rPr>
        <w:t>Organisational and management skills.</w:t>
      </w:r>
    </w:p>
    <w:p w14:paraId="6A7FF04B" w14:textId="77777777" w:rsidR="006277E9" w:rsidRPr="00492101" w:rsidRDefault="006277E9" w:rsidP="006277E9">
      <w:pPr>
        <w:rPr>
          <w:rFonts w:ascii="Tahoma" w:hAnsi="Tahoma" w:cs="Tahoma"/>
        </w:rPr>
      </w:pPr>
    </w:p>
    <w:p w14:paraId="49326ECC" w14:textId="77777777" w:rsidR="006277E9" w:rsidRPr="00492101" w:rsidRDefault="006277E9" w:rsidP="006277E9">
      <w:pPr>
        <w:rPr>
          <w:rFonts w:ascii="Tahoma" w:hAnsi="Tahoma" w:cs="Tahoma"/>
        </w:rPr>
      </w:pPr>
      <w:r w:rsidRPr="00492101">
        <w:rPr>
          <w:rFonts w:ascii="Tahoma" w:hAnsi="Tahoma" w:cs="Tahoma"/>
          <w:u w:val="single"/>
        </w:rPr>
        <w:t>Desirable</w:t>
      </w:r>
      <w:r w:rsidRPr="00492101">
        <w:rPr>
          <w:rFonts w:ascii="Tahoma" w:hAnsi="Tahoma" w:cs="Tahoma"/>
        </w:rPr>
        <w:t>:</w:t>
      </w:r>
    </w:p>
    <w:p w14:paraId="2ED16F96" w14:textId="77777777" w:rsidR="006277E9" w:rsidRPr="00492101" w:rsidRDefault="006277E9" w:rsidP="006277E9">
      <w:pPr>
        <w:rPr>
          <w:rFonts w:ascii="Tahoma" w:hAnsi="Tahoma" w:cs="Tahoma"/>
        </w:rPr>
      </w:pPr>
    </w:p>
    <w:p w14:paraId="33B2A16A" w14:textId="77777777" w:rsidR="006277E9" w:rsidRPr="00492101" w:rsidRDefault="006277E9" w:rsidP="006277E9">
      <w:pPr>
        <w:rPr>
          <w:rFonts w:ascii="Tahoma" w:hAnsi="Tahoma" w:cs="Tahoma"/>
          <w:b/>
        </w:rPr>
      </w:pPr>
      <w:r w:rsidRPr="00492101">
        <w:rPr>
          <w:rFonts w:ascii="Tahoma" w:hAnsi="Tahoma" w:cs="Tahoma"/>
        </w:rPr>
        <w:t>IT skills.</w:t>
      </w:r>
    </w:p>
    <w:p w14:paraId="66E723C4" w14:textId="77777777" w:rsidR="006277E9" w:rsidRPr="00492101" w:rsidRDefault="006277E9" w:rsidP="006277E9">
      <w:pPr>
        <w:jc w:val="center"/>
        <w:rPr>
          <w:rFonts w:ascii="Tahoma" w:hAnsi="Tahoma" w:cs="Tahoma"/>
        </w:rPr>
      </w:pPr>
    </w:p>
    <w:p w14:paraId="4C540240" w14:textId="77777777" w:rsidR="006277E9" w:rsidRPr="00492101" w:rsidRDefault="006277E9" w:rsidP="006277E9">
      <w:pPr>
        <w:jc w:val="center"/>
        <w:rPr>
          <w:rFonts w:ascii="Tahoma" w:hAnsi="Tahoma" w:cs="Tahoma"/>
          <w:b/>
        </w:rPr>
      </w:pPr>
      <w:r w:rsidRPr="00492101">
        <w:rPr>
          <w:rFonts w:ascii="Tahoma" w:hAnsi="Tahoma" w:cs="Tahoma"/>
          <w:b/>
        </w:rPr>
        <w:t>PERSONAL QUALITIES/SOCIAL SKILLS</w:t>
      </w:r>
    </w:p>
    <w:p w14:paraId="4DE7283E" w14:textId="77777777" w:rsidR="006277E9" w:rsidRPr="00492101" w:rsidRDefault="006277E9" w:rsidP="006277E9">
      <w:pPr>
        <w:jc w:val="center"/>
        <w:rPr>
          <w:rFonts w:ascii="Tahoma" w:hAnsi="Tahoma" w:cs="Tahoma"/>
          <w:b/>
        </w:rPr>
      </w:pPr>
    </w:p>
    <w:p w14:paraId="37FFA7F1" w14:textId="77777777" w:rsidR="006277E9" w:rsidRPr="00492101" w:rsidRDefault="006277E9" w:rsidP="006277E9">
      <w:pPr>
        <w:rPr>
          <w:rFonts w:ascii="Tahoma" w:hAnsi="Tahoma" w:cs="Tahoma"/>
        </w:rPr>
      </w:pPr>
      <w:r w:rsidRPr="00492101">
        <w:rPr>
          <w:rFonts w:ascii="Tahoma" w:hAnsi="Tahoma" w:cs="Tahoma"/>
          <w:u w:val="single"/>
        </w:rPr>
        <w:t>Essential</w:t>
      </w:r>
      <w:r w:rsidRPr="00492101">
        <w:rPr>
          <w:rFonts w:ascii="Tahoma" w:hAnsi="Tahoma" w:cs="Tahoma"/>
        </w:rPr>
        <w:t>:</w:t>
      </w:r>
    </w:p>
    <w:p w14:paraId="65DAA516" w14:textId="77777777" w:rsidR="006277E9" w:rsidRPr="00492101" w:rsidRDefault="006277E9" w:rsidP="006277E9">
      <w:pPr>
        <w:rPr>
          <w:rFonts w:ascii="Tahoma" w:hAnsi="Tahoma" w:cs="Tahoma"/>
        </w:rPr>
      </w:pPr>
    </w:p>
    <w:p w14:paraId="0FFC2359" w14:textId="77777777" w:rsidR="006277E9" w:rsidRPr="00492101" w:rsidRDefault="006277E9" w:rsidP="006277E9">
      <w:pPr>
        <w:rPr>
          <w:rFonts w:ascii="Tahoma" w:hAnsi="Tahoma" w:cs="Tahoma"/>
        </w:rPr>
      </w:pPr>
      <w:r w:rsidRPr="00492101">
        <w:rPr>
          <w:rFonts w:ascii="Tahoma" w:hAnsi="Tahoma" w:cs="Tahoma"/>
        </w:rPr>
        <w:t>Ability</w:t>
      </w:r>
      <w:r>
        <w:rPr>
          <w:rFonts w:ascii="Tahoma" w:hAnsi="Tahoma" w:cs="Tahoma"/>
        </w:rPr>
        <w:t xml:space="preserve"> and desire</w:t>
      </w:r>
      <w:r w:rsidRPr="00492101">
        <w:rPr>
          <w:rFonts w:ascii="Tahoma" w:hAnsi="Tahoma" w:cs="Tahoma"/>
        </w:rPr>
        <w:t xml:space="preserve"> to work as a member of a team.</w:t>
      </w:r>
    </w:p>
    <w:p w14:paraId="56E4C574" w14:textId="77777777" w:rsidR="006277E9" w:rsidRPr="00492101" w:rsidRDefault="006277E9" w:rsidP="006277E9">
      <w:pPr>
        <w:rPr>
          <w:rFonts w:ascii="Tahoma" w:hAnsi="Tahoma" w:cs="Tahoma"/>
        </w:rPr>
      </w:pPr>
      <w:r>
        <w:rPr>
          <w:rFonts w:ascii="Tahoma" w:hAnsi="Tahoma" w:cs="Tahoma"/>
        </w:rPr>
        <w:t>Excellent</w:t>
      </w:r>
      <w:r w:rsidRPr="00492101">
        <w:rPr>
          <w:rFonts w:ascii="Tahoma" w:hAnsi="Tahoma" w:cs="Tahoma"/>
        </w:rPr>
        <w:t xml:space="preserve"> interpersonal skills.</w:t>
      </w:r>
    </w:p>
    <w:p w14:paraId="2177CEDB" w14:textId="77777777" w:rsidR="006277E9" w:rsidRPr="00492101" w:rsidRDefault="006277E9" w:rsidP="006277E9">
      <w:pPr>
        <w:rPr>
          <w:rFonts w:ascii="Tahoma" w:hAnsi="Tahoma" w:cs="Tahoma"/>
        </w:rPr>
      </w:pPr>
      <w:r w:rsidRPr="00492101">
        <w:rPr>
          <w:rFonts w:ascii="Tahoma" w:hAnsi="Tahoma" w:cs="Tahoma"/>
        </w:rPr>
        <w:t>Organisational skills.</w:t>
      </w:r>
    </w:p>
    <w:p w14:paraId="0C4767A0" w14:textId="77777777" w:rsidR="006277E9" w:rsidRDefault="006277E9" w:rsidP="006277E9">
      <w:pPr>
        <w:rPr>
          <w:rFonts w:ascii="Tahoma" w:hAnsi="Tahoma" w:cs="Tahoma"/>
        </w:rPr>
      </w:pPr>
      <w:r w:rsidRPr="00492101">
        <w:rPr>
          <w:rFonts w:ascii="Tahoma" w:hAnsi="Tahoma" w:cs="Tahoma"/>
        </w:rPr>
        <w:t>Flexibility, initiative, enthusiasm.</w:t>
      </w:r>
    </w:p>
    <w:p w14:paraId="2A5F2437" w14:textId="77777777" w:rsidR="006277E9" w:rsidRPr="00492101" w:rsidRDefault="006277E9" w:rsidP="006277E9">
      <w:pPr>
        <w:rPr>
          <w:rFonts w:ascii="Tahoma" w:hAnsi="Tahoma" w:cs="Tahoma"/>
        </w:rPr>
      </w:pPr>
      <w:r>
        <w:rPr>
          <w:rFonts w:ascii="Tahoma" w:hAnsi="Tahoma" w:cs="Tahoma"/>
        </w:rPr>
        <w:t>Willingness to take the initiative to lead on projects within the department.</w:t>
      </w:r>
    </w:p>
    <w:p w14:paraId="1EFD2993" w14:textId="77777777" w:rsidR="006277E9" w:rsidRPr="00492101" w:rsidRDefault="006277E9" w:rsidP="006277E9">
      <w:pPr>
        <w:rPr>
          <w:rFonts w:ascii="Tahoma" w:hAnsi="Tahoma" w:cs="Tahoma"/>
        </w:rPr>
      </w:pPr>
    </w:p>
    <w:p w14:paraId="7130ACD7" w14:textId="77777777" w:rsidR="006277E9" w:rsidRPr="00492101" w:rsidRDefault="006277E9" w:rsidP="006277E9">
      <w:pPr>
        <w:rPr>
          <w:rFonts w:ascii="Tahoma" w:hAnsi="Tahoma" w:cs="Tahoma"/>
        </w:rPr>
      </w:pPr>
      <w:r w:rsidRPr="00492101">
        <w:rPr>
          <w:rFonts w:ascii="Tahoma" w:hAnsi="Tahoma" w:cs="Tahoma"/>
          <w:u w:val="single"/>
        </w:rPr>
        <w:t>Desirable</w:t>
      </w:r>
      <w:r w:rsidRPr="00492101">
        <w:rPr>
          <w:rFonts w:ascii="Tahoma" w:hAnsi="Tahoma" w:cs="Tahoma"/>
        </w:rPr>
        <w:t>:</w:t>
      </w:r>
    </w:p>
    <w:p w14:paraId="73639609" w14:textId="77777777" w:rsidR="006277E9" w:rsidRPr="00492101" w:rsidRDefault="006277E9" w:rsidP="006277E9">
      <w:pPr>
        <w:rPr>
          <w:rFonts w:ascii="Tahoma" w:hAnsi="Tahoma" w:cs="Tahoma"/>
        </w:rPr>
      </w:pPr>
    </w:p>
    <w:p w14:paraId="4E7FC0B1" w14:textId="77777777" w:rsidR="006277E9" w:rsidRPr="00492101" w:rsidRDefault="006277E9" w:rsidP="006277E9">
      <w:pPr>
        <w:rPr>
          <w:rFonts w:ascii="Tahoma" w:hAnsi="Tahoma" w:cs="Tahoma"/>
        </w:rPr>
      </w:pPr>
      <w:r w:rsidRPr="00492101">
        <w:rPr>
          <w:rFonts w:ascii="Tahoma" w:hAnsi="Tahoma" w:cs="Tahoma"/>
        </w:rPr>
        <w:t>Willingness to help with Theatre trips and dramatic productions.</w:t>
      </w:r>
    </w:p>
    <w:p w14:paraId="16103606" w14:textId="77777777" w:rsidR="006277E9" w:rsidRPr="00492101" w:rsidRDefault="006277E9" w:rsidP="006277E9">
      <w:pPr>
        <w:rPr>
          <w:rFonts w:ascii="Tahoma" w:hAnsi="Tahoma" w:cs="Tahoma"/>
        </w:rPr>
      </w:pPr>
      <w:r w:rsidRPr="00492101">
        <w:rPr>
          <w:rFonts w:ascii="Tahoma" w:hAnsi="Tahoma" w:cs="Tahoma"/>
        </w:rPr>
        <w:t>Wider interest in cross-curricular areas.</w:t>
      </w:r>
    </w:p>
    <w:p w14:paraId="06F530FE" w14:textId="77777777" w:rsidR="006277E9" w:rsidRDefault="006277E9" w:rsidP="006277E9">
      <w:pPr>
        <w:rPr>
          <w:rFonts w:ascii="Tahoma" w:hAnsi="Tahoma" w:cs="Tahoma"/>
        </w:rPr>
      </w:pPr>
      <w:r w:rsidRPr="00492101">
        <w:rPr>
          <w:rFonts w:ascii="Tahoma" w:hAnsi="Tahoma" w:cs="Tahoma"/>
        </w:rPr>
        <w:t>An interest or ability in teaching Media Studies</w:t>
      </w:r>
      <w:r>
        <w:rPr>
          <w:rFonts w:ascii="Tahoma" w:hAnsi="Tahoma" w:cs="Tahoma"/>
        </w:rPr>
        <w:t>.</w:t>
      </w:r>
    </w:p>
    <w:p w14:paraId="07652538" w14:textId="77777777" w:rsidR="006277E9" w:rsidRPr="00406471" w:rsidRDefault="006277E9" w:rsidP="006277E9">
      <w:pPr>
        <w:rPr>
          <w:rFonts w:ascii="Tahoma" w:hAnsi="Tahoma" w:cs="Tahoma"/>
        </w:rPr>
      </w:pPr>
    </w:p>
    <w:p w14:paraId="4E517783" w14:textId="77777777" w:rsidR="00475F71" w:rsidRDefault="00475F71" w:rsidP="004B1124">
      <w:pPr>
        <w:ind w:left="2160" w:firstLine="720"/>
        <w:rPr>
          <w:rFonts w:ascii="Tahoma" w:hAnsi="Tahoma" w:cs="Tahoma"/>
          <w:b/>
          <w:szCs w:val="24"/>
        </w:rPr>
      </w:pPr>
    </w:p>
    <w:tbl>
      <w:tblPr>
        <w:tblpPr w:leftFromText="180" w:rightFromText="180" w:horzAnchor="margin" w:tblpX="108" w:tblpY="85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6722"/>
      </w:tblGrid>
      <w:tr w:rsidR="00475F71" w:rsidRPr="0083100F" w14:paraId="33E298DD" w14:textId="77777777" w:rsidTr="00475F71">
        <w:trPr>
          <w:cantSplit/>
        </w:trPr>
        <w:tc>
          <w:tcPr>
            <w:tcW w:w="2912" w:type="dxa"/>
          </w:tcPr>
          <w:p w14:paraId="2662AFD6" w14:textId="77777777" w:rsidR="00475F71" w:rsidRPr="0083100F" w:rsidRDefault="00475F71" w:rsidP="00B47CCD">
            <w:pPr>
              <w:rPr>
                <w:rFonts w:ascii="Tahoma" w:hAnsi="Tahoma" w:cs="Tahoma"/>
                <w:b/>
                <w:szCs w:val="24"/>
              </w:rPr>
            </w:pPr>
            <w:r w:rsidRPr="0083100F">
              <w:rPr>
                <w:rFonts w:ascii="Tahoma" w:hAnsi="Tahoma" w:cs="Tahoma"/>
                <w:b/>
                <w:szCs w:val="24"/>
              </w:rPr>
              <w:lastRenderedPageBreak/>
              <w:t>Post Title:</w:t>
            </w:r>
          </w:p>
        </w:tc>
        <w:tc>
          <w:tcPr>
            <w:tcW w:w="6722" w:type="dxa"/>
          </w:tcPr>
          <w:p w14:paraId="33007704" w14:textId="77777777" w:rsidR="00475F71" w:rsidRPr="00475F71" w:rsidRDefault="00475F71" w:rsidP="00475F71">
            <w:pPr>
              <w:pStyle w:val="Heading2"/>
              <w:spacing w:before="60"/>
              <w:rPr>
                <w:rFonts w:ascii="Tahoma" w:hAnsi="Tahoma" w:cs="Tahoma"/>
                <w:i w:val="0"/>
                <w:sz w:val="24"/>
                <w:szCs w:val="24"/>
              </w:rPr>
            </w:pPr>
            <w:r w:rsidRPr="00475F71">
              <w:rPr>
                <w:rFonts w:ascii="Tahoma" w:hAnsi="Tahoma" w:cs="Tahoma"/>
                <w:i w:val="0"/>
                <w:sz w:val="24"/>
                <w:szCs w:val="24"/>
              </w:rPr>
              <w:t>TEACHER</w:t>
            </w:r>
          </w:p>
        </w:tc>
      </w:tr>
      <w:tr w:rsidR="00475F71" w:rsidRPr="0083100F" w14:paraId="7AD55EB2" w14:textId="77777777" w:rsidTr="00475F71">
        <w:trPr>
          <w:cantSplit/>
        </w:trPr>
        <w:tc>
          <w:tcPr>
            <w:tcW w:w="2912" w:type="dxa"/>
          </w:tcPr>
          <w:p w14:paraId="170F29E8" w14:textId="77777777" w:rsidR="00475F71" w:rsidRPr="0083100F" w:rsidRDefault="00475F71" w:rsidP="00B47CCD">
            <w:pPr>
              <w:rPr>
                <w:rFonts w:ascii="Tahoma" w:hAnsi="Tahoma" w:cs="Tahoma"/>
                <w:b/>
                <w:szCs w:val="24"/>
              </w:rPr>
            </w:pPr>
            <w:r w:rsidRPr="0083100F">
              <w:rPr>
                <w:rFonts w:ascii="Tahoma" w:hAnsi="Tahoma" w:cs="Tahoma"/>
                <w:b/>
                <w:szCs w:val="24"/>
              </w:rPr>
              <w:t>Purpose:</w:t>
            </w:r>
          </w:p>
        </w:tc>
        <w:tc>
          <w:tcPr>
            <w:tcW w:w="6722" w:type="dxa"/>
          </w:tcPr>
          <w:p w14:paraId="3BC77808"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implement and deliver an appropriately broad, balanced, relevant and differentiated curriculum for students</w:t>
            </w:r>
          </w:p>
          <w:p w14:paraId="6E54A112"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facilitate and encourage a learning experience which provides students with the opportunity to achieve their individual potential.</w:t>
            </w:r>
          </w:p>
          <w:p w14:paraId="3FB42B65"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contribute to raising standards of student attainment.</w:t>
            </w:r>
          </w:p>
          <w:p w14:paraId="7DF1A545"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monitor and support the overall academic progress of students as a Teacher/ Form Tutor.</w:t>
            </w:r>
          </w:p>
          <w:p w14:paraId="3A5E3144"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 xml:space="preserve">To support appropriate subject department(s).  </w:t>
            </w:r>
          </w:p>
          <w:p w14:paraId="4A94D871"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share and support the College’s responsibility to provide and monitor opportunities for personal and academic growth.</w:t>
            </w:r>
          </w:p>
          <w:p w14:paraId="4B403F9E" w14:textId="77777777" w:rsidR="00475F71" w:rsidRPr="0083100F" w:rsidRDefault="00475F71" w:rsidP="00475F71">
            <w:pPr>
              <w:numPr>
                <w:ilvl w:val="0"/>
                <w:numId w:val="15"/>
              </w:numPr>
              <w:tabs>
                <w:tab w:val="left" w:pos="-720"/>
              </w:tabs>
              <w:suppressAutoHyphens/>
              <w:jc w:val="both"/>
              <w:rPr>
                <w:rFonts w:ascii="Tahoma" w:hAnsi="Tahoma" w:cs="Tahoma"/>
                <w:spacing w:val="-2"/>
                <w:szCs w:val="24"/>
              </w:rPr>
            </w:pPr>
            <w:r w:rsidRPr="0083100F">
              <w:rPr>
                <w:rFonts w:ascii="Tahoma" w:hAnsi="Tahoma" w:cs="Tahoma"/>
                <w:spacing w:val="-2"/>
                <w:szCs w:val="24"/>
              </w:rPr>
              <w:t>To monitor and support the overall pastoral progress of students as a Teacher/Form Tutor</w:t>
            </w:r>
          </w:p>
        </w:tc>
      </w:tr>
      <w:tr w:rsidR="00475F71" w:rsidRPr="0083100F" w14:paraId="67B6B790" w14:textId="77777777" w:rsidTr="00475F71">
        <w:trPr>
          <w:cantSplit/>
        </w:trPr>
        <w:tc>
          <w:tcPr>
            <w:tcW w:w="2912" w:type="dxa"/>
          </w:tcPr>
          <w:p w14:paraId="669ECBBF" w14:textId="77777777" w:rsidR="00475F71" w:rsidRPr="0083100F" w:rsidRDefault="00475F71" w:rsidP="00B47CCD">
            <w:pPr>
              <w:rPr>
                <w:rFonts w:ascii="Tahoma" w:hAnsi="Tahoma" w:cs="Tahoma"/>
                <w:b/>
                <w:szCs w:val="24"/>
              </w:rPr>
            </w:pPr>
            <w:r w:rsidRPr="0083100F">
              <w:rPr>
                <w:rFonts w:ascii="Tahoma" w:hAnsi="Tahoma" w:cs="Tahoma"/>
                <w:b/>
                <w:szCs w:val="24"/>
              </w:rPr>
              <w:t>Reporting to:</w:t>
            </w:r>
          </w:p>
        </w:tc>
        <w:tc>
          <w:tcPr>
            <w:tcW w:w="6722" w:type="dxa"/>
          </w:tcPr>
          <w:p w14:paraId="74FB4C9A" w14:textId="77777777" w:rsidR="00475F71" w:rsidRPr="0083100F" w:rsidRDefault="00475F71" w:rsidP="00B47CCD">
            <w:pPr>
              <w:jc w:val="both"/>
              <w:rPr>
                <w:rFonts w:ascii="Tahoma" w:hAnsi="Tahoma" w:cs="Tahoma"/>
                <w:szCs w:val="24"/>
              </w:rPr>
            </w:pPr>
            <w:r>
              <w:rPr>
                <w:rFonts w:ascii="Tahoma" w:hAnsi="Tahoma" w:cs="Tahoma"/>
                <w:spacing w:val="-2"/>
                <w:szCs w:val="24"/>
              </w:rPr>
              <w:t>Subject Leader, Year Leader/Tutor Leader</w:t>
            </w:r>
          </w:p>
        </w:tc>
      </w:tr>
      <w:tr w:rsidR="00475F71" w:rsidRPr="0083100F" w14:paraId="30BE3433" w14:textId="77777777" w:rsidTr="00475F71">
        <w:trPr>
          <w:cantSplit/>
        </w:trPr>
        <w:tc>
          <w:tcPr>
            <w:tcW w:w="2912" w:type="dxa"/>
          </w:tcPr>
          <w:p w14:paraId="67AD06D2" w14:textId="77777777" w:rsidR="00475F71" w:rsidRPr="0083100F" w:rsidRDefault="00475F71" w:rsidP="00B47CCD">
            <w:pPr>
              <w:rPr>
                <w:rFonts w:ascii="Tahoma" w:hAnsi="Tahoma" w:cs="Tahoma"/>
                <w:b/>
                <w:szCs w:val="24"/>
              </w:rPr>
            </w:pPr>
            <w:r w:rsidRPr="0083100F">
              <w:rPr>
                <w:rFonts w:ascii="Tahoma" w:hAnsi="Tahoma" w:cs="Tahoma"/>
                <w:b/>
                <w:szCs w:val="24"/>
              </w:rPr>
              <w:t>Responsible for:</w:t>
            </w:r>
          </w:p>
        </w:tc>
        <w:tc>
          <w:tcPr>
            <w:tcW w:w="6722" w:type="dxa"/>
          </w:tcPr>
          <w:p w14:paraId="73EB9BA0" w14:textId="77777777" w:rsidR="00475F71" w:rsidRPr="0083100F" w:rsidRDefault="00475F71" w:rsidP="00B47CCD">
            <w:pPr>
              <w:tabs>
                <w:tab w:val="left" w:pos="-720"/>
              </w:tabs>
              <w:suppressAutoHyphens/>
              <w:rPr>
                <w:rFonts w:ascii="Tahoma" w:hAnsi="Tahoma" w:cs="Tahoma"/>
                <w:spacing w:val="-2"/>
                <w:szCs w:val="24"/>
              </w:rPr>
            </w:pPr>
            <w:r w:rsidRPr="0083100F">
              <w:rPr>
                <w:rFonts w:ascii="Tahoma" w:hAnsi="Tahoma" w:cs="Tahoma"/>
                <w:spacing w:val="-2"/>
                <w:szCs w:val="24"/>
              </w:rPr>
              <w:t>The provision of a full and challenging learning experience for all students.</w:t>
            </w:r>
          </w:p>
        </w:tc>
      </w:tr>
      <w:tr w:rsidR="00475F71" w:rsidRPr="0083100F" w14:paraId="1FA05AF4" w14:textId="77777777" w:rsidTr="00475F71">
        <w:trPr>
          <w:cantSplit/>
        </w:trPr>
        <w:tc>
          <w:tcPr>
            <w:tcW w:w="2912" w:type="dxa"/>
          </w:tcPr>
          <w:p w14:paraId="0BE551BC" w14:textId="77777777" w:rsidR="00475F71" w:rsidRPr="0083100F" w:rsidRDefault="00475F71" w:rsidP="00B47CCD">
            <w:pPr>
              <w:rPr>
                <w:rFonts w:ascii="Tahoma" w:hAnsi="Tahoma" w:cs="Tahoma"/>
                <w:b/>
                <w:szCs w:val="24"/>
              </w:rPr>
            </w:pPr>
            <w:r w:rsidRPr="0083100F">
              <w:rPr>
                <w:rFonts w:ascii="Tahoma" w:hAnsi="Tahoma" w:cs="Tahoma"/>
                <w:b/>
                <w:szCs w:val="24"/>
              </w:rPr>
              <w:t>Liaising with:</w:t>
            </w:r>
          </w:p>
        </w:tc>
        <w:tc>
          <w:tcPr>
            <w:tcW w:w="6722" w:type="dxa"/>
          </w:tcPr>
          <w:p w14:paraId="777D5E87" w14:textId="77777777" w:rsidR="00475F71" w:rsidRPr="0083100F" w:rsidRDefault="00475F71" w:rsidP="00B47CCD">
            <w:pPr>
              <w:pStyle w:val="Header"/>
              <w:rPr>
                <w:rFonts w:ascii="Tahoma" w:hAnsi="Tahoma" w:cs="Tahoma"/>
                <w:spacing w:val="-2"/>
                <w:sz w:val="24"/>
                <w:szCs w:val="24"/>
              </w:rPr>
            </w:pPr>
            <w:r w:rsidRPr="0083100F">
              <w:rPr>
                <w:rFonts w:ascii="Tahoma" w:hAnsi="Tahoma" w:cs="Tahoma"/>
                <w:spacing w:val="-2"/>
                <w:sz w:val="24"/>
                <w:szCs w:val="24"/>
              </w:rPr>
              <w:t>Head/Deputies/Assistant Heads, Teaching/Support Staff, LEA Representatives, external agencies and parents.</w:t>
            </w:r>
          </w:p>
        </w:tc>
      </w:tr>
      <w:tr w:rsidR="00475F71" w:rsidRPr="0083100F" w14:paraId="347172B1" w14:textId="77777777" w:rsidTr="00475F71">
        <w:trPr>
          <w:cantSplit/>
        </w:trPr>
        <w:tc>
          <w:tcPr>
            <w:tcW w:w="2912" w:type="dxa"/>
          </w:tcPr>
          <w:p w14:paraId="65CE0A7F" w14:textId="77777777" w:rsidR="00475F71" w:rsidRPr="0083100F" w:rsidRDefault="00475F71" w:rsidP="00B47CCD">
            <w:pPr>
              <w:rPr>
                <w:rFonts w:ascii="Tahoma" w:hAnsi="Tahoma" w:cs="Tahoma"/>
                <w:b/>
                <w:szCs w:val="24"/>
              </w:rPr>
            </w:pPr>
            <w:r w:rsidRPr="0083100F">
              <w:rPr>
                <w:rFonts w:ascii="Tahoma" w:hAnsi="Tahoma" w:cs="Tahoma"/>
                <w:b/>
                <w:szCs w:val="24"/>
              </w:rPr>
              <w:t>Working Time:</w:t>
            </w:r>
          </w:p>
        </w:tc>
        <w:tc>
          <w:tcPr>
            <w:tcW w:w="6722" w:type="dxa"/>
          </w:tcPr>
          <w:p w14:paraId="2C758B65" w14:textId="77777777" w:rsidR="00475F71" w:rsidRPr="0083100F" w:rsidRDefault="00475F71" w:rsidP="00B47CCD">
            <w:pPr>
              <w:rPr>
                <w:rFonts w:ascii="Tahoma" w:hAnsi="Tahoma" w:cs="Tahoma"/>
                <w:szCs w:val="24"/>
              </w:rPr>
            </w:pPr>
            <w:r w:rsidRPr="0083100F">
              <w:rPr>
                <w:rFonts w:ascii="Tahoma" w:hAnsi="Tahoma" w:cs="Tahoma"/>
                <w:spacing w:val="-2"/>
                <w:szCs w:val="24"/>
              </w:rPr>
              <w:t>195 days per year.  Full-time</w:t>
            </w:r>
          </w:p>
        </w:tc>
      </w:tr>
      <w:tr w:rsidR="00475F71" w:rsidRPr="0083100F" w14:paraId="30D1ED68" w14:textId="77777777" w:rsidTr="00475F71">
        <w:trPr>
          <w:cantSplit/>
        </w:trPr>
        <w:tc>
          <w:tcPr>
            <w:tcW w:w="2912" w:type="dxa"/>
          </w:tcPr>
          <w:p w14:paraId="7F49B156" w14:textId="77777777" w:rsidR="00475F71" w:rsidRPr="0083100F" w:rsidRDefault="00475F71" w:rsidP="00B47CCD">
            <w:pPr>
              <w:rPr>
                <w:rFonts w:ascii="Tahoma" w:hAnsi="Tahoma" w:cs="Tahoma"/>
                <w:b/>
                <w:szCs w:val="24"/>
              </w:rPr>
            </w:pPr>
            <w:r w:rsidRPr="0083100F">
              <w:rPr>
                <w:rFonts w:ascii="Tahoma" w:hAnsi="Tahoma" w:cs="Tahoma"/>
                <w:b/>
                <w:szCs w:val="24"/>
              </w:rPr>
              <w:t>Salary/Grade:</w:t>
            </w:r>
          </w:p>
        </w:tc>
        <w:tc>
          <w:tcPr>
            <w:tcW w:w="6722" w:type="dxa"/>
          </w:tcPr>
          <w:p w14:paraId="4925238E" w14:textId="77777777" w:rsidR="00475F71" w:rsidRPr="0083100F" w:rsidRDefault="00475F71" w:rsidP="00B47CCD">
            <w:pPr>
              <w:rPr>
                <w:rFonts w:ascii="Tahoma" w:hAnsi="Tahoma" w:cs="Tahoma"/>
                <w:szCs w:val="24"/>
              </w:rPr>
            </w:pPr>
            <w:r>
              <w:rPr>
                <w:rFonts w:ascii="Tahoma" w:hAnsi="Tahoma" w:cs="Tahoma"/>
                <w:szCs w:val="24"/>
              </w:rPr>
              <w:t>MPR/UPR</w:t>
            </w:r>
          </w:p>
        </w:tc>
      </w:tr>
      <w:tr w:rsidR="00475F71" w:rsidRPr="0083100F" w14:paraId="54AA5681" w14:textId="77777777" w:rsidTr="00475F71">
        <w:trPr>
          <w:cantSplit/>
        </w:trPr>
        <w:tc>
          <w:tcPr>
            <w:tcW w:w="2912" w:type="dxa"/>
          </w:tcPr>
          <w:p w14:paraId="008D7B10" w14:textId="77777777" w:rsidR="00475F71" w:rsidRPr="0083100F" w:rsidRDefault="00475F71" w:rsidP="00B47CCD">
            <w:pPr>
              <w:rPr>
                <w:rFonts w:ascii="Tahoma" w:hAnsi="Tahoma" w:cs="Tahoma"/>
                <w:b/>
                <w:szCs w:val="24"/>
              </w:rPr>
            </w:pPr>
            <w:r w:rsidRPr="0083100F">
              <w:rPr>
                <w:rFonts w:ascii="Tahoma" w:hAnsi="Tahoma" w:cs="Tahoma"/>
                <w:b/>
                <w:szCs w:val="24"/>
              </w:rPr>
              <w:t>Disclosure level</w:t>
            </w:r>
          </w:p>
        </w:tc>
        <w:tc>
          <w:tcPr>
            <w:tcW w:w="6722" w:type="dxa"/>
          </w:tcPr>
          <w:p w14:paraId="4EB6C4D7" w14:textId="77777777" w:rsidR="00475F71" w:rsidRPr="0083100F" w:rsidRDefault="00475F71" w:rsidP="00B47CCD">
            <w:pPr>
              <w:rPr>
                <w:rFonts w:ascii="Tahoma" w:hAnsi="Tahoma" w:cs="Tahoma"/>
                <w:szCs w:val="24"/>
              </w:rPr>
            </w:pPr>
            <w:r w:rsidRPr="0083100F">
              <w:rPr>
                <w:rFonts w:ascii="Tahoma" w:hAnsi="Tahoma" w:cs="Tahoma"/>
                <w:spacing w:val="-2"/>
                <w:szCs w:val="24"/>
              </w:rPr>
              <w:t>Enhanced</w:t>
            </w:r>
          </w:p>
        </w:tc>
      </w:tr>
      <w:tr w:rsidR="00475F71" w:rsidRPr="0083100F" w14:paraId="233857EF" w14:textId="77777777" w:rsidTr="00475F71">
        <w:trPr>
          <w:cantSplit/>
        </w:trPr>
        <w:tc>
          <w:tcPr>
            <w:tcW w:w="9634" w:type="dxa"/>
            <w:gridSpan w:val="2"/>
          </w:tcPr>
          <w:p w14:paraId="25C57579" w14:textId="77777777" w:rsidR="00475F71" w:rsidRPr="0083100F" w:rsidRDefault="00475F71" w:rsidP="00B47CCD">
            <w:pPr>
              <w:rPr>
                <w:rFonts w:ascii="Tahoma" w:hAnsi="Tahoma" w:cs="Tahoma"/>
                <w:szCs w:val="24"/>
              </w:rPr>
            </w:pPr>
            <w:r w:rsidRPr="0083100F">
              <w:rPr>
                <w:rFonts w:ascii="Tahoma" w:hAnsi="Tahoma" w:cs="Tahoma"/>
                <w:b/>
                <w:szCs w:val="24"/>
              </w:rPr>
              <w:t>MAIN (CORE) DUTIES</w:t>
            </w:r>
          </w:p>
        </w:tc>
      </w:tr>
      <w:tr w:rsidR="00475F71" w:rsidRPr="0083100F" w14:paraId="481A29B4" w14:textId="77777777" w:rsidTr="00475F71">
        <w:trPr>
          <w:cantSplit/>
        </w:trPr>
        <w:tc>
          <w:tcPr>
            <w:tcW w:w="2912" w:type="dxa"/>
          </w:tcPr>
          <w:p w14:paraId="43922F69" w14:textId="77777777" w:rsidR="00475F71" w:rsidRPr="0083100F" w:rsidRDefault="00475F71" w:rsidP="00B47CCD">
            <w:pPr>
              <w:rPr>
                <w:rFonts w:ascii="Tahoma" w:hAnsi="Tahoma" w:cs="Tahoma"/>
                <w:b/>
                <w:szCs w:val="24"/>
              </w:rPr>
            </w:pPr>
            <w:r w:rsidRPr="0083100F">
              <w:rPr>
                <w:rFonts w:ascii="Tahoma" w:hAnsi="Tahoma" w:cs="Tahoma"/>
                <w:b/>
                <w:szCs w:val="24"/>
              </w:rPr>
              <w:t>Operational/ Strategic Planning</w:t>
            </w:r>
          </w:p>
          <w:p w14:paraId="5A31A2D7" w14:textId="77777777" w:rsidR="00475F71" w:rsidRPr="0083100F" w:rsidRDefault="00475F71" w:rsidP="00B47CCD">
            <w:pPr>
              <w:rPr>
                <w:rFonts w:ascii="Tahoma" w:hAnsi="Tahoma" w:cs="Tahoma"/>
                <w:b/>
                <w:szCs w:val="24"/>
              </w:rPr>
            </w:pPr>
          </w:p>
          <w:p w14:paraId="3D40E7D3" w14:textId="77777777" w:rsidR="00475F71" w:rsidRPr="0083100F" w:rsidRDefault="00475F71" w:rsidP="00B47CCD">
            <w:pPr>
              <w:rPr>
                <w:rFonts w:ascii="Tahoma" w:hAnsi="Tahoma" w:cs="Tahoma"/>
                <w:b/>
                <w:szCs w:val="24"/>
              </w:rPr>
            </w:pPr>
          </w:p>
          <w:p w14:paraId="7E0A5BB2" w14:textId="77777777" w:rsidR="00475F71" w:rsidRPr="0083100F" w:rsidRDefault="00475F71" w:rsidP="00B47CCD">
            <w:pPr>
              <w:rPr>
                <w:rFonts w:ascii="Tahoma" w:hAnsi="Tahoma" w:cs="Tahoma"/>
                <w:b/>
                <w:szCs w:val="24"/>
              </w:rPr>
            </w:pPr>
          </w:p>
          <w:p w14:paraId="6E6CB7E5" w14:textId="77777777" w:rsidR="00475F71" w:rsidRPr="0083100F" w:rsidRDefault="00475F71" w:rsidP="00B47CCD">
            <w:pPr>
              <w:rPr>
                <w:rFonts w:ascii="Tahoma" w:hAnsi="Tahoma" w:cs="Tahoma"/>
                <w:b/>
                <w:szCs w:val="24"/>
              </w:rPr>
            </w:pPr>
          </w:p>
          <w:p w14:paraId="5BD7AC53" w14:textId="77777777" w:rsidR="00475F71" w:rsidRPr="0083100F" w:rsidRDefault="00475F71" w:rsidP="00B47CCD">
            <w:pPr>
              <w:rPr>
                <w:rFonts w:ascii="Tahoma" w:hAnsi="Tahoma" w:cs="Tahoma"/>
                <w:b/>
                <w:szCs w:val="24"/>
              </w:rPr>
            </w:pPr>
          </w:p>
        </w:tc>
        <w:tc>
          <w:tcPr>
            <w:tcW w:w="6722" w:type="dxa"/>
          </w:tcPr>
          <w:p w14:paraId="7BFAC7C9" w14:textId="77777777" w:rsidR="00475F71" w:rsidRPr="0083100F" w:rsidRDefault="00475F71" w:rsidP="00475F71">
            <w:pPr>
              <w:pStyle w:val="BodyTextIndent"/>
              <w:numPr>
                <w:ilvl w:val="0"/>
                <w:numId w:val="16"/>
              </w:numPr>
              <w:jc w:val="both"/>
              <w:rPr>
                <w:rFonts w:ascii="Tahoma" w:hAnsi="Tahoma" w:cs="Tahoma"/>
                <w:sz w:val="24"/>
                <w:szCs w:val="24"/>
              </w:rPr>
            </w:pPr>
            <w:r w:rsidRPr="0083100F">
              <w:rPr>
                <w:rFonts w:ascii="Tahoma" w:hAnsi="Tahoma" w:cs="Tahoma"/>
                <w:sz w:val="24"/>
                <w:szCs w:val="24"/>
              </w:rPr>
              <w:t>To assist in the development of appropriate syllabuses, resources, schemes of work, marking policies and teaching strategies in the Department.</w:t>
            </w:r>
          </w:p>
          <w:p w14:paraId="5ECF6FD7" w14:textId="77777777" w:rsidR="00475F71" w:rsidRPr="0083100F" w:rsidRDefault="00475F71" w:rsidP="00475F71">
            <w:pPr>
              <w:pStyle w:val="BodyTextIndent"/>
              <w:numPr>
                <w:ilvl w:val="0"/>
                <w:numId w:val="16"/>
              </w:numPr>
              <w:jc w:val="both"/>
              <w:rPr>
                <w:rFonts w:ascii="Tahoma" w:hAnsi="Tahoma" w:cs="Tahoma"/>
                <w:sz w:val="24"/>
                <w:szCs w:val="24"/>
              </w:rPr>
            </w:pPr>
            <w:r w:rsidRPr="0083100F">
              <w:rPr>
                <w:rFonts w:ascii="Tahoma" w:hAnsi="Tahoma" w:cs="Tahoma"/>
                <w:sz w:val="24"/>
                <w:szCs w:val="24"/>
              </w:rPr>
              <w:t>To contribute to the College Development Plan and Department Development Plan and its implementation.</w:t>
            </w:r>
          </w:p>
          <w:p w14:paraId="570274D4" w14:textId="77777777" w:rsidR="00475F71" w:rsidRPr="0083100F" w:rsidRDefault="00475F71" w:rsidP="00475F71">
            <w:pPr>
              <w:pStyle w:val="BodyTextIndent"/>
              <w:numPr>
                <w:ilvl w:val="0"/>
                <w:numId w:val="16"/>
              </w:numPr>
              <w:jc w:val="both"/>
              <w:rPr>
                <w:rFonts w:ascii="Tahoma" w:hAnsi="Tahoma" w:cs="Tahoma"/>
                <w:sz w:val="24"/>
                <w:szCs w:val="24"/>
              </w:rPr>
            </w:pPr>
            <w:r w:rsidRPr="0083100F">
              <w:rPr>
                <w:rFonts w:ascii="Tahoma" w:hAnsi="Tahoma" w:cs="Tahoma"/>
                <w:sz w:val="24"/>
                <w:szCs w:val="24"/>
              </w:rPr>
              <w:t>To plan and prepare courses and interesting, challenging and motivating lessons.</w:t>
            </w:r>
          </w:p>
          <w:p w14:paraId="1448CE2C" w14:textId="77777777" w:rsidR="00475F71" w:rsidRPr="0083100F" w:rsidRDefault="00475F71" w:rsidP="00475F71">
            <w:pPr>
              <w:pStyle w:val="BodyTextIndent"/>
              <w:numPr>
                <w:ilvl w:val="0"/>
                <w:numId w:val="16"/>
              </w:numPr>
              <w:jc w:val="both"/>
              <w:rPr>
                <w:rFonts w:ascii="Tahoma" w:hAnsi="Tahoma" w:cs="Tahoma"/>
                <w:sz w:val="24"/>
                <w:szCs w:val="24"/>
              </w:rPr>
            </w:pPr>
            <w:r w:rsidRPr="0083100F">
              <w:rPr>
                <w:rFonts w:ascii="Tahoma" w:hAnsi="Tahoma" w:cs="Tahoma"/>
                <w:sz w:val="24"/>
                <w:szCs w:val="24"/>
              </w:rPr>
              <w:t>To contribute to the whole College Professional Learning</w:t>
            </w:r>
            <w:r w:rsidRPr="0083100F">
              <w:rPr>
                <w:rFonts w:ascii="Tahoma" w:hAnsi="Tahoma" w:cs="Tahoma"/>
                <w:vanish/>
                <w:sz w:val="24"/>
                <w:szCs w:val="24"/>
              </w:rPr>
              <w:t>/Tutor Leader/Year Leader</w:t>
            </w:r>
          </w:p>
        </w:tc>
      </w:tr>
      <w:tr w:rsidR="00475F71" w:rsidRPr="0083100F" w14:paraId="1E4456F5" w14:textId="77777777" w:rsidTr="00475F71">
        <w:trPr>
          <w:cantSplit/>
        </w:trPr>
        <w:tc>
          <w:tcPr>
            <w:tcW w:w="2912" w:type="dxa"/>
          </w:tcPr>
          <w:p w14:paraId="2EBEAF51" w14:textId="77777777" w:rsidR="00475F71" w:rsidRPr="0083100F" w:rsidRDefault="00475F71" w:rsidP="00B47CCD">
            <w:pPr>
              <w:rPr>
                <w:rFonts w:ascii="Tahoma" w:hAnsi="Tahoma" w:cs="Tahoma"/>
                <w:b/>
                <w:szCs w:val="24"/>
              </w:rPr>
            </w:pPr>
            <w:r w:rsidRPr="0083100F">
              <w:rPr>
                <w:rFonts w:ascii="Tahoma" w:hAnsi="Tahoma" w:cs="Tahoma"/>
                <w:b/>
                <w:szCs w:val="24"/>
              </w:rPr>
              <w:t>Curriculum Provision:</w:t>
            </w:r>
          </w:p>
          <w:p w14:paraId="6458707E" w14:textId="77777777" w:rsidR="00475F71" w:rsidRPr="0083100F" w:rsidRDefault="00475F71" w:rsidP="00B47CCD">
            <w:pPr>
              <w:rPr>
                <w:rFonts w:ascii="Tahoma" w:hAnsi="Tahoma" w:cs="Tahoma"/>
                <w:b/>
                <w:szCs w:val="24"/>
              </w:rPr>
            </w:pPr>
          </w:p>
          <w:p w14:paraId="2FE08936" w14:textId="77777777" w:rsidR="00475F71" w:rsidRPr="0083100F" w:rsidRDefault="00475F71" w:rsidP="00B47CCD">
            <w:pPr>
              <w:rPr>
                <w:rFonts w:ascii="Tahoma" w:hAnsi="Tahoma" w:cs="Tahoma"/>
                <w:b/>
                <w:szCs w:val="24"/>
              </w:rPr>
            </w:pPr>
          </w:p>
        </w:tc>
        <w:tc>
          <w:tcPr>
            <w:tcW w:w="6722" w:type="dxa"/>
          </w:tcPr>
          <w:p w14:paraId="53FCA49F" w14:textId="77777777" w:rsidR="00475F71" w:rsidRPr="0083100F" w:rsidRDefault="00475F71" w:rsidP="00B47CCD">
            <w:pPr>
              <w:jc w:val="both"/>
              <w:rPr>
                <w:rFonts w:ascii="Tahoma" w:hAnsi="Tahoma" w:cs="Tahoma"/>
                <w:szCs w:val="24"/>
              </w:rPr>
            </w:pPr>
            <w:r w:rsidRPr="0083100F">
              <w:rPr>
                <w:rFonts w:ascii="Tahoma" w:hAnsi="Tahoma" w:cs="Tahoma"/>
                <w:szCs w:val="24"/>
              </w:rPr>
              <w:t>To assist the Subject Leader, the Assistant Head responsible for Teaching &amp; Learning, to ensure that the subject area provides a range of teaching which complements the College’s strategic objectives.</w:t>
            </w:r>
          </w:p>
        </w:tc>
      </w:tr>
      <w:tr w:rsidR="00475F71" w:rsidRPr="0083100F" w14:paraId="4D3E44E9" w14:textId="77777777" w:rsidTr="00475F71">
        <w:trPr>
          <w:cantSplit/>
          <w:trHeight w:val="937"/>
        </w:trPr>
        <w:tc>
          <w:tcPr>
            <w:tcW w:w="2912" w:type="dxa"/>
          </w:tcPr>
          <w:p w14:paraId="3EC8BDC2" w14:textId="77777777" w:rsidR="00475F71" w:rsidRPr="0083100F" w:rsidRDefault="00475F71" w:rsidP="00B47CCD">
            <w:pPr>
              <w:rPr>
                <w:rFonts w:ascii="Tahoma" w:hAnsi="Tahoma" w:cs="Tahoma"/>
                <w:b/>
                <w:szCs w:val="24"/>
              </w:rPr>
            </w:pPr>
            <w:r w:rsidRPr="0083100F">
              <w:rPr>
                <w:rFonts w:ascii="Tahoma" w:hAnsi="Tahoma" w:cs="Tahoma"/>
                <w:b/>
                <w:szCs w:val="24"/>
              </w:rPr>
              <w:t>Curriculum Development:</w:t>
            </w:r>
          </w:p>
          <w:p w14:paraId="3624A3A1" w14:textId="77777777" w:rsidR="00475F71" w:rsidRPr="0083100F" w:rsidRDefault="00475F71" w:rsidP="00B47CCD">
            <w:pPr>
              <w:rPr>
                <w:rFonts w:ascii="Tahoma" w:hAnsi="Tahoma" w:cs="Tahoma"/>
                <w:b/>
                <w:szCs w:val="24"/>
              </w:rPr>
            </w:pPr>
          </w:p>
          <w:p w14:paraId="36A61D66" w14:textId="77777777" w:rsidR="00475F71" w:rsidRPr="0083100F" w:rsidRDefault="00475F71" w:rsidP="00B47CCD">
            <w:pPr>
              <w:rPr>
                <w:rFonts w:ascii="Tahoma" w:hAnsi="Tahoma" w:cs="Tahoma"/>
                <w:b/>
                <w:szCs w:val="24"/>
              </w:rPr>
            </w:pPr>
          </w:p>
        </w:tc>
        <w:tc>
          <w:tcPr>
            <w:tcW w:w="6722" w:type="dxa"/>
          </w:tcPr>
          <w:p w14:paraId="1DC29797" w14:textId="77777777" w:rsidR="00475F71" w:rsidRPr="0083100F" w:rsidRDefault="00475F71" w:rsidP="00B47CCD">
            <w:pPr>
              <w:jc w:val="both"/>
              <w:rPr>
                <w:rFonts w:ascii="Tahoma" w:hAnsi="Tahoma" w:cs="Tahoma"/>
                <w:szCs w:val="24"/>
              </w:rPr>
            </w:pPr>
            <w:r w:rsidRPr="0083100F">
              <w:rPr>
                <w:rFonts w:ascii="Tahoma" w:hAnsi="Tahoma" w:cs="Tahoma"/>
                <w:szCs w:val="24"/>
              </w:rPr>
              <w:t>To assist in the process of curriculum development and change so as to ensure the continued relevance to the needs of students, examining and awarding bodies and the College’s Mission and Strategic Objectives.</w:t>
            </w:r>
          </w:p>
        </w:tc>
      </w:tr>
      <w:tr w:rsidR="00475F71" w:rsidRPr="0083100F" w14:paraId="24F6BFEB" w14:textId="77777777" w:rsidTr="00475F71">
        <w:trPr>
          <w:cantSplit/>
        </w:trPr>
        <w:tc>
          <w:tcPr>
            <w:tcW w:w="2912" w:type="dxa"/>
          </w:tcPr>
          <w:p w14:paraId="68E67C4D" w14:textId="77777777" w:rsidR="00475F71" w:rsidRPr="0083100F" w:rsidRDefault="00475F71" w:rsidP="00B47CCD">
            <w:pPr>
              <w:rPr>
                <w:rFonts w:ascii="Tahoma" w:hAnsi="Tahoma" w:cs="Tahoma"/>
                <w:b/>
                <w:szCs w:val="24"/>
                <w:u w:val="single"/>
              </w:rPr>
            </w:pPr>
            <w:r w:rsidRPr="0083100F">
              <w:rPr>
                <w:rFonts w:ascii="Tahoma" w:hAnsi="Tahoma" w:cs="Tahoma"/>
                <w:b/>
                <w:szCs w:val="24"/>
                <w:u w:val="single"/>
              </w:rPr>
              <w:t>Staffing</w:t>
            </w:r>
          </w:p>
          <w:p w14:paraId="6D3B981F" w14:textId="77777777" w:rsidR="00475F71" w:rsidRPr="0083100F" w:rsidRDefault="00475F71" w:rsidP="00B47CCD">
            <w:pPr>
              <w:rPr>
                <w:rFonts w:ascii="Tahoma" w:hAnsi="Tahoma" w:cs="Tahoma"/>
                <w:b/>
                <w:szCs w:val="24"/>
                <w:u w:val="single"/>
              </w:rPr>
            </w:pPr>
          </w:p>
          <w:p w14:paraId="2247CAA9" w14:textId="77777777" w:rsidR="00475F71" w:rsidRPr="0083100F" w:rsidRDefault="00475F71" w:rsidP="00B47CCD">
            <w:pPr>
              <w:rPr>
                <w:rFonts w:ascii="Tahoma" w:hAnsi="Tahoma" w:cs="Tahoma"/>
                <w:b/>
                <w:szCs w:val="24"/>
              </w:rPr>
            </w:pPr>
            <w:r w:rsidRPr="0083100F">
              <w:rPr>
                <w:rFonts w:ascii="Tahoma" w:hAnsi="Tahoma" w:cs="Tahoma"/>
                <w:b/>
                <w:szCs w:val="24"/>
              </w:rPr>
              <w:t>Staff Development:</w:t>
            </w:r>
          </w:p>
          <w:p w14:paraId="3736705D" w14:textId="77777777" w:rsidR="00475F71" w:rsidRPr="0083100F" w:rsidRDefault="00475F71" w:rsidP="00B47CCD">
            <w:pPr>
              <w:rPr>
                <w:rFonts w:ascii="Tahoma" w:hAnsi="Tahoma" w:cs="Tahoma"/>
                <w:b/>
                <w:szCs w:val="24"/>
              </w:rPr>
            </w:pPr>
          </w:p>
          <w:p w14:paraId="3E8177C0" w14:textId="77777777" w:rsidR="00475F71" w:rsidRPr="0083100F" w:rsidRDefault="00475F71" w:rsidP="00B47CCD">
            <w:pPr>
              <w:rPr>
                <w:rFonts w:ascii="Tahoma" w:hAnsi="Tahoma" w:cs="Tahoma"/>
                <w:b/>
                <w:szCs w:val="24"/>
              </w:rPr>
            </w:pPr>
            <w:r w:rsidRPr="0083100F">
              <w:rPr>
                <w:rFonts w:ascii="Tahoma" w:hAnsi="Tahoma" w:cs="Tahoma"/>
                <w:b/>
                <w:szCs w:val="24"/>
              </w:rPr>
              <w:t>Recruitment/ Deployment of Staff</w:t>
            </w:r>
          </w:p>
          <w:p w14:paraId="07DBE409" w14:textId="77777777" w:rsidR="00475F71" w:rsidRPr="0083100F" w:rsidRDefault="00475F71" w:rsidP="00B47CCD">
            <w:pPr>
              <w:rPr>
                <w:rFonts w:ascii="Tahoma" w:hAnsi="Tahoma" w:cs="Tahoma"/>
                <w:b/>
                <w:szCs w:val="24"/>
              </w:rPr>
            </w:pPr>
          </w:p>
          <w:p w14:paraId="19C7D43C" w14:textId="77777777" w:rsidR="00475F71" w:rsidRPr="0083100F" w:rsidRDefault="00475F71" w:rsidP="00B47CCD">
            <w:pPr>
              <w:rPr>
                <w:rFonts w:ascii="Tahoma" w:hAnsi="Tahoma" w:cs="Tahoma"/>
                <w:b/>
                <w:szCs w:val="24"/>
              </w:rPr>
            </w:pPr>
          </w:p>
        </w:tc>
        <w:tc>
          <w:tcPr>
            <w:tcW w:w="6722" w:type="dxa"/>
          </w:tcPr>
          <w:p w14:paraId="2225C6A8"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lastRenderedPageBreak/>
              <w:t>To take part in the College’s staff development programme by implementing the outcomes in the classroom</w:t>
            </w:r>
          </w:p>
          <w:p w14:paraId="1E42F21A"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t>To participate in arrangements for further training and Continuous Professional Development as specified in the department’s Professional Learning budget and identified need in Performance Management.</w:t>
            </w:r>
          </w:p>
          <w:p w14:paraId="094E8579"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lastRenderedPageBreak/>
              <w:t>To continue personal development in relevant areas including subject knowledge and teaching methods.</w:t>
            </w:r>
          </w:p>
          <w:p w14:paraId="24632503"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t>To engage actively in the Performance Management process.</w:t>
            </w:r>
          </w:p>
          <w:p w14:paraId="0A8FA475"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t>To ensure the effective/efficient planning for and deployment of classroom support</w:t>
            </w:r>
          </w:p>
          <w:p w14:paraId="43A4D11B" w14:textId="77777777" w:rsidR="00475F71" w:rsidRPr="0083100F" w:rsidRDefault="00475F71" w:rsidP="00475F71">
            <w:pPr>
              <w:numPr>
                <w:ilvl w:val="0"/>
                <w:numId w:val="17"/>
              </w:numPr>
              <w:jc w:val="both"/>
              <w:rPr>
                <w:rFonts w:ascii="Tahoma" w:hAnsi="Tahoma" w:cs="Tahoma"/>
                <w:szCs w:val="24"/>
              </w:rPr>
            </w:pPr>
            <w:r w:rsidRPr="0083100F">
              <w:rPr>
                <w:rFonts w:ascii="Tahoma" w:hAnsi="Tahoma" w:cs="Tahoma"/>
                <w:szCs w:val="24"/>
              </w:rPr>
              <w:t>To work as a member of a designated team and to contribute positively to effective working relations within the College.</w:t>
            </w:r>
          </w:p>
        </w:tc>
      </w:tr>
      <w:tr w:rsidR="00475F71" w:rsidRPr="0083100F" w14:paraId="63015E53" w14:textId="77777777" w:rsidTr="00475F71">
        <w:trPr>
          <w:cantSplit/>
        </w:trPr>
        <w:tc>
          <w:tcPr>
            <w:tcW w:w="2912" w:type="dxa"/>
          </w:tcPr>
          <w:p w14:paraId="292D5C4F" w14:textId="77777777" w:rsidR="00475F71" w:rsidRPr="0083100F" w:rsidRDefault="00475F71" w:rsidP="00B47CCD">
            <w:pPr>
              <w:rPr>
                <w:rFonts w:ascii="Tahoma" w:hAnsi="Tahoma" w:cs="Tahoma"/>
                <w:b/>
                <w:szCs w:val="24"/>
              </w:rPr>
            </w:pPr>
            <w:r w:rsidRPr="0083100F">
              <w:rPr>
                <w:rFonts w:ascii="Tahoma" w:hAnsi="Tahoma" w:cs="Tahoma"/>
                <w:b/>
                <w:szCs w:val="24"/>
              </w:rPr>
              <w:lastRenderedPageBreak/>
              <w:t>Quality Assurance:</w:t>
            </w:r>
          </w:p>
          <w:p w14:paraId="4C3B168B" w14:textId="77777777" w:rsidR="00475F71" w:rsidRPr="0083100F" w:rsidRDefault="00475F71" w:rsidP="00B47CCD">
            <w:pPr>
              <w:rPr>
                <w:rFonts w:ascii="Tahoma" w:hAnsi="Tahoma" w:cs="Tahoma"/>
                <w:b/>
                <w:szCs w:val="24"/>
              </w:rPr>
            </w:pPr>
          </w:p>
          <w:p w14:paraId="11DCB627" w14:textId="77777777" w:rsidR="00475F71" w:rsidRPr="0083100F" w:rsidRDefault="00475F71" w:rsidP="00B47CCD">
            <w:pPr>
              <w:rPr>
                <w:rFonts w:ascii="Tahoma" w:hAnsi="Tahoma" w:cs="Tahoma"/>
                <w:b/>
                <w:szCs w:val="24"/>
              </w:rPr>
            </w:pPr>
          </w:p>
          <w:p w14:paraId="5B44BFF9" w14:textId="77777777" w:rsidR="00475F71" w:rsidRPr="0083100F" w:rsidRDefault="00475F71" w:rsidP="00B47CCD">
            <w:pPr>
              <w:rPr>
                <w:rFonts w:ascii="Tahoma" w:hAnsi="Tahoma" w:cs="Tahoma"/>
                <w:b/>
                <w:szCs w:val="24"/>
              </w:rPr>
            </w:pPr>
          </w:p>
          <w:p w14:paraId="77858A12" w14:textId="77777777" w:rsidR="00475F71" w:rsidRPr="0083100F" w:rsidRDefault="00475F71" w:rsidP="00B47CCD">
            <w:pPr>
              <w:rPr>
                <w:rFonts w:ascii="Tahoma" w:hAnsi="Tahoma" w:cs="Tahoma"/>
                <w:b/>
                <w:szCs w:val="24"/>
              </w:rPr>
            </w:pPr>
          </w:p>
          <w:p w14:paraId="590ED3D7" w14:textId="77777777" w:rsidR="00475F71" w:rsidRPr="0083100F" w:rsidRDefault="00475F71" w:rsidP="00B47CCD">
            <w:pPr>
              <w:rPr>
                <w:rFonts w:ascii="Tahoma" w:hAnsi="Tahoma" w:cs="Tahoma"/>
                <w:b/>
                <w:szCs w:val="24"/>
              </w:rPr>
            </w:pPr>
          </w:p>
          <w:p w14:paraId="28E1D053" w14:textId="77777777" w:rsidR="00475F71" w:rsidRPr="0083100F" w:rsidRDefault="00475F71" w:rsidP="00B47CCD">
            <w:pPr>
              <w:rPr>
                <w:rFonts w:ascii="Tahoma" w:hAnsi="Tahoma" w:cs="Tahoma"/>
                <w:b/>
                <w:szCs w:val="24"/>
              </w:rPr>
            </w:pPr>
          </w:p>
          <w:p w14:paraId="7A01C53C" w14:textId="77777777" w:rsidR="00475F71" w:rsidRPr="0083100F" w:rsidRDefault="00475F71" w:rsidP="00B47CCD">
            <w:pPr>
              <w:rPr>
                <w:rFonts w:ascii="Tahoma" w:hAnsi="Tahoma" w:cs="Tahoma"/>
                <w:b/>
                <w:szCs w:val="24"/>
              </w:rPr>
            </w:pPr>
          </w:p>
          <w:p w14:paraId="30F87AC5" w14:textId="77777777" w:rsidR="00475F71" w:rsidRPr="0083100F" w:rsidRDefault="00475F71" w:rsidP="00B47CCD">
            <w:pPr>
              <w:rPr>
                <w:rFonts w:ascii="Tahoma" w:hAnsi="Tahoma" w:cs="Tahoma"/>
                <w:b/>
                <w:szCs w:val="24"/>
              </w:rPr>
            </w:pPr>
          </w:p>
          <w:p w14:paraId="478AA7AA" w14:textId="77777777" w:rsidR="00475F71" w:rsidRPr="0083100F" w:rsidRDefault="00475F71" w:rsidP="00B47CCD">
            <w:pPr>
              <w:rPr>
                <w:rFonts w:ascii="Tahoma" w:hAnsi="Tahoma" w:cs="Tahoma"/>
                <w:b/>
                <w:szCs w:val="24"/>
              </w:rPr>
            </w:pPr>
          </w:p>
        </w:tc>
        <w:tc>
          <w:tcPr>
            <w:tcW w:w="6722" w:type="dxa"/>
          </w:tcPr>
          <w:p w14:paraId="2D4F0544" w14:textId="77777777" w:rsidR="00475F71" w:rsidRPr="0083100F" w:rsidRDefault="00475F71" w:rsidP="00475F71">
            <w:pPr>
              <w:pStyle w:val="BodyTextIndent"/>
              <w:numPr>
                <w:ilvl w:val="0"/>
                <w:numId w:val="18"/>
              </w:numPr>
              <w:jc w:val="both"/>
              <w:rPr>
                <w:rFonts w:ascii="Tahoma" w:hAnsi="Tahoma" w:cs="Tahoma"/>
                <w:sz w:val="24"/>
                <w:szCs w:val="24"/>
              </w:rPr>
            </w:pPr>
            <w:r w:rsidRPr="0083100F">
              <w:rPr>
                <w:rFonts w:ascii="Tahoma" w:hAnsi="Tahoma" w:cs="Tahoma"/>
                <w:sz w:val="24"/>
                <w:szCs w:val="24"/>
              </w:rPr>
              <w:t>To help to implement College quality procedures and to adhere to those.</w:t>
            </w:r>
          </w:p>
          <w:p w14:paraId="4B89D9BE" w14:textId="77777777" w:rsidR="00475F71" w:rsidRPr="0083100F" w:rsidRDefault="00475F71" w:rsidP="00475F71">
            <w:pPr>
              <w:pStyle w:val="BodyTextIndent"/>
              <w:numPr>
                <w:ilvl w:val="0"/>
                <w:numId w:val="18"/>
              </w:numPr>
              <w:jc w:val="both"/>
              <w:rPr>
                <w:rFonts w:ascii="Tahoma" w:hAnsi="Tahoma" w:cs="Tahoma"/>
                <w:sz w:val="24"/>
                <w:szCs w:val="24"/>
              </w:rPr>
            </w:pPr>
            <w:r w:rsidRPr="0083100F">
              <w:rPr>
                <w:rFonts w:ascii="Tahoma" w:hAnsi="Tahoma" w:cs="Tahoma"/>
                <w:sz w:val="24"/>
                <w:szCs w:val="24"/>
              </w:rPr>
              <w:t xml:space="preserve">To contribute to the process of monitoring and evaluation of the department in line with agreed College procedures, including evaluation against quality standards and performance criteria. </w:t>
            </w:r>
          </w:p>
          <w:p w14:paraId="02733847" w14:textId="77777777" w:rsidR="00475F71" w:rsidRPr="0083100F" w:rsidRDefault="00475F71" w:rsidP="00475F71">
            <w:pPr>
              <w:pStyle w:val="BodyTextIndent"/>
              <w:numPr>
                <w:ilvl w:val="0"/>
                <w:numId w:val="18"/>
              </w:numPr>
              <w:jc w:val="both"/>
              <w:rPr>
                <w:rFonts w:ascii="Tahoma" w:hAnsi="Tahoma" w:cs="Tahoma"/>
                <w:sz w:val="24"/>
                <w:szCs w:val="24"/>
              </w:rPr>
            </w:pPr>
            <w:r w:rsidRPr="0083100F">
              <w:rPr>
                <w:rFonts w:ascii="Tahoma" w:hAnsi="Tahoma" w:cs="Tahoma"/>
                <w:sz w:val="24"/>
                <w:szCs w:val="24"/>
              </w:rPr>
              <w:t>To seek, implement and support modification and improvement where required.</w:t>
            </w:r>
          </w:p>
          <w:p w14:paraId="19429EA3" w14:textId="77777777" w:rsidR="00475F71" w:rsidRPr="0083100F" w:rsidRDefault="00475F71" w:rsidP="00475F71">
            <w:pPr>
              <w:pStyle w:val="BodyTextIndent"/>
              <w:numPr>
                <w:ilvl w:val="0"/>
                <w:numId w:val="18"/>
              </w:numPr>
              <w:jc w:val="both"/>
              <w:rPr>
                <w:rFonts w:ascii="Tahoma" w:hAnsi="Tahoma" w:cs="Tahoma"/>
                <w:sz w:val="24"/>
                <w:szCs w:val="24"/>
              </w:rPr>
            </w:pPr>
            <w:r w:rsidRPr="0083100F">
              <w:rPr>
                <w:rFonts w:ascii="Tahoma" w:hAnsi="Tahoma" w:cs="Tahoma"/>
                <w:sz w:val="24"/>
                <w:szCs w:val="24"/>
              </w:rPr>
              <w:t>To review on a continuum methods of teaching and programmes of work.</w:t>
            </w:r>
          </w:p>
          <w:p w14:paraId="2BCC9874" w14:textId="77777777" w:rsidR="00475F71" w:rsidRPr="0083100F" w:rsidRDefault="00475F71" w:rsidP="00475F71">
            <w:pPr>
              <w:pStyle w:val="BodyTextIndent"/>
              <w:numPr>
                <w:ilvl w:val="0"/>
                <w:numId w:val="18"/>
              </w:numPr>
              <w:jc w:val="both"/>
              <w:rPr>
                <w:rFonts w:ascii="Tahoma" w:hAnsi="Tahoma" w:cs="Tahoma"/>
                <w:sz w:val="24"/>
                <w:szCs w:val="24"/>
              </w:rPr>
            </w:pPr>
            <w:r w:rsidRPr="0083100F">
              <w:rPr>
                <w:rFonts w:ascii="Tahoma" w:hAnsi="Tahoma" w:cs="Tahoma"/>
                <w:sz w:val="24"/>
                <w:szCs w:val="24"/>
              </w:rPr>
              <w:t>To take part, as may be required, in the review, development and management of activities relating to the curriculum, organisation and pastoral functions of the College.</w:t>
            </w:r>
          </w:p>
        </w:tc>
      </w:tr>
      <w:tr w:rsidR="00475F71" w:rsidRPr="0083100F" w14:paraId="5FA6EF38" w14:textId="77777777" w:rsidTr="00475F71">
        <w:trPr>
          <w:cantSplit/>
        </w:trPr>
        <w:tc>
          <w:tcPr>
            <w:tcW w:w="2912" w:type="dxa"/>
          </w:tcPr>
          <w:p w14:paraId="468C7B3B" w14:textId="77777777" w:rsidR="00475F71" w:rsidRPr="0083100F" w:rsidRDefault="00475F71" w:rsidP="00B47CCD">
            <w:pPr>
              <w:rPr>
                <w:rFonts w:ascii="Tahoma" w:hAnsi="Tahoma" w:cs="Tahoma"/>
                <w:b/>
                <w:szCs w:val="24"/>
              </w:rPr>
            </w:pPr>
            <w:r w:rsidRPr="0083100F">
              <w:rPr>
                <w:rFonts w:ascii="Tahoma" w:hAnsi="Tahoma" w:cs="Tahoma"/>
                <w:b/>
                <w:szCs w:val="24"/>
              </w:rPr>
              <w:t>Management Information:</w:t>
            </w:r>
          </w:p>
          <w:p w14:paraId="1660618D" w14:textId="77777777" w:rsidR="00475F71" w:rsidRPr="0083100F" w:rsidRDefault="00475F71" w:rsidP="00B47CCD">
            <w:pPr>
              <w:rPr>
                <w:rFonts w:ascii="Tahoma" w:hAnsi="Tahoma" w:cs="Tahoma"/>
                <w:b/>
                <w:szCs w:val="24"/>
              </w:rPr>
            </w:pPr>
          </w:p>
          <w:p w14:paraId="0A8B0CE8" w14:textId="77777777" w:rsidR="00475F71" w:rsidRPr="0083100F" w:rsidRDefault="00475F71" w:rsidP="00B47CCD">
            <w:pPr>
              <w:rPr>
                <w:rFonts w:ascii="Tahoma" w:hAnsi="Tahoma" w:cs="Tahoma"/>
                <w:b/>
                <w:szCs w:val="24"/>
              </w:rPr>
            </w:pPr>
          </w:p>
        </w:tc>
        <w:tc>
          <w:tcPr>
            <w:tcW w:w="6722" w:type="dxa"/>
          </w:tcPr>
          <w:p w14:paraId="137AD9FB" w14:textId="77777777" w:rsidR="00475F71" w:rsidRPr="0083100F" w:rsidRDefault="00475F71" w:rsidP="00475F71">
            <w:pPr>
              <w:pStyle w:val="BodyTextIndent"/>
              <w:numPr>
                <w:ilvl w:val="0"/>
                <w:numId w:val="19"/>
              </w:numPr>
              <w:jc w:val="both"/>
              <w:rPr>
                <w:rFonts w:ascii="Tahoma" w:hAnsi="Tahoma" w:cs="Tahoma"/>
                <w:sz w:val="24"/>
                <w:szCs w:val="24"/>
              </w:rPr>
            </w:pPr>
            <w:r w:rsidRPr="0083100F">
              <w:rPr>
                <w:rFonts w:ascii="Tahoma" w:hAnsi="Tahoma" w:cs="Tahoma"/>
                <w:sz w:val="24"/>
                <w:szCs w:val="24"/>
              </w:rPr>
              <w:t>To maintain appropriate records and to provide relevant accurate and up-to-date information for SIMs, registers, profiles etc.</w:t>
            </w:r>
          </w:p>
          <w:p w14:paraId="6B092069" w14:textId="77777777" w:rsidR="00475F71" w:rsidRPr="0083100F" w:rsidRDefault="00475F71" w:rsidP="00475F71">
            <w:pPr>
              <w:pStyle w:val="BodyTextIndent"/>
              <w:numPr>
                <w:ilvl w:val="0"/>
                <w:numId w:val="19"/>
              </w:numPr>
              <w:jc w:val="both"/>
              <w:rPr>
                <w:rFonts w:ascii="Tahoma" w:hAnsi="Tahoma" w:cs="Tahoma"/>
                <w:sz w:val="24"/>
                <w:szCs w:val="24"/>
              </w:rPr>
            </w:pPr>
            <w:r w:rsidRPr="0083100F">
              <w:rPr>
                <w:rFonts w:ascii="Tahoma" w:hAnsi="Tahoma" w:cs="Tahoma"/>
                <w:sz w:val="24"/>
                <w:szCs w:val="24"/>
              </w:rPr>
              <w:t>To complete the relevant documentation to assist in the tracking and monitoring of students.</w:t>
            </w:r>
          </w:p>
          <w:p w14:paraId="582D5F1E" w14:textId="77777777" w:rsidR="00475F71" w:rsidRPr="0083100F" w:rsidRDefault="00475F71" w:rsidP="00475F71">
            <w:pPr>
              <w:pStyle w:val="BodyTextIndent"/>
              <w:numPr>
                <w:ilvl w:val="0"/>
                <w:numId w:val="19"/>
              </w:numPr>
              <w:jc w:val="both"/>
              <w:rPr>
                <w:rFonts w:ascii="Tahoma" w:hAnsi="Tahoma" w:cs="Tahoma"/>
                <w:sz w:val="24"/>
                <w:szCs w:val="24"/>
              </w:rPr>
            </w:pPr>
            <w:r w:rsidRPr="0083100F">
              <w:rPr>
                <w:rFonts w:ascii="Tahoma" w:hAnsi="Tahoma" w:cs="Tahoma"/>
                <w:sz w:val="24"/>
                <w:szCs w:val="24"/>
              </w:rPr>
              <w:t>To track student progress and use information to inform teaching and learning in order to pre-empt and challenge underachievement.</w:t>
            </w:r>
          </w:p>
        </w:tc>
      </w:tr>
      <w:tr w:rsidR="00475F71" w:rsidRPr="0083100F" w14:paraId="6570D1B9" w14:textId="77777777" w:rsidTr="00475F71">
        <w:trPr>
          <w:cantSplit/>
        </w:trPr>
        <w:tc>
          <w:tcPr>
            <w:tcW w:w="2912" w:type="dxa"/>
          </w:tcPr>
          <w:p w14:paraId="223411B6" w14:textId="77777777" w:rsidR="00475F71" w:rsidRPr="0083100F" w:rsidRDefault="00475F71" w:rsidP="00B47CCD">
            <w:pPr>
              <w:rPr>
                <w:rFonts w:ascii="Tahoma" w:hAnsi="Tahoma" w:cs="Tahoma"/>
                <w:b/>
                <w:szCs w:val="24"/>
              </w:rPr>
            </w:pPr>
            <w:r w:rsidRPr="0083100F">
              <w:rPr>
                <w:rFonts w:ascii="Tahoma" w:hAnsi="Tahoma" w:cs="Tahoma"/>
                <w:b/>
                <w:szCs w:val="24"/>
              </w:rPr>
              <w:t>Communications:</w:t>
            </w:r>
          </w:p>
          <w:p w14:paraId="429828D7" w14:textId="77777777" w:rsidR="00475F71" w:rsidRPr="0083100F" w:rsidRDefault="00475F71" w:rsidP="00B47CCD">
            <w:pPr>
              <w:rPr>
                <w:rFonts w:ascii="Tahoma" w:hAnsi="Tahoma" w:cs="Tahoma"/>
                <w:b/>
                <w:szCs w:val="24"/>
              </w:rPr>
            </w:pPr>
          </w:p>
          <w:p w14:paraId="6263A302" w14:textId="77777777" w:rsidR="00475F71" w:rsidRPr="0083100F" w:rsidRDefault="00475F71" w:rsidP="00B47CCD">
            <w:pPr>
              <w:rPr>
                <w:rFonts w:ascii="Tahoma" w:hAnsi="Tahoma" w:cs="Tahoma"/>
                <w:b/>
                <w:szCs w:val="24"/>
              </w:rPr>
            </w:pPr>
          </w:p>
          <w:p w14:paraId="23717AF1" w14:textId="77777777" w:rsidR="00475F71" w:rsidRPr="0083100F" w:rsidRDefault="00475F71" w:rsidP="00B47CCD">
            <w:pPr>
              <w:rPr>
                <w:rFonts w:ascii="Tahoma" w:hAnsi="Tahoma" w:cs="Tahoma"/>
                <w:b/>
                <w:szCs w:val="24"/>
              </w:rPr>
            </w:pPr>
          </w:p>
        </w:tc>
        <w:tc>
          <w:tcPr>
            <w:tcW w:w="6722" w:type="dxa"/>
          </w:tcPr>
          <w:p w14:paraId="538622A7" w14:textId="77777777" w:rsidR="00475F71" w:rsidRPr="0083100F" w:rsidRDefault="00475F71" w:rsidP="00475F71">
            <w:pPr>
              <w:pStyle w:val="BodyTextIndent"/>
              <w:numPr>
                <w:ilvl w:val="0"/>
                <w:numId w:val="20"/>
              </w:numPr>
              <w:jc w:val="both"/>
              <w:rPr>
                <w:rFonts w:ascii="Tahoma" w:hAnsi="Tahoma" w:cs="Tahoma"/>
                <w:sz w:val="24"/>
                <w:szCs w:val="24"/>
              </w:rPr>
            </w:pPr>
            <w:r w:rsidRPr="0083100F">
              <w:rPr>
                <w:rFonts w:ascii="Tahoma" w:hAnsi="Tahoma" w:cs="Tahoma"/>
                <w:sz w:val="24"/>
                <w:szCs w:val="24"/>
              </w:rPr>
              <w:t>To communicate effectively with the parents of students as appropriate.</w:t>
            </w:r>
          </w:p>
          <w:p w14:paraId="5BEC35DC" w14:textId="77777777" w:rsidR="00475F71" w:rsidRPr="0083100F" w:rsidRDefault="00475F71" w:rsidP="00475F71">
            <w:pPr>
              <w:pStyle w:val="BodyTextIndent"/>
              <w:numPr>
                <w:ilvl w:val="0"/>
                <w:numId w:val="20"/>
              </w:numPr>
              <w:jc w:val="both"/>
              <w:rPr>
                <w:rFonts w:ascii="Tahoma" w:hAnsi="Tahoma" w:cs="Tahoma"/>
                <w:sz w:val="24"/>
                <w:szCs w:val="24"/>
              </w:rPr>
            </w:pPr>
            <w:r w:rsidRPr="0083100F">
              <w:rPr>
                <w:rFonts w:ascii="Tahoma" w:hAnsi="Tahoma" w:cs="Tahoma"/>
                <w:sz w:val="24"/>
                <w:szCs w:val="24"/>
              </w:rPr>
              <w:t>Where appropriate, to communicate and co-operate with persons or bodies outside the College.</w:t>
            </w:r>
          </w:p>
          <w:p w14:paraId="0FDB26EB" w14:textId="77777777" w:rsidR="00475F71" w:rsidRPr="0083100F" w:rsidRDefault="00475F71" w:rsidP="00475F71">
            <w:pPr>
              <w:pStyle w:val="BodyTextIndent"/>
              <w:numPr>
                <w:ilvl w:val="0"/>
                <w:numId w:val="20"/>
              </w:numPr>
              <w:jc w:val="both"/>
              <w:rPr>
                <w:rFonts w:ascii="Tahoma" w:hAnsi="Tahoma" w:cs="Tahoma"/>
                <w:sz w:val="24"/>
                <w:szCs w:val="24"/>
              </w:rPr>
            </w:pPr>
            <w:r w:rsidRPr="0083100F">
              <w:rPr>
                <w:rFonts w:ascii="Tahoma" w:hAnsi="Tahoma" w:cs="Tahoma"/>
                <w:sz w:val="24"/>
                <w:szCs w:val="24"/>
              </w:rPr>
              <w:t>To follow agreed policies for communications in the College.</w:t>
            </w:r>
          </w:p>
        </w:tc>
      </w:tr>
      <w:tr w:rsidR="00475F71" w:rsidRPr="0083100F" w14:paraId="7B0E90AC" w14:textId="77777777" w:rsidTr="00475F71">
        <w:trPr>
          <w:cantSplit/>
        </w:trPr>
        <w:tc>
          <w:tcPr>
            <w:tcW w:w="2912" w:type="dxa"/>
          </w:tcPr>
          <w:p w14:paraId="342A8392" w14:textId="77777777" w:rsidR="00475F71" w:rsidRPr="0083100F" w:rsidRDefault="00475F71" w:rsidP="00B47CCD">
            <w:pPr>
              <w:rPr>
                <w:rFonts w:ascii="Tahoma" w:hAnsi="Tahoma" w:cs="Tahoma"/>
                <w:b/>
                <w:szCs w:val="24"/>
              </w:rPr>
            </w:pPr>
            <w:r w:rsidRPr="0083100F">
              <w:rPr>
                <w:rFonts w:ascii="Tahoma" w:hAnsi="Tahoma" w:cs="Tahoma"/>
                <w:b/>
                <w:szCs w:val="24"/>
              </w:rPr>
              <w:t>Liaison:</w:t>
            </w:r>
          </w:p>
          <w:p w14:paraId="5E0637F4" w14:textId="77777777" w:rsidR="00475F71" w:rsidRPr="0083100F" w:rsidRDefault="00475F71" w:rsidP="00B47CCD">
            <w:pPr>
              <w:rPr>
                <w:rFonts w:ascii="Tahoma" w:hAnsi="Tahoma" w:cs="Tahoma"/>
                <w:b/>
                <w:szCs w:val="24"/>
              </w:rPr>
            </w:pPr>
          </w:p>
          <w:p w14:paraId="2F9D6328" w14:textId="77777777" w:rsidR="00475F71" w:rsidRPr="0083100F" w:rsidRDefault="00475F71" w:rsidP="00B47CCD">
            <w:pPr>
              <w:rPr>
                <w:rFonts w:ascii="Tahoma" w:hAnsi="Tahoma" w:cs="Tahoma"/>
                <w:b/>
                <w:szCs w:val="24"/>
              </w:rPr>
            </w:pPr>
          </w:p>
          <w:p w14:paraId="43F1D55D" w14:textId="77777777" w:rsidR="00475F71" w:rsidRPr="0083100F" w:rsidRDefault="00475F71" w:rsidP="00B47CCD">
            <w:pPr>
              <w:rPr>
                <w:rFonts w:ascii="Tahoma" w:hAnsi="Tahoma" w:cs="Tahoma"/>
                <w:b/>
                <w:szCs w:val="24"/>
              </w:rPr>
            </w:pPr>
          </w:p>
        </w:tc>
        <w:tc>
          <w:tcPr>
            <w:tcW w:w="6722" w:type="dxa"/>
          </w:tcPr>
          <w:p w14:paraId="2F9336D7" w14:textId="77777777" w:rsidR="00475F71" w:rsidRPr="0083100F" w:rsidRDefault="00475F71" w:rsidP="00475F71">
            <w:pPr>
              <w:pStyle w:val="BodyTextIndent"/>
              <w:numPr>
                <w:ilvl w:val="0"/>
                <w:numId w:val="20"/>
              </w:numPr>
              <w:jc w:val="both"/>
              <w:rPr>
                <w:rFonts w:ascii="Tahoma" w:hAnsi="Tahoma" w:cs="Tahoma"/>
                <w:sz w:val="24"/>
                <w:szCs w:val="24"/>
              </w:rPr>
            </w:pPr>
            <w:r w:rsidRPr="0083100F">
              <w:rPr>
                <w:rFonts w:ascii="Tahoma" w:hAnsi="Tahoma" w:cs="Tahoma"/>
                <w:sz w:val="24"/>
                <w:szCs w:val="24"/>
              </w:rPr>
              <w:t>To take part in liaison activities such as Open Evenings, Parents’ Evenings and liaison events with partner schools.</w:t>
            </w:r>
          </w:p>
          <w:p w14:paraId="3DAB98B8" w14:textId="77777777" w:rsidR="00475F71" w:rsidRPr="0083100F" w:rsidRDefault="00475F71" w:rsidP="00475F71">
            <w:pPr>
              <w:pStyle w:val="BodyTextIndent"/>
              <w:numPr>
                <w:ilvl w:val="0"/>
                <w:numId w:val="20"/>
              </w:numPr>
              <w:jc w:val="both"/>
              <w:rPr>
                <w:rFonts w:ascii="Tahoma" w:hAnsi="Tahoma" w:cs="Tahoma"/>
                <w:sz w:val="24"/>
                <w:szCs w:val="24"/>
              </w:rPr>
            </w:pPr>
            <w:r w:rsidRPr="0083100F">
              <w:rPr>
                <w:rFonts w:ascii="Tahoma" w:hAnsi="Tahoma" w:cs="Tahoma"/>
                <w:sz w:val="24"/>
                <w:szCs w:val="24"/>
              </w:rPr>
              <w:t>To contribute to the development of effective subject links with external agencies.</w:t>
            </w:r>
          </w:p>
        </w:tc>
      </w:tr>
      <w:tr w:rsidR="00475F71" w:rsidRPr="0083100F" w14:paraId="79A25585" w14:textId="77777777" w:rsidTr="00475F71">
        <w:trPr>
          <w:cantSplit/>
        </w:trPr>
        <w:tc>
          <w:tcPr>
            <w:tcW w:w="2912" w:type="dxa"/>
          </w:tcPr>
          <w:p w14:paraId="78D121C6" w14:textId="77777777" w:rsidR="00475F71" w:rsidRPr="0083100F" w:rsidRDefault="00475F71" w:rsidP="00B47CCD">
            <w:pPr>
              <w:rPr>
                <w:rFonts w:ascii="Tahoma" w:hAnsi="Tahoma" w:cs="Tahoma"/>
                <w:b/>
                <w:szCs w:val="24"/>
              </w:rPr>
            </w:pPr>
            <w:r w:rsidRPr="0083100F">
              <w:rPr>
                <w:rFonts w:ascii="Tahoma" w:hAnsi="Tahoma" w:cs="Tahoma"/>
                <w:b/>
                <w:szCs w:val="24"/>
              </w:rPr>
              <w:t>Management of Resources:</w:t>
            </w:r>
          </w:p>
          <w:p w14:paraId="0A099C8C" w14:textId="77777777" w:rsidR="00475F71" w:rsidRPr="0083100F" w:rsidRDefault="00475F71" w:rsidP="00B47CCD">
            <w:pPr>
              <w:rPr>
                <w:rFonts w:ascii="Tahoma" w:hAnsi="Tahoma" w:cs="Tahoma"/>
                <w:b/>
                <w:szCs w:val="24"/>
              </w:rPr>
            </w:pPr>
          </w:p>
          <w:p w14:paraId="2DC764D4" w14:textId="77777777" w:rsidR="00475F71" w:rsidRPr="0083100F" w:rsidRDefault="00475F71" w:rsidP="00B47CCD">
            <w:pPr>
              <w:rPr>
                <w:rFonts w:ascii="Tahoma" w:hAnsi="Tahoma" w:cs="Tahoma"/>
                <w:b/>
                <w:szCs w:val="24"/>
              </w:rPr>
            </w:pPr>
          </w:p>
          <w:p w14:paraId="5573D4CF" w14:textId="77777777" w:rsidR="00475F71" w:rsidRPr="0083100F" w:rsidRDefault="00475F71" w:rsidP="00B47CCD">
            <w:pPr>
              <w:rPr>
                <w:rFonts w:ascii="Tahoma" w:hAnsi="Tahoma" w:cs="Tahoma"/>
                <w:b/>
                <w:szCs w:val="24"/>
              </w:rPr>
            </w:pPr>
          </w:p>
        </w:tc>
        <w:tc>
          <w:tcPr>
            <w:tcW w:w="6722" w:type="dxa"/>
          </w:tcPr>
          <w:p w14:paraId="57B7E117" w14:textId="77777777" w:rsidR="00475F71" w:rsidRPr="0083100F" w:rsidRDefault="00475F71" w:rsidP="00475F71">
            <w:pPr>
              <w:numPr>
                <w:ilvl w:val="0"/>
                <w:numId w:val="21"/>
              </w:numPr>
              <w:jc w:val="both"/>
              <w:rPr>
                <w:rFonts w:ascii="Tahoma" w:hAnsi="Tahoma" w:cs="Tahoma"/>
                <w:szCs w:val="24"/>
              </w:rPr>
            </w:pPr>
            <w:r w:rsidRPr="0083100F">
              <w:rPr>
                <w:rFonts w:ascii="Tahoma" w:hAnsi="Tahoma" w:cs="Tahoma"/>
                <w:szCs w:val="24"/>
              </w:rPr>
              <w:t>To contribute to the process of the ordering and allocation of equipment and materials.</w:t>
            </w:r>
          </w:p>
          <w:p w14:paraId="44430BAB" w14:textId="77777777" w:rsidR="00475F71" w:rsidRPr="0083100F" w:rsidRDefault="00475F71" w:rsidP="00475F71">
            <w:pPr>
              <w:numPr>
                <w:ilvl w:val="0"/>
                <w:numId w:val="21"/>
              </w:numPr>
              <w:jc w:val="both"/>
              <w:rPr>
                <w:rFonts w:ascii="Tahoma" w:hAnsi="Tahoma" w:cs="Tahoma"/>
                <w:szCs w:val="24"/>
              </w:rPr>
            </w:pPr>
            <w:r w:rsidRPr="0083100F">
              <w:rPr>
                <w:rFonts w:ascii="Tahoma" w:hAnsi="Tahoma" w:cs="Tahoma"/>
                <w:szCs w:val="24"/>
              </w:rPr>
              <w:t>To assist the Subject Leader to identify resource needs and to contribute to the efficient/effective use of physical resources.</w:t>
            </w:r>
          </w:p>
          <w:p w14:paraId="5B237091" w14:textId="77777777" w:rsidR="00475F71" w:rsidRPr="0083100F" w:rsidRDefault="00475F71" w:rsidP="00475F71">
            <w:pPr>
              <w:numPr>
                <w:ilvl w:val="0"/>
                <w:numId w:val="21"/>
              </w:numPr>
              <w:jc w:val="both"/>
              <w:rPr>
                <w:rFonts w:ascii="Tahoma" w:hAnsi="Tahoma" w:cs="Tahoma"/>
                <w:szCs w:val="24"/>
              </w:rPr>
            </w:pPr>
            <w:r w:rsidRPr="0083100F">
              <w:rPr>
                <w:rFonts w:ascii="Tahoma" w:hAnsi="Tahoma" w:cs="Tahoma"/>
                <w:szCs w:val="24"/>
              </w:rPr>
              <w:t>To co-operate with other staff to ensure sharing, safe and effective usage of resources to the benefit of the College, department and the students.</w:t>
            </w:r>
          </w:p>
        </w:tc>
      </w:tr>
      <w:tr w:rsidR="00475F71" w:rsidRPr="0083100F" w14:paraId="703E73D9" w14:textId="77777777" w:rsidTr="00475F71">
        <w:trPr>
          <w:cantSplit/>
        </w:trPr>
        <w:tc>
          <w:tcPr>
            <w:tcW w:w="2912" w:type="dxa"/>
          </w:tcPr>
          <w:p w14:paraId="63B7D044" w14:textId="77777777" w:rsidR="00475F71" w:rsidRPr="0083100F" w:rsidRDefault="00475F71" w:rsidP="00B47CCD">
            <w:pPr>
              <w:rPr>
                <w:rFonts w:ascii="Tahoma" w:hAnsi="Tahoma" w:cs="Tahoma"/>
                <w:b/>
                <w:szCs w:val="24"/>
              </w:rPr>
            </w:pPr>
            <w:r w:rsidRPr="0083100F">
              <w:rPr>
                <w:rFonts w:ascii="Tahoma" w:hAnsi="Tahoma" w:cs="Tahoma"/>
                <w:b/>
                <w:szCs w:val="24"/>
              </w:rPr>
              <w:lastRenderedPageBreak/>
              <w:t>Pastoral System:</w:t>
            </w:r>
          </w:p>
          <w:p w14:paraId="1DBDB1C6" w14:textId="77777777" w:rsidR="00475F71" w:rsidRPr="0083100F" w:rsidRDefault="00475F71" w:rsidP="00B47CCD">
            <w:pPr>
              <w:rPr>
                <w:rFonts w:ascii="Tahoma" w:hAnsi="Tahoma" w:cs="Tahoma"/>
                <w:b/>
                <w:szCs w:val="24"/>
              </w:rPr>
            </w:pPr>
          </w:p>
          <w:p w14:paraId="1159B015" w14:textId="77777777" w:rsidR="00475F71" w:rsidRPr="0083100F" w:rsidRDefault="00475F71" w:rsidP="00B47CCD">
            <w:pPr>
              <w:rPr>
                <w:rFonts w:ascii="Tahoma" w:hAnsi="Tahoma" w:cs="Tahoma"/>
                <w:b/>
                <w:szCs w:val="24"/>
              </w:rPr>
            </w:pPr>
          </w:p>
          <w:p w14:paraId="38C4BD1E" w14:textId="77777777" w:rsidR="00475F71" w:rsidRPr="0083100F" w:rsidRDefault="00475F71" w:rsidP="00B47CCD">
            <w:pPr>
              <w:rPr>
                <w:rFonts w:ascii="Tahoma" w:hAnsi="Tahoma" w:cs="Tahoma"/>
                <w:b/>
                <w:szCs w:val="24"/>
              </w:rPr>
            </w:pPr>
          </w:p>
          <w:p w14:paraId="6E97F72C" w14:textId="77777777" w:rsidR="00475F71" w:rsidRPr="0083100F" w:rsidRDefault="00475F71" w:rsidP="00B47CCD">
            <w:pPr>
              <w:rPr>
                <w:rFonts w:ascii="Tahoma" w:hAnsi="Tahoma" w:cs="Tahoma"/>
                <w:b/>
                <w:szCs w:val="24"/>
              </w:rPr>
            </w:pPr>
          </w:p>
          <w:p w14:paraId="56F23391" w14:textId="77777777" w:rsidR="00475F71" w:rsidRPr="0083100F" w:rsidRDefault="00475F71" w:rsidP="00B47CCD">
            <w:pPr>
              <w:rPr>
                <w:rFonts w:ascii="Tahoma" w:hAnsi="Tahoma" w:cs="Tahoma"/>
                <w:b/>
                <w:szCs w:val="24"/>
              </w:rPr>
            </w:pPr>
          </w:p>
          <w:p w14:paraId="24B120C3" w14:textId="77777777" w:rsidR="00475F71" w:rsidRPr="0083100F" w:rsidRDefault="00475F71" w:rsidP="00B47CCD">
            <w:pPr>
              <w:rPr>
                <w:rFonts w:ascii="Tahoma" w:hAnsi="Tahoma" w:cs="Tahoma"/>
                <w:b/>
                <w:szCs w:val="24"/>
              </w:rPr>
            </w:pPr>
          </w:p>
          <w:p w14:paraId="3A429F93" w14:textId="77777777" w:rsidR="00475F71" w:rsidRPr="0083100F" w:rsidRDefault="00475F71" w:rsidP="00B47CCD">
            <w:pPr>
              <w:rPr>
                <w:rFonts w:ascii="Tahoma" w:hAnsi="Tahoma" w:cs="Tahoma"/>
                <w:b/>
                <w:szCs w:val="24"/>
              </w:rPr>
            </w:pPr>
          </w:p>
          <w:p w14:paraId="28F08FDD" w14:textId="77777777" w:rsidR="00475F71" w:rsidRPr="0083100F" w:rsidRDefault="00475F71" w:rsidP="00B47CCD">
            <w:pPr>
              <w:rPr>
                <w:rFonts w:ascii="Tahoma" w:hAnsi="Tahoma" w:cs="Tahoma"/>
                <w:b/>
                <w:szCs w:val="24"/>
              </w:rPr>
            </w:pPr>
          </w:p>
        </w:tc>
        <w:tc>
          <w:tcPr>
            <w:tcW w:w="6722" w:type="dxa"/>
          </w:tcPr>
          <w:p w14:paraId="2FCBD360"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be a Form Tutor to an assigned group of students.</w:t>
            </w:r>
          </w:p>
          <w:p w14:paraId="3978C54B"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promote the general progress and well-being of individual students and of the Form Tutor Group as a whole.</w:t>
            </w:r>
          </w:p>
          <w:p w14:paraId="6935A9A8"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liaise with the Year Leader and Tutor Leader to ensure the implementation of the College’s Pastoral System.</w:t>
            </w:r>
          </w:p>
          <w:p w14:paraId="4ABA82F3" w14:textId="77777777" w:rsidR="00475F71" w:rsidRPr="00A61B35"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register students, accompany them to assemblies, encourage their full attendance at all lessons and their participation in other aspects of College life.</w:t>
            </w:r>
          </w:p>
        </w:tc>
      </w:tr>
      <w:tr w:rsidR="00475F71" w:rsidRPr="0083100F" w14:paraId="1D1FE564" w14:textId="77777777" w:rsidTr="00475F71">
        <w:trPr>
          <w:cantSplit/>
        </w:trPr>
        <w:tc>
          <w:tcPr>
            <w:tcW w:w="2912" w:type="dxa"/>
          </w:tcPr>
          <w:p w14:paraId="26EF484A" w14:textId="77777777" w:rsidR="00475F71" w:rsidRPr="0083100F" w:rsidRDefault="00475F71" w:rsidP="00B47CCD">
            <w:pPr>
              <w:rPr>
                <w:rFonts w:ascii="Tahoma" w:hAnsi="Tahoma" w:cs="Tahoma"/>
                <w:b/>
                <w:szCs w:val="24"/>
              </w:rPr>
            </w:pPr>
          </w:p>
        </w:tc>
        <w:tc>
          <w:tcPr>
            <w:tcW w:w="6722" w:type="dxa"/>
          </w:tcPr>
          <w:p w14:paraId="44B50D7C"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evaluate and monitor the progress of students and keep up-to-date student records as may be required.</w:t>
            </w:r>
          </w:p>
          <w:p w14:paraId="70D31646"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contribute to the preparation of Action Plans and other reports.</w:t>
            </w:r>
          </w:p>
          <w:p w14:paraId="6D0A7F87"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alert the appropriate staff to problems experienced by students and to make recommendations as to how these may be resolved.</w:t>
            </w:r>
          </w:p>
          <w:p w14:paraId="46CB40E0"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communicate as appropriate, with the parents of students and with persons or bodies outside the College concerned with the welfare of individual students, after consultation with the appropriate staff.</w:t>
            </w:r>
          </w:p>
          <w:p w14:paraId="7E849B53"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contribute to the Tutorial Programme, PSHE, Citizenship and Enterprise according to College Policy.</w:t>
            </w:r>
          </w:p>
          <w:p w14:paraId="4047CA12" w14:textId="77777777" w:rsidR="00475F71" w:rsidRPr="0083100F" w:rsidRDefault="00475F71" w:rsidP="00475F71">
            <w:pPr>
              <w:pStyle w:val="BodyTextIndent"/>
              <w:numPr>
                <w:ilvl w:val="0"/>
                <w:numId w:val="22"/>
              </w:numPr>
              <w:jc w:val="both"/>
              <w:rPr>
                <w:rFonts w:ascii="Tahoma" w:hAnsi="Tahoma" w:cs="Tahoma"/>
                <w:sz w:val="24"/>
                <w:szCs w:val="24"/>
              </w:rPr>
            </w:pPr>
            <w:r w:rsidRPr="0083100F">
              <w:rPr>
                <w:rFonts w:ascii="Tahoma" w:hAnsi="Tahoma" w:cs="Tahoma"/>
                <w:sz w:val="24"/>
                <w:szCs w:val="24"/>
              </w:rPr>
              <w:t>To apply the Relationship Management Policy so that effective learning can take place.</w:t>
            </w:r>
          </w:p>
        </w:tc>
      </w:tr>
      <w:tr w:rsidR="00475F71" w:rsidRPr="0083100F" w14:paraId="08ABE563" w14:textId="77777777" w:rsidTr="00475F71">
        <w:trPr>
          <w:cantSplit/>
        </w:trPr>
        <w:tc>
          <w:tcPr>
            <w:tcW w:w="2912" w:type="dxa"/>
          </w:tcPr>
          <w:p w14:paraId="6BAFE06D" w14:textId="77777777" w:rsidR="00475F71" w:rsidRPr="0083100F" w:rsidRDefault="00475F71" w:rsidP="00B47CCD">
            <w:pPr>
              <w:rPr>
                <w:rFonts w:ascii="Tahoma" w:hAnsi="Tahoma" w:cs="Tahoma"/>
                <w:b/>
                <w:szCs w:val="24"/>
              </w:rPr>
            </w:pPr>
            <w:r w:rsidRPr="0083100F">
              <w:rPr>
                <w:rFonts w:ascii="Tahoma" w:hAnsi="Tahoma" w:cs="Tahoma"/>
                <w:b/>
                <w:szCs w:val="24"/>
              </w:rPr>
              <w:t>Teaching:</w:t>
            </w:r>
          </w:p>
          <w:p w14:paraId="5541B127" w14:textId="77777777" w:rsidR="00475F71" w:rsidRPr="0083100F" w:rsidRDefault="00475F71" w:rsidP="00B47CCD">
            <w:pPr>
              <w:rPr>
                <w:rFonts w:ascii="Tahoma" w:hAnsi="Tahoma" w:cs="Tahoma"/>
                <w:b/>
                <w:szCs w:val="24"/>
              </w:rPr>
            </w:pPr>
          </w:p>
          <w:p w14:paraId="5436133D" w14:textId="77777777" w:rsidR="00475F71" w:rsidRPr="0083100F" w:rsidRDefault="00475F71" w:rsidP="00B47CCD">
            <w:pPr>
              <w:rPr>
                <w:rFonts w:ascii="Tahoma" w:hAnsi="Tahoma" w:cs="Tahoma"/>
                <w:b/>
                <w:szCs w:val="24"/>
              </w:rPr>
            </w:pPr>
          </w:p>
          <w:p w14:paraId="398CDE7B" w14:textId="77777777" w:rsidR="00475F71" w:rsidRPr="0083100F" w:rsidRDefault="00475F71" w:rsidP="00B47CCD">
            <w:pPr>
              <w:rPr>
                <w:rFonts w:ascii="Tahoma" w:hAnsi="Tahoma" w:cs="Tahoma"/>
                <w:b/>
                <w:szCs w:val="24"/>
              </w:rPr>
            </w:pPr>
          </w:p>
          <w:p w14:paraId="6C3FEDEC" w14:textId="77777777" w:rsidR="00475F71" w:rsidRPr="0083100F" w:rsidRDefault="00475F71" w:rsidP="00B47CCD">
            <w:pPr>
              <w:rPr>
                <w:rFonts w:ascii="Tahoma" w:hAnsi="Tahoma" w:cs="Tahoma"/>
                <w:b/>
                <w:szCs w:val="24"/>
              </w:rPr>
            </w:pPr>
          </w:p>
          <w:p w14:paraId="6B975D62" w14:textId="77777777" w:rsidR="00475F71" w:rsidRPr="0083100F" w:rsidRDefault="00475F71" w:rsidP="00B47CCD">
            <w:pPr>
              <w:rPr>
                <w:rFonts w:ascii="Tahoma" w:hAnsi="Tahoma" w:cs="Tahoma"/>
                <w:b/>
                <w:szCs w:val="24"/>
              </w:rPr>
            </w:pPr>
          </w:p>
          <w:p w14:paraId="28E6731C" w14:textId="77777777" w:rsidR="00475F71" w:rsidRPr="0083100F" w:rsidRDefault="00475F71" w:rsidP="00B47CCD">
            <w:pPr>
              <w:rPr>
                <w:rFonts w:ascii="Tahoma" w:hAnsi="Tahoma" w:cs="Tahoma"/>
                <w:b/>
                <w:szCs w:val="24"/>
              </w:rPr>
            </w:pPr>
          </w:p>
          <w:p w14:paraId="2BDAD26A" w14:textId="77777777" w:rsidR="00475F71" w:rsidRPr="0083100F" w:rsidRDefault="00475F71" w:rsidP="00B47CCD">
            <w:pPr>
              <w:rPr>
                <w:rFonts w:ascii="Tahoma" w:hAnsi="Tahoma" w:cs="Tahoma"/>
                <w:b/>
                <w:szCs w:val="24"/>
              </w:rPr>
            </w:pPr>
          </w:p>
          <w:p w14:paraId="04C6ECCD" w14:textId="77777777" w:rsidR="00475F71" w:rsidRPr="0083100F" w:rsidRDefault="00475F71" w:rsidP="00B47CCD">
            <w:pPr>
              <w:rPr>
                <w:rFonts w:ascii="Tahoma" w:hAnsi="Tahoma" w:cs="Tahoma"/>
                <w:b/>
                <w:szCs w:val="24"/>
              </w:rPr>
            </w:pPr>
          </w:p>
          <w:p w14:paraId="5E77221A" w14:textId="77777777" w:rsidR="00475F71" w:rsidRPr="0083100F" w:rsidRDefault="00475F71" w:rsidP="00B47CCD">
            <w:pPr>
              <w:rPr>
                <w:rFonts w:ascii="Tahoma" w:hAnsi="Tahoma" w:cs="Tahoma"/>
                <w:b/>
                <w:szCs w:val="24"/>
              </w:rPr>
            </w:pPr>
          </w:p>
          <w:p w14:paraId="1B64310A" w14:textId="77777777" w:rsidR="00475F71" w:rsidRPr="0083100F" w:rsidRDefault="00475F71" w:rsidP="00B47CCD">
            <w:pPr>
              <w:rPr>
                <w:rFonts w:ascii="Tahoma" w:hAnsi="Tahoma" w:cs="Tahoma"/>
                <w:b/>
                <w:szCs w:val="24"/>
              </w:rPr>
            </w:pPr>
          </w:p>
          <w:p w14:paraId="6DBA0E31" w14:textId="77777777" w:rsidR="00475F71" w:rsidRPr="0083100F" w:rsidRDefault="00475F71" w:rsidP="00B47CCD">
            <w:pPr>
              <w:rPr>
                <w:rFonts w:ascii="Tahoma" w:hAnsi="Tahoma" w:cs="Tahoma"/>
                <w:b/>
                <w:szCs w:val="24"/>
              </w:rPr>
            </w:pPr>
          </w:p>
          <w:p w14:paraId="15BF6B89" w14:textId="77777777" w:rsidR="00475F71" w:rsidRPr="0083100F" w:rsidRDefault="00475F71" w:rsidP="00B47CCD">
            <w:pPr>
              <w:rPr>
                <w:rFonts w:ascii="Tahoma" w:hAnsi="Tahoma" w:cs="Tahoma"/>
                <w:b/>
                <w:szCs w:val="24"/>
              </w:rPr>
            </w:pPr>
          </w:p>
          <w:p w14:paraId="6B8D1273" w14:textId="77777777" w:rsidR="00475F71" w:rsidRPr="0083100F" w:rsidRDefault="00475F71" w:rsidP="00B47CCD">
            <w:pPr>
              <w:rPr>
                <w:rFonts w:ascii="Tahoma" w:hAnsi="Tahoma" w:cs="Tahoma"/>
                <w:b/>
                <w:szCs w:val="24"/>
              </w:rPr>
            </w:pPr>
          </w:p>
          <w:p w14:paraId="1E09C203" w14:textId="77777777" w:rsidR="00475F71" w:rsidRPr="0083100F" w:rsidRDefault="00475F71" w:rsidP="00B47CCD">
            <w:pPr>
              <w:rPr>
                <w:rFonts w:ascii="Tahoma" w:hAnsi="Tahoma" w:cs="Tahoma"/>
                <w:b/>
                <w:szCs w:val="24"/>
              </w:rPr>
            </w:pPr>
          </w:p>
          <w:p w14:paraId="7764A6DB" w14:textId="77777777" w:rsidR="00475F71" w:rsidRPr="0083100F" w:rsidRDefault="00475F71" w:rsidP="00B47CCD">
            <w:pPr>
              <w:rPr>
                <w:rFonts w:ascii="Tahoma" w:hAnsi="Tahoma" w:cs="Tahoma"/>
                <w:b/>
                <w:szCs w:val="24"/>
              </w:rPr>
            </w:pPr>
          </w:p>
          <w:p w14:paraId="6B62217B" w14:textId="77777777" w:rsidR="00475F71" w:rsidRPr="0083100F" w:rsidRDefault="00475F71" w:rsidP="00B47CCD">
            <w:pPr>
              <w:rPr>
                <w:rFonts w:ascii="Tahoma" w:hAnsi="Tahoma" w:cs="Tahoma"/>
                <w:b/>
                <w:szCs w:val="24"/>
              </w:rPr>
            </w:pPr>
          </w:p>
        </w:tc>
        <w:tc>
          <w:tcPr>
            <w:tcW w:w="6722" w:type="dxa"/>
          </w:tcPr>
          <w:p w14:paraId="2EAB6AB0"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teach, students according to their educational needs, including the setting and marking of work to be carried out by the student in College and elsewhere.</w:t>
            </w:r>
          </w:p>
          <w:p w14:paraId="0128B749"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assess, record and report on the attendance, progress, development and attainment of students and to keep such records as are required.</w:t>
            </w:r>
          </w:p>
          <w:p w14:paraId="120C1ABA"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provide, or contribute to, oral and written assessments, reports and references relating to individual students and groups of students.</w:t>
            </w:r>
          </w:p>
          <w:p w14:paraId="756A15AE"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ensure that ICT, Literacy, Numeracy and College subject specialism(s) are reflected in the teaching/learning experience of students</w:t>
            </w:r>
          </w:p>
          <w:p w14:paraId="01CE9DD4"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undertake a designated programme of teaching.</w:t>
            </w:r>
          </w:p>
          <w:p w14:paraId="6E896F35"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ensure a high quality learning experience for all students which meets internal and external quality standards.</w:t>
            </w:r>
          </w:p>
          <w:p w14:paraId="297C3001"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prepare and update subject materials.</w:t>
            </w:r>
          </w:p>
          <w:p w14:paraId="1C4A6890"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use a variety of delivery methods which will stimulate learning appropriate to student needs and demands of the syllabus.</w:t>
            </w:r>
          </w:p>
          <w:p w14:paraId="6D9A19C0"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maintain discipline in accordance with College procedures and to encourage good practice with regard to punctuality, behaviour, standards of work and P2I.</w:t>
            </w:r>
          </w:p>
          <w:p w14:paraId="4BDAD8DB"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lastRenderedPageBreak/>
              <w:t>To undertake assessment of students as requested by external examination bodies, departmental and College procedures.</w:t>
            </w:r>
          </w:p>
          <w:p w14:paraId="25BE1803" w14:textId="77777777" w:rsidR="00475F71" w:rsidRPr="0083100F" w:rsidRDefault="00475F71" w:rsidP="00475F71">
            <w:pPr>
              <w:pStyle w:val="BodyTextIndent"/>
              <w:numPr>
                <w:ilvl w:val="0"/>
                <w:numId w:val="24"/>
              </w:numPr>
              <w:jc w:val="both"/>
              <w:rPr>
                <w:rFonts w:ascii="Tahoma" w:hAnsi="Tahoma" w:cs="Tahoma"/>
                <w:sz w:val="24"/>
                <w:szCs w:val="24"/>
              </w:rPr>
            </w:pPr>
            <w:r w:rsidRPr="0083100F">
              <w:rPr>
                <w:rFonts w:ascii="Tahoma" w:hAnsi="Tahoma" w:cs="Tahoma"/>
                <w:sz w:val="24"/>
                <w:szCs w:val="24"/>
              </w:rPr>
              <w:t>To mark, grade and give written/verbal and diagnostic feedback as required in line with the College Assessment Policy.</w:t>
            </w:r>
          </w:p>
        </w:tc>
      </w:tr>
      <w:tr w:rsidR="00475F71" w:rsidRPr="0083100F" w14:paraId="1E4DFDC6" w14:textId="77777777" w:rsidTr="00475F71">
        <w:tblPrEx>
          <w:tblLook w:val="0000" w:firstRow="0" w:lastRow="0" w:firstColumn="0" w:lastColumn="0" w:noHBand="0" w:noVBand="0"/>
        </w:tblPrEx>
        <w:tc>
          <w:tcPr>
            <w:tcW w:w="9634" w:type="dxa"/>
            <w:gridSpan w:val="2"/>
            <w:tcBorders>
              <w:bottom w:val="nil"/>
            </w:tcBorders>
          </w:tcPr>
          <w:p w14:paraId="458BC694" w14:textId="77777777" w:rsidR="00475F71" w:rsidRPr="0083100F" w:rsidRDefault="00475F71" w:rsidP="00B47CCD">
            <w:pPr>
              <w:jc w:val="both"/>
              <w:rPr>
                <w:rFonts w:ascii="Tahoma" w:hAnsi="Tahoma" w:cs="Tahoma"/>
                <w:b/>
                <w:szCs w:val="24"/>
              </w:rPr>
            </w:pPr>
            <w:r w:rsidRPr="0083100F">
              <w:rPr>
                <w:rFonts w:ascii="Tahoma" w:hAnsi="Tahoma" w:cs="Tahoma"/>
                <w:b/>
                <w:szCs w:val="24"/>
              </w:rPr>
              <w:lastRenderedPageBreak/>
              <w:t>Other Specific Duties</w:t>
            </w:r>
            <w:r w:rsidRPr="0083100F">
              <w:rPr>
                <w:rFonts w:ascii="Tahoma" w:hAnsi="Tahoma" w:cs="Tahoma"/>
                <w:szCs w:val="24"/>
              </w:rPr>
              <w:t>:</w:t>
            </w:r>
          </w:p>
        </w:tc>
      </w:tr>
      <w:tr w:rsidR="00475F71" w:rsidRPr="0083100F" w14:paraId="6422F522" w14:textId="77777777" w:rsidTr="00475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634" w:type="dxa"/>
            <w:gridSpan w:val="2"/>
            <w:tcBorders>
              <w:top w:val="single" w:sz="6" w:space="0" w:color="auto"/>
              <w:left w:val="single" w:sz="6" w:space="0" w:color="auto"/>
              <w:bottom w:val="single" w:sz="6" w:space="0" w:color="auto"/>
              <w:right w:val="single" w:sz="6" w:space="0" w:color="auto"/>
            </w:tcBorders>
          </w:tcPr>
          <w:p w14:paraId="310D5EE3" w14:textId="77777777" w:rsidR="00475F71" w:rsidRPr="0083100F" w:rsidRDefault="00475F71" w:rsidP="00475F71">
            <w:pPr>
              <w:numPr>
                <w:ilvl w:val="0"/>
                <w:numId w:val="23"/>
              </w:numPr>
              <w:jc w:val="both"/>
              <w:rPr>
                <w:rFonts w:ascii="Tahoma" w:hAnsi="Tahoma" w:cs="Tahoma"/>
                <w:szCs w:val="24"/>
              </w:rPr>
            </w:pPr>
            <w:r w:rsidRPr="0083100F">
              <w:rPr>
                <w:rFonts w:ascii="Tahoma" w:hAnsi="Tahoma" w:cs="Tahoma"/>
                <w:szCs w:val="24"/>
              </w:rPr>
              <w:t>To play a full part in the life of the College community, to support its distinctive mission and ethos and to encourage staff and students to follow this example.</w:t>
            </w:r>
          </w:p>
          <w:p w14:paraId="68FDE8A7" w14:textId="77777777" w:rsidR="00475F71" w:rsidRPr="0083100F" w:rsidRDefault="00475F71" w:rsidP="00475F71">
            <w:pPr>
              <w:numPr>
                <w:ilvl w:val="0"/>
                <w:numId w:val="25"/>
              </w:numPr>
              <w:jc w:val="both"/>
              <w:rPr>
                <w:rFonts w:ascii="Tahoma" w:hAnsi="Tahoma" w:cs="Tahoma"/>
                <w:szCs w:val="24"/>
              </w:rPr>
            </w:pPr>
            <w:r w:rsidRPr="0083100F">
              <w:rPr>
                <w:rFonts w:ascii="Tahoma" w:hAnsi="Tahoma" w:cs="Tahoma"/>
                <w:szCs w:val="24"/>
              </w:rPr>
              <w:t>To support the College in meeting its legal requirements for worship.</w:t>
            </w:r>
          </w:p>
          <w:p w14:paraId="6FD345BA" w14:textId="77777777" w:rsidR="00475F71" w:rsidRPr="0083100F" w:rsidRDefault="00475F71" w:rsidP="00475F71">
            <w:pPr>
              <w:numPr>
                <w:ilvl w:val="0"/>
                <w:numId w:val="23"/>
              </w:numPr>
              <w:jc w:val="both"/>
              <w:rPr>
                <w:rFonts w:ascii="Tahoma" w:hAnsi="Tahoma" w:cs="Tahoma"/>
                <w:szCs w:val="24"/>
              </w:rPr>
            </w:pPr>
            <w:r w:rsidRPr="0083100F">
              <w:rPr>
                <w:rFonts w:ascii="Tahoma" w:hAnsi="Tahoma" w:cs="Tahoma"/>
                <w:szCs w:val="24"/>
              </w:rPr>
              <w:t>To promote actively the College’s corporate policies.</w:t>
            </w:r>
          </w:p>
          <w:p w14:paraId="1726E277" w14:textId="77777777" w:rsidR="00475F71" w:rsidRPr="0083100F" w:rsidRDefault="00475F71" w:rsidP="00475F71">
            <w:pPr>
              <w:numPr>
                <w:ilvl w:val="0"/>
                <w:numId w:val="23"/>
              </w:numPr>
              <w:jc w:val="both"/>
              <w:rPr>
                <w:rFonts w:ascii="Tahoma" w:hAnsi="Tahoma" w:cs="Tahoma"/>
                <w:szCs w:val="24"/>
              </w:rPr>
            </w:pPr>
            <w:r w:rsidRPr="0083100F">
              <w:rPr>
                <w:rFonts w:ascii="Tahoma" w:hAnsi="Tahoma" w:cs="Tahoma"/>
                <w:szCs w:val="24"/>
              </w:rPr>
              <w:t>To be courteous to colleagues and provide a welcoming environment to visitors and telephone callers.</w:t>
            </w:r>
          </w:p>
          <w:p w14:paraId="49CAA64D" w14:textId="77777777" w:rsidR="00475F71" w:rsidRPr="0083100F" w:rsidRDefault="00475F71" w:rsidP="00475F71">
            <w:pPr>
              <w:numPr>
                <w:ilvl w:val="0"/>
                <w:numId w:val="23"/>
              </w:numPr>
              <w:jc w:val="both"/>
              <w:rPr>
                <w:rFonts w:ascii="Tahoma" w:hAnsi="Tahoma" w:cs="Tahoma"/>
                <w:szCs w:val="24"/>
              </w:rPr>
            </w:pPr>
            <w:r w:rsidRPr="0083100F">
              <w:rPr>
                <w:rFonts w:ascii="Tahoma" w:hAnsi="Tahoma" w:cs="Tahoma"/>
                <w:szCs w:val="24"/>
              </w:rPr>
              <w:t>To continue personal development as agreed.</w:t>
            </w:r>
          </w:p>
          <w:p w14:paraId="7E5AC537" w14:textId="77777777" w:rsidR="00475F71" w:rsidRPr="0083100F" w:rsidRDefault="00475F71" w:rsidP="00475F71">
            <w:pPr>
              <w:numPr>
                <w:ilvl w:val="0"/>
                <w:numId w:val="23"/>
              </w:numPr>
              <w:jc w:val="both"/>
              <w:rPr>
                <w:rFonts w:ascii="Tahoma" w:hAnsi="Tahoma" w:cs="Tahoma"/>
                <w:szCs w:val="24"/>
              </w:rPr>
            </w:pPr>
            <w:r w:rsidRPr="0083100F">
              <w:rPr>
                <w:rFonts w:ascii="Tahoma" w:hAnsi="Tahoma" w:cs="Tahoma"/>
                <w:szCs w:val="24"/>
              </w:rPr>
              <w:t>To comply with the College’s Health and Safety Policy and undertake risk assessments as appropriate.</w:t>
            </w:r>
          </w:p>
          <w:p w14:paraId="7B4CC8BC" w14:textId="77777777" w:rsidR="00475F71" w:rsidRPr="0083100F" w:rsidRDefault="00475F71" w:rsidP="00475F71">
            <w:pPr>
              <w:numPr>
                <w:ilvl w:val="0"/>
                <w:numId w:val="23"/>
              </w:numPr>
              <w:jc w:val="both"/>
              <w:rPr>
                <w:rFonts w:ascii="Tahoma" w:hAnsi="Tahoma" w:cs="Tahoma"/>
                <w:b/>
                <w:szCs w:val="24"/>
              </w:rPr>
            </w:pPr>
            <w:r w:rsidRPr="0083100F">
              <w:rPr>
                <w:rFonts w:ascii="Tahoma" w:hAnsi="Tahoma" w:cs="Tahoma"/>
                <w:szCs w:val="24"/>
              </w:rPr>
              <w:t>To undertake any other duty as specified by STPCB not mentioned in the above.</w:t>
            </w:r>
          </w:p>
          <w:p w14:paraId="4BBDDAF1" w14:textId="77777777" w:rsidR="00475F71" w:rsidRPr="0083100F" w:rsidRDefault="00475F71" w:rsidP="00B47CCD">
            <w:pPr>
              <w:jc w:val="both"/>
              <w:rPr>
                <w:rFonts w:ascii="Tahoma" w:hAnsi="Tahoma" w:cs="Tahoma"/>
                <w:szCs w:val="24"/>
              </w:rPr>
            </w:pPr>
          </w:p>
          <w:p w14:paraId="4D853920" w14:textId="77777777" w:rsidR="00475F71" w:rsidRPr="0083100F" w:rsidRDefault="00475F71" w:rsidP="00B47CCD">
            <w:pPr>
              <w:jc w:val="both"/>
              <w:rPr>
                <w:rFonts w:ascii="Tahoma" w:hAnsi="Tahoma" w:cs="Tahoma"/>
                <w:szCs w:val="24"/>
              </w:rPr>
            </w:pPr>
            <w:r w:rsidRPr="0083100F">
              <w:rPr>
                <w:rFonts w:ascii="Tahoma" w:hAnsi="Tahoma" w:cs="Tahoma"/>
                <w:szCs w:val="24"/>
              </w:rPr>
              <w:t>Whilst every effort has been made to explain the main duties and responsibilities of the post, each individual task undertaken may not be identified.</w:t>
            </w:r>
          </w:p>
          <w:p w14:paraId="0AED57D8" w14:textId="77777777" w:rsidR="00475F71" w:rsidRPr="0083100F" w:rsidRDefault="00475F71" w:rsidP="00B47CCD">
            <w:pPr>
              <w:jc w:val="both"/>
              <w:rPr>
                <w:rFonts w:ascii="Tahoma" w:hAnsi="Tahoma" w:cs="Tahoma"/>
                <w:szCs w:val="24"/>
              </w:rPr>
            </w:pPr>
            <w:r w:rsidRPr="0083100F">
              <w:rPr>
                <w:rFonts w:ascii="Tahoma" w:hAnsi="Tahoma" w:cs="Tahoma"/>
                <w:szCs w:val="24"/>
              </w:rPr>
              <w:t xml:space="preserve">Employees will be expected to comply with any reasonable request from a manager to undertake work of a similar level that is not specified in this job description </w:t>
            </w:r>
          </w:p>
          <w:p w14:paraId="4E4FBD6E" w14:textId="77777777" w:rsidR="00475F71" w:rsidRPr="0083100F" w:rsidRDefault="00475F71" w:rsidP="00B47CCD">
            <w:pPr>
              <w:jc w:val="both"/>
              <w:rPr>
                <w:rFonts w:ascii="Tahoma" w:hAnsi="Tahoma" w:cs="Tahoma"/>
                <w:szCs w:val="24"/>
              </w:rPr>
            </w:pPr>
            <w:r w:rsidRPr="0083100F">
              <w:rPr>
                <w:rFonts w:ascii="Tahoma" w:hAnsi="Tahoma" w:cs="Tahoma"/>
                <w:szCs w:val="24"/>
              </w:rPr>
              <w:t>The College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2C2300D4" w14:textId="77777777" w:rsidR="002977AF" w:rsidRPr="002977AF" w:rsidRDefault="002977AF" w:rsidP="002977AF">
      <w:pPr>
        <w:rPr>
          <w:vanish/>
        </w:rPr>
      </w:pPr>
    </w:p>
    <w:tbl>
      <w:tblPr>
        <w:tblpPr w:leftFromText="180" w:rightFromText="180" w:vertAnchor="text" w:horzAnchor="margin" w:tblpXSpec="center" w:tblpY="360"/>
        <w:tblW w:w="9924" w:type="dxa"/>
        <w:tblLayout w:type="fixed"/>
        <w:tblCellMar>
          <w:left w:w="107" w:type="dxa"/>
          <w:right w:w="107" w:type="dxa"/>
        </w:tblCellMar>
        <w:tblLook w:val="0000" w:firstRow="0" w:lastRow="0" w:firstColumn="0" w:lastColumn="0" w:noHBand="0" w:noVBand="0"/>
      </w:tblPr>
      <w:tblGrid>
        <w:gridCol w:w="9924"/>
      </w:tblGrid>
      <w:tr w:rsidR="00A8424B" w:rsidRPr="00072F64" w14:paraId="176EF373" w14:textId="77777777" w:rsidTr="00A8424B">
        <w:tc>
          <w:tcPr>
            <w:tcW w:w="9924" w:type="dxa"/>
            <w:tcBorders>
              <w:left w:val="single" w:sz="6" w:space="0" w:color="auto"/>
              <w:bottom w:val="single" w:sz="6" w:space="0" w:color="auto"/>
              <w:right w:val="single" w:sz="6" w:space="0" w:color="auto"/>
            </w:tcBorders>
          </w:tcPr>
          <w:p w14:paraId="55E398EF" w14:textId="77777777" w:rsidR="00A8424B" w:rsidRPr="00072F64" w:rsidRDefault="00A8424B" w:rsidP="00A8424B">
            <w:pPr>
              <w:pStyle w:val="Header"/>
              <w:tabs>
                <w:tab w:val="clear" w:pos="4153"/>
                <w:tab w:val="clear" w:pos="8306"/>
              </w:tabs>
              <w:jc w:val="both"/>
              <w:rPr>
                <w:rFonts w:ascii="Tahoma" w:hAnsi="Tahoma" w:cs="Tahoma"/>
                <w:sz w:val="24"/>
                <w:szCs w:val="24"/>
              </w:rPr>
            </w:pPr>
            <w:r w:rsidRPr="00072F64">
              <w:rPr>
                <w:rFonts w:ascii="Tahoma" w:hAnsi="Tahoma" w:cs="Tahoma"/>
                <w:sz w:val="24"/>
                <w:szCs w:val="24"/>
              </w:rPr>
              <w:t>This job description is current at the date shown, but following consultation with you, may be changed by Management to reflect or anticipate changes in the job which are commensurate with the salary and job title.</w:t>
            </w:r>
          </w:p>
        </w:tc>
      </w:tr>
    </w:tbl>
    <w:p w14:paraId="167E4877" w14:textId="77777777" w:rsidR="00A8424B" w:rsidRPr="00072F64" w:rsidRDefault="00A8424B" w:rsidP="00A8424B">
      <w:pPr>
        <w:rPr>
          <w:rFonts w:ascii="Tahoma" w:hAnsi="Tahoma" w:cs="Tahoma"/>
          <w:szCs w:val="24"/>
        </w:rPr>
      </w:pPr>
    </w:p>
    <w:p w14:paraId="05AEADDD" w14:textId="77777777" w:rsidR="00A8424B" w:rsidRPr="00072F64" w:rsidRDefault="00A8424B" w:rsidP="00A8424B">
      <w:pPr>
        <w:rPr>
          <w:rFonts w:ascii="Tahoma" w:hAnsi="Tahoma" w:cs="Tahoma"/>
          <w:szCs w:val="24"/>
        </w:rPr>
      </w:pPr>
    </w:p>
    <w:p w14:paraId="1950A658" w14:textId="77777777" w:rsidR="00A8424B" w:rsidRPr="00072F64" w:rsidRDefault="00A8424B" w:rsidP="00A8424B">
      <w:pPr>
        <w:rPr>
          <w:rFonts w:ascii="Tahoma" w:hAnsi="Tahoma" w:cs="Tahoma"/>
          <w:szCs w:val="24"/>
        </w:rPr>
      </w:pPr>
    </w:p>
    <w:p w14:paraId="16E39402" w14:textId="77777777" w:rsidR="00433281" w:rsidRPr="00DE2830" w:rsidRDefault="00A8424B" w:rsidP="00433281">
      <w:pPr>
        <w:rPr>
          <w:rFonts w:ascii="Tahoma" w:hAnsi="Tahoma" w:cs="Tahoma"/>
          <w:b/>
        </w:rPr>
      </w:pPr>
      <w:r w:rsidRPr="00072F64">
        <w:rPr>
          <w:rFonts w:ascii="Tahoma" w:hAnsi="Tahoma" w:cs="Tahoma"/>
        </w:rPr>
        <w:br w:type="page"/>
      </w:r>
      <w:r w:rsidR="00433281" w:rsidRPr="00DE2830">
        <w:rPr>
          <w:rFonts w:ascii="Tahoma" w:hAnsi="Tahoma" w:cs="Tahoma"/>
          <w:b/>
        </w:rPr>
        <w:lastRenderedPageBreak/>
        <w:t>Procedures</w:t>
      </w:r>
    </w:p>
    <w:p w14:paraId="33B1DE47" w14:textId="77777777" w:rsidR="00433281" w:rsidRPr="00DE2830" w:rsidRDefault="00433281" w:rsidP="00433281">
      <w:pPr>
        <w:rPr>
          <w:rFonts w:ascii="Tahoma" w:hAnsi="Tahoma" w:cs="Tahoma"/>
          <w:b/>
        </w:rPr>
      </w:pPr>
    </w:p>
    <w:p w14:paraId="49A9238F" w14:textId="77777777" w:rsidR="00433281" w:rsidRPr="00DE2830" w:rsidRDefault="00433281" w:rsidP="00433281">
      <w:pPr>
        <w:rPr>
          <w:rFonts w:ascii="Tahoma" w:hAnsi="Tahoma" w:cs="Tahoma"/>
          <w:b/>
          <w:bCs/>
        </w:rPr>
      </w:pPr>
      <w:r w:rsidRPr="00DE2830">
        <w:rPr>
          <w:rFonts w:ascii="Tahoma" w:hAnsi="Tahoma" w:cs="Tahoma"/>
          <w:b/>
          <w:bCs/>
        </w:rPr>
        <w:t>“Horndean Technology College and Hampshire County Council are committed to safeguarding children and promoting the welfare of children and expects all staff and volunteers to share this commitment.</w:t>
      </w:r>
      <w:r>
        <w:rPr>
          <w:rFonts w:ascii="Tahoma" w:hAnsi="Tahoma" w:cs="Tahoma"/>
          <w:b/>
          <w:bCs/>
        </w:rPr>
        <w:t xml:space="preserve"> </w:t>
      </w:r>
      <w:r w:rsidRPr="00DE2830">
        <w:rPr>
          <w:rFonts w:ascii="Tahoma" w:hAnsi="Tahoma" w:cs="Tahoma"/>
          <w:b/>
          <w:bCs/>
        </w:rPr>
        <w:t xml:space="preserve"> We will ensure that all our recruitment and selection practices reflect this commitment. </w:t>
      </w:r>
      <w:r>
        <w:rPr>
          <w:rFonts w:ascii="Tahoma" w:hAnsi="Tahoma" w:cs="Tahoma"/>
          <w:b/>
          <w:bCs/>
        </w:rPr>
        <w:t xml:space="preserve"> </w:t>
      </w:r>
      <w:r w:rsidRPr="00DE2830">
        <w:rPr>
          <w:rFonts w:ascii="Tahoma" w:hAnsi="Tahoma" w:cs="Tahoma"/>
          <w:b/>
          <w:bCs/>
        </w:rPr>
        <w:t xml:space="preserve">All successful candidates will be subject to </w:t>
      </w:r>
      <w:r>
        <w:rPr>
          <w:rFonts w:ascii="Tahoma" w:hAnsi="Tahoma" w:cs="Tahoma"/>
          <w:b/>
          <w:bCs/>
        </w:rPr>
        <w:t>Disclosure and Barring Service</w:t>
      </w:r>
      <w:r w:rsidRPr="00DE2830">
        <w:rPr>
          <w:rFonts w:ascii="Tahoma" w:hAnsi="Tahoma" w:cs="Tahoma"/>
          <w:b/>
          <w:bCs/>
        </w:rPr>
        <w:t xml:space="preserve"> check along with other relevant employment checks.”</w:t>
      </w:r>
    </w:p>
    <w:p w14:paraId="78C5EFA6" w14:textId="77777777" w:rsidR="00433281" w:rsidRPr="00DE2830" w:rsidRDefault="00433281" w:rsidP="00433281">
      <w:pPr>
        <w:rPr>
          <w:rFonts w:ascii="Tahoma" w:hAnsi="Tahoma" w:cs="Tahoma"/>
          <w:b/>
        </w:rPr>
      </w:pPr>
    </w:p>
    <w:p w14:paraId="5C87B72D" w14:textId="77777777" w:rsidR="00433281" w:rsidRPr="00DE2830" w:rsidRDefault="00433281" w:rsidP="00433281">
      <w:pPr>
        <w:rPr>
          <w:rFonts w:ascii="Tahoma" w:hAnsi="Tahoma" w:cs="Tahoma"/>
        </w:rPr>
      </w:pPr>
      <w:r w:rsidRPr="00DE2830">
        <w:rPr>
          <w:rFonts w:ascii="Tahoma" w:hAnsi="Tahoma" w:cs="Tahoma"/>
        </w:rPr>
        <w:t>1.</w:t>
      </w:r>
      <w:r w:rsidRPr="00DE2830">
        <w:rPr>
          <w:rFonts w:ascii="Tahoma" w:hAnsi="Tahoma" w:cs="Tahoma"/>
        </w:rPr>
        <w:tab/>
      </w:r>
      <w:r w:rsidRPr="00DE2830">
        <w:rPr>
          <w:rFonts w:ascii="Tahoma" w:hAnsi="Tahoma" w:cs="Tahoma"/>
          <w:u w:val="single"/>
        </w:rPr>
        <w:t>Job Description</w:t>
      </w:r>
    </w:p>
    <w:p w14:paraId="5D8B2D8F" w14:textId="77777777" w:rsidR="00433281" w:rsidRPr="00DE2830" w:rsidRDefault="00433281" w:rsidP="00433281">
      <w:pPr>
        <w:rPr>
          <w:rFonts w:ascii="Tahoma" w:hAnsi="Tahoma" w:cs="Tahoma"/>
        </w:rPr>
      </w:pPr>
    </w:p>
    <w:p w14:paraId="3F5FBC96" w14:textId="77777777" w:rsidR="00433281" w:rsidRPr="00DE2830" w:rsidRDefault="00433281" w:rsidP="00433281">
      <w:pPr>
        <w:ind w:left="720"/>
        <w:rPr>
          <w:rFonts w:ascii="Tahoma" w:hAnsi="Tahoma" w:cs="Tahoma"/>
        </w:rPr>
      </w:pPr>
      <w:r w:rsidRPr="00DE2830">
        <w:rPr>
          <w:rFonts w:ascii="Tahoma" w:hAnsi="Tahoma" w:cs="Tahoma"/>
        </w:rPr>
        <w:t>The Job Description gives an outline of the broad responsibilities and lists the main tasks involved in order to undertake the post successfully.</w:t>
      </w:r>
    </w:p>
    <w:p w14:paraId="56D2A713" w14:textId="77777777" w:rsidR="00433281" w:rsidRPr="00DE2830" w:rsidRDefault="00433281" w:rsidP="00433281">
      <w:pPr>
        <w:rPr>
          <w:rFonts w:ascii="Tahoma" w:hAnsi="Tahoma" w:cs="Tahoma"/>
        </w:rPr>
      </w:pPr>
    </w:p>
    <w:p w14:paraId="6A6062E9" w14:textId="77777777" w:rsidR="00433281" w:rsidRPr="00DE2830" w:rsidRDefault="00433281" w:rsidP="00433281">
      <w:pPr>
        <w:rPr>
          <w:rFonts w:ascii="Tahoma" w:hAnsi="Tahoma" w:cs="Tahoma"/>
        </w:rPr>
      </w:pPr>
      <w:r w:rsidRPr="00DE2830">
        <w:rPr>
          <w:rFonts w:ascii="Tahoma" w:hAnsi="Tahoma" w:cs="Tahoma"/>
        </w:rPr>
        <w:t>2.</w:t>
      </w:r>
      <w:r w:rsidRPr="00DE2830">
        <w:rPr>
          <w:rFonts w:ascii="Tahoma" w:hAnsi="Tahoma" w:cs="Tahoma"/>
        </w:rPr>
        <w:tab/>
      </w:r>
      <w:r w:rsidRPr="00DE2830">
        <w:rPr>
          <w:rFonts w:ascii="Tahoma" w:hAnsi="Tahoma" w:cs="Tahoma"/>
          <w:u w:val="single"/>
        </w:rPr>
        <w:t>Person Specification</w:t>
      </w:r>
    </w:p>
    <w:p w14:paraId="0EBF6AC6" w14:textId="77777777" w:rsidR="00433281" w:rsidRPr="00DE2830" w:rsidRDefault="00433281" w:rsidP="00433281">
      <w:pPr>
        <w:rPr>
          <w:rFonts w:ascii="Tahoma" w:hAnsi="Tahoma" w:cs="Tahoma"/>
        </w:rPr>
      </w:pPr>
    </w:p>
    <w:p w14:paraId="606FF782" w14:textId="77777777" w:rsidR="00433281" w:rsidRPr="00DE2830" w:rsidRDefault="00433281" w:rsidP="00433281">
      <w:pPr>
        <w:ind w:left="720"/>
        <w:rPr>
          <w:rFonts w:ascii="Tahoma" w:hAnsi="Tahoma" w:cs="Tahoma"/>
        </w:rPr>
      </w:pPr>
      <w:r w:rsidRPr="00DE2830">
        <w:rPr>
          <w:rFonts w:ascii="Tahoma" w:hAnsi="Tahoma" w:cs="Tahoma"/>
        </w:rPr>
        <w:t xml:space="preserve">Every vacancy advertised is based on a person specification which describes the skills, experience and qualifications required.  Please read this carefully so that you know what we are looking for.  </w:t>
      </w:r>
      <w:r w:rsidRPr="00747036">
        <w:rPr>
          <w:rFonts w:ascii="Tahoma" w:hAnsi="Tahoma" w:cs="Tahoma"/>
        </w:rPr>
        <w:t>Candidates should be able to meet all the essential elements and it would be to their advantage to have at least some of the desirable elements.</w:t>
      </w:r>
    </w:p>
    <w:p w14:paraId="42771E4D" w14:textId="77777777" w:rsidR="00433281" w:rsidRPr="00DE2830" w:rsidRDefault="00433281" w:rsidP="00433281">
      <w:pPr>
        <w:rPr>
          <w:rFonts w:ascii="Tahoma" w:hAnsi="Tahoma" w:cs="Tahoma"/>
        </w:rPr>
      </w:pPr>
    </w:p>
    <w:p w14:paraId="6ED25546" w14:textId="77777777" w:rsidR="00433281" w:rsidRPr="00DE2830" w:rsidRDefault="00433281" w:rsidP="00433281">
      <w:pPr>
        <w:rPr>
          <w:rFonts w:ascii="Tahoma" w:hAnsi="Tahoma" w:cs="Tahoma"/>
          <w:u w:val="single"/>
        </w:rPr>
      </w:pPr>
      <w:r w:rsidRPr="00DE2830">
        <w:rPr>
          <w:rFonts w:ascii="Tahoma" w:hAnsi="Tahoma" w:cs="Tahoma"/>
        </w:rPr>
        <w:t>3.</w:t>
      </w:r>
      <w:r w:rsidRPr="00DE2830">
        <w:rPr>
          <w:rFonts w:ascii="Tahoma" w:hAnsi="Tahoma" w:cs="Tahoma"/>
        </w:rPr>
        <w:tab/>
      </w:r>
      <w:r w:rsidRPr="00DE2830">
        <w:rPr>
          <w:rFonts w:ascii="Tahoma" w:hAnsi="Tahoma" w:cs="Tahoma"/>
          <w:u w:val="single"/>
        </w:rPr>
        <w:t>Post and Recruitment Details</w:t>
      </w:r>
    </w:p>
    <w:p w14:paraId="161E4E73" w14:textId="77777777" w:rsidR="00433281" w:rsidRPr="00DE2830" w:rsidRDefault="00433281" w:rsidP="00433281">
      <w:pPr>
        <w:rPr>
          <w:rFonts w:ascii="Tahoma" w:hAnsi="Tahoma" w:cs="Tahoma"/>
          <w:u w:val="single"/>
        </w:rPr>
      </w:pPr>
    </w:p>
    <w:p w14:paraId="23B45A89" w14:textId="77777777" w:rsidR="00433281" w:rsidRPr="00DE2830" w:rsidRDefault="00433281" w:rsidP="00433281">
      <w:pPr>
        <w:ind w:left="720"/>
        <w:rPr>
          <w:rFonts w:ascii="Tahoma" w:hAnsi="Tahoma" w:cs="Tahoma"/>
        </w:rPr>
      </w:pPr>
      <w:r w:rsidRPr="00DE2830">
        <w:rPr>
          <w:rFonts w:ascii="Tahoma" w:hAnsi="Tahoma" w:cs="Tahoma"/>
        </w:rPr>
        <w:t xml:space="preserve">These will outline the </w:t>
      </w:r>
      <w:smartTag w:uri="urn:schemas-microsoft-com:office:smarttags" w:element="PersonName">
        <w:r w:rsidRPr="00DE2830">
          <w:rPr>
            <w:rFonts w:ascii="Tahoma" w:hAnsi="Tahoma" w:cs="Tahoma"/>
          </w:rPr>
          <w:t>general</w:t>
        </w:r>
      </w:smartTag>
      <w:r w:rsidRPr="00DE2830">
        <w:rPr>
          <w:rFonts w:ascii="Tahoma" w:hAnsi="Tahoma" w:cs="Tahoma"/>
        </w:rPr>
        <w:t xml:space="preserve"> conditions of service and salary applicable to the post, the closing date for applications and the interview date.  Additional information about the vacancy will be enclosed in respect of the particular faculty, section or work area as appropriate.</w:t>
      </w:r>
    </w:p>
    <w:p w14:paraId="5901FB8E" w14:textId="77777777" w:rsidR="00433281" w:rsidRPr="00DE2830" w:rsidRDefault="00433281" w:rsidP="00433281">
      <w:pPr>
        <w:ind w:left="720"/>
        <w:rPr>
          <w:rFonts w:ascii="Tahoma" w:hAnsi="Tahoma" w:cs="Tahoma"/>
        </w:rPr>
      </w:pPr>
    </w:p>
    <w:p w14:paraId="3C1C62DC" w14:textId="77777777" w:rsidR="00433281" w:rsidRPr="00DE2830" w:rsidRDefault="00433281" w:rsidP="00433281">
      <w:pPr>
        <w:rPr>
          <w:rFonts w:ascii="Tahoma" w:hAnsi="Tahoma" w:cs="Tahoma"/>
        </w:rPr>
      </w:pPr>
      <w:r w:rsidRPr="00DE2830">
        <w:rPr>
          <w:rFonts w:ascii="Tahoma" w:hAnsi="Tahoma" w:cs="Tahoma"/>
        </w:rPr>
        <w:t>4.</w:t>
      </w:r>
      <w:r w:rsidRPr="00DE2830">
        <w:rPr>
          <w:rFonts w:ascii="Tahoma" w:hAnsi="Tahoma" w:cs="Tahoma"/>
        </w:rPr>
        <w:tab/>
      </w:r>
      <w:r w:rsidRPr="00DE2830">
        <w:rPr>
          <w:rFonts w:ascii="Tahoma" w:hAnsi="Tahoma" w:cs="Tahoma"/>
          <w:u w:val="single"/>
        </w:rPr>
        <w:t>Filling in the Application Form</w:t>
      </w:r>
    </w:p>
    <w:p w14:paraId="28095775" w14:textId="77777777" w:rsidR="00433281" w:rsidRPr="00DE2830" w:rsidRDefault="00433281" w:rsidP="00433281">
      <w:pPr>
        <w:rPr>
          <w:rFonts w:ascii="Tahoma" w:hAnsi="Tahoma" w:cs="Tahoma"/>
        </w:rPr>
      </w:pPr>
    </w:p>
    <w:p w14:paraId="096CEC90" w14:textId="77777777" w:rsidR="00433281" w:rsidRPr="00747036" w:rsidRDefault="00433281" w:rsidP="00433281">
      <w:pPr>
        <w:ind w:left="720"/>
        <w:rPr>
          <w:rFonts w:ascii="Tahoma" w:hAnsi="Tahoma" w:cs="Tahoma"/>
        </w:rPr>
      </w:pPr>
      <w:r w:rsidRPr="00DE2830">
        <w:rPr>
          <w:rFonts w:ascii="Tahoma" w:hAnsi="Tahoma" w:cs="Tahoma"/>
        </w:rPr>
        <w:t xml:space="preserve">After reading the role profile and person specification, think carefully about your application and consider to what extent you have gained the skills and experience necessary for the post.  Consider all the points in the job description and person specification when replying.  Include evidence to support your application.  Please send your completed application to Mrs Heathcote, </w:t>
      </w:r>
      <w:smartTag w:uri="urn:schemas-microsoft-com:office:smarttags" w:element="PlaceName">
        <w:r w:rsidRPr="00DE2830">
          <w:rPr>
            <w:rFonts w:ascii="Tahoma" w:hAnsi="Tahoma" w:cs="Tahoma"/>
          </w:rPr>
          <w:t>Horndean</w:t>
        </w:r>
      </w:smartTag>
      <w:r w:rsidRPr="00DE2830">
        <w:rPr>
          <w:rFonts w:ascii="Tahoma" w:hAnsi="Tahoma" w:cs="Tahoma"/>
        </w:rPr>
        <w:t xml:space="preserve"> </w:t>
      </w:r>
      <w:smartTag w:uri="urn:schemas-microsoft-com:office:smarttags" w:element="PlaceName">
        <w:r w:rsidRPr="00DE2830">
          <w:rPr>
            <w:rFonts w:ascii="Tahoma" w:hAnsi="Tahoma" w:cs="Tahoma"/>
          </w:rPr>
          <w:t>Technology</w:t>
        </w:r>
      </w:smartTag>
      <w:r w:rsidRPr="00DE2830">
        <w:rPr>
          <w:rFonts w:ascii="Tahoma" w:hAnsi="Tahoma" w:cs="Tahoma"/>
        </w:rPr>
        <w:t xml:space="preserve"> </w:t>
      </w:r>
      <w:smartTag w:uri="urn:schemas-microsoft-com:office:smarttags" w:element="PlaceType">
        <w:r w:rsidRPr="00DE2830">
          <w:rPr>
            <w:rFonts w:ascii="Tahoma" w:hAnsi="Tahoma" w:cs="Tahoma"/>
          </w:rPr>
          <w:t>College</w:t>
        </w:r>
      </w:smartTag>
      <w:r w:rsidRPr="00DE2830">
        <w:rPr>
          <w:rFonts w:ascii="Tahoma" w:hAnsi="Tahoma" w:cs="Tahoma"/>
        </w:rPr>
        <w:t xml:space="preserve">, Barton Cross, Horndean, </w:t>
      </w:r>
      <w:smartTag w:uri="urn:schemas-microsoft-com:office:smarttags" w:element="place">
        <w:smartTag w:uri="urn:schemas-microsoft-com:office:smarttags" w:element="City">
          <w:r w:rsidRPr="00DE2830">
            <w:rPr>
              <w:rFonts w:ascii="Tahoma" w:hAnsi="Tahoma" w:cs="Tahoma"/>
            </w:rPr>
            <w:t>Waterlooville</w:t>
          </w:r>
        </w:smartTag>
        <w:r w:rsidRPr="00DE2830">
          <w:rPr>
            <w:rFonts w:ascii="Tahoma" w:hAnsi="Tahoma" w:cs="Tahoma"/>
          </w:rPr>
          <w:t xml:space="preserve">, </w:t>
        </w:r>
        <w:smartTag w:uri="urn:schemas-microsoft-com:office:smarttags" w:element="PostalCode">
          <w:r w:rsidRPr="00DE2830">
            <w:rPr>
              <w:rFonts w:ascii="Tahoma" w:hAnsi="Tahoma" w:cs="Tahoma"/>
            </w:rPr>
            <w:t>PO8 9PQ</w:t>
          </w:r>
        </w:smartTag>
      </w:smartTag>
      <w:r w:rsidRPr="00DE2830">
        <w:rPr>
          <w:rFonts w:ascii="Tahoma" w:hAnsi="Tahoma" w:cs="Tahoma"/>
        </w:rPr>
        <w:t>.</w:t>
      </w:r>
      <w:r w:rsidRPr="00DE2830">
        <w:rPr>
          <w:rFonts w:ascii="Tahoma" w:hAnsi="Tahoma" w:cs="Tahoma"/>
          <w:b/>
        </w:rPr>
        <w:t xml:space="preserve">  </w:t>
      </w:r>
      <w:r w:rsidRPr="00747036">
        <w:rPr>
          <w:rFonts w:ascii="Tahoma" w:hAnsi="Tahoma" w:cs="Tahoma"/>
        </w:rPr>
        <w:t>It has come to our attention that some applications sent using Royal Mail are not reaching us by the required closing date, this is due to the incorrect postage amount being paid.</w:t>
      </w:r>
    </w:p>
    <w:p w14:paraId="32BC079C" w14:textId="77777777" w:rsidR="00433281" w:rsidRPr="00DE2830" w:rsidRDefault="00433281" w:rsidP="00433281">
      <w:pPr>
        <w:ind w:left="720"/>
        <w:rPr>
          <w:rFonts w:ascii="Tahoma" w:hAnsi="Tahoma" w:cs="Tahoma"/>
          <w:b/>
        </w:rPr>
      </w:pPr>
    </w:p>
    <w:p w14:paraId="727CC775" w14:textId="77777777" w:rsidR="00433281" w:rsidRPr="00DE2830" w:rsidRDefault="00433281" w:rsidP="00433281">
      <w:pPr>
        <w:ind w:left="720"/>
        <w:rPr>
          <w:rFonts w:ascii="Tahoma" w:hAnsi="Tahoma" w:cs="Tahoma"/>
        </w:rPr>
      </w:pPr>
      <w:r w:rsidRPr="00DE2830">
        <w:rPr>
          <w:rFonts w:ascii="Tahoma" w:hAnsi="Tahoma" w:cs="Tahoma"/>
          <w:i/>
        </w:rPr>
        <w:t>Please note that canvassing in any form will disqualify the applicant</w:t>
      </w:r>
      <w:r w:rsidRPr="00DE2830">
        <w:rPr>
          <w:rFonts w:ascii="Tahoma" w:hAnsi="Tahoma" w:cs="Tahoma"/>
        </w:rPr>
        <w:t>.</w:t>
      </w:r>
    </w:p>
    <w:p w14:paraId="37FCC0E6" w14:textId="77777777" w:rsidR="00433281" w:rsidRPr="00DE2830" w:rsidRDefault="00433281" w:rsidP="00433281">
      <w:pPr>
        <w:rPr>
          <w:rFonts w:ascii="Tahoma" w:hAnsi="Tahoma" w:cs="Tahoma"/>
        </w:rPr>
      </w:pPr>
    </w:p>
    <w:p w14:paraId="768118E2" w14:textId="77777777" w:rsidR="00433281" w:rsidRPr="00DE2830" w:rsidRDefault="00433281" w:rsidP="00433281">
      <w:pPr>
        <w:rPr>
          <w:rFonts w:ascii="Tahoma" w:hAnsi="Tahoma" w:cs="Tahoma"/>
        </w:rPr>
      </w:pPr>
      <w:r w:rsidRPr="00DE2830">
        <w:rPr>
          <w:rFonts w:ascii="Tahoma" w:hAnsi="Tahoma" w:cs="Tahoma"/>
        </w:rPr>
        <w:t>5.</w:t>
      </w:r>
      <w:r w:rsidRPr="00DE2830">
        <w:rPr>
          <w:rFonts w:ascii="Tahoma" w:hAnsi="Tahoma" w:cs="Tahoma"/>
        </w:rPr>
        <w:tab/>
      </w:r>
      <w:r w:rsidRPr="00DE2830">
        <w:rPr>
          <w:rFonts w:ascii="Tahoma" w:hAnsi="Tahoma" w:cs="Tahoma"/>
          <w:u w:val="single"/>
        </w:rPr>
        <w:t>Long Listing/Short Listing</w:t>
      </w:r>
    </w:p>
    <w:p w14:paraId="51A4946E" w14:textId="77777777" w:rsidR="00433281" w:rsidRPr="00DE2830" w:rsidRDefault="00433281" w:rsidP="00433281">
      <w:pPr>
        <w:rPr>
          <w:rFonts w:ascii="Tahoma" w:hAnsi="Tahoma" w:cs="Tahoma"/>
        </w:rPr>
      </w:pPr>
    </w:p>
    <w:p w14:paraId="31DF2364" w14:textId="77777777" w:rsidR="00433281" w:rsidRPr="00DE2830" w:rsidRDefault="00433281" w:rsidP="00433281">
      <w:pPr>
        <w:ind w:left="720"/>
        <w:rPr>
          <w:rFonts w:ascii="Tahoma" w:hAnsi="Tahoma" w:cs="Tahoma"/>
        </w:rPr>
      </w:pPr>
      <w:r w:rsidRPr="00DE2830">
        <w:rPr>
          <w:rFonts w:ascii="Tahoma" w:hAnsi="Tahoma" w:cs="Tahoma"/>
        </w:rPr>
        <w:t>This is the initial process of matching applicants against the relevant criteria in the person specification.  The long or short listing panel will make judgements based upon the evidence presented in the application as to those candidates who best meet the criteria.  References will normally be sought at the long listing stage.  These will help us to develop a short list of candidates to be invited to interview. This also applies to internal candidates.</w:t>
      </w:r>
    </w:p>
    <w:p w14:paraId="585D8E97" w14:textId="77777777" w:rsidR="00433281" w:rsidRPr="00DE2830" w:rsidRDefault="00433281" w:rsidP="00433281">
      <w:pPr>
        <w:ind w:left="720"/>
        <w:rPr>
          <w:rFonts w:ascii="Tahoma" w:hAnsi="Tahoma" w:cs="Tahoma"/>
        </w:rPr>
      </w:pPr>
    </w:p>
    <w:p w14:paraId="183419D7" w14:textId="77777777" w:rsidR="00433281" w:rsidRDefault="00433281" w:rsidP="00433281">
      <w:pPr>
        <w:rPr>
          <w:rFonts w:ascii="Tahoma" w:hAnsi="Tahoma" w:cs="Tahoma"/>
        </w:rPr>
      </w:pPr>
    </w:p>
    <w:p w14:paraId="21CFFE8F" w14:textId="77777777" w:rsidR="00433281" w:rsidRPr="00DE2830" w:rsidRDefault="00433281" w:rsidP="00433281">
      <w:pPr>
        <w:rPr>
          <w:rFonts w:ascii="Tahoma" w:hAnsi="Tahoma" w:cs="Tahoma"/>
          <w:u w:val="single"/>
        </w:rPr>
      </w:pPr>
      <w:r w:rsidRPr="00DE2830">
        <w:rPr>
          <w:rFonts w:ascii="Tahoma" w:hAnsi="Tahoma" w:cs="Tahoma"/>
        </w:rPr>
        <w:t>6.</w:t>
      </w:r>
      <w:r w:rsidRPr="00DE2830">
        <w:rPr>
          <w:rFonts w:ascii="Tahoma" w:hAnsi="Tahoma" w:cs="Tahoma"/>
        </w:rPr>
        <w:tab/>
      </w:r>
      <w:r w:rsidRPr="00DE2830">
        <w:rPr>
          <w:rFonts w:ascii="Tahoma" w:hAnsi="Tahoma" w:cs="Tahoma"/>
          <w:u w:val="single"/>
        </w:rPr>
        <w:t>The Interview Panel</w:t>
      </w:r>
    </w:p>
    <w:p w14:paraId="4365894B" w14:textId="77777777" w:rsidR="00433281" w:rsidRPr="00DE2830" w:rsidRDefault="00433281" w:rsidP="00433281">
      <w:pPr>
        <w:rPr>
          <w:rFonts w:ascii="Tahoma" w:hAnsi="Tahoma" w:cs="Tahoma"/>
          <w:u w:val="single"/>
        </w:rPr>
      </w:pPr>
    </w:p>
    <w:p w14:paraId="2950D7D1" w14:textId="77777777" w:rsidR="00433281" w:rsidRPr="00DE2830" w:rsidRDefault="00433281" w:rsidP="00433281">
      <w:pPr>
        <w:ind w:left="720"/>
        <w:rPr>
          <w:rFonts w:ascii="Tahoma" w:hAnsi="Tahoma" w:cs="Tahoma"/>
        </w:rPr>
      </w:pPr>
      <w:r w:rsidRPr="00DE2830">
        <w:rPr>
          <w:rFonts w:ascii="Tahoma" w:hAnsi="Tahoma" w:cs="Tahoma"/>
        </w:rPr>
        <w:t>Normally, the interview panel will consist of two, three or four people. Other members of the panel will represent various levels of management associated with the advertised post.</w:t>
      </w:r>
    </w:p>
    <w:p w14:paraId="1D74310A" w14:textId="77777777" w:rsidR="00433281" w:rsidRPr="00DE2830" w:rsidRDefault="00433281" w:rsidP="00433281">
      <w:pPr>
        <w:rPr>
          <w:rFonts w:ascii="Tahoma" w:hAnsi="Tahoma" w:cs="Tahoma"/>
        </w:rPr>
      </w:pPr>
    </w:p>
    <w:p w14:paraId="0D8A0462" w14:textId="77777777" w:rsidR="00433281" w:rsidRPr="00DE2830" w:rsidRDefault="00433281" w:rsidP="00433281">
      <w:pPr>
        <w:rPr>
          <w:rFonts w:ascii="Tahoma" w:hAnsi="Tahoma" w:cs="Tahoma"/>
        </w:rPr>
      </w:pPr>
      <w:r w:rsidRPr="00DE2830">
        <w:rPr>
          <w:rFonts w:ascii="Tahoma" w:hAnsi="Tahoma" w:cs="Tahoma"/>
        </w:rPr>
        <w:t>7.</w:t>
      </w:r>
      <w:r w:rsidRPr="00DE2830">
        <w:rPr>
          <w:rFonts w:ascii="Tahoma" w:hAnsi="Tahoma" w:cs="Tahoma"/>
        </w:rPr>
        <w:tab/>
      </w:r>
      <w:r w:rsidRPr="00DE2830">
        <w:rPr>
          <w:rFonts w:ascii="Tahoma" w:hAnsi="Tahoma" w:cs="Tahoma"/>
          <w:u w:val="single"/>
        </w:rPr>
        <w:t>The Day Structure</w:t>
      </w:r>
    </w:p>
    <w:p w14:paraId="02D6DC7A" w14:textId="77777777" w:rsidR="00433281" w:rsidRPr="00DE2830" w:rsidRDefault="00433281" w:rsidP="00433281">
      <w:pPr>
        <w:rPr>
          <w:rFonts w:ascii="Tahoma" w:hAnsi="Tahoma" w:cs="Tahoma"/>
        </w:rPr>
      </w:pPr>
    </w:p>
    <w:p w14:paraId="07D4E2A1" w14:textId="77777777" w:rsidR="00433281" w:rsidRPr="00DE2830" w:rsidRDefault="00433281" w:rsidP="00433281">
      <w:pPr>
        <w:ind w:left="720"/>
        <w:rPr>
          <w:rFonts w:ascii="Tahoma" w:hAnsi="Tahoma" w:cs="Tahoma"/>
        </w:rPr>
      </w:pPr>
      <w:r w:rsidRPr="00DE2830">
        <w:rPr>
          <w:rFonts w:ascii="Tahoma" w:hAnsi="Tahoma" w:cs="Tahoma"/>
        </w:rPr>
        <w:t>Candidates will be expected to furnish themselves with information and answers to most of their questions through the structure of the day.  Candidates will nevertheless be asked if they have any final questions/points they wish to raise after the Panel have asked their questions.</w:t>
      </w:r>
    </w:p>
    <w:p w14:paraId="0D06F7B6" w14:textId="77777777" w:rsidR="00433281" w:rsidRPr="00DE2830" w:rsidRDefault="00433281" w:rsidP="00433281">
      <w:pPr>
        <w:ind w:left="720"/>
        <w:rPr>
          <w:rFonts w:ascii="Tahoma" w:hAnsi="Tahoma" w:cs="Tahoma"/>
        </w:rPr>
      </w:pPr>
    </w:p>
    <w:p w14:paraId="5F59B495" w14:textId="77777777" w:rsidR="00433281" w:rsidRPr="00DE2830" w:rsidRDefault="00433281" w:rsidP="00433281">
      <w:pPr>
        <w:ind w:left="720"/>
        <w:rPr>
          <w:rFonts w:ascii="Tahoma" w:hAnsi="Tahoma" w:cs="Tahoma"/>
        </w:rPr>
      </w:pPr>
      <w:r w:rsidRPr="00DE2830">
        <w:rPr>
          <w:rFonts w:ascii="Tahoma" w:hAnsi="Tahoma" w:cs="Tahoma"/>
        </w:rPr>
        <w:t>Typical day structure:</w:t>
      </w:r>
    </w:p>
    <w:p w14:paraId="0F71A0E9" w14:textId="77777777" w:rsidR="00433281" w:rsidRPr="00DE2830" w:rsidRDefault="00433281" w:rsidP="00433281">
      <w:pPr>
        <w:ind w:left="720"/>
        <w:rPr>
          <w:rFonts w:ascii="Tahoma" w:hAnsi="Tahoma" w:cs="Tahoma"/>
        </w:rPr>
      </w:pPr>
      <w:r w:rsidRPr="00DE2830">
        <w:rPr>
          <w:rFonts w:ascii="Tahoma" w:hAnsi="Tahoma" w:cs="Tahoma"/>
        </w:rPr>
        <w:tab/>
      </w:r>
    </w:p>
    <w:p w14:paraId="1536C2FE" w14:textId="77777777" w:rsidR="00433281" w:rsidRPr="00DE2830" w:rsidRDefault="00433281" w:rsidP="00433281">
      <w:pPr>
        <w:ind w:left="720"/>
        <w:rPr>
          <w:rFonts w:ascii="Tahoma" w:hAnsi="Tahoma" w:cs="Tahoma"/>
        </w:rPr>
      </w:pPr>
      <w:r w:rsidRPr="00DE2830">
        <w:rPr>
          <w:rFonts w:ascii="Tahoma" w:hAnsi="Tahoma" w:cs="Tahoma"/>
        </w:rPr>
        <w:tab/>
        <w:t>0815</w:t>
      </w:r>
      <w:r w:rsidRPr="00DE2830">
        <w:rPr>
          <w:rFonts w:ascii="Tahoma" w:hAnsi="Tahoma" w:cs="Tahoma"/>
        </w:rPr>
        <w:tab/>
      </w:r>
      <w:r w:rsidRPr="00DE2830">
        <w:rPr>
          <w:rFonts w:ascii="Tahoma" w:hAnsi="Tahoma" w:cs="Tahoma"/>
        </w:rPr>
        <w:tab/>
        <w:t xml:space="preserve"> Arrive</w:t>
      </w:r>
    </w:p>
    <w:p w14:paraId="70E35486" w14:textId="77777777" w:rsidR="00433281" w:rsidRPr="00DE2830" w:rsidRDefault="00433281" w:rsidP="00433281">
      <w:pPr>
        <w:ind w:left="720"/>
        <w:rPr>
          <w:rFonts w:ascii="Tahoma" w:hAnsi="Tahoma" w:cs="Tahoma"/>
        </w:rPr>
      </w:pPr>
      <w:r w:rsidRPr="00DE2830">
        <w:rPr>
          <w:rFonts w:ascii="Tahoma" w:hAnsi="Tahoma" w:cs="Tahoma"/>
        </w:rPr>
        <w:tab/>
        <w:t>0830</w:t>
      </w:r>
      <w:r>
        <w:rPr>
          <w:rFonts w:ascii="Tahoma" w:hAnsi="Tahoma" w:cs="Tahoma"/>
        </w:rPr>
        <w:tab/>
      </w:r>
      <w:r w:rsidRPr="00DE2830">
        <w:rPr>
          <w:rFonts w:ascii="Tahoma" w:hAnsi="Tahoma" w:cs="Tahoma"/>
        </w:rPr>
        <w:t xml:space="preserve">  </w:t>
      </w:r>
      <w:r w:rsidRPr="00DE2830">
        <w:rPr>
          <w:rFonts w:ascii="Tahoma" w:hAnsi="Tahoma" w:cs="Tahoma"/>
        </w:rPr>
        <w:tab/>
        <w:t xml:space="preserve"> Tour of the College and Discussion with students</w:t>
      </w:r>
    </w:p>
    <w:p w14:paraId="5C2E991B" w14:textId="77777777" w:rsidR="00433281" w:rsidRPr="00DE2830" w:rsidRDefault="00433281" w:rsidP="00433281">
      <w:pPr>
        <w:ind w:left="720"/>
        <w:rPr>
          <w:rFonts w:ascii="Tahoma" w:hAnsi="Tahoma" w:cs="Tahoma"/>
        </w:rPr>
      </w:pPr>
      <w:r w:rsidRPr="00DE2830">
        <w:rPr>
          <w:rFonts w:ascii="Tahoma" w:hAnsi="Tahoma" w:cs="Tahoma"/>
        </w:rPr>
        <w:tab/>
        <w:t>0925</w:t>
      </w:r>
      <w:r w:rsidRPr="00DE2830">
        <w:rPr>
          <w:rFonts w:ascii="Tahoma" w:hAnsi="Tahoma" w:cs="Tahoma"/>
        </w:rPr>
        <w:tab/>
      </w:r>
      <w:r w:rsidRPr="00DE2830">
        <w:rPr>
          <w:rFonts w:ascii="Tahoma" w:hAnsi="Tahoma" w:cs="Tahoma"/>
        </w:rPr>
        <w:tab/>
        <w:t xml:space="preserve"> Teach a lesson </w:t>
      </w:r>
    </w:p>
    <w:p w14:paraId="02B4878A" w14:textId="77777777" w:rsidR="00433281" w:rsidRPr="00DE2830" w:rsidRDefault="00433281" w:rsidP="00433281">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1020</w:t>
      </w:r>
      <w:r w:rsidRPr="00DE2830">
        <w:rPr>
          <w:rFonts w:ascii="Tahoma" w:hAnsi="Tahoma" w:cs="Tahoma"/>
        </w:rPr>
        <w:tab/>
      </w:r>
      <w:r w:rsidRPr="00DE2830">
        <w:rPr>
          <w:rFonts w:ascii="Tahoma" w:hAnsi="Tahoma" w:cs="Tahoma"/>
        </w:rPr>
        <w:tab/>
        <w:t xml:space="preserve"> Coffee in Department</w:t>
      </w:r>
    </w:p>
    <w:p w14:paraId="62C06DBB" w14:textId="77777777" w:rsidR="00433281" w:rsidRPr="00DE2830" w:rsidRDefault="00433281" w:rsidP="00433281">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 xml:space="preserve">1040  </w:t>
      </w:r>
      <w:r>
        <w:rPr>
          <w:rFonts w:ascii="Tahoma" w:hAnsi="Tahoma" w:cs="Tahoma"/>
        </w:rPr>
        <w:tab/>
      </w:r>
      <w:r>
        <w:rPr>
          <w:rFonts w:ascii="Tahoma" w:hAnsi="Tahoma" w:cs="Tahoma"/>
        </w:rPr>
        <w:tab/>
      </w:r>
      <w:r w:rsidRPr="00DE2830">
        <w:rPr>
          <w:rFonts w:ascii="Tahoma" w:hAnsi="Tahoma" w:cs="Tahoma"/>
        </w:rPr>
        <w:t xml:space="preserve"> Time in Department</w:t>
      </w:r>
    </w:p>
    <w:p w14:paraId="0B3E8C69" w14:textId="77777777" w:rsidR="00433281" w:rsidRPr="00DE2830" w:rsidRDefault="00433281" w:rsidP="00433281">
      <w:pPr>
        <w:ind w:left="720"/>
        <w:rPr>
          <w:rFonts w:ascii="Tahoma" w:hAnsi="Tahoma" w:cs="Tahoma"/>
        </w:rPr>
      </w:pPr>
      <w:r w:rsidRPr="00DE2830">
        <w:rPr>
          <w:rFonts w:ascii="Tahoma" w:hAnsi="Tahoma" w:cs="Tahoma"/>
        </w:rPr>
        <w:t xml:space="preserve">         </w:t>
      </w:r>
      <w:r>
        <w:rPr>
          <w:rFonts w:ascii="Tahoma" w:hAnsi="Tahoma" w:cs="Tahoma"/>
        </w:rPr>
        <w:t xml:space="preserve"> </w:t>
      </w:r>
      <w:r w:rsidRPr="00DE2830">
        <w:rPr>
          <w:rFonts w:ascii="Tahoma" w:hAnsi="Tahoma" w:cs="Tahoma"/>
        </w:rPr>
        <w:t>1130</w:t>
      </w:r>
      <w:r>
        <w:rPr>
          <w:rFonts w:ascii="Tahoma" w:hAnsi="Tahoma" w:cs="Tahoma"/>
        </w:rPr>
        <w:tab/>
      </w:r>
      <w:r w:rsidRPr="00DE2830">
        <w:rPr>
          <w:rFonts w:ascii="Tahoma" w:hAnsi="Tahoma" w:cs="Tahoma"/>
        </w:rPr>
        <w:t xml:space="preserve"> </w:t>
      </w:r>
      <w:r w:rsidRPr="00DE2830">
        <w:rPr>
          <w:rFonts w:ascii="Tahoma" w:hAnsi="Tahoma" w:cs="Tahoma"/>
        </w:rPr>
        <w:tab/>
      </w:r>
      <w:r>
        <w:rPr>
          <w:rFonts w:ascii="Tahoma" w:hAnsi="Tahoma" w:cs="Tahoma"/>
        </w:rPr>
        <w:t xml:space="preserve"> </w:t>
      </w:r>
      <w:r w:rsidRPr="00DE2830">
        <w:rPr>
          <w:rFonts w:ascii="Tahoma" w:hAnsi="Tahoma" w:cs="Tahoma"/>
        </w:rPr>
        <w:t xml:space="preserve">Presentation if appropriate </w:t>
      </w:r>
    </w:p>
    <w:p w14:paraId="799D4AB8" w14:textId="77777777" w:rsidR="00433281" w:rsidRPr="00DE2830" w:rsidRDefault="00433281" w:rsidP="00433281">
      <w:pPr>
        <w:ind w:left="720" w:firstLine="720"/>
        <w:rPr>
          <w:rFonts w:ascii="Tahoma" w:hAnsi="Tahoma" w:cs="Tahoma"/>
        </w:rPr>
      </w:pPr>
      <w:r>
        <w:rPr>
          <w:rFonts w:ascii="Tahoma" w:hAnsi="Tahoma" w:cs="Tahoma"/>
        </w:rPr>
        <w:t>1</w:t>
      </w:r>
      <w:r w:rsidRPr="00DE2830">
        <w:rPr>
          <w:rFonts w:ascii="Tahoma" w:hAnsi="Tahoma" w:cs="Tahoma"/>
        </w:rPr>
        <w:t xml:space="preserve">220       </w:t>
      </w:r>
      <w:r w:rsidRPr="00DE2830">
        <w:rPr>
          <w:rFonts w:ascii="Tahoma" w:hAnsi="Tahoma" w:cs="Tahoma"/>
        </w:rPr>
        <w:tab/>
        <w:t xml:space="preserve"> Lunch</w:t>
      </w:r>
    </w:p>
    <w:p w14:paraId="224865FD" w14:textId="77777777" w:rsidR="00433281" w:rsidRPr="00DE2830" w:rsidRDefault="00433281" w:rsidP="00433281">
      <w:pPr>
        <w:rPr>
          <w:rFonts w:ascii="Tahoma" w:hAnsi="Tahoma" w:cs="Tahoma"/>
        </w:rPr>
      </w:pPr>
      <w:r w:rsidRPr="00DE2830">
        <w:rPr>
          <w:rFonts w:ascii="Tahoma" w:hAnsi="Tahoma" w:cs="Tahoma"/>
        </w:rPr>
        <w:t xml:space="preserve"> </w:t>
      </w:r>
      <w:r w:rsidRPr="00DE2830">
        <w:rPr>
          <w:rFonts w:ascii="Tahoma" w:hAnsi="Tahoma" w:cs="Tahoma"/>
        </w:rPr>
        <w:tab/>
        <w:t xml:space="preserve">          1240</w:t>
      </w:r>
      <w:r w:rsidRPr="00DE2830">
        <w:rPr>
          <w:rFonts w:ascii="Tahoma" w:hAnsi="Tahoma" w:cs="Tahoma"/>
        </w:rPr>
        <w:tab/>
      </w:r>
      <w:r w:rsidRPr="00DE2830">
        <w:rPr>
          <w:rFonts w:ascii="Tahoma" w:hAnsi="Tahoma" w:cs="Tahoma"/>
        </w:rPr>
        <w:tab/>
        <w:t xml:space="preserve"> Final shortlist</w:t>
      </w:r>
    </w:p>
    <w:p w14:paraId="4E7D592D" w14:textId="77777777" w:rsidR="00433281" w:rsidRPr="00DE2830" w:rsidRDefault="00433281" w:rsidP="00433281">
      <w:pPr>
        <w:ind w:left="720" w:firstLine="720"/>
        <w:rPr>
          <w:rFonts w:ascii="Tahoma" w:hAnsi="Tahoma" w:cs="Tahoma"/>
        </w:rPr>
      </w:pPr>
      <w:r w:rsidRPr="00DE2830">
        <w:rPr>
          <w:rFonts w:ascii="Tahoma" w:hAnsi="Tahoma" w:cs="Tahoma"/>
        </w:rPr>
        <w:t>1250</w:t>
      </w:r>
      <w:r w:rsidRPr="00DE2830">
        <w:rPr>
          <w:rFonts w:ascii="Tahoma" w:hAnsi="Tahoma" w:cs="Tahoma"/>
        </w:rPr>
        <w:tab/>
        <w:t xml:space="preserve"> </w:t>
      </w:r>
      <w:r w:rsidRPr="00DE2830">
        <w:rPr>
          <w:rFonts w:ascii="Tahoma" w:hAnsi="Tahoma" w:cs="Tahoma"/>
        </w:rPr>
        <w:tab/>
        <w:t xml:space="preserve"> Interviews        </w:t>
      </w:r>
    </w:p>
    <w:p w14:paraId="39D2EB04" w14:textId="77777777" w:rsidR="00433281" w:rsidRPr="00DE2830" w:rsidRDefault="00433281" w:rsidP="00433281">
      <w:pPr>
        <w:ind w:left="720" w:firstLine="720"/>
        <w:rPr>
          <w:rFonts w:ascii="Tahoma" w:hAnsi="Tahoma" w:cs="Tahoma"/>
        </w:rPr>
      </w:pPr>
      <w:r w:rsidRPr="00DE2830">
        <w:rPr>
          <w:rFonts w:ascii="Tahoma" w:hAnsi="Tahoma" w:cs="Tahoma"/>
        </w:rPr>
        <w:t xml:space="preserve">                    Panel announces decision</w:t>
      </w:r>
    </w:p>
    <w:p w14:paraId="6B8EBFDC" w14:textId="77777777" w:rsidR="00433281" w:rsidRPr="00DE2830" w:rsidRDefault="00433281" w:rsidP="00433281">
      <w:pPr>
        <w:ind w:left="720"/>
        <w:rPr>
          <w:rFonts w:ascii="Tahoma" w:hAnsi="Tahoma" w:cs="Tahoma"/>
        </w:rPr>
      </w:pPr>
      <w:r w:rsidRPr="00DE2830">
        <w:rPr>
          <w:rFonts w:ascii="Tahoma" w:hAnsi="Tahoma" w:cs="Tahoma"/>
        </w:rPr>
        <w:tab/>
      </w:r>
      <w:r w:rsidRPr="00DE2830">
        <w:rPr>
          <w:rFonts w:ascii="Tahoma" w:hAnsi="Tahoma" w:cs="Tahoma"/>
        </w:rPr>
        <w:tab/>
      </w:r>
      <w:r w:rsidRPr="00DE2830">
        <w:rPr>
          <w:rFonts w:ascii="Tahoma" w:hAnsi="Tahoma" w:cs="Tahoma"/>
        </w:rPr>
        <w:tab/>
        <w:t xml:space="preserve"> Debriefs offered to unsuccessful candidates</w:t>
      </w:r>
    </w:p>
    <w:p w14:paraId="5E6338BB" w14:textId="77777777" w:rsidR="00433281" w:rsidRPr="00DE2830" w:rsidRDefault="00433281" w:rsidP="00433281">
      <w:pPr>
        <w:ind w:left="720"/>
        <w:rPr>
          <w:rFonts w:ascii="Tahoma" w:hAnsi="Tahoma" w:cs="Tahoma"/>
        </w:rPr>
      </w:pPr>
      <w:r w:rsidRPr="00DE2830">
        <w:rPr>
          <w:rFonts w:ascii="Tahoma" w:hAnsi="Tahoma" w:cs="Tahoma"/>
          <w:i/>
        </w:rPr>
        <w:t>(Timing will, of course, be variable according to the number of candidates being interviewed)</w:t>
      </w:r>
      <w:r>
        <w:rPr>
          <w:rFonts w:ascii="Tahoma" w:hAnsi="Tahoma" w:cs="Tahoma"/>
          <w:i/>
        </w:rPr>
        <w:t>.</w:t>
      </w:r>
    </w:p>
    <w:p w14:paraId="1F8447A9" w14:textId="77777777" w:rsidR="00433281" w:rsidRPr="00DE2830" w:rsidRDefault="00433281" w:rsidP="00433281">
      <w:pPr>
        <w:ind w:left="720"/>
        <w:rPr>
          <w:rFonts w:ascii="Tahoma" w:hAnsi="Tahoma" w:cs="Tahoma"/>
        </w:rPr>
      </w:pPr>
    </w:p>
    <w:p w14:paraId="30BDDD30" w14:textId="77777777" w:rsidR="00433281" w:rsidRPr="00DE2830" w:rsidRDefault="00433281" w:rsidP="00433281">
      <w:pPr>
        <w:ind w:left="720"/>
        <w:rPr>
          <w:rFonts w:ascii="Tahoma" w:hAnsi="Tahoma" w:cs="Tahoma"/>
        </w:rPr>
      </w:pPr>
      <w:r w:rsidRPr="00DE2830">
        <w:rPr>
          <w:rFonts w:ascii="Tahoma" w:hAnsi="Tahoma" w:cs="Tahoma"/>
        </w:rPr>
        <w:t>Each candidate will be asked the same core questions; however, members of the panel may ask relevant supplementary questions arising from your initial answer under the overall direction of the Chair.</w:t>
      </w:r>
    </w:p>
    <w:p w14:paraId="7EDB3627" w14:textId="77777777" w:rsidR="00433281" w:rsidRPr="00DE2830" w:rsidRDefault="00433281" w:rsidP="00433281">
      <w:pPr>
        <w:ind w:left="720"/>
        <w:rPr>
          <w:rFonts w:ascii="Tahoma" w:hAnsi="Tahoma" w:cs="Tahoma"/>
        </w:rPr>
      </w:pPr>
    </w:p>
    <w:p w14:paraId="3AB96D74" w14:textId="77777777" w:rsidR="00433281" w:rsidRPr="00DE2830" w:rsidRDefault="00433281" w:rsidP="00433281">
      <w:pPr>
        <w:ind w:left="720"/>
        <w:rPr>
          <w:rFonts w:ascii="Tahoma" w:hAnsi="Tahoma" w:cs="Tahoma"/>
        </w:rPr>
      </w:pPr>
      <w:r w:rsidRPr="00DE2830">
        <w:rPr>
          <w:rFonts w:ascii="Tahoma" w:hAnsi="Tahoma" w:cs="Tahoma"/>
        </w:rPr>
        <w:t>All questions will be relevant to the job and will be as open as possible, thus allowing candidates to give evidence of their suitability.  The level and complexity of questions will relate to the level of the post.</w:t>
      </w:r>
    </w:p>
    <w:p w14:paraId="76A8DB92" w14:textId="77777777" w:rsidR="00433281" w:rsidRPr="00DE2830" w:rsidRDefault="00433281" w:rsidP="00433281">
      <w:pPr>
        <w:ind w:left="720"/>
        <w:rPr>
          <w:rFonts w:ascii="Tahoma" w:hAnsi="Tahoma" w:cs="Tahoma"/>
        </w:rPr>
      </w:pPr>
    </w:p>
    <w:p w14:paraId="46FC677A" w14:textId="77777777" w:rsidR="00433281" w:rsidRPr="00DE2830" w:rsidRDefault="00433281" w:rsidP="00433281">
      <w:pPr>
        <w:ind w:left="720"/>
        <w:rPr>
          <w:rFonts w:ascii="Tahoma" w:hAnsi="Tahoma" w:cs="Tahoma"/>
        </w:rPr>
      </w:pPr>
      <w:r w:rsidRPr="00DE2830">
        <w:rPr>
          <w:rFonts w:ascii="Tahoma" w:hAnsi="Tahoma" w:cs="Tahoma"/>
        </w:rPr>
        <w:t>Members of the Panel will usually take notes during the course of the interview; these will be used to assist the Panel in making its final decisions.</w:t>
      </w:r>
    </w:p>
    <w:p w14:paraId="5C1A7B7A" w14:textId="77777777" w:rsidR="00433281" w:rsidRPr="00DE2830" w:rsidRDefault="00433281" w:rsidP="00433281">
      <w:pPr>
        <w:ind w:left="720"/>
        <w:rPr>
          <w:rFonts w:ascii="Tahoma" w:hAnsi="Tahoma" w:cs="Tahoma"/>
        </w:rPr>
      </w:pPr>
    </w:p>
    <w:p w14:paraId="7EFFCE15" w14:textId="77777777" w:rsidR="00433281" w:rsidRPr="00DE2830" w:rsidRDefault="00433281" w:rsidP="00433281">
      <w:pPr>
        <w:rPr>
          <w:rFonts w:ascii="Tahoma" w:hAnsi="Tahoma" w:cs="Tahoma"/>
        </w:rPr>
      </w:pPr>
      <w:r w:rsidRPr="00DE2830">
        <w:rPr>
          <w:rFonts w:ascii="Tahoma" w:hAnsi="Tahoma" w:cs="Tahoma"/>
        </w:rPr>
        <w:t>8.</w:t>
      </w:r>
      <w:r w:rsidRPr="00DE2830">
        <w:rPr>
          <w:rFonts w:ascii="Tahoma" w:hAnsi="Tahoma" w:cs="Tahoma"/>
        </w:rPr>
        <w:tab/>
      </w:r>
      <w:r w:rsidRPr="00DE2830">
        <w:rPr>
          <w:rFonts w:ascii="Tahoma" w:hAnsi="Tahoma" w:cs="Tahoma"/>
          <w:u w:val="single"/>
        </w:rPr>
        <w:t>Facilities at Interviews</w:t>
      </w:r>
      <w:r w:rsidRPr="00DE2830">
        <w:rPr>
          <w:rFonts w:ascii="Tahoma" w:hAnsi="Tahoma" w:cs="Tahoma"/>
        </w:rPr>
        <w:tab/>
      </w:r>
    </w:p>
    <w:p w14:paraId="369208DF" w14:textId="77777777" w:rsidR="00433281" w:rsidRPr="00DE2830" w:rsidRDefault="00433281" w:rsidP="00433281">
      <w:pPr>
        <w:rPr>
          <w:rFonts w:ascii="Tahoma" w:hAnsi="Tahoma" w:cs="Tahoma"/>
        </w:rPr>
      </w:pPr>
    </w:p>
    <w:p w14:paraId="1B6B15A0" w14:textId="77777777" w:rsidR="00433281" w:rsidRPr="00DE2830" w:rsidRDefault="00433281" w:rsidP="00433281">
      <w:pPr>
        <w:ind w:left="720"/>
        <w:rPr>
          <w:rFonts w:ascii="Tahoma" w:hAnsi="Tahoma" w:cs="Tahoma"/>
        </w:rPr>
      </w:pPr>
      <w:r w:rsidRPr="00DE2830">
        <w:rPr>
          <w:rFonts w:ascii="Tahoma" w:hAnsi="Tahoma" w:cs="Tahoma"/>
        </w:rPr>
        <w:t>Every effort will be made to provide appropriate facilities for candidates at interviews.  Please contact the Recruitment Officer, Mrs J. Heathcote, should you have any special requirements in order to facilitate your attendance at the interview.</w:t>
      </w:r>
    </w:p>
    <w:p w14:paraId="762960F5" w14:textId="77777777" w:rsidR="00433281" w:rsidRDefault="00433281" w:rsidP="00433281">
      <w:pPr>
        <w:rPr>
          <w:rFonts w:ascii="Tahoma" w:hAnsi="Tahoma" w:cs="Tahoma"/>
        </w:rPr>
      </w:pPr>
    </w:p>
    <w:p w14:paraId="2C797BEF" w14:textId="77777777" w:rsidR="00433281" w:rsidRPr="00DE2830" w:rsidRDefault="00433281" w:rsidP="00433281">
      <w:pPr>
        <w:rPr>
          <w:rFonts w:ascii="Tahoma" w:hAnsi="Tahoma" w:cs="Tahoma"/>
        </w:rPr>
      </w:pPr>
      <w:r w:rsidRPr="00DE2830">
        <w:rPr>
          <w:rFonts w:ascii="Tahoma" w:hAnsi="Tahoma" w:cs="Tahoma"/>
        </w:rPr>
        <w:t>9.</w:t>
      </w:r>
      <w:r w:rsidRPr="00DE2830">
        <w:rPr>
          <w:rFonts w:ascii="Tahoma" w:hAnsi="Tahoma" w:cs="Tahoma"/>
        </w:rPr>
        <w:tab/>
      </w:r>
      <w:r w:rsidRPr="00DE2830">
        <w:rPr>
          <w:rFonts w:ascii="Tahoma" w:hAnsi="Tahoma" w:cs="Tahoma"/>
          <w:u w:val="single"/>
        </w:rPr>
        <w:t>The Decision</w:t>
      </w:r>
    </w:p>
    <w:p w14:paraId="4B944D13" w14:textId="77777777" w:rsidR="00433281" w:rsidRPr="00DE2830" w:rsidRDefault="00433281" w:rsidP="00433281">
      <w:pPr>
        <w:rPr>
          <w:rFonts w:ascii="Tahoma" w:hAnsi="Tahoma" w:cs="Tahoma"/>
        </w:rPr>
      </w:pPr>
    </w:p>
    <w:p w14:paraId="135DB629" w14:textId="77777777" w:rsidR="00433281" w:rsidRPr="00DE2830" w:rsidRDefault="00433281" w:rsidP="00433281">
      <w:pPr>
        <w:ind w:left="720"/>
        <w:rPr>
          <w:rFonts w:ascii="Tahoma" w:hAnsi="Tahoma" w:cs="Tahoma"/>
        </w:rPr>
      </w:pPr>
      <w:r w:rsidRPr="00DE2830">
        <w:rPr>
          <w:rFonts w:ascii="Tahoma" w:hAnsi="Tahoma" w:cs="Tahoma"/>
        </w:rPr>
        <w:lastRenderedPageBreak/>
        <w:t>The decision to appoint will be taken on the basis of the evidence that has been made available to the panel throughout the recruitment and selection process in relation to the criteria as stated in the person specification.  Information gathered through earlier parts of the selection process can lead to a decision not to proceed with further interview.  You will be notified as to the outcome.</w:t>
      </w:r>
    </w:p>
    <w:p w14:paraId="0D21F7B9" w14:textId="77777777" w:rsidR="00433281" w:rsidRPr="00DE2830" w:rsidRDefault="00433281" w:rsidP="00433281">
      <w:pPr>
        <w:ind w:left="720"/>
        <w:rPr>
          <w:rFonts w:ascii="Tahoma" w:hAnsi="Tahoma" w:cs="Tahoma"/>
        </w:rPr>
      </w:pPr>
    </w:p>
    <w:p w14:paraId="6B2929DA" w14:textId="77777777" w:rsidR="00433281" w:rsidRPr="00DE2830" w:rsidRDefault="00433281" w:rsidP="00433281">
      <w:pPr>
        <w:rPr>
          <w:rFonts w:ascii="Tahoma" w:hAnsi="Tahoma" w:cs="Tahoma"/>
        </w:rPr>
      </w:pPr>
      <w:r w:rsidRPr="00DE2830">
        <w:rPr>
          <w:rFonts w:ascii="Tahoma" w:hAnsi="Tahoma" w:cs="Tahoma"/>
        </w:rPr>
        <w:t>10.</w:t>
      </w:r>
      <w:r w:rsidRPr="00DE2830">
        <w:rPr>
          <w:rFonts w:ascii="Tahoma" w:hAnsi="Tahoma" w:cs="Tahoma"/>
        </w:rPr>
        <w:tab/>
      </w:r>
      <w:r w:rsidRPr="00DE2830">
        <w:rPr>
          <w:rFonts w:ascii="Tahoma" w:hAnsi="Tahoma" w:cs="Tahoma"/>
          <w:u w:val="single"/>
        </w:rPr>
        <w:t>References</w:t>
      </w:r>
    </w:p>
    <w:p w14:paraId="2537927F" w14:textId="77777777" w:rsidR="00433281" w:rsidRPr="00DE2830" w:rsidRDefault="00433281" w:rsidP="00433281">
      <w:pPr>
        <w:rPr>
          <w:rFonts w:ascii="Tahoma" w:hAnsi="Tahoma" w:cs="Tahoma"/>
        </w:rPr>
      </w:pPr>
    </w:p>
    <w:p w14:paraId="5FFBE72E" w14:textId="77777777" w:rsidR="00433281" w:rsidRPr="00DE2830" w:rsidRDefault="00433281" w:rsidP="00433281">
      <w:pPr>
        <w:ind w:left="720"/>
        <w:rPr>
          <w:rFonts w:ascii="Tahoma" w:hAnsi="Tahoma" w:cs="Tahoma"/>
        </w:rPr>
      </w:pPr>
      <w:r w:rsidRPr="00DE2830">
        <w:rPr>
          <w:rFonts w:ascii="Tahoma" w:hAnsi="Tahoma" w:cs="Tahoma"/>
        </w:rPr>
        <w:t>The appointment of external candidates will be subject to the receipt of two satisfactory references, as requested at the long listing stage.</w:t>
      </w:r>
    </w:p>
    <w:p w14:paraId="5DE0AFC4" w14:textId="77777777" w:rsidR="00433281" w:rsidRPr="00DE2830" w:rsidRDefault="00433281" w:rsidP="00433281">
      <w:pPr>
        <w:ind w:left="720"/>
        <w:rPr>
          <w:rFonts w:ascii="Tahoma" w:hAnsi="Tahoma" w:cs="Tahoma"/>
        </w:rPr>
      </w:pPr>
    </w:p>
    <w:p w14:paraId="0FC3ED2A" w14:textId="77777777" w:rsidR="00433281" w:rsidRPr="00DE2830" w:rsidRDefault="00433281" w:rsidP="00433281">
      <w:pPr>
        <w:ind w:left="720"/>
        <w:rPr>
          <w:rFonts w:ascii="Tahoma" w:hAnsi="Tahoma" w:cs="Tahoma"/>
        </w:rPr>
      </w:pPr>
      <w:r w:rsidRPr="00DE2830">
        <w:rPr>
          <w:rFonts w:ascii="Tahoma" w:hAnsi="Tahoma" w:cs="Tahoma"/>
        </w:rPr>
        <w:t xml:space="preserve">Your present or most recent employer must be given as one of the two referees.  This person will normally be the head of the organisation for which you currently or most recently worked.  The other reference should be from someone who knows you, your work and ability.  </w:t>
      </w:r>
      <w:r w:rsidRPr="00DE2830">
        <w:rPr>
          <w:rFonts w:ascii="Tahoma" w:hAnsi="Tahoma" w:cs="Tahoma"/>
          <w:b/>
        </w:rPr>
        <w:t>Normally, references will be requested prior to interview</w:t>
      </w:r>
      <w:r w:rsidRPr="00DE2830">
        <w:rPr>
          <w:rFonts w:ascii="Tahoma" w:hAnsi="Tahoma" w:cs="Tahoma"/>
        </w:rPr>
        <w:t>.</w:t>
      </w:r>
    </w:p>
    <w:p w14:paraId="6A6E1A81" w14:textId="77777777" w:rsidR="00433281" w:rsidRPr="00DE2830" w:rsidRDefault="00433281" w:rsidP="00433281">
      <w:pPr>
        <w:ind w:left="720"/>
        <w:rPr>
          <w:rFonts w:ascii="Tahoma" w:hAnsi="Tahoma" w:cs="Tahoma"/>
        </w:rPr>
      </w:pPr>
    </w:p>
    <w:p w14:paraId="1CFBB430" w14:textId="77777777" w:rsidR="00433281" w:rsidRPr="00DE2830" w:rsidRDefault="00433281" w:rsidP="00433281">
      <w:pPr>
        <w:ind w:left="720"/>
        <w:rPr>
          <w:rFonts w:ascii="Tahoma" w:hAnsi="Tahoma" w:cs="Tahoma"/>
        </w:rPr>
      </w:pPr>
      <w:r w:rsidRPr="00DE2830">
        <w:rPr>
          <w:rFonts w:ascii="Tahoma" w:hAnsi="Tahoma" w:cs="Tahoma"/>
        </w:rPr>
        <w:t>References will be used to supplement the Panel's decision or, if the Panel requires further evidence, to distinguish between candidates.  The Chair of the Panel may request that further enquiries are made to either the referee and/or the candidate, where there is information or an omission in the reference giving rise to doubt or concern.</w:t>
      </w:r>
    </w:p>
    <w:p w14:paraId="7F3C496F" w14:textId="77777777" w:rsidR="00433281" w:rsidRPr="00DE2830" w:rsidRDefault="00433281" w:rsidP="00433281">
      <w:pPr>
        <w:ind w:left="720"/>
        <w:rPr>
          <w:rFonts w:ascii="Tahoma" w:hAnsi="Tahoma" w:cs="Tahoma"/>
        </w:rPr>
      </w:pPr>
    </w:p>
    <w:p w14:paraId="46DA29C6" w14:textId="77777777" w:rsidR="00433281" w:rsidRPr="00DE2830" w:rsidRDefault="00433281" w:rsidP="00433281">
      <w:pPr>
        <w:ind w:left="720"/>
        <w:rPr>
          <w:rFonts w:ascii="Tahoma" w:hAnsi="Tahoma" w:cs="Tahoma"/>
        </w:rPr>
      </w:pPr>
      <w:r w:rsidRPr="00DE2830">
        <w:rPr>
          <w:rFonts w:ascii="Tahoma" w:hAnsi="Tahoma" w:cs="Tahoma"/>
        </w:rPr>
        <w:t>References will not be disclosed to the candidate.</w:t>
      </w:r>
    </w:p>
    <w:p w14:paraId="3A8173E9" w14:textId="77777777" w:rsidR="00433281" w:rsidRPr="00DE2830" w:rsidRDefault="00433281" w:rsidP="00433281">
      <w:pPr>
        <w:ind w:left="720"/>
        <w:rPr>
          <w:rFonts w:ascii="Tahoma" w:hAnsi="Tahoma" w:cs="Tahoma"/>
        </w:rPr>
      </w:pPr>
    </w:p>
    <w:p w14:paraId="13488977" w14:textId="77777777" w:rsidR="00433281" w:rsidRPr="00DE2830" w:rsidRDefault="00433281" w:rsidP="00433281">
      <w:pPr>
        <w:ind w:left="720"/>
        <w:rPr>
          <w:rFonts w:ascii="Tahoma" w:hAnsi="Tahoma" w:cs="Tahoma"/>
        </w:rPr>
      </w:pPr>
      <w:r w:rsidRPr="00DE2830">
        <w:rPr>
          <w:rFonts w:ascii="Tahoma" w:hAnsi="Tahoma" w:cs="Tahoma"/>
        </w:rPr>
        <w:t xml:space="preserve">All appointments will be subject to medical records.  It may be necessary in some instances to refer a health questionnaire to an independent Medical Officer for a report.  </w:t>
      </w:r>
    </w:p>
    <w:p w14:paraId="60CE4935" w14:textId="77777777" w:rsidR="00433281" w:rsidRPr="00DE2830" w:rsidRDefault="00433281" w:rsidP="00433281">
      <w:pPr>
        <w:ind w:left="720"/>
        <w:rPr>
          <w:rFonts w:ascii="Tahoma" w:hAnsi="Tahoma" w:cs="Tahoma"/>
        </w:rPr>
      </w:pPr>
    </w:p>
    <w:p w14:paraId="64DB722F" w14:textId="77777777" w:rsidR="00433281" w:rsidRPr="00DE2830" w:rsidRDefault="00433281" w:rsidP="00433281">
      <w:pPr>
        <w:ind w:left="720"/>
        <w:rPr>
          <w:rFonts w:ascii="Tahoma" w:hAnsi="Tahoma" w:cs="Tahoma"/>
        </w:rPr>
      </w:pPr>
      <w:r w:rsidRPr="00DE2830">
        <w:rPr>
          <w:rFonts w:ascii="Tahoma" w:hAnsi="Tahoma" w:cs="Tahoma"/>
        </w:rPr>
        <w:t>In the event of you being appointed, it will be necessary for the College to check with the police as to whether you have a criminal record.  Your authority to do so is given on the application form.</w:t>
      </w:r>
    </w:p>
    <w:p w14:paraId="51B85F8C" w14:textId="77777777" w:rsidR="00433281" w:rsidRPr="00DE2830" w:rsidRDefault="00433281" w:rsidP="00433281">
      <w:pPr>
        <w:ind w:left="720"/>
        <w:rPr>
          <w:rFonts w:ascii="Tahoma" w:hAnsi="Tahoma" w:cs="Tahoma"/>
        </w:rPr>
      </w:pPr>
    </w:p>
    <w:p w14:paraId="29365BF9" w14:textId="77777777" w:rsidR="00433281" w:rsidRPr="00DE2830" w:rsidRDefault="00433281" w:rsidP="00433281">
      <w:pPr>
        <w:ind w:left="709"/>
        <w:rPr>
          <w:rFonts w:ascii="Tahoma" w:hAnsi="Tahoma" w:cs="Tahoma"/>
          <w:b/>
        </w:rPr>
      </w:pPr>
      <w:r w:rsidRPr="00DE2830">
        <w:rPr>
          <w:rFonts w:ascii="Tahoma" w:hAnsi="Tahoma" w:cs="Tahoma"/>
          <w:b/>
        </w:rPr>
        <w:t>Proof of qualifications will be required in the form of original certificates.</w:t>
      </w:r>
    </w:p>
    <w:p w14:paraId="25731854" w14:textId="77777777" w:rsidR="00433281" w:rsidRPr="00DE2830" w:rsidRDefault="00433281" w:rsidP="00433281">
      <w:pPr>
        <w:ind w:left="720"/>
        <w:rPr>
          <w:rFonts w:ascii="Tahoma" w:hAnsi="Tahoma" w:cs="Tahoma"/>
          <w:b/>
        </w:rPr>
      </w:pPr>
      <w:r w:rsidRPr="00DE2830">
        <w:rPr>
          <w:rFonts w:ascii="Tahoma" w:hAnsi="Tahoma" w:cs="Tahoma"/>
          <w:b/>
        </w:rPr>
        <w:t xml:space="preserve">Photographic proof of identification will be required, a passport or driving licence. </w:t>
      </w:r>
    </w:p>
    <w:p w14:paraId="4B79232F" w14:textId="77777777" w:rsidR="00433281" w:rsidRPr="00DE2830" w:rsidRDefault="00433281" w:rsidP="00433281">
      <w:pPr>
        <w:ind w:left="720"/>
        <w:rPr>
          <w:rFonts w:ascii="Tahoma" w:hAnsi="Tahoma" w:cs="Tahoma"/>
          <w:b/>
        </w:rPr>
      </w:pPr>
      <w:r w:rsidRPr="00DE2830">
        <w:rPr>
          <w:rFonts w:ascii="Tahoma" w:hAnsi="Tahoma" w:cs="Tahoma"/>
          <w:b/>
        </w:rPr>
        <w:t>Please bring with you, if selected for interview.</w:t>
      </w:r>
    </w:p>
    <w:p w14:paraId="0147A5A8" w14:textId="77777777" w:rsidR="00433281" w:rsidRPr="00DE2830" w:rsidRDefault="00433281" w:rsidP="00433281">
      <w:pPr>
        <w:ind w:left="720"/>
        <w:rPr>
          <w:rFonts w:ascii="Tahoma" w:hAnsi="Tahoma" w:cs="Tahoma"/>
        </w:rPr>
      </w:pPr>
    </w:p>
    <w:p w14:paraId="34AAE0DE" w14:textId="77777777" w:rsidR="00433281" w:rsidRPr="00DE2830" w:rsidRDefault="00433281" w:rsidP="00433281">
      <w:pPr>
        <w:rPr>
          <w:rFonts w:ascii="Tahoma" w:hAnsi="Tahoma" w:cs="Tahoma"/>
        </w:rPr>
      </w:pPr>
      <w:r w:rsidRPr="00DE2830">
        <w:rPr>
          <w:rFonts w:ascii="Tahoma" w:hAnsi="Tahoma" w:cs="Tahoma"/>
        </w:rPr>
        <w:t>11.</w:t>
      </w:r>
      <w:r w:rsidRPr="00DE2830">
        <w:rPr>
          <w:rFonts w:ascii="Tahoma" w:hAnsi="Tahoma" w:cs="Tahoma"/>
        </w:rPr>
        <w:tab/>
      </w:r>
      <w:r w:rsidRPr="00DE2830">
        <w:rPr>
          <w:rFonts w:ascii="Tahoma" w:hAnsi="Tahoma" w:cs="Tahoma"/>
          <w:u w:val="single"/>
        </w:rPr>
        <w:t>Feedback to Unsuccessful Candidates</w:t>
      </w:r>
    </w:p>
    <w:p w14:paraId="1A817F64" w14:textId="77777777" w:rsidR="00433281" w:rsidRPr="00DE2830" w:rsidRDefault="00433281" w:rsidP="00433281">
      <w:pPr>
        <w:rPr>
          <w:rFonts w:ascii="Tahoma" w:hAnsi="Tahoma" w:cs="Tahoma"/>
        </w:rPr>
      </w:pPr>
    </w:p>
    <w:p w14:paraId="7500DD07" w14:textId="77777777" w:rsidR="00433281" w:rsidRPr="00DE2830" w:rsidRDefault="00433281" w:rsidP="00433281">
      <w:pPr>
        <w:ind w:left="720"/>
        <w:rPr>
          <w:rFonts w:ascii="Tahoma" w:hAnsi="Tahoma" w:cs="Tahoma"/>
        </w:rPr>
      </w:pPr>
      <w:r w:rsidRPr="00DE2830">
        <w:rPr>
          <w:rFonts w:ascii="Tahoma" w:hAnsi="Tahoma" w:cs="Tahoma"/>
        </w:rPr>
        <w:t>The College does not give reasons for non-appointment.  It will invariably be that in the judgement of the panel there was a better candidate available or that no candidate met the College's requirement.  Internal candidates will be offered a debriefing interview by an appropriate member of the panel.  Any external candidate who requires feedback on their interview performance will also be offered constructive advice about their interview performance.</w:t>
      </w:r>
    </w:p>
    <w:p w14:paraId="0D5AE9BA" w14:textId="77777777" w:rsidR="00433281" w:rsidRDefault="00433281" w:rsidP="00433281">
      <w:pPr>
        <w:rPr>
          <w:rFonts w:ascii="Tahoma" w:hAnsi="Tahoma" w:cs="Tahoma"/>
        </w:rPr>
      </w:pPr>
    </w:p>
    <w:p w14:paraId="69599CCD" w14:textId="77777777" w:rsidR="00433281" w:rsidRPr="00DE2830" w:rsidRDefault="00433281" w:rsidP="00433281">
      <w:pPr>
        <w:rPr>
          <w:rFonts w:ascii="Tahoma" w:hAnsi="Tahoma" w:cs="Tahoma"/>
        </w:rPr>
      </w:pPr>
      <w:r w:rsidRPr="00DE2830">
        <w:rPr>
          <w:rFonts w:ascii="Tahoma" w:hAnsi="Tahoma" w:cs="Tahoma"/>
        </w:rPr>
        <w:t>12.</w:t>
      </w:r>
      <w:r w:rsidRPr="00DE2830">
        <w:rPr>
          <w:rFonts w:ascii="Tahoma" w:hAnsi="Tahoma" w:cs="Tahoma"/>
        </w:rPr>
        <w:tab/>
      </w:r>
      <w:r w:rsidRPr="00DE2830">
        <w:rPr>
          <w:rFonts w:ascii="Tahoma" w:hAnsi="Tahoma" w:cs="Tahoma"/>
          <w:u w:val="single"/>
        </w:rPr>
        <w:t>Interview Expenses</w:t>
      </w:r>
    </w:p>
    <w:p w14:paraId="2DE15D1C" w14:textId="77777777" w:rsidR="00433281" w:rsidRPr="00DE2830" w:rsidRDefault="00433281" w:rsidP="00433281">
      <w:pPr>
        <w:rPr>
          <w:rFonts w:ascii="Tahoma" w:hAnsi="Tahoma" w:cs="Tahoma"/>
        </w:rPr>
      </w:pPr>
    </w:p>
    <w:p w14:paraId="39BDBF95" w14:textId="77777777" w:rsidR="00433281" w:rsidRPr="00DE2830" w:rsidRDefault="00433281" w:rsidP="00433281">
      <w:pPr>
        <w:ind w:left="720"/>
        <w:rPr>
          <w:rFonts w:ascii="Tahoma" w:hAnsi="Tahoma" w:cs="Tahoma"/>
        </w:rPr>
      </w:pPr>
      <w:r w:rsidRPr="00DE2830">
        <w:rPr>
          <w:rFonts w:ascii="Tahoma" w:hAnsi="Tahoma" w:cs="Tahoma"/>
        </w:rPr>
        <w:lastRenderedPageBreak/>
        <w:t xml:space="preserve">The College will pay travel and subsistence expenses (within </w:t>
      </w:r>
      <w:smartTag w:uri="urn:schemas-microsoft-com:office:smarttags" w:element="place">
        <w:smartTag w:uri="urn:schemas-microsoft-com:office:smarttags" w:element="country-region">
          <w:r w:rsidRPr="00DE2830">
            <w:rPr>
              <w:rFonts w:ascii="Tahoma" w:hAnsi="Tahoma" w:cs="Tahoma"/>
            </w:rPr>
            <w:t>UK</w:t>
          </w:r>
        </w:smartTag>
      </w:smartTag>
      <w:r w:rsidRPr="00DE2830">
        <w:rPr>
          <w:rFonts w:ascii="Tahoma" w:hAnsi="Tahoma" w:cs="Tahoma"/>
        </w:rPr>
        <w:t xml:space="preserve"> only) as set out on the claim form provided to short-listed candidates on the day.  These will not normally be granted to candidates who withdraw before the selection process is completed.</w:t>
      </w:r>
      <w:r w:rsidRPr="00DE2830">
        <w:rPr>
          <w:rFonts w:ascii="Tahoma" w:hAnsi="Tahoma" w:cs="Tahoma"/>
          <w:b/>
        </w:rPr>
        <w:t xml:space="preserve">  </w:t>
      </w:r>
      <w:r w:rsidRPr="00DE2830">
        <w:rPr>
          <w:rFonts w:ascii="Tahoma" w:hAnsi="Tahoma" w:cs="Tahoma"/>
          <w:szCs w:val="24"/>
        </w:rPr>
        <w:t>HCC procedure for Mileage Claims states all mileage claims must be submitted with a VAT petrol receipt that is dated prior to the mileage claim.  T</w:t>
      </w:r>
      <w:r>
        <w:rPr>
          <w:rFonts w:ascii="Tahoma" w:hAnsi="Tahoma" w:cs="Tahoma"/>
          <w:szCs w:val="24"/>
        </w:rPr>
        <w:t>here is no exception to</w:t>
      </w:r>
      <w:r w:rsidRPr="00DE2830">
        <w:rPr>
          <w:rFonts w:ascii="Tahoma" w:hAnsi="Tahoma" w:cs="Tahoma"/>
          <w:szCs w:val="24"/>
        </w:rPr>
        <w:t xml:space="preserve"> this rule.  No petrol VAT receipt = no claim!    </w:t>
      </w:r>
    </w:p>
    <w:p w14:paraId="3F6B8AC0" w14:textId="77777777" w:rsidR="00433281" w:rsidRPr="00DE2830" w:rsidRDefault="00433281" w:rsidP="00433281">
      <w:pPr>
        <w:ind w:left="720"/>
        <w:rPr>
          <w:rFonts w:ascii="Tahoma" w:hAnsi="Tahoma" w:cs="Tahoma"/>
          <w:u w:val="single"/>
        </w:rPr>
      </w:pPr>
      <w:r w:rsidRPr="00DE2830">
        <w:rPr>
          <w:rFonts w:ascii="Tahoma" w:hAnsi="Tahoma" w:cs="Tahoma"/>
        </w:rPr>
        <w:t xml:space="preserve"> </w:t>
      </w:r>
    </w:p>
    <w:p w14:paraId="1BB6B681" w14:textId="77777777" w:rsidR="00433281" w:rsidRPr="00DE2830" w:rsidRDefault="00433281" w:rsidP="00433281">
      <w:pPr>
        <w:numPr>
          <w:ilvl w:val="0"/>
          <w:numId w:val="11"/>
        </w:numPr>
        <w:tabs>
          <w:tab w:val="clear" w:pos="1080"/>
          <w:tab w:val="num" w:pos="709"/>
        </w:tabs>
        <w:ind w:hanging="1080"/>
        <w:rPr>
          <w:rFonts w:ascii="Tahoma" w:hAnsi="Tahoma" w:cs="Tahoma"/>
          <w:u w:val="single"/>
        </w:rPr>
      </w:pPr>
      <w:r w:rsidRPr="00DE2830">
        <w:rPr>
          <w:rFonts w:ascii="Tahoma" w:hAnsi="Tahoma" w:cs="Tahoma"/>
          <w:u w:val="single"/>
        </w:rPr>
        <w:t>No Smoking Policy</w:t>
      </w:r>
    </w:p>
    <w:p w14:paraId="4B8422AB" w14:textId="77777777" w:rsidR="00433281" w:rsidRPr="00DE2830" w:rsidRDefault="00433281" w:rsidP="00433281">
      <w:pPr>
        <w:ind w:left="360"/>
        <w:rPr>
          <w:rFonts w:ascii="Tahoma" w:hAnsi="Tahoma" w:cs="Tahoma"/>
          <w:u w:val="single"/>
        </w:rPr>
      </w:pPr>
    </w:p>
    <w:p w14:paraId="2732CF9E" w14:textId="77777777" w:rsidR="00433281" w:rsidRPr="00DE2830" w:rsidRDefault="00433281" w:rsidP="00433281">
      <w:pPr>
        <w:ind w:left="720"/>
        <w:rPr>
          <w:rFonts w:ascii="Tahoma" w:hAnsi="Tahoma" w:cs="Tahoma"/>
        </w:rPr>
      </w:pPr>
      <w:r w:rsidRPr="00DE2830">
        <w:rPr>
          <w:rFonts w:ascii="Tahoma" w:hAnsi="Tahoma" w:cs="Tahoma"/>
        </w:rPr>
        <w:t xml:space="preserve">For Health and Safety reasons, the College has been designated a no smoking area and the successful applicant will be expected to comply with this policy.  </w:t>
      </w:r>
    </w:p>
    <w:p w14:paraId="63539D8A" w14:textId="77777777" w:rsidR="00433281" w:rsidRPr="00DE2830" w:rsidRDefault="00433281" w:rsidP="00433281">
      <w:pPr>
        <w:ind w:left="720"/>
        <w:rPr>
          <w:rFonts w:ascii="Tahoma" w:hAnsi="Tahoma" w:cs="Tahoma"/>
        </w:rPr>
      </w:pPr>
    </w:p>
    <w:p w14:paraId="19CF995E" w14:textId="77777777" w:rsidR="00433281" w:rsidRPr="00DE2830" w:rsidRDefault="00433281" w:rsidP="00433281">
      <w:pPr>
        <w:rPr>
          <w:rFonts w:ascii="Tahoma" w:hAnsi="Tahoma" w:cs="Tahoma"/>
        </w:rPr>
      </w:pPr>
      <w:r w:rsidRPr="00DE2830">
        <w:rPr>
          <w:rFonts w:ascii="Tahoma" w:hAnsi="Tahoma" w:cs="Tahoma"/>
        </w:rPr>
        <w:t>14.</w:t>
      </w:r>
      <w:r w:rsidRPr="00DE2830">
        <w:rPr>
          <w:rFonts w:ascii="Tahoma" w:hAnsi="Tahoma" w:cs="Tahoma"/>
        </w:rPr>
        <w:tab/>
      </w:r>
      <w:r w:rsidRPr="00DE2830">
        <w:rPr>
          <w:rFonts w:ascii="Tahoma" w:hAnsi="Tahoma" w:cs="Tahoma"/>
          <w:u w:val="single"/>
        </w:rPr>
        <w:t>Asylum &amp; Immigration Act 1996</w:t>
      </w:r>
    </w:p>
    <w:p w14:paraId="4C3B63A5" w14:textId="77777777" w:rsidR="00433281" w:rsidRPr="00DE2830" w:rsidRDefault="00433281" w:rsidP="00433281">
      <w:pPr>
        <w:rPr>
          <w:rFonts w:ascii="Tahoma" w:hAnsi="Tahoma" w:cs="Tahoma"/>
        </w:rPr>
      </w:pPr>
    </w:p>
    <w:p w14:paraId="1D6A8922" w14:textId="77777777" w:rsidR="00433281" w:rsidRPr="00DE2830" w:rsidRDefault="00433281" w:rsidP="00433281">
      <w:pPr>
        <w:ind w:left="720"/>
        <w:rPr>
          <w:rFonts w:ascii="Tahoma" w:hAnsi="Tahoma" w:cs="Tahoma"/>
        </w:rPr>
      </w:pPr>
      <w:r w:rsidRPr="00DE2830">
        <w:rPr>
          <w:rFonts w:ascii="Tahoma" w:hAnsi="Tahoma" w:cs="Tahoma"/>
        </w:rPr>
        <w:t xml:space="preserve">Under the Asylum and Immigration Act, we must require all candidates for employment to produce a document to prove that they are entitled to live and work in the </w:t>
      </w:r>
      <w:smartTag w:uri="urn:schemas-microsoft-com:office:smarttags" w:element="place">
        <w:smartTag w:uri="urn:schemas-microsoft-com:office:smarttags" w:element="country-region">
          <w:r w:rsidRPr="00DE2830">
            <w:rPr>
              <w:rFonts w:ascii="Tahoma" w:hAnsi="Tahoma" w:cs="Tahoma"/>
            </w:rPr>
            <w:t>UK</w:t>
          </w:r>
        </w:smartTag>
      </w:smartTag>
      <w:r w:rsidRPr="00DE2830">
        <w:rPr>
          <w:rFonts w:ascii="Tahoma" w:hAnsi="Tahoma" w:cs="Tahoma"/>
        </w:rPr>
        <w:t>.  Please bring with you to the interview one of the following (not a copy):</w:t>
      </w:r>
    </w:p>
    <w:p w14:paraId="1B1BAF2D" w14:textId="77777777" w:rsidR="00433281" w:rsidRPr="00DE2830" w:rsidRDefault="00433281" w:rsidP="00433281">
      <w:pPr>
        <w:ind w:left="720"/>
        <w:rPr>
          <w:rFonts w:ascii="Tahoma" w:hAnsi="Tahoma" w:cs="Tahoma"/>
        </w:rPr>
      </w:pPr>
    </w:p>
    <w:p w14:paraId="101C1250" w14:textId="77777777" w:rsidR="00433281" w:rsidRPr="00DE2830" w:rsidRDefault="00433281" w:rsidP="00433281">
      <w:pPr>
        <w:numPr>
          <w:ilvl w:val="0"/>
          <w:numId w:val="10"/>
        </w:numPr>
        <w:rPr>
          <w:rFonts w:ascii="Tahoma" w:hAnsi="Tahoma" w:cs="Tahoma"/>
        </w:rPr>
      </w:pPr>
      <w:r w:rsidRPr="00DE2830">
        <w:rPr>
          <w:rFonts w:ascii="Tahoma" w:hAnsi="Tahoma" w:cs="Tahoma"/>
        </w:rPr>
        <w:t xml:space="preserve">a documented </w:t>
      </w:r>
      <w:r>
        <w:rPr>
          <w:rFonts w:ascii="Tahoma" w:hAnsi="Tahoma" w:cs="Tahoma"/>
        </w:rPr>
        <w:t>N</w:t>
      </w:r>
      <w:r w:rsidRPr="00DE2830">
        <w:rPr>
          <w:rFonts w:ascii="Tahoma" w:hAnsi="Tahoma" w:cs="Tahoma"/>
        </w:rPr>
        <w:t xml:space="preserve">ational </w:t>
      </w:r>
      <w:r>
        <w:rPr>
          <w:rFonts w:ascii="Tahoma" w:hAnsi="Tahoma" w:cs="Tahoma"/>
        </w:rPr>
        <w:t>Insurance N</w:t>
      </w:r>
      <w:r w:rsidRPr="00DE2830">
        <w:rPr>
          <w:rFonts w:ascii="Tahoma" w:hAnsi="Tahoma" w:cs="Tahoma"/>
        </w:rPr>
        <w:t>umber (eg</w:t>
      </w:r>
      <w:r>
        <w:rPr>
          <w:rFonts w:ascii="Tahoma" w:hAnsi="Tahoma" w:cs="Tahoma"/>
        </w:rPr>
        <w:t>.</w:t>
      </w:r>
      <w:r w:rsidRPr="00DE2830">
        <w:rPr>
          <w:rFonts w:ascii="Tahoma" w:hAnsi="Tahoma" w:cs="Tahoma"/>
        </w:rPr>
        <w:t xml:space="preserve"> P45, P60 tax form, previous pay slip)</w:t>
      </w:r>
      <w:r>
        <w:rPr>
          <w:rFonts w:ascii="Tahoma" w:hAnsi="Tahoma" w:cs="Tahoma"/>
        </w:rPr>
        <w:t>.</w:t>
      </w:r>
    </w:p>
    <w:p w14:paraId="1FF74D0C" w14:textId="77777777" w:rsidR="00433281" w:rsidRPr="00DE2830" w:rsidRDefault="00433281" w:rsidP="00433281">
      <w:pPr>
        <w:numPr>
          <w:ilvl w:val="0"/>
          <w:numId w:val="10"/>
        </w:numPr>
        <w:rPr>
          <w:rFonts w:ascii="Tahoma" w:hAnsi="Tahoma" w:cs="Tahoma"/>
        </w:rPr>
      </w:pPr>
      <w:r>
        <w:rPr>
          <w:rFonts w:ascii="Tahoma" w:hAnsi="Tahoma" w:cs="Tahoma"/>
        </w:rPr>
        <w:t>a valid P</w:t>
      </w:r>
      <w:r w:rsidRPr="00DE2830">
        <w:rPr>
          <w:rFonts w:ascii="Tahoma" w:hAnsi="Tahoma" w:cs="Tahoma"/>
        </w:rPr>
        <w:t>assport from any European Economic Area state</w:t>
      </w:r>
      <w:r>
        <w:rPr>
          <w:rFonts w:ascii="Tahoma" w:hAnsi="Tahoma" w:cs="Tahoma"/>
        </w:rPr>
        <w:t>.</w:t>
      </w:r>
    </w:p>
    <w:p w14:paraId="6D5391DC" w14:textId="77777777" w:rsidR="00433281" w:rsidRPr="00DE2830" w:rsidRDefault="00433281" w:rsidP="00433281">
      <w:pPr>
        <w:numPr>
          <w:ilvl w:val="0"/>
          <w:numId w:val="10"/>
        </w:numPr>
        <w:rPr>
          <w:rFonts w:ascii="Tahoma" w:hAnsi="Tahoma" w:cs="Tahoma"/>
        </w:rPr>
      </w:pPr>
      <w:r w:rsidRPr="00DE2830">
        <w:rPr>
          <w:rFonts w:ascii="Tahoma" w:hAnsi="Tahoma" w:cs="Tahoma"/>
        </w:rPr>
        <w:t xml:space="preserve">a British </w:t>
      </w:r>
      <w:r>
        <w:rPr>
          <w:rFonts w:ascii="Tahoma" w:hAnsi="Tahoma" w:cs="Tahoma"/>
        </w:rPr>
        <w:t>B</w:t>
      </w:r>
      <w:r w:rsidRPr="00DE2830">
        <w:rPr>
          <w:rFonts w:ascii="Tahoma" w:hAnsi="Tahoma" w:cs="Tahoma"/>
        </w:rPr>
        <w:t xml:space="preserve">irth </w:t>
      </w:r>
      <w:r>
        <w:rPr>
          <w:rFonts w:ascii="Tahoma" w:hAnsi="Tahoma" w:cs="Tahoma"/>
        </w:rPr>
        <w:t>C</w:t>
      </w:r>
      <w:r w:rsidRPr="00DE2830">
        <w:rPr>
          <w:rFonts w:ascii="Tahoma" w:hAnsi="Tahoma" w:cs="Tahoma"/>
        </w:rPr>
        <w:t>ertificate</w:t>
      </w:r>
      <w:r>
        <w:rPr>
          <w:rFonts w:ascii="Tahoma" w:hAnsi="Tahoma" w:cs="Tahoma"/>
        </w:rPr>
        <w:t>.</w:t>
      </w:r>
    </w:p>
    <w:p w14:paraId="3A0F9038" w14:textId="77777777" w:rsidR="00433281" w:rsidRPr="00DE2830" w:rsidRDefault="00433281" w:rsidP="00433281">
      <w:pPr>
        <w:numPr>
          <w:ilvl w:val="0"/>
          <w:numId w:val="10"/>
        </w:numPr>
        <w:rPr>
          <w:rFonts w:ascii="Tahoma" w:hAnsi="Tahoma" w:cs="Tahoma"/>
        </w:rPr>
      </w:pPr>
      <w:r>
        <w:rPr>
          <w:rFonts w:ascii="Tahoma" w:hAnsi="Tahoma" w:cs="Tahoma"/>
        </w:rPr>
        <w:t>a C</w:t>
      </w:r>
      <w:r w:rsidRPr="00DE2830">
        <w:rPr>
          <w:rFonts w:ascii="Tahoma" w:hAnsi="Tahoma" w:cs="Tahoma"/>
        </w:rPr>
        <w:t xml:space="preserve">ertificate of </w:t>
      </w:r>
      <w:r>
        <w:rPr>
          <w:rFonts w:ascii="Tahoma" w:hAnsi="Tahoma" w:cs="Tahoma"/>
        </w:rPr>
        <w:t>Registration or Naturalisation as a British C</w:t>
      </w:r>
      <w:r w:rsidRPr="00DE2830">
        <w:rPr>
          <w:rFonts w:ascii="Tahoma" w:hAnsi="Tahoma" w:cs="Tahoma"/>
        </w:rPr>
        <w:t>itizen.</w:t>
      </w:r>
    </w:p>
    <w:p w14:paraId="021C9262" w14:textId="77777777" w:rsidR="00433281" w:rsidRPr="00DE2830" w:rsidRDefault="00433281" w:rsidP="00433281">
      <w:pPr>
        <w:ind w:left="720"/>
        <w:rPr>
          <w:rFonts w:ascii="Tahoma" w:hAnsi="Tahoma" w:cs="Tahoma"/>
        </w:rPr>
      </w:pPr>
    </w:p>
    <w:p w14:paraId="1D286B82" w14:textId="77777777" w:rsidR="00433281" w:rsidRPr="00DE2830" w:rsidRDefault="00433281" w:rsidP="00433281">
      <w:pPr>
        <w:ind w:left="720"/>
        <w:rPr>
          <w:rFonts w:ascii="Tahoma" w:hAnsi="Tahoma" w:cs="Tahoma"/>
        </w:rPr>
      </w:pPr>
      <w:r w:rsidRPr="00DE2830">
        <w:rPr>
          <w:rFonts w:ascii="Tahoma" w:hAnsi="Tahoma" w:cs="Tahoma"/>
        </w:rPr>
        <w:t>No offer of employment should be made until proof has been seen and checked carefully.  A copy of the document for the successful candidate must be retained on the personal file.</w:t>
      </w:r>
    </w:p>
    <w:p w14:paraId="32B10CA8" w14:textId="77777777" w:rsidR="00433281" w:rsidRPr="00DE2830" w:rsidRDefault="00433281" w:rsidP="00433281">
      <w:pPr>
        <w:ind w:left="720"/>
        <w:rPr>
          <w:rFonts w:ascii="Tahoma" w:hAnsi="Tahoma" w:cs="Tahoma"/>
        </w:rPr>
      </w:pPr>
    </w:p>
    <w:p w14:paraId="4D3F5CE0" w14:textId="77777777" w:rsidR="00433281" w:rsidRPr="00DE2830" w:rsidRDefault="00433281" w:rsidP="00433281">
      <w:pPr>
        <w:ind w:left="720"/>
        <w:rPr>
          <w:rFonts w:ascii="Tahoma" w:hAnsi="Tahoma" w:cs="Tahoma"/>
        </w:rPr>
      </w:pPr>
      <w:r w:rsidRPr="00DE2830">
        <w:rPr>
          <w:rFonts w:ascii="Tahoma" w:hAnsi="Tahoma" w:cs="Tahoma"/>
        </w:rPr>
        <w:t>These rules apply to all employees including staff employed on any type of casual contract.</w:t>
      </w:r>
    </w:p>
    <w:p w14:paraId="12DAE108" w14:textId="77777777" w:rsidR="00433281" w:rsidRPr="00DE2830" w:rsidRDefault="00433281" w:rsidP="00433281">
      <w:pPr>
        <w:ind w:left="720"/>
        <w:rPr>
          <w:rFonts w:ascii="Tahoma" w:hAnsi="Tahoma" w:cs="Tahoma"/>
        </w:rPr>
      </w:pPr>
    </w:p>
    <w:p w14:paraId="71F7B9B5" w14:textId="77777777" w:rsidR="00433281" w:rsidRPr="00DE2830" w:rsidRDefault="00433281" w:rsidP="00433281">
      <w:pPr>
        <w:rPr>
          <w:rFonts w:ascii="Tahoma" w:hAnsi="Tahoma" w:cs="Tahoma"/>
        </w:rPr>
      </w:pPr>
      <w:r w:rsidRPr="00DE2830">
        <w:rPr>
          <w:rFonts w:ascii="Tahoma" w:hAnsi="Tahoma" w:cs="Tahoma"/>
        </w:rPr>
        <w:t>15.</w:t>
      </w:r>
      <w:r w:rsidRPr="00DE2830">
        <w:rPr>
          <w:rFonts w:ascii="Tahoma" w:hAnsi="Tahoma" w:cs="Tahoma"/>
        </w:rPr>
        <w:tab/>
      </w:r>
      <w:r w:rsidRPr="00DE2830">
        <w:rPr>
          <w:rFonts w:ascii="Tahoma" w:hAnsi="Tahoma" w:cs="Tahoma"/>
          <w:u w:val="single"/>
        </w:rPr>
        <w:t>Equal Opportunities</w:t>
      </w:r>
    </w:p>
    <w:p w14:paraId="479C51BC" w14:textId="77777777" w:rsidR="00433281" w:rsidRPr="00DE2830" w:rsidRDefault="00433281" w:rsidP="00433281">
      <w:pPr>
        <w:rPr>
          <w:rFonts w:ascii="Tahoma" w:hAnsi="Tahoma" w:cs="Tahoma"/>
        </w:rPr>
      </w:pPr>
    </w:p>
    <w:p w14:paraId="52F8723C" w14:textId="77777777" w:rsidR="00433281" w:rsidRPr="00DE2830" w:rsidRDefault="00433281" w:rsidP="00433281">
      <w:pPr>
        <w:ind w:left="720"/>
        <w:rPr>
          <w:rFonts w:ascii="Tahoma" w:hAnsi="Tahoma" w:cs="Tahoma"/>
        </w:rPr>
      </w:pPr>
      <w:r w:rsidRPr="00DE2830">
        <w:rPr>
          <w:rFonts w:ascii="Tahoma" w:hAnsi="Tahoma" w:cs="Tahoma"/>
        </w:rPr>
        <w:t>In line with our 'Vision Statement' and national legislation, Horndean Technology College is committed to seeking to ensure that all staff, both present and future, have equal opportunities, in the context of both national legislation and College objectives, irrespective of gender, ethnic origin, age, disability and other identities.</w:t>
      </w:r>
    </w:p>
    <w:p w14:paraId="204358F1" w14:textId="77777777" w:rsidR="00433281" w:rsidRPr="00DE2830" w:rsidRDefault="00433281" w:rsidP="00433281">
      <w:pPr>
        <w:ind w:left="720"/>
        <w:rPr>
          <w:rFonts w:ascii="Tahoma" w:hAnsi="Tahoma" w:cs="Tahoma"/>
        </w:rPr>
      </w:pPr>
    </w:p>
    <w:p w14:paraId="52B7D3AA" w14:textId="77777777" w:rsidR="00433281" w:rsidRPr="00DE2830" w:rsidRDefault="00433281" w:rsidP="00433281">
      <w:pPr>
        <w:ind w:left="720"/>
        <w:rPr>
          <w:rFonts w:ascii="Tahoma" w:hAnsi="Tahoma" w:cs="Tahoma"/>
        </w:rPr>
      </w:pPr>
      <w:r w:rsidRPr="00DE2830">
        <w:rPr>
          <w:rFonts w:ascii="Tahoma" w:hAnsi="Tahoma" w:cs="Tahoma"/>
        </w:rPr>
        <w:t>The successful candidate will be given full opportunities to develop professionally through a comprehensive induction and staff development programme which includes appraisal.</w:t>
      </w:r>
    </w:p>
    <w:p w14:paraId="714010D9" w14:textId="77777777" w:rsidR="00433281" w:rsidRPr="00DE2830" w:rsidRDefault="00433281" w:rsidP="00433281">
      <w:pPr>
        <w:rPr>
          <w:rFonts w:ascii="Tahoma" w:hAnsi="Tahoma" w:cs="Tahoma"/>
        </w:rPr>
      </w:pPr>
    </w:p>
    <w:p w14:paraId="41D34AD8" w14:textId="77777777" w:rsidR="00433281" w:rsidRPr="00DE2830" w:rsidRDefault="00433281" w:rsidP="00433281">
      <w:pPr>
        <w:rPr>
          <w:rFonts w:ascii="Tahoma" w:hAnsi="Tahoma" w:cs="Tahoma"/>
        </w:rPr>
      </w:pPr>
      <w:r w:rsidRPr="00DE2830">
        <w:rPr>
          <w:rFonts w:ascii="Tahoma" w:hAnsi="Tahoma" w:cs="Tahoma"/>
        </w:rPr>
        <w:t>Thank you for expressing an interest in our College.  I hope that these details will help you to make the best of any application.  If you are unsuccessful in obtaining a post on this occasion, I wish you the all best in future applications you may wish to make.</w:t>
      </w:r>
    </w:p>
    <w:p w14:paraId="61EB1D9A" w14:textId="77777777" w:rsidR="00433281" w:rsidRPr="00DE2830" w:rsidRDefault="00433281" w:rsidP="00433281">
      <w:pPr>
        <w:ind w:left="720"/>
        <w:rPr>
          <w:rFonts w:ascii="Tahoma" w:hAnsi="Tahoma" w:cs="Tahoma"/>
        </w:rPr>
      </w:pPr>
    </w:p>
    <w:p w14:paraId="13DB94AF" w14:textId="77777777" w:rsidR="00433281" w:rsidRPr="00DE2830" w:rsidRDefault="00433281" w:rsidP="00433281">
      <w:pPr>
        <w:ind w:left="720"/>
        <w:jc w:val="right"/>
        <w:rPr>
          <w:rFonts w:ascii="Tahoma" w:hAnsi="Tahoma" w:cs="Tahoma"/>
        </w:rPr>
      </w:pP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sidRPr="00DE2830">
        <w:rPr>
          <w:rFonts w:ascii="Tahoma" w:hAnsi="Tahoma" w:cs="Tahoma"/>
        </w:rPr>
        <w:tab/>
      </w:r>
      <w:r>
        <w:rPr>
          <w:rFonts w:ascii="Tahoma" w:hAnsi="Tahoma" w:cs="Tahoma"/>
          <w:b/>
        </w:rPr>
        <w:t>Mrs Julie A Summerfield Headteacher</w:t>
      </w:r>
    </w:p>
    <w:p w14:paraId="2BD96A0B" w14:textId="33B7ACDA" w:rsidR="00A8424B" w:rsidRDefault="00A8424B" w:rsidP="00433281">
      <w:pPr>
        <w:rPr>
          <w:rFonts w:ascii="Tahoma" w:hAnsi="Tahoma" w:cs="Tahoma"/>
          <w:b/>
          <w:szCs w:val="24"/>
        </w:rPr>
      </w:pPr>
    </w:p>
    <w:sectPr w:rsidR="00A8424B" w:rsidSect="0096069D">
      <w:pgSz w:w="11909" w:h="16834" w:code="9"/>
      <w:pgMar w:top="1151" w:right="994" w:bottom="11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38D9"/>
    <w:multiLevelType w:val="hybridMultilevel"/>
    <w:tmpl w:val="AFEC6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F4320"/>
    <w:multiLevelType w:val="singleLevel"/>
    <w:tmpl w:val="FD822756"/>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8041A"/>
    <w:multiLevelType w:val="singleLevel"/>
    <w:tmpl w:val="36E8F57C"/>
    <w:lvl w:ilvl="0">
      <w:start w:val="1"/>
      <w:numFmt w:val="decimal"/>
      <w:lvlText w:val="%1. "/>
      <w:legacy w:legacy="1" w:legacySpace="0" w:legacyIndent="283"/>
      <w:lvlJc w:val="left"/>
      <w:pPr>
        <w:ind w:left="283" w:hanging="283"/>
      </w:pPr>
      <w:rPr>
        <w:rFonts w:ascii="Souvenir Lt BT" w:hAnsi="Souvenir Lt BT" w:hint="default"/>
        <w:b w:val="0"/>
        <w:i w:val="0"/>
        <w:sz w:val="24"/>
        <w:u w:val="none"/>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1455F"/>
    <w:multiLevelType w:val="singleLevel"/>
    <w:tmpl w:val="174C13A4"/>
    <w:lvl w:ilvl="0">
      <w:start w:val="1"/>
      <w:numFmt w:val="upperRoman"/>
      <w:lvlText w:val="%1."/>
      <w:legacy w:legacy="1" w:legacySpace="0" w:legacyIndent="283"/>
      <w:lvlJc w:val="left"/>
      <w:pPr>
        <w:ind w:left="283" w:hanging="283"/>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AD7E5A"/>
    <w:multiLevelType w:val="hybridMultilevel"/>
    <w:tmpl w:val="CABC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D6A2C"/>
    <w:multiLevelType w:val="hybridMultilevel"/>
    <w:tmpl w:val="A75CDD52"/>
    <w:lvl w:ilvl="0" w:tplc="875AECA2">
      <w:start w:val="13"/>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F62200"/>
    <w:multiLevelType w:val="singleLevel"/>
    <w:tmpl w:val="4D4EF6F2"/>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AA30AE"/>
    <w:multiLevelType w:val="hybridMultilevel"/>
    <w:tmpl w:val="B7D291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74CC5"/>
    <w:multiLevelType w:val="singleLevel"/>
    <w:tmpl w:val="4D4EF6F2"/>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6800183A"/>
    <w:multiLevelType w:val="singleLevel"/>
    <w:tmpl w:val="FD822756"/>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21"/>
  </w:num>
  <w:num w:numId="4">
    <w:abstractNumId w:val="16"/>
  </w:num>
  <w:num w:numId="5">
    <w:abstractNumId w:val="5"/>
  </w:num>
  <w:num w:numId="6">
    <w:abstractNumId w:val="22"/>
  </w:num>
  <w:num w:numId="7">
    <w:abstractNumId w:val="14"/>
  </w:num>
  <w:num w:numId="8">
    <w:abstractNumId w:val="20"/>
  </w:num>
  <w:num w:numId="9">
    <w:abstractNumId w:val="3"/>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15"/>
  </w:num>
  <w:num w:numId="12">
    <w:abstractNumId w:val="2"/>
  </w:num>
  <w:num w:numId="13">
    <w:abstractNumId w:val="18"/>
  </w:num>
  <w:num w:numId="14">
    <w:abstractNumId w:val="12"/>
  </w:num>
  <w:num w:numId="15">
    <w:abstractNumId w:val="11"/>
  </w:num>
  <w:num w:numId="16">
    <w:abstractNumId w:val="17"/>
  </w:num>
  <w:num w:numId="17">
    <w:abstractNumId w:val="1"/>
  </w:num>
  <w:num w:numId="18">
    <w:abstractNumId w:val="4"/>
  </w:num>
  <w:num w:numId="19">
    <w:abstractNumId w:val="7"/>
  </w:num>
  <w:num w:numId="20">
    <w:abstractNumId w:val="23"/>
  </w:num>
  <w:num w:numId="21">
    <w:abstractNumId w:val="6"/>
  </w:num>
  <w:num w:numId="22">
    <w:abstractNumId w:val="24"/>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0C"/>
    <w:rsid w:val="0000036C"/>
    <w:rsid w:val="00016275"/>
    <w:rsid w:val="00077D6A"/>
    <w:rsid w:val="000A135B"/>
    <w:rsid w:val="000A7550"/>
    <w:rsid w:val="00115537"/>
    <w:rsid w:val="00161145"/>
    <w:rsid w:val="001C01BF"/>
    <w:rsid w:val="001C5F99"/>
    <w:rsid w:val="0025042D"/>
    <w:rsid w:val="00253C5D"/>
    <w:rsid w:val="0025707C"/>
    <w:rsid w:val="00263E45"/>
    <w:rsid w:val="0026405A"/>
    <w:rsid w:val="0027543D"/>
    <w:rsid w:val="002977AF"/>
    <w:rsid w:val="00317182"/>
    <w:rsid w:val="0033276B"/>
    <w:rsid w:val="00392740"/>
    <w:rsid w:val="003B49BB"/>
    <w:rsid w:val="003F3AA2"/>
    <w:rsid w:val="003F4F82"/>
    <w:rsid w:val="004139B1"/>
    <w:rsid w:val="004147C3"/>
    <w:rsid w:val="00433281"/>
    <w:rsid w:val="00475F71"/>
    <w:rsid w:val="004A1A8B"/>
    <w:rsid w:val="004B1124"/>
    <w:rsid w:val="004B435F"/>
    <w:rsid w:val="0053039E"/>
    <w:rsid w:val="00560455"/>
    <w:rsid w:val="005630E3"/>
    <w:rsid w:val="00567526"/>
    <w:rsid w:val="00584EF2"/>
    <w:rsid w:val="005B397D"/>
    <w:rsid w:val="005B7005"/>
    <w:rsid w:val="005D3E08"/>
    <w:rsid w:val="005F3F8D"/>
    <w:rsid w:val="00617B7C"/>
    <w:rsid w:val="006277E9"/>
    <w:rsid w:val="006315E9"/>
    <w:rsid w:val="00632FD1"/>
    <w:rsid w:val="00670D52"/>
    <w:rsid w:val="006E007C"/>
    <w:rsid w:val="006F5007"/>
    <w:rsid w:val="007204C5"/>
    <w:rsid w:val="00751938"/>
    <w:rsid w:val="00765EEA"/>
    <w:rsid w:val="00783BC8"/>
    <w:rsid w:val="007B00E9"/>
    <w:rsid w:val="007C2E38"/>
    <w:rsid w:val="007D2B46"/>
    <w:rsid w:val="007D7609"/>
    <w:rsid w:val="00831905"/>
    <w:rsid w:val="0089055E"/>
    <w:rsid w:val="008A3ED6"/>
    <w:rsid w:val="008C6BA0"/>
    <w:rsid w:val="009139E4"/>
    <w:rsid w:val="00934451"/>
    <w:rsid w:val="0094183E"/>
    <w:rsid w:val="0095723F"/>
    <w:rsid w:val="0096069D"/>
    <w:rsid w:val="0096196E"/>
    <w:rsid w:val="00962D36"/>
    <w:rsid w:val="0099222A"/>
    <w:rsid w:val="009A4DB9"/>
    <w:rsid w:val="009F360F"/>
    <w:rsid w:val="00A03E17"/>
    <w:rsid w:val="00A04DCF"/>
    <w:rsid w:val="00A17419"/>
    <w:rsid w:val="00A31E88"/>
    <w:rsid w:val="00A3650C"/>
    <w:rsid w:val="00A435E4"/>
    <w:rsid w:val="00A5498B"/>
    <w:rsid w:val="00A611A0"/>
    <w:rsid w:val="00A80F09"/>
    <w:rsid w:val="00A8424B"/>
    <w:rsid w:val="00AB5B1D"/>
    <w:rsid w:val="00AD3702"/>
    <w:rsid w:val="00B7693A"/>
    <w:rsid w:val="00BB4532"/>
    <w:rsid w:val="00BB60AC"/>
    <w:rsid w:val="00C8164F"/>
    <w:rsid w:val="00C84DF2"/>
    <w:rsid w:val="00CB1268"/>
    <w:rsid w:val="00CC0BA7"/>
    <w:rsid w:val="00CC3DCB"/>
    <w:rsid w:val="00CD2063"/>
    <w:rsid w:val="00D013B6"/>
    <w:rsid w:val="00D0603A"/>
    <w:rsid w:val="00D316DC"/>
    <w:rsid w:val="00D87C11"/>
    <w:rsid w:val="00D90B5D"/>
    <w:rsid w:val="00DB545F"/>
    <w:rsid w:val="00DD1339"/>
    <w:rsid w:val="00E21D41"/>
    <w:rsid w:val="00F06DE2"/>
    <w:rsid w:val="00F10D55"/>
    <w:rsid w:val="00F42211"/>
    <w:rsid w:val="00F6300F"/>
    <w:rsid w:val="00F82E3E"/>
    <w:rsid w:val="00F85B4D"/>
    <w:rsid w:val="00FB3744"/>
    <w:rsid w:val="00FE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39627A0"/>
  <w15:chartTrackingRefBased/>
  <w15:docId w15:val="{E14098F8-FC3E-4898-8359-8250D08F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venir Lt BT" w:hAnsi="Souvenir Lt BT"/>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semiHidden/>
    <w:unhideWhenUsed/>
    <w:qFormat/>
    <w:rsid w:val="004B1124"/>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64"/>
    </w:rPr>
  </w:style>
  <w:style w:type="paragraph" w:styleId="BodyTextIndent">
    <w:name w:val="Body Text Indent"/>
    <w:basedOn w:val="Normal"/>
    <w:pPr>
      <w:ind w:firstLine="720"/>
    </w:pPr>
    <w:rPr>
      <w:sz w:val="22"/>
    </w:rPr>
  </w:style>
  <w:style w:type="paragraph" w:styleId="BalloonText">
    <w:name w:val="Balloon Text"/>
    <w:basedOn w:val="Normal"/>
    <w:semiHidden/>
    <w:rsid w:val="00F06DE2"/>
    <w:rPr>
      <w:rFonts w:ascii="Tahoma" w:hAnsi="Tahoma" w:cs="Tahoma"/>
      <w:sz w:val="16"/>
      <w:szCs w:val="16"/>
    </w:rPr>
  </w:style>
  <w:style w:type="paragraph" w:styleId="List">
    <w:name w:val="List"/>
    <w:basedOn w:val="Normal"/>
    <w:rsid w:val="00783BC8"/>
    <w:pPr>
      <w:ind w:left="283" w:hanging="283"/>
    </w:pPr>
    <w:rPr>
      <w:lang w:eastAsia="en-GB"/>
    </w:rPr>
  </w:style>
  <w:style w:type="paragraph" w:styleId="TOAHeading">
    <w:name w:val="toa heading"/>
    <w:basedOn w:val="Normal"/>
    <w:next w:val="Normal"/>
    <w:semiHidden/>
    <w:rsid w:val="00A5498B"/>
    <w:pPr>
      <w:tabs>
        <w:tab w:val="left" w:pos="9000"/>
        <w:tab w:val="right" w:pos="9360"/>
      </w:tabs>
      <w:suppressAutoHyphens/>
      <w:jc w:val="both"/>
    </w:pPr>
    <w:rPr>
      <w:rFonts w:ascii="CG Times" w:hAnsi="CG Times"/>
      <w:lang w:val="en-US"/>
    </w:rPr>
  </w:style>
  <w:style w:type="table" w:styleId="TableGrid">
    <w:name w:val="Table Grid"/>
    <w:basedOn w:val="TableNormal"/>
    <w:rsid w:val="005B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B1124"/>
    <w:rPr>
      <w:rFonts w:ascii="Cambria" w:eastAsia="Times New Roman" w:hAnsi="Cambria" w:cs="Times New Roman"/>
      <w:b/>
      <w:bCs/>
      <w:i/>
      <w:iCs/>
      <w:sz w:val="28"/>
      <w:szCs w:val="28"/>
      <w:lang w:eastAsia="en-US"/>
    </w:rPr>
  </w:style>
  <w:style w:type="paragraph" w:styleId="Header">
    <w:name w:val="header"/>
    <w:basedOn w:val="Normal"/>
    <w:link w:val="HeaderChar"/>
    <w:rsid w:val="004B1124"/>
    <w:pPr>
      <w:tabs>
        <w:tab w:val="center" w:pos="4153"/>
        <w:tab w:val="right" w:pos="8306"/>
      </w:tabs>
    </w:pPr>
    <w:rPr>
      <w:rFonts w:ascii="Arial" w:hAnsi="Arial"/>
      <w:sz w:val="22"/>
      <w:lang w:val="x-none" w:eastAsia="x-none"/>
    </w:rPr>
  </w:style>
  <w:style w:type="character" w:customStyle="1" w:styleId="HeaderChar">
    <w:name w:val="Header Char"/>
    <w:link w:val="Header"/>
    <w:uiPriority w:val="99"/>
    <w:rsid w:val="004B112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ABDB-E0FD-4D90-82B8-ECA8DC2C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HORNDEAN COMMUNITY SCHOOL</vt:lpstr>
    </vt:vector>
  </TitlesOfParts>
  <Company>Horndean Technology College</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HORNDEAN COMMUNITY SCHOOL</dc:title>
  <dc:subject/>
  <dc:creator>Dennis Wells</dc:creator>
  <cp:keywords/>
  <cp:lastModifiedBy>Mrs Judith Heathcote</cp:lastModifiedBy>
  <cp:revision>9</cp:revision>
  <cp:lastPrinted>2019-11-06T11:59:00Z</cp:lastPrinted>
  <dcterms:created xsi:type="dcterms:W3CDTF">2022-03-14T10:56:00Z</dcterms:created>
  <dcterms:modified xsi:type="dcterms:W3CDTF">2022-04-26T08:31:00Z</dcterms:modified>
</cp:coreProperties>
</file>