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Segoe UI" w:hAnsi="Segoe UI" w:cs="Segoe UI"/>
          <w:b/>
          <w:color w:val="44546A" w:themeColor="text2"/>
          <w:sz w:val="56"/>
        </w:rPr>
      </w:pPr>
      <w:r>
        <w:rPr>
          <w:rFonts w:ascii="Segoe UI" w:hAnsi="Segoe UI" w:cs="Segoe UI"/>
          <w:b/>
          <w:noProof/>
          <w:color w:val="44546A" w:themeColor="text2"/>
          <w:sz w:val="56"/>
        </w:rPr>
        <mc:AlternateContent>
          <mc:Choice Requires="wps">
            <w:drawing>
              <wp:anchor distT="0" distB="0" distL="114300" distR="114300" simplePos="0" relativeHeight="251719680" behindDoc="0" locked="0" layoutInCell="1" allowOverlap="1">
                <wp:simplePos x="0" y="0"/>
                <wp:positionH relativeFrom="margin">
                  <wp:posOffset>692785</wp:posOffset>
                </wp:positionH>
                <wp:positionV relativeFrom="paragraph">
                  <wp:posOffset>6756399</wp:posOffset>
                </wp:positionV>
                <wp:extent cx="5276850" cy="1265767"/>
                <wp:effectExtent l="0" t="0" r="0" b="0"/>
                <wp:wrapNone/>
                <wp:docPr id="2" name="Text Box 2"/>
                <wp:cNvGraphicFramePr/>
                <a:graphic xmlns:a="http://schemas.openxmlformats.org/drawingml/2006/main">
                  <a:graphicData uri="http://schemas.microsoft.com/office/word/2010/wordprocessingShape">
                    <wps:wsp>
                      <wps:cNvSpPr txBox="1"/>
                      <wps:spPr>
                        <a:xfrm>
                          <a:off x="0" y="0"/>
                          <a:ext cx="5276850" cy="1265767"/>
                        </a:xfrm>
                        <a:prstGeom prst="rect">
                          <a:avLst/>
                        </a:prstGeom>
                        <a:solidFill>
                          <a:srgbClr val="002060"/>
                        </a:solidFill>
                        <a:ln w="6350">
                          <a:noFill/>
                        </a:ln>
                      </wps:spPr>
                      <wps:txbx>
                        <w:txbxContent>
                          <w:p>
                            <w:pPr>
                              <w:spacing w:after="0" w:line="240" w:lineRule="auto"/>
                              <w:jc w:val="center"/>
                              <w:rPr>
                                <w:b/>
                                <w:sz w:val="96"/>
                              </w:rPr>
                            </w:pPr>
                            <w:r>
                              <w:rPr>
                                <w:b/>
                                <w:sz w:val="96"/>
                              </w:rPr>
                              <w:t>ENGLISH TEACHER</w:t>
                            </w:r>
                            <w:r>
                              <w:rPr>
                                <w:b/>
                                <w:sz w:val="96"/>
                              </w:rPr>
                              <w:br/>
                            </w:r>
                            <w:r>
                              <w:rPr>
                                <w:b/>
                                <w:sz w:val="48"/>
                              </w:rPr>
                              <w:t>Recruitment Pack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55pt;margin-top:532pt;width:415.5pt;height:99.65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" fillcolor="#002060" stroked="f" strokeweight=".5pt">
                <v:textbox>
                  <w:txbxContent>
                    <w:p>
                      <w:pPr>
                        <w:spacing w:after="0" w:line="240" w:lineRule="auto"/>
                        <w:jc w:val="center"/>
                        <w:rPr>
                          <w:b/>
                          <w:sz w:val="96"/>
                        </w:rPr>
                      </w:pPr>
                      <w:r>
                        <w:rPr>
                          <w:b/>
                          <w:sz w:val="96"/>
                        </w:rPr>
                        <w:t>ENGLISH TEACHER</w:t>
                      </w:r>
                      <w:r>
                        <w:rPr>
                          <w:b/>
                          <w:sz w:val="96"/>
                        </w:rPr>
                        <w:br/>
                      </w:r>
                      <w:r>
                        <w:rPr>
                          <w:b/>
                          <w:sz w:val="48"/>
                        </w:rPr>
                        <w:t>Recruitment Pack</w:t>
                      </w:r>
                    </w:p>
                  </w:txbxContent>
                </v:textbox>
                <w10:wrap anchorx="margin"/>
              </v:shape>
            </w:pict>
          </mc:Fallback>
        </mc:AlternateContent>
      </w:r>
      <w:r>
        <w:rPr>
          <w:rFonts w:ascii="Segoe UI" w:hAnsi="Segoe UI" w:cs="Segoe UI"/>
          <w:b/>
          <w:noProof/>
          <w:color w:val="44546A" w:themeColor="text2"/>
          <w:sz w:val="56"/>
        </w:rPr>
        <w:drawing>
          <wp:anchor distT="0" distB="0" distL="114300" distR="114300" simplePos="0" relativeHeight="251729920" behindDoc="0" locked="0" layoutInCell="1" allowOverlap="1">
            <wp:simplePos x="0" y="0"/>
            <wp:positionH relativeFrom="column">
              <wp:posOffset>5398359</wp:posOffset>
            </wp:positionH>
            <wp:positionV relativeFrom="paragraph">
              <wp:posOffset>8483562</wp:posOffset>
            </wp:positionV>
            <wp:extent cx="1433637" cy="454406"/>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 Key_Logo Final Whi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3637" cy="454406"/>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noProof/>
          <w:color w:val="44546A" w:themeColor="text2"/>
          <w:sz w:val="56"/>
        </w:rPr>
        <mc:AlternateContent>
          <mc:Choice Requires="wps">
            <w:drawing>
              <wp:anchor distT="0" distB="0" distL="114300" distR="114300" simplePos="0" relativeHeight="251727872" behindDoc="0" locked="0" layoutInCell="1" allowOverlap="1">
                <wp:simplePos x="0" y="0"/>
                <wp:positionH relativeFrom="column">
                  <wp:posOffset>1886162</wp:posOffset>
                </wp:positionH>
                <wp:positionV relativeFrom="paragraph">
                  <wp:posOffset>7996344</wp:posOffset>
                </wp:positionV>
                <wp:extent cx="2967567" cy="427566"/>
                <wp:effectExtent l="0" t="0" r="0" b="0"/>
                <wp:wrapNone/>
                <wp:docPr id="5" name="Text Box 5"/>
                <wp:cNvGraphicFramePr/>
                <a:graphic xmlns:a="http://schemas.openxmlformats.org/drawingml/2006/main">
                  <a:graphicData uri="http://schemas.microsoft.com/office/word/2010/wordprocessingShape">
                    <wps:wsp>
                      <wps:cNvSpPr txBox="1"/>
                      <wps:spPr>
                        <a:xfrm>
                          <a:off x="0" y="0"/>
                          <a:ext cx="2967567" cy="427566"/>
                        </a:xfrm>
                        <a:prstGeom prst="rect">
                          <a:avLst/>
                        </a:prstGeom>
                        <a:noFill/>
                        <a:ln w="6350">
                          <a:noFill/>
                        </a:ln>
                      </wps:spPr>
                      <wps:txbx>
                        <w:txbxContent>
                          <w:p>
                            <w:pPr>
                              <w:jc w:val="center"/>
                              <w:rPr>
                                <w:color w:val="FFFFFF" w:themeColor="background1"/>
                                <w:sz w:val="24"/>
                              </w:rPr>
                            </w:pPr>
                            <w:r>
                              <w:rPr>
                                <w:color w:val="FFFFFF" w:themeColor="background1"/>
                                <w:sz w:val="24"/>
                              </w:rPr>
                              <w:t>July 2025 (Maternity 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7" type="#_x0000_t202" style="position:absolute;margin-left:148.5pt;margin-top:629.65pt;width:233.65pt;height:33.6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" filled="f" stroked="f" strokeweight=".5pt">
                <v:textbox>
                  <w:txbxContent>
                    <w:p>
                      <w:pPr>
                        <w:jc w:val="center"/>
                        <w:rPr>
                          <w:color w:val="FFFFFF" w:themeColor="background1"/>
                          <w:sz w:val="24"/>
                        </w:rPr>
                      </w:pPr>
                      <w:r>
                        <w:rPr>
                          <w:color w:val="FFFFFF" w:themeColor="background1"/>
                          <w:sz w:val="24"/>
                        </w:rPr>
                        <w:t>July 2025 (Maternity Cover)</w:t>
                      </w:r>
                    </w:p>
                  </w:txbxContent>
                </v:textbox>
              </v:shape>
            </w:pict>
          </mc:Fallback>
        </mc:AlternateContent>
      </w:r>
      <w:r>
        <w:rPr>
          <w:rFonts w:ascii="Segoe UI" w:hAnsi="Segoe UI" w:cs="Segoe UI"/>
          <w:b/>
          <w:noProof/>
          <w:color w:val="44546A" w:themeColor="text2"/>
          <w:sz w:val="56"/>
        </w:rPr>
        <w:drawing>
          <wp:anchor distT="0" distB="0" distL="114300" distR="114300" simplePos="0" relativeHeight="251716608" behindDoc="1" locked="0" layoutInCell="1" allowOverlap="1">
            <wp:simplePos x="0" y="0"/>
            <wp:positionH relativeFrom="page">
              <wp:align>right</wp:align>
            </wp:positionH>
            <wp:positionV relativeFrom="paragraph">
              <wp:posOffset>-1037166</wp:posOffset>
            </wp:positionV>
            <wp:extent cx="7547610" cy="1067689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rincipal Application Pack cover (1).png"/>
                    <pic:cNvPicPr/>
                  </pic:nvPicPr>
                  <pic:blipFill>
                    <a:blip r:embed="rId7">
                      <a:extLst>
                        <a:ext uri="{28A0092B-C50C-407E-A947-70E740481C1C}">
                          <a14:useLocalDpi xmlns:a14="http://schemas.microsoft.com/office/drawing/2010/main" val="0"/>
                        </a:ext>
                      </a:extLst>
                    </a:blip>
                    <a:stretch>
                      <a:fillRect/>
                    </a:stretch>
                  </pic:blipFill>
                  <pic:spPr>
                    <a:xfrm>
                      <a:off x="0" y="0"/>
                      <a:ext cx="7547610" cy="1067689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color w:val="44546A" w:themeColor="text2"/>
          <w:sz w:val="56"/>
        </w:rPr>
        <w:br w:type="page"/>
      </w:r>
    </w:p>
    <w:p>
      <w:pPr>
        <w:rPr>
          <w:rFonts w:ascii="Segoe UI" w:hAnsi="Segoe UI" w:cs="Segoe UI"/>
          <w:b/>
          <w:color w:val="44546A" w:themeColor="text2"/>
          <w:sz w:val="56"/>
        </w:rPr>
      </w:pPr>
      <w:r>
        <w:rPr>
          <w:rFonts w:ascii="Segoe UI" w:hAnsi="Segoe UI" w:cs="Segoe UI"/>
          <w:b/>
          <w:noProof/>
          <w:color w:val="44546A" w:themeColor="text2"/>
          <w:sz w:val="56"/>
        </w:rPr>
        <w:lastRenderedPageBreak/>
        <mc:AlternateContent>
          <mc:Choice Requires="wps">
            <w:drawing>
              <wp:anchor distT="0" distB="0" distL="114300" distR="114300" simplePos="0" relativeHeight="251695104" behindDoc="0" locked="1" layoutInCell="1" allowOverlap="1">
                <wp:simplePos x="0" y="0"/>
                <wp:positionH relativeFrom="page">
                  <wp:posOffset>98425</wp:posOffset>
                </wp:positionH>
                <wp:positionV relativeFrom="page">
                  <wp:posOffset>198120</wp:posOffset>
                </wp:positionV>
                <wp:extent cx="7160400" cy="712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7160400" cy="71280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Welcome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28" type="#_x0000_t202" style="position:absolute;margin-left:7.75pt;margin-top:15.6pt;width:563.8pt;height:56.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Welcome</w:t>
                      </w:r>
                    </w:p>
                  </w:txbxContent>
                </v:textbox>
                <w10:wrap anchorx="page" anchory="page"/>
                <w10:anchorlock/>
              </v:shape>
            </w:pict>
          </mc:Fallback>
        </mc:AlternateContent>
      </w:r>
      <w:r>
        <w:rPr>
          <w:rFonts w:ascii="Segoe UI" w:hAnsi="Segoe UI" w:cs="Segoe UI"/>
          <w:b/>
          <w:noProof/>
          <w:color w:val="44546A" w:themeColor="text2"/>
          <w:sz w:val="56"/>
        </w:rPr>
        <w:drawing>
          <wp:anchor distT="0" distB="0" distL="114300" distR="114300" simplePos="0" relativeHeight="251694080" behindDoc="0" locked="1" layoutInCell="1" allowOverlap="1">
            <wp:simplePos x="0" y="0"/>
            <wp:positionH relativeFrom="page">
              <wp:posOffset>18527</wp:posOffset>
            </wp:positionH>
            <wp:positionV relativeFrom="page">
              <wp:posOffset>0</wp:posOffset>
            </wp:positionV>
            <wp:extent cx="7477200" cy="18900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200" cy="1890000"/>
                    </a:xfrm>
                    <a:prstGeom prst="rect">
                      <a:avLst/>
                    </a:prstGeom>
                  </pic:spPr>
                </pic:pic>
              </a:graphicData>
            </a:graphic>
            <wp14:sizeRelH relativeFrom="margin">
              <wp14:pctWidth>0</wp14:pctWidth>
            </wp14:sizeRelH>
            <wp14:sizeRelV relativeFrom="margin">
              <wp14:pctHeight>0</wp14:pctHeight>
            </wp14:sizeRelV>
          </wp:anchor>
        </w:drawing>
      </w:r>
    </w:p>
    <w:p>
      <w:pPr>
        <w:rPr>
          <w:rFonts w:ascii="Segoe UI" w:hAnsi="Segoe UI" w:cs="Segoe UI"/>
          <w:b/>
          <w:color w:val="44546A" w:themeColor="text2"/>
          <w:sz w:val="28"/>
        </w:rPr>
      </w:pPr>
    </w:p>
    <w:p>
      <w:pPr>
        <w:pStyle w:val="paragraph"/>
        <w:shd w:val="clear" w:color="auto" w:fill="FFFFFF"/>
        <w:spacing w:before="0" w:beforeAutospacing="0" w:after="0" w:afterAutospacing="0"/>
        <w:textAlignment w:val="baseline"/>
        <w:rPr>
          <w:rStyle w:val="normaltextrun"/>
          <w:rFonts w:ascii="Segoe UI" w:hAnsi="Segoe UI" w:cs="Segoe UI"/>
          <w:bCs/>
          <w:color w:val="1F3864" w:themeColor="accent1" w:themeShade="80"/>
          <w:sz w:val="6"/>
          <w:szCs w:val="28"/>
        </w:rPr>
      </w:pPr>
      <w:r>
        <w:rPr>
          <w:rStyle w:val="normaltextrun"/>
          <w:rFonts w:ascii="Segoe UI" w:hAnsi="Segoe UI" w:cs="Segoe UI"/>
          <w:b/>
          <w:bCs/>
          <w:color w:val="1F3864" w:themeColor="accent1" w:themeShade="80"/>
          <w:sz w:val="36"/>
          <w:szCs w:val="28"/>
        </w:rPr>
        <w:t xml:space="preserve">ENGLISH TEACHER </w:t>
      </w:r>
      <w:r>
        <w:rPr>
          <w:rStyle w:val="normaltextrun"/>
          <w:rFonts w:ascii="Segoe UI" w:hAnsi="Segoe UI" w:cs="Segoe UI"/>
          <w:bCs/>
          <w:color w:val="1F3864" w:themeColor="accent1" w:themeShade="80"/>
          <w:szCs w:val="28"/>
        </w:rPr>
        <w:t>(maternity cover)</w:t>
      </w:r>
    </w:p>
    <w:p>
      <w:pPr>
        <w:pStyle w:val="paragraph"/>
        <w:shd w:val="clear" w:color="auto" w:fill="FFFFFF"/>
        <w:spacing w:before="0" w:beforeAutospacing="0" w:after="0" w:afterAutospacing="0"/>
        <w:textAlignment w:val="baseline"/>
        <w:rPr>
          <w:rFonts w:ascii="Segoe UI" w:hAnsi="Segoe UI" w:cs="Segoe UI"/>
          <w:color w:val="44546A" w:themeColor="text2"/>
          <w:sz w:val="10"/>
        </w:rPr>
      </w:pPr>
    </w:p>
    <w:p>
      <w:pPr>
        <w:spacing w:after="0" w:line="240" w:lineRule="auto"/>
        <w:textAlignment w:val="baseline"/>
        <w:rPr>
          <w:rFonts w:ascii="Segoe UI" w:hAnsi="Segoe UI"/>
          <w:color w:val="1F3864" w:themeColor="accent1" w:themeShade="80"/>
          <w:lang w:eastAsia="en-GB"/>
        </w:rPr>
      </w:pPr>
      <w:r>
        <w:rPr>
          <w:rStyle w:val="normaltextrun"/>
          <w:rFonts w:ascii="Segoe UI" w:hAnsi="Segoe UI"/>
          <w:color w:val="1F3864" w:themeColor="accent1" w:themeShade="80"/>
          <w:lang w:eastAsia="en-GB"/>
        </w:rPr>
        <w:t xml:space="preserve">Thank you for your interest in the post of English Teacher (maternity cover) at Christ Church Academy. </w:t>
      </w:r>
      <w:r>
        <w:rPr>
          <w:rStyle w:val="normaltextrun"/>
          <w:rFonts w:ascii="Segoe UI" w:hAnsi="Segoe UI"/>
          <w:color w:val="1F3864" w:themeColor="accent1" w:themeShade="80"/>
          <w:lang w:eastAsia="en-GB"/>
        </w:rPr>
        <w:br/>
        <w:t xml:space="preserve">The school is an important member of The Key Educational Trust which was established in 2016.  The Key Educational Trust serves </w:t>
      </w:r>
      <w:r>
        <w:rPr>
          <w:rFonts w:ascii="Segoe UI" w:hAnsi="Segoe UI"/>
          <w:color w:val="1F3864" w:themeColor="accent1" w:themeShade="80"/>
          <w:lang w:eastAsia="en-GB"/>
        </w:rPr>
        <w:t>5 academies (including First, Primary and Middle schools) and is part of the wider Stone School Partnership. Our schools vary in size from 545 children in the largest to 57 in the smallest and cover a wide age range; Reception (age 3-4yrs) to Year 8 (age 12-13yrs).</w:t>
      </w:r>
    </w:p>
    <w:p>
      <w:pPr>
        <w:spacing w:after="0" w:line="240" w:lineRule="auto"/>
        <w:textAlignment w:val="baseline"/>
        <w:rPr>
          <w:rFonts w:ascii="Segoe UI" w:hAnsi="Segoe UI"/>
          <w:color w:val="1F3864" w:themeColor="accent1" w:themeShade="80"/>
          <w:lang w:eastAsia="en-GB"/>
        </w:rPr>
      </w:pP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school is well supported by a very committed local governing committee as well as the Trust Board.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Christ Church Academy is a very popular and successful five-form entry middle school in Stone, Staffordshire and was graded as ‘Good’ in our last Ofsted inspection in January 2022.  The school was awarded the ‘Excellent’ grade in its SIAMS inspection in 2020.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school benefits from a well-established and experienced staff team who ‘go the extra mile’ to secure excellent outcomes for the children we teach. Many of the teaching staff are subject specialists who teach across the age range 9-13 years.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The curriculum is ambitious, broad and balanced and is enriched by a very extensive extra-curricular offer. Such opportunities include: Year 5 outdoor experience days, Year 6 residential experiences at an outdoor education centre, Year 7 Science and History residential in North Wales and Year 8 France residential just outside Paris. Sports, Music and the Arts have a high profile in the school and children enjoy many opportunities to develop their interests and skills.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Our school vision is: To be a learning community that provides excellence in education for the whole person - a place where all can flourish. We believe that 'I can do all things through Christ who strengthens me.' Philippians 4:1.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This is, in turn, supported by the Trust vision: ‘to enable all children to achieve their best, reach their potential and contribute fully to society through creating an environment which stimulates, challenges and instils a love of lifelong learning and which is enhanced through the promotion of our Christian Values.’ </w:t>
      </w:r>
    </w:p>
    <w:p>
      <w:pPr>
        <w:spacing w:after="0" w:line="240" w:lineRule="auto"/>
        <w:textAlignment w:val="baseline"/>
        <w:rPr>
          <w:rStyle w:val="normaltextrun"/>
          <w:rFonts w:ascii="Segoe UI" w:hAnsi="Segoe UI"/>
          <w:color w:val="1F3864" w:themeColor="accent1" w:themeShade="80"/>
          <w:lang w:eastAsia="en-GB"/>
        </w:rPr>
      </w:pPr>
    </w:p>
    <w:p>
      <w:pPr>
        <w:spacing w:after="0" w:line="240" w:lineRule="auto"/>
        <w:textAlignment w:val="baseline"/>
        <w:rPr>
          <w:rStyle w:val="normaltextrun"/>
          <w:rFonts w:ascii="Segoe UI" w:hAnsi="Segoe UI"/>
          <w:color w:val="1F3864" w:themeColor="accent1" w:themeShade="80"/>
          <w:lang w:eastAsia="en-GB"/>
        </w:rPr>
      </w:pPr>
      <w:r>
        <w:rPr>
          <w:rStyle w:val="normaltextrun"/>
          <w:rFonts w:ascii="Segoe UI" w:hAnsi="Segoe UI"/>
          <w:color w:val="1F3864" w:themeColor="accent1" w:themeShade="80"/>
          <w:lang w:eastAsia="en-GB"/>
        </w:rPr>
        <w:t>If you feel you could be the person we are looking for, to help make the school truly great, then we would love to hear from you.   </w:t>
      </w:r>
    </w:p>
    <w:p>
      <w:pPr>
        <w:spacing w:after="0" w:line="240" w:lineRule="auto"/>
        <w:textAlignment w:val="baseline"/>
        <w:rPr>
          <w:rStyle w:val="normaltextrun"/>
          <w:color w:val="1F3864" w:themeColor="accent1" w:themeShade="80"/>
          <w:sz w:val="6"/>
          <w:szCs w:val="24"/>
          <w:lang w:eastAsia="en-GB"/>
        </w:rPr>
      </w:pPr>
      <w:r>
        <w:rPr>
          <w:rStyle w:val="normaltextrun"/>
          <w:rFonts w:ascii="Segoe UI" w:hAnsi="Segoe UI"/>
          <w:color w:val="1F3864" w:themeColor="accent1" w:themeShade="80"/>
          <w:sz w:val="4"/>
          <w:lang w:eastAsia="en-GB"/>
        </w:rPr>
        <w:t xml:space="preserve">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 xml:space="preserve"> </w:t>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Yours sincerely </w:t>
      </w:r>
    </w:p>
    <w:p>
      <w:pPr>
        <w:spacing w:after="0" w:line="240" w:lineRule="auto"/>
        <w:textAlignment w:val="baseline"/>
        <w:rPr>
          <w:rStyle w:val="normaltextrun"/>
          <w:rFonts w:ascii="Segoe UI" w:hAnsi="Segoe UI"/>
          <w:color w:val="1F3864" w:themeColor="accent1" w:themeShade="80"/>
          <w:lang w:eastAsia="en-GB"/>
        </w:rPr>
      </w:pPr>
      <w:r>
        <w:rPr>
          <w:noProof/>
          <w:color w:val="1F3864" w:themeColor="accent1" w:themeShade="80"/>
          <w:sz w:val="24"/>
          <w:szCs w:val="24"/>
          <w:lang w:eastAsia="en-GB"/>
        </w:rPr>
        <w:drawing>
          <wp:anchor distT="0" distB="0" distL="114300" distR="114300" simplePos="0" relativeHeight="251732992" behindDoc="0" locked="0" layoutInCell="1" allowOverlap="1">
            <wp:simplePos x="0" y="0"/>
            <wp:positionH relativeFrom="column">
              <wp:posOffset>2644140</wp:posOffset>
            </wp:positionH>
            <wp:positionV relativeFrom="paragraph">
              <wp:posOffset>28364</wp:posOffset>
            </wp:positionV>
            <wp:extent cx="1159934" cy="560952"/>
            <wp:effectExtent l="0" t="0" r="254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horn Tara.png"/>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159934" cy="560952"/>
                    </a:xfrm>
                    <a:prstGeom prst="rect">
                      <a:avLst/>
                    </a:prstGeom>
                  </pic:spPr>
                </pic:pic>
              </a:graphicData>
            </a:graphic>
          </wp:anchor>
        </w:drawing>
      </w:r>
      <w:r>
        <w:rPr>
          <w:rStyle w:val="normaltextrun"/>
          <w:noProof/>
          <w:color w:val="1F3864" w:themeColor="accent1" w:themeShade="80"/>
          <w:sz w:val="24"/>
          <w:szCs w:val="24"/>
          <w:lang w:eastAsia="en-GB"/>
        </w:rPr>
        <w:drawing>
          <wp:anchor distT="0" distB="0" distL="114300" distR="114300" simplePos="0" relativeHeight="251731968" behindDoc="0" locked="1" layoutInCell="1" allowOverlap="1">
            <wp:simplePos x="0" y="0"/>
            <wp:positionH relativeFrom="page">
              <wp:align>left</wp:align>
            </wp:positionH>
            <wp:positionV relativeFrom="page">
              <wp:posOffset>8828405</wp:posOffset>
            </wp:positionV>
            <wp:extent cx="7477125" cy="188976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0" y="0"/>
                      <a:ext cx="7477125" cy="1889760"/>
                    </a:xfrm>
                    <a:prstGeom prst="rect">
                      <a:avLst/>
                    </a:prstGeom>
                  </pic:spPr>
                </pic:pic>
              </a:graphicData>
            </a:graphic>
            <wp14:sizeRelH relativeFrom="margin">
              <wp14:pctWidth>0</wp14:pctWidth>
            </wp14:sizeRelH>
            <wp14:sizeRelV relativeFrom="margin">
              <wp14:pctHeight>0</wp14:pctHeight>
            </wp14:sizeRelV>
          </wp:anchor>
        </w:drawing>
      </w:r>
      <w:r>
        <w:rPr>
          <w:rStyle w:val="normaltextrun"/>
          <w:rFonts w:ascii="Segoe UI" w:hAnsi="Segoe UI"/>
          <w:color w:val="1F3864" w:themeColor="accent1" w:themeShade="80"/>
          <w:lang w:eastAsia="en-GB"/>
        </w:rPr>
        <w:t> </w:t>
      </w:r>
    </w:p>
    <w:p>
      <w:pPr>
        <w:spacing w:after="0" w:line="240" w:lineRule="auto"/>
        <w:textAlignment w:val="baseline"/>
        <w:rPr>
          <w:rStyle w:val="normaltextrun"/>
          <w:color w:val="1F3864" w:themeColor="accent1" w:themeShade="80"/>
          <w:sz w:val="24"/>
          <w:szCs w:val="24"/>
          <w:lang w:eastAsia="en-GB"/>
        </w:rPr>
      </w:pPr>
    </w:p>
    <w:p>
      <w:pPr>
        <w:spacing w:after="0" w:line="240" w:lineRule="auto"/>
        <w:textAlignment w:val="baseline"/>
        <w:rPr>
          <w:rStyle w:val="normaltextrun"/>
          <w:color w:val="1F3864" w:themeColor="accent1" w:themeShade="80"/>
          <w:sz w:val="24"/>
          <w:szCs w:val="24"/>
          <w:lang w:eastAsia="en-GB"/>
        </w:rPr>
      </w:pP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 xml:space="preserve">Mrs Tara Thorn </w:t>
      </w:r>
      <w:r>
        <w:rPr>
          <w:rStyle w:val="normaltextrun"/>
          <w:rFonts w:ascii="Segoe UI" w:hAnsi="Segoe UI"/>
          <w:color w:val="1F3864" w:themeColor="accent1" w:themeShade="80"/>
          <w:lang w:eastAsia="en-GB"/>
        </w:rPr>
        <w:br/>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r>
      <w:r>
        <w:rPr>
          <w:rStyle w:val="normaltextrun"/>
          <w:rFonts w:ascii="Segoe UI" w:hAnsi="Segoe UI"/>
          <w:color w:val="1F3864" w:themeColor="accent1" w:themeShade="80"/>
          <w:lang w:eastAsia="en-GB"/>
        </w:rPr>
        <w:tab/>
        <w:t>Principal</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xml:space="preserve"> </w:t>
      </w:r>
      <w:r>
        <w:rPr>
          <w:rStyle w:val="normaltextrun"/>
          <w:rFonts w:ascii="Segoe UI" w:hAnsi="Segoe UI" w:cs="Segoe UI"/>
          <w:color w:val="1F3864" w:themeColor="accent1" w:themeShade="80"/>
          <w:lang w:eastAsia="en-GB"/>
        </w:rPr>
        <w:t xml:space="preserve"> </w:t>
      </w:r>
      <w:r>
        <w:rPr>
          <w:rStyle w:val="normaltextrun"/>
          <w:rFonts w:ascii="Segoe UI" w:hAnsi="Segoe UI"/>
          <w:color w:val="1F3864" w:themeColor="accent1" w:themeShade="80"/>
          <w:lang w:eastAsia="en-GB"/>
        </w:rPr>
        <w:t xml:space="preserve">   </w:t>
      </w:r>
    </w:p>
    <w:p>
      <w:pPr>
        <w:spacing w:after="0" w:line="240" w:lineRule="auto"/>
        <w:textAlignment w:val="baseline"/>
        <w:rPr>
          <w:rStyle w:val="normaltextrun"/>
          <w:color w:val="1F3864" w:themeColor="accent1" w:themeShade="80"/>
          <w:sz w:val="24"/>
          <w:szCs w:val="24"/>
          <w:lang w:eastAsia="en-GB"/>
        </w:rPr>
      </w:pPr>
      <w:r>
        <w:rPr>
          <w:rStyle w:val="normaltextrun"/>
          <w:rFonts w:ascii="Segoe UI" w:hAnsi="Segoe UI"/>
          <w:color w:val="1F3864" w:themeColor="accent1" w:themeShade="80"/>
          <w:lang w:eastAsia="en-GB"/>
        </w:rPr>
        <w:t> </w:t>
      </w:r>
    </w:p>
    <w:p>
      <w:pPr>
        <w:spacing w:after="0" w:line="240" w:lineRule="auto"/>
        <w:textAlignment w:val="baseline"/>
        <w:rPr>
          <w:rStyle w:val="normaltextrun"/>
          <w:rFonts w:ascii="Segoe UI" w:hAnsi="Segoe UI"/>
          <w:color w:val="1F3864" w:themeColor="accent1" w:themeShade="80"/>
          <w:lang w:eastAsia="en-GB"/>
        </w:rPr>
      </w:pPr>
    </w:p>
    <w:p>
      <w:pPr>
        <w:spacing w:after="0" w:line="240" w:lineRule="auto"/>
        <w:textAlignment w:val="baseline"/>
        <w:rPr>
          <w:rFonts w:ascii="Segoe UI" w:hAnsi="Segoe UI" w:cs="Segoe UI"/>
          <w:color w:val="44546A" w:themeColor="text2"/>
          <w:sz w:val="24"/>
          <w:szCs w:val="24"/>
        </w:rPr>
      </w:pPr>
      <w:r>
        <w:rPr>
          <w:rFonts w:ascii="Segoe UI" w:hAnsi="Segoe UI" w:cs="Segoe UI"/>
          <w:b/>
          <w:noProof/>
          <w:color w:val="44546A" w:themeColor="text2"/>
          <w:sz w:val="56"/>
        </w:rPr>
        <mc:AlternateContent>
          <mc:Choice Requires="wps">
            <w:drawing>
              <wp:anchor distT="0" distB="0" distL="114300" distR="114300" simplePos="0" relativeHeight="251668480" behindDoc="0" locked="1" layoutInCell="1" allowOverlap="1">
                <wp:simplePos x="0" y="0"/>
                <wp:positionH relativeFrom="page">
                  <wp:posOffset>3810</wp:posOffset>
                </wp:positionH>
                <wp:positionV relativeFrom="page">
                  <wp:posOffset>198120</wp:posOffset>
                </wp:positionV>
                <wp:extent cx="7567200" cy="712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7567200" cy="71280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margin-left:.3pt;margin-top:15.6pt;width:595.85pt;height:56.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Advert</w:t>
                      </w:r>
                    </w:p>
                  </w:txbxContent>
                </v:textbox>
                <w10:wrap anchorx="page" anchory="page"/>
                <w10:anchorlock/>
              </v:shape>
            </w:pict>
          </mc:Fallback>
        </mc:AlternateContent>
      </w:r>
      <w:r>
        <w:rPr>
          <w:rFonts w:ascii="Segoe UI" w:hAnsi="Segoe UI" w:cs="Segoe UI"/>
          <w:b/>
          <w:noProof/>
          <w:color w:val="44546A" w:themeColor="text2"/>
          <w:sz w:val="56"/>
        </w:rPr>
        <w:drawing>
          <wp:anchor distT="0" distB="0" distL="114300" distR="114300" simplePos="0" relativeHeight="251667456" behindDoc="0" locked="1" layoutInCell="1" allowOverlap="1">
            <wp:simplePos x="0" y="0"/>
            <wp:positionH relativeFrom="margin">
              <wp:align>center</wp:align>
            </wp:positionH>
            <wp:positionV relativeFrom="page">
              <wp:posOffset>0</wp:posOffset>
            </wp:positionV>
            <wp:extent cx="7477200" cy="1890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200" cy="1890000"/>
                    </a:xfrm>
                    <a:prstGeom prst="rect">
                      <a:avLst/>
                    </a:prstGeom>
                  </pic:spPr>
                </pic:pic>
              </a:graphicData>
            </a:graphic>
            <wp14:sizeRelH relativeFrom="margin">
              <wp14:pctWidth>0</wp14:pctWidth>
            </wp14:sizeRelH>
            <wp14:sizeRelV relativeFrom="margin">
              <wp14:pctHeight>0</wp14:pctHeight>
            </wp14:sizeRelV>
          </wp:anchor>
        </w:drawing>
      </w:r>
    </w:p>
    <w:p>
      <w:pPr>
        <w:rPr>
          <w:rFonts w:ascii="Segoe UI" w:hAnsi="Segoe UI" w:cs="Segoe UI"/>
          <w:color w:val="44546A" w:themeColor="text2"/>
          <w:sz w:val="24"/>
          <w:szCs w:val="24"/>
        </w:rPr>
      </w:pPr>
    </w:p>
    <w:p>
      <w:pPr>
        <w:rPr>
          <w:rFonts w:ascii="Segoe UI" w:hAnsi="Segoe UI" w:cs="Segoe UI"/>
          <w:color w:val="44546A" w:themeColor="text2"/>
          <w:sz w:val="24"/>
          <w:szCs w:val="24"/>
        </w:rPr>
      </w:pPr>
      <w:r>
        <w:rPr>
          <w:rFonts w:ascii="Segoe UI" w:hAnsi="Segoe UI" w:cs="Segoe UI"/>
          <w:b/>
          <w:noProof/>
          <w:color w:val="44546A" w:themeColor="text2"/>
          <w:sz w:val="32"/>
        </w:rPr>
        <mc:AlternateContent>
          <mc:Choice Requires="wps">
            <w:drawing>
              <wp:anchor distT="0" distB="0" distL="114300" distR="114300" simplePos="0" relativeHeight="251725824" behindDoc="0" locked="1" layoutInCell="1" allowOverlap="1">
                <wp:simplePos x="0" y="0"/>
                <wp:positionH relativeFrom="page">
                  <wp:align>right</wp:align>
                </wp:positionH>
                <wp:positionV relativeFrom="topMargin">
                  <wp:align>bottom</wp:align>
                </wp:positionV>
                <wp:extent cx="7555865" cy="7124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555865" cy="71247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0" type="#_x0000_t202" style="position:absolute;margin-left:543.75pt;margin-top:0;width:594.95pt;height:56.1pt;z-index:251725824;visibility:visible;mso-wrap-style:square;mso-width-percent:0;mso-height-percent:0;mso-wrap-distance-left:9pt;mso-wrap-distance-top:0;mso-wrap-distance-right:9pt;mso-wrap-distance-bottom:0;mso-position-horizontal:righ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Advert</w:t>
                      </w:r>
                    </w:p>
                  </w:txbxContent>
                </v:textbox>
                <w10:wrap anchorx="page" anchory="margin"/>
                <w10:anchorlock/>
              </v:shape>
            </w:pict>
          </mc:Fallback>
        </mc:AlternateContent>
      </w:r>
      <w:r>
        <w:rPr>
          <w:rFonts w:ascii="Segoe UI" w:hAnsi="Segoe UI" w:cs="Segoe UI"/>
          <w:b/>
          <w:noProof/>
          <w:color w:val="44546A" w:themeColor="text2"/>
          <w:sz w:val="32"/>
        </w:rPr>
        <w:drawing>
          <wp:anchor distT="0" distB="0" distL="114300" distR="114300" simplePos="0" relativeHeight="251723776" behindDoc="0" locked="1" layoutInCell="1" allowOverlap="1">
            <wp:simplePos x="0" y="0"/>
            <wp:positionH relativeFrom="page">
              <wp:posOffset>-25400</wp:posOffset>
            </wp:positionH>
            <wp:positionV relativeFrom="page">
              <wp:posOffset>-144145</wp:posOffset>
            </wp:positionV>
            <wp:extent cx="7477200" cy="1890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200" cy="1890000"/>
                    </a:xfrm>
                    <a:prstGeom prst="rect">
                      <a:avLst/>
                    </a:prstGeom>
                  </pic:spPr>
                </pic:pic>
              </a:graphicData>
            </a:graphic>
            <wp14:sizeRelH relativeFrom="margin">
              <wp14:pctWidth>0</wp14:pctWidth>
            </wp14:sizeRelH>
            <wp14:sizeRelV relativeFrom="margin">
              <wp14:pctHeight>0</wp14:pctHeight>
            </wp14:sizeRelV>
          </wp:anchor>
        </w:drawing>
      </w:r>
    </w:p>
    <w:p>
      <w:pPr>
        <w:rPr>
          <w:rFonts w:ascii="Segoe UI" w:hAnsi="Segoe UI" w:cs="Segoe UI"/>
          <w:color w:val="44546A" w:themeColor="text2"/>
          <w:sz w:val="8"/>
          <w:szCs w:val="24"/>
        </w:rPr>
      </w:pPr>
    </w:p>
    <w:p>
      <w:pPr>
        <w:pStyle w:val="paragraph"/>
        <w:shd w:val="clear" w:color="auto" w:fill="FFFFFF"/>
        <w:spacing w:before="0" w:beforeAutospacing="0" w:after="0" w:afterAutospacing="0"/>
        <w:textAlignment w:val="baseline"/>
        <w:rPr>
          <w:rStyle w:val="normaltextrun"/>
          <w:rFonts w:ascii="Segoe UI" w:hAnsi="Segoe UI" w:cs="Segoe UI"/>
          <w:b/>
          <w:bCs/>
          <w:color w:val="1F3864" w:themeColor="accent1" w:themeShade="80"/>
          <w:sz w:val="36"/>
          <w:szCs w:val="28"/>
        </w:rPr>
      </w:pPr>
    </w:p>
    <w:p>
      <w:pPr>
        <w:pStyle w:val="paragraph"/>
        <w:shd w:val="clear" w:color="auto" w:fill="FFFFFF"/>
        <w:spacing w:before="0" w:beforeAutospacing="0" w:after="0" w:afterAutospacing="0"/>
        <w:textAlignment w:val="baseline"/>
        <w:rPr>
          <w:rStyle w:val="normaltextrun"/>
          <w:rFonts w:ascii="Segoe UI" w:hAnsi="Segoe UI" w:cs="Segoe UI"/>
          <w:b/>
          <w:bCs/>
          <w:color w:val="1F3864" w:themeColor="accent1" w:themeShade="80"/>
          <w:sz w:val="28"/>
          <w:szCs w:val="28"/>
        </w:rPr>
      </w:pPr>
      <w:r>
        <w:rPr>
          <w:rStyle w:val="normaltextrun"/>
          <w:rFonts w:ascii="Segoe UI" w:hAnsi="Segoe UI" w:cs="Segoe UI"/>
          <w:b/>
          <w:bCs/>
          <w:color w:val="1F3864" w:themeColor="accent1" w:themeShade="80"/>
          <w:sz w:val="36"/>
          <w:szCs w:val="28"/>
        </w:rPr>
        <w:t>ENGLISH TEACHER(maternity cover)</w:t>
      </w:r>
      <w:r>
        <w:rPr>
          <w:rStyle w:val="normaltextrun"/>
          <w:rFonts w:ascii="Segoe UI" w:hAnsi="Segoe UI" w:cs="Segoe UI"/>
          <w:b/>
          <w:bCs/>
          <w:color w:val="1F3864" w:themeColor="accent1" w:themeShade="80"/>
          <w:sz w:val="28"/>
          <w:szCs w:val="28"/>
        </w:rPr>
        <w:tab/>
        <w:t xml:space="preserve"> </w:t>
      </w:r>
    </w:p>
    <w:p>
      <w:pPr>
        <w:pStyle w:val="paragraph"/>
        <w:shd w:val="clear" w:color="auto" w:fill="FFFFFF"/>
        <w:spacing w:before="0" w:beforeAutospacing="0" w:after="0" w:afterAutospacing="0"/>
        <w:textAlignment w:val="baseline"/>
        <w:rPr>
          <w:rFonts w:ascii="Segoe UI" w:hAnsi="Segoe UI" w:cs="Segoe UI"/>
          <w:color w:val="1F3864" w:themeColor="accent1" w:themeShade="80"/>
          <w:sz w:val="28"/>
          <w:szCs w:val="28"/>
        </w:rPr>
      </w:pPr>
    </w:p>
    <w:p>
      <w:pPr>
        <w:pStyle w:val="paragraph"/>
        <w:spacing w:before="0" w:beforeAutospacing="0" w:after="0" w:afterAutospacing="0"/>
        <w:textAlignment w:val="baseline"/>
        <w:rPr>
          <w:rStyle w:val="normaltextrun"/>
          <w:rFonts w:ascii="Segoe UI" w:hAnsi="Segoe UI" w:cs="Segoe UI"/>
          <w:b/>
          <w:bCs/>
          <w:color w:val="1F3864" w:themeColor="accent1" w:themeShade="80"/>
        </w:rPr>
      </w:pPr>
      <w:r>
        <w:rPr>
          <w:rStyle w:val="normaltextrun"/>
          <w:rFonts w:ascii="Segoe UI" w:hAnsi="Segoe UI" w:cs="Segoe UI"/>
          <w:b/>
          <w:bCs/>
          <w:color w:val="C00000"/>
        </w:rPr>
        <w:t xml:space="preserve">Salary: </w:t>
      </w:r>
      <w:r>
        <w:rPr>
          <w:rStyle w:val="normaltextrun"/>
          <w:rFonts w:ascii="Segoe UI" w:hAnsi="Segoe UI" w:cs="Segoe UI"/>
          <w:b/>
          <w:bCs/>
          <w:color w:val="C00000"/>
        </w:rPr>
        <w:tab/>
      </w:r>
      <w:r>
        <w:rPr>
          <w:rStyle w:val="normaltextrun"/>
          <w:rFonts w:ascii="Segoe UI" w:hAnsi="Segoe UI" w:cs="Segoe UI"/>
          <w:b/>
          <w:bCs/>
          <w:color w:val="C00000"/>
        </w:rPr>
        <w:tab/>
      </w:r>
      <w:r>
        <w:rPr>
          <w:rStyle w:val="normaltextrun"/>
          <w:rFonts w:ascii="Segoe UI" w:hAnsi="Segoe UI" w:cs="Segoe UI"/>
          <w:b/>
          <w:bCs/>
          <w:color w:val="1F3864" w:themeColor="accent1" w:themeShade="80"/>
        </w:rPr>
        <w:t>MPS   </w:t>
      </w:r>
      <w:r>
        <w:rPr>
          <w:rStyle w:val="normaltextrun"/>
          <w:rFonts w:ascii="Segoe UI" w:hAnsi="Segoe UI" w:cs="Segoe UI"/>
          <w:b/>
          <w:bCs/>
          <w:color w:val="1F3864" w:themeColor="accent1" w:themeShade="80"/>
        </w:rPr>
        <w:br/>
      </w:r>
      <w:r>
        <w:rPr>
          <w:rStyle w:val="normaltextrun"/>
          <w:rFonts w:ascii="Segoe UI" w:hAnsi="Segoe UI" w:cs="Segoe UI"/>
          <w:b/>
          <w:bCs/>
          <w:color w:val="C00000"/>
        </w:rPr>
        <w:t>Contract:</w:t>
      </w:r>
      <w:r>
        <w:rPr>
          <w:rStyle w:val="normaltextrun"/>
          <w:rFonts w:ascii="Segoe UI" w:hAnsi="Segoe UI" w:cs="Segoe UI"/>
          <w:b/>
          <w:bCs/>
          <w:color w:val="1F3864" w:themeColor="accent1" w:themeShade="80"/>
        </w:rPr>
        <w:tab/>
      </w:r>
      <w:r>
        <w:rPr>
          <w:rStyle w:val="normaltextrun"/>
          <w:rFonts w:ascii="Segoe UI" w:hAnsi="Segoe UI" w:cs="Segoe UI"/>
          <w:b/>
          <w:bCs/>
          <w:color w:val="1F3864" w:themeColor="accent1" w:themeShade="80"/>
        </w:rPr>
        <w:tab/>
        <w:t>Temporary – maternity cover</w:t>
      </w:r>
    </w:p>
    <w:p>
      <w:pPr>
        <w:pStyle w:val="paragraph"/>
        <w:shd w:val="clear" w:color="auto" w:fill="FFFFFF"/>
        <w:spacing w:before="0" w:beforeAutospacing="0" w:after="0" w:afterAutospacing="0"/>
        <w:textAlignment w:val="baseline"/>
        <w:rPr>
          <w:rStyle w:val="eop"/>
          <w:rFonts w:ascii="Segoe UI" w:hAnsi="Segoe UI" w:cs="Segoe UI"/>
          <w:color w:val="C00000"/>
        </w:rPr>
      </w:pPr>
      <w:r>
        <w:rPr>
          <w:rStyle w:val="normaltextrun"/>
          <w:rFonts w:ascii="Segoe UI" w:hAnsi="Segoe UI" w:cs="Segoe UI"/>
          <w:b/>
          <w:bCs/>
          <w:color w:val="C00000"/>
        </w:rPr>
        <w:t xml:space="preserve">Closing Date: </w:t>
      </w:r>
      <w:r>
        <w:rPr>
          <w:rStyle w:val="normaltextrun"/>
          <w:rFonts w:ascii="Segoe UI" w:hAnsi="Segoe UI" w:cs="Segoe UI"/>
          <w:b/>
          <w:bCs/>
          <w:color w:val="C00000"/>
        </w:rPr>
        <w:tab/>
      </w:r>
      <w:r>
        <w:rPr>
          <w:rStyle w:val="normaltextrun"/>
          <w:rFonts w:ascii="Segoe UI" w:hAnsi="Segoe UI" w:cs="Segoe UI"/>
          <w:b/>
          <w:bCs/>
          <w:color w:val="1F3864" w:themeColor="accent1" w:themeShade="80"/>
        </w:rPr>
        <w:t>Tuesday 1</w:t>
      </w:r>
      <w:r>
        <w:rPr>
          <w:rStyle w:val="normaltextrun"/>
          <w:rFonts w:ascii="Segoe UI" w:hAnsi="Segoe UI" w:cs="Segoe UI"/>
          <w:b/>
          <w:bCs/>
          <w:color w:val="1F3864" w:themeColor="accent1" w:themeShade="80"/>
          <w:vertAlign w:val="superscript"/>
        </w:rPr>
        <w:t>st</w:t>
      </w:r>
      <w:r>
        <w:rPr>
          <w:rStyle w:val="normaltextrun"/>
          <w:rFonts w:ascii="Segoe UI" w:hAnsi="Segoe UI" w:cs="Segoe UI"/>
          <w:b/>
          <w:bCs/>
          <w:color w:val="1F3864" w:themeColor="accent1" w:themeShade="80"/>
        </w:rPr>
        <w:t xml:space="preserve"> July 2025(12:00 noon)</w:t>
      </w:r>
      <w:r>
        <w:rPr>
          <w:rStyle w:val="normaltextrun"/>
          <w:b/>
          <w:bCs/>
        </w:rPr>
        <w:br/>
      </w:r>
      <w:r>
        <w:rPr>
          <w:rStyle w:val="normaltextrun"/>
          <w:rFonts w:ascii="Segoe UI" w:hAnsi="Segoe UI" w:cs="Segoe UI"/>
          <w:b/>
          <w:bCs/>
          <w:color w:val="C00000"/>
        </w:rPr>
        <w:t xml:space="preserve">Start Date: </w:t>
      </w:r>
      <w:r>
        <w:rPr>
          <w:rStyle w:val="normaltextrun"/>
          <w:rFonts w:ascii="Segoe UI" w:hAnsi="Segoe UI" w:cs="Segoe UI"/>
          <w:b/>
          <w:bCs/>
          <w:color w:val="C00000"/>
        </w:rPr>
        <w:tab/>
      </w:r>
      <w:r>
        <w:rPr>
          <w:rStyle w:val="normaltextrun"/>
          <w:rFonts w:ascii="Segoe UI" w:hAnsi="Segoe UI" w:cs="Segoe UI"/>
          <w:b/>
          <w:bCs/>
          <w:color w:val="C00000"/>
        </w:rPr>
        <w:tab/>
      </w:r>
      <w:r>
        <w:rPr>
          <w:rStyle w:val="normaltextrun"/>
          <w:rFonts w:ascii="Segoe UI" w:hAnsi="Segoe UI" w:cs="Segoe UI"/>
          <w:b/>
          <w:bCs/>
          <w:color w:val="1F3864" w:themeColor="accent1" w:themeShade="80"/>
        </w:rPr>
        <w:t>1</w:t>
      </w:r>
      <w:r>
        <w:rPr>
          <w:rStyle w:val="normaltextrun"/>
          <w:rFonts w:ascii="Segoe UI" w:hAnsi="Segoe UI" w:cs="Segoe UI"/>
          <w:b/>
          <w:bCs/>
          <w:color w:val="1F3864" w:themeColor="accent1" w:themeShade="80"/>
          <w:vertAlign w:val="superscript"/>
        </w:rPr>
        <w:t>st</w:t>
      </w:r>
      <w:r>
        <w:rPr>
          <w:rStyle w:val="normaltextrun"/>
          <w:rFonts w:ascii="Segoe UI" w:hAnsi="Segoe UI" w:cs="Segoe UI"/>
          <w:b/>
          <w:bCs/>
          <w:color w:val="1F3864" w:themeColor="accent1" w:themeShade="80"/>
        </w:rPr>
        <w:t xml:space="preserve"> September 2025</w:t>
      </w:r>
    </w:p>
    <w:p>
      <w:pPr>
        <w:pStyle w:val="paragraph"/>
        <w:shd w:val="clear" w:color="auto" w:fill="FFFFFF"/>
        <w:spacing w:before="0" w:beforeAutospacing="0" w:after="0" w:afterAutospacing="0"/>
        <w:textAlignment w:val="baseline"/>
        <w:rPr>
          <w:rFonts w:ascii="Segoe UI" w:hAnsi="Segoe UI" w:cs="Segoe UI"/>
          <w:color w:val="C00000"/>
        </w:rPr>
      </w:pPr>
    </w:p>
    <w:p>
      <w:pPr>
        <w:rPr>
          <w:rFonts w:ascii="Segoe UI" w:eastAsia="Times New Roman" w:hAnsi="Segoe UI" w:cs="Segoe UI"/>
          <w:color w:val="1F3864" w:themeColor="accent1" w:themeShade="80"/>
          <w:sz w:val="24"/>
          <w:szCs w:val="24"/>
          <w:lang w:val="en" w:eastAsia="en-GB"/>
        </w:rPr>
      </w:pPr>
      <w:r>
        <w:rPr>
          <w:rFonts w:ascii="Segoe UI" w:eastAsia="Times New Roman" w:hAnsi="Segoe UI" w:cs="Segoe UI"/>
          <w:color w:val="1F3864" w:themeColor="accent1" w:themeShade="80"/>
          <w:sz w:val="24"/>
          <w:szCs w:val="24"/>
          <w:lang w:val="en" w:eastAsia="en-GB"/>
        </w:rPr>
        <w:t>The governors are seeking to appoint an English specialist (maternity cover) who is either Primary or Secondary trained to join our highly experienced English team. We are happy to consider applications from people who are newly qualified and excited to embark upon their teaching career with us, or those who are already established teachers.</w:t>
      </w:r>
    </w:p>
    <w:p>
      <w:pPr>
        <w:pStyle w:val="paragraph"/>
        <w:shd w:val="clear" w:color="auto" w:fill="FFFFFF"/>
        <w:textAlignment w:val="baseline"/>
        <w:rPr>
          <w:rFonts w:ascii="Segoe UI" w:hAnsi="Segoe UI" w:cs="Segoe UI"/>
          <w:bCs/>
          <w:color w:val="1F3864" w:themeColor="accent1" w:themeShade="80"/>
        </w:rPr>
      </w:pPr>
      <w:r>
        <w:rPr>
          <w:rFonts w:ascii="Segoe UI" w:hAnsi="Segoe UI" w:cs="Segoe UI"/>
          <w:color w:val="1F3864" w:themeColor="accent1" w:themeShade="80"/>
          <w:lang w:val="en"/>
        </w:rPr>
        <w:t>Applicants are asked to outline what transferable skills they have to support their ability to teach across KS2 and KS3.</w:t>
      </w:r>
      <w:r>
        <w:rPr>
          <w:rFonts w:ascii="Segoe UI" w:hAnsi="Segoe UI" w:cs="Segoe UI"/>
          <w:bCs/>
          <w:color w:val="1F3864" w:themeColor="accent1" w:themeShade="80"/>
        </w:rPr>
        <w:t xml:space="preserve"> </w:t>
      </w:r>
    </w:p>
    <w:p>
      <w:pPr>
        <w:rPr>
          <w:rFonts w:ascii="Segoe UI" w:eastAsia="Times New Roman" w:hAnsi="Segoe UI" w:cs="Segoe UI"/>
          <w:color w:val="1F3864" w:themeColor="accent1" w:themeShade="80"/>
          <w:sz w:val="24"/>
          <w:szCs w:val="24"/>
          <w:lang w:val="en" w:eastAsia="en-GB"/>
        </w:rPr>
      </w:pPr>
      <w:r>
        <w:rPr>
          <w:rFonts w:ascii="Segoe UI" w:eastAsia="Times New Roman" w:hAnsi="Segoe UI" w:cs="Segoe UI"/>
          <w:color w:val="1F3864" w:themeColor="accent1" w:themeShade="80"/>
          <w:sz w:val="24"/>
          <w:szCs w:val="24"/>
          <w:lang w:val="en" w:eastAsia="en-GB"/>
        </w:rPr>
        <w:t xml:space="preserve">The English Team is made of 5 specialists and a Librarian. English is taught in sets across the school and pupils benefit from the wealth of experience and opportunities which the staff give them. </w:t>
      </w:r>
    </w:p>
    <w:p>
      <w:pPr>
        <w:pStyle w:val="paragraph"/>
        <w:shd w:val="clear" w:color="auto" w:fill="FFFFFF"/>
        <w:spacing w:after="0"/>
        <w:textAlignment w:val="baseline"/>
        <w:rPr>
          <w:rFonts w:ascii="Segoe UI" w:hAnsi="Segoe UI" w:cs="Segoe UI"/>
          <w:color w:val="1F3864" w:themeColor="accent1" w:themeShade="80"/>
          <w:lang w:val="en"/>
        </w:rPr>
      </w:pPr>
      <w:r>
        <w:rPr>
          <w:rFonts w:ascii="Segoe UI" w:hAnsi="Segoe UI" w:cs="Segoe UI"/>
          <w:color w:val="1F3864" w:themeColor="accent1" w:themeShade="80"/>
          <w:lang w:val="en"/>
        </w:rPr>
        <w:t xml:space="preserve">The Academy is extremely well resourced with interactive whiteboards in all classrooms, wireless connection throughout, two modern ICT suites, library, dance drama studio and spacious learning rooms. </w:t>
      </w:r>
    </w:p>
    <w:p>
      <w:pPr>
        <w:pStyle w:val="paragraph"/>
        <w:shd w:val="clear" w:color="auto" w:fill="FFFFFF"/>
        <w:textAlignment w:val="baseline"/>
        <w:rPr>
          <w:rFonts w:ascii="Segoe UI" w:hAnsi="Segoe UI" w:cs="Segoe UI"/>
          <w:bCs/>
          <w:color w:val="1F3864" w:themeColor="accent1" w:themeShade="80"/>
        </w:rPr>
      </w:pPr>
      <w:r>
        <w:rPr>
          <w:rFonts w:ascii="Segoe UI" w:hAnsi="Segoe UI" w:cs="Segoe UI"/>
          <w:bCs/>
          <w:color w:val="1F3864" w:themeColor="accent1" w:themeShade="80"/>
        </w:rPr>
        <w:t>Christ Church Academy was last inspected by Ofsted in January 2022 and received a very strong report, stating that the school continues to be good.  We aim to be outstanding at our next inspection. We were graded ‘excellent’ at our latest SIAMS Inspection in February 2020.</w:t>
      </w:r>
    </w:p>
    <w:p>
      <w:pPr>
        <w:pStyle w:val="paragraph"/>
        <w:shd w:val="clear" w:color="auto" w:fill="FFFFFF"/>
        <w:spacing w:after="0"/>
        <w:textAlignment w:val="baseline"/>
        <w:rPr>
          <w:rFonts w:ascii="Segoe UI" w:hAnsi="Segoe UI" w:cs="Segoe UI"/>
          <w:color w:val="1F3864" w:themeColor="accent1" w:themeShade="80"/>
        </w:rPr>
      </w:pPr>
      <w:r>
        <w:rPr>
          <w:rFonts w:ascii="Segoe UI" w:hAnsi="Segoe UI" w:cs="Segoe UI"/>
          <w:color w:val="1F3864" w:themeColor="accent1" w:themeShade="80"/>
        </w:rPr>
        <w:t>The normal place of work would be Christ Church Academy.  This Academy is part of ‘The Key Educational Trust’ and the Trust reserves the right to deploy the successful candidate to work at any other Academy within the Trust.</w:t>
      </w:r>
    </w:p>
    <w:p>
      <w:pPr>
        <w:pStyle w:val="paragraph"/>
        <w:shd w:val="clear" w:color="auto" w:fill="FFFFFF"/>
        <w:textAlignment w:val="baseline"/>
        <w:rPr>
          <w:rFonts w:ascii="Segoe UI" w:hAnsi="Segoe UI" w:cs="Segoe UI"/>
          <w:color w:val="1F3864" w:themeColor="accent1" w:themeShade="80"/>
        </w:rPr>
      </w:pPr>
      <w:r>
        <w:rPr>
          <w:rFonts w:ascii="Segoe UI" w:hAnsi="Segoe UI" w:cs="Segoe UI"/>
          <w:b/>
          <w:bCs/>
          <w:color w:val="1F3864" w:themeColor="accent1" w:themeShade="80"/>
        </w:rPr>
        <w:t>You will need to be:</w:t>
      </w:r>
      <w:r>
        <w:rPr>
          <w:rFonts w:ascii="Segoe UI" w:hAnsi="Segoe UI" w:cs="Segoe UI"/>
          <w:color w:val="1F3864" w:themeColor="accent1" w:themeShade="80"/>
        </w:rPr>
        <w:t xml:space="preserve">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 xml:space="preserve">A dynamic and energetic practitioner with high expectations.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 xml:space="preserve">Passionate about their subject; able to inspire and motivate pupils.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A person with excellent subject knowledge and a thorough grasp of assessment in English.</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 xml:space="preserve">Committed to ensuring 'no child is left behind' and someone who will always go the extra  mile for their pupils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A teacher who can support and promote the Christian ethos of our school</w:t>
      </w:r>
    </w:p>
    <w:p>
      <w:pPr>
        <w:rPr>
          <w:rFonts w:ascii="Segoe UI" w:eastAsia="Times New Roman" w:hAnsi="Segoe UI" w:cs="Segoe UI"/>
          <w:b/>
          <w:bCs/>
          <w:color w:val="1F3864" w:themeColor="accent1" w:themeShade="80"/>
          <w:sz w:val="24"/>
          <w:szCs w:val="24"/>
          <w:lang w:eastAsia="en-GB"/>
        </w:rPr>
      </w:pPr>
      <w:r>
        <w:rPr>
          <w:rFonts w:ascii="Segoe UI" w:hAnsi="Segoe UI" w:cs="Segoe UI"/>
          <w:b/>
          <w:bCs/>
          <w:color w:val="1F3864" w:themeColor="accent1" w:themeShade="80"/>
        </w:rPr>
        <w:br w:type="page"/>
      </w:r>
    </w:p>
    <w:p>
      <w:pPr>
        <w:pStyle w:val="paragraph"/>
        <w:shd w:val="clear" w:color="auto" w:fill="FFFFFF"/>
        <w:textAlignment w:val="baseline"/>
        <w:rPr>
          <w:rFonts w:ascii="Segoe UI" w:hAnsi="Segoe UI" w:cs="Segoe UI"/>
          <w:color w:val="1F3864" w:themeColor="accent1" w:themeShade="80"/>
        </w:rPr>
      </w:pPr>
      <w:bookmarkStart w:id="0" w:name="_GoBack"/>
      <w:bookmarkEnd w:id="0"/>
      <w:r>
        <w:rPr>
          <w:rFonts w:ascii="Segoe UI" w:hAnsi="Segoe UI" w:cs="Segoe UI"/>
          <w:b/>
          <w:bCs/>
          <w:color w:val="1F3864" w:themeColor="accent1" w:themeShade="80"/>
        </w:rPr>
        <w:lastRenderedPageBreak/>
        <w:t>In return we can offer you:</w:t>
      </w:r>
      <w:r>
        <w:rPr>
          <w:rFonts w:ascii="Segoe UI" w:hAnsi="Segoe UI" w:cs="Segoe UI"/>
          <w:color w:val="1F3864" w:themeColor="accent1" w:themeShade="80"/>
        </w:rPr>
        <w:t xml:space="preserve">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lang w:val="en"/>
        </w:rPr>
        <w:t xml:space="preserve">A </w:t>
      </w:r>
      <w:r>
        <w:rPr>
          <w:rFonts w:ascii="Segoe UI" w:hAnsi="Segoe UI" w:cs="Segoe UI"/>
          <w:color w:val="1F3864" w:themeColor="accent1" w:themeShade="80"/>
        </w:rPr>
        <w:t xml:space="preserve">well-resourced, forward thinking and supportive English team </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Highly motivated and engaged pupils who display good behaviour for learning</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Excellent care and support for all staff</w:t>
      </w:r>
    </w:p>
    <w:p>
      <w:pPr>
        <w:pStyle w:val="paragraph"/>
        <w:numPr>
          <w:ilvl w:val="0"/>
          <w:numId w:val="37"/>
        </w:numPr>
        <w:shd w:val="clear" w:color="auto" w:fill="FFFFFF"/>
        <w:textAlignment w:val="baseline"/>
        <w:rPr>
          <w:rFonts w:ascii="Segoe UI" w:hAnsi="Segoe UI" w:cs="Segoe UI"/>
          <w:color w:val="1F3864" w:themeColor="accent1" w:themeShade="80"/>
        </w:rPr>
      </w:pPr>
      <w:r>
        <w:rPr>
          <w:rFonts w:ascii="Segoe UI" w:hAnsi="Segoe UI" w:cs="Segoe UI"/>
          <w:color w:val="1F3864" w:themeColor="accent1" w:themeShade="80"/>
        </w:rPr>
        <w:t>Comprehensive induction and on-going opportunities for professional development</w:t>
      </w:r>
    </w:p>
    <w:p>
      <w:pPr>
        <w:pStyle w:val="paragraph"/>
        <w:shd w:val="clear" w:color="auto" w:fill="FFFFFF"/>
        <w:spacing w:before="0" w:beforeAutospacing="0" w:after="0" w:afterAutospacing="0"/>
        <w:textAlignment w:val="baseline"/>
        <w:rPr>
          <w:rStyle w:val="eop"/>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The Academy and the Trust are committed to safeguarding and promoting the welfare of children and expect all staff and volunteers to share this commitment. The school follows safer recruitment practices, and the successful applicants will be subject to all necessary pre-employment checks including an enhanced Disclosure and Barring Service check. Our Safeguarding Policy is available on our website, and we encourage applicants to review it before applying.</w:t>
      </w:r>
      <w:r>
        <w:rPr>
          <w:rStyle w:val="eop"/>
          <w:rFonts w:ascii="Segoe UI" w:hAnsi="Segoe UI" w:cs="Segoe UI"/>
          <w:color w:val="1F3864" w:themeColor="accent1" w:themeShade="80"/>
          <w:szCs w:val="28"/>
        </w:rPr>
        <w:t> </w:t>
      </w: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This post is exempt from the </w:t>
      </w:r>
      <w:hyperlink r:id="rId11" w:tgtFrame="_blank" w:history="1">
        <w:r>
          <w:rPr>
            <w:rStyle w:val="normaltextrun"/>
            <w:rFonts w:ascii="Segoe UI" w:hAnsi="Segoe UI" w:cs="Segoe UI"/>
            <w:color w:val="1F3864" w:themeColor="accent1" w:themeShade="80"/>
            <w:szCs w:val="28"/>
            <w:u w:val="single"/>
          </w:rPr>
          <w:t>Rehabilitation of Offenders Act 1974</w:t>
        </w:r>
      </w:hyperlink>
      <w:hyperlink r:id="rId12" w:tgtFrame="_blank" w:history="1">
        <w:r>
          <w:rPr>
            <w:rStyle w:val="normaltextrun"/>
            <w:rFonts w:ascii="Segoe UI" w:hAnsi="Segoe UI" w:cs="Segoe UI"/>
            <w:color w:val="1F3864" w:themeColor="accent1" w:themeShade="80"/>
            <w:szCs w:val="28"/>
            <w:u w:val="single"/>
          </w:rPr>
          <w:t> (Exc</w:t>
        </w:r>
      </w:hyperlink>
      <w:hyperlink r:id="rId13" w:tgtFrame="_blank" w:history="1">
        <w:r>
          <w:rPr>
            <w:rStyle w:val="normaltextrun"/>
            <w:rFonts w:ascii="Segoe UI" w:hAnsi="Segoe UI" w:cs="Segoe UI"/>
            <w:color w:val="1F3864" w:themeColor="accent1" w:themeShade="80"/>
            <w:szCs w:val="28"/>
            <w:u w:val="single"/>
          </w:rPr>
          <w:t>eptions)</w:t>
        </w:r>
      </w:hyperlink>
      <w:hyperlink r:id="rId14" w:tgtFrame="_blank" w:history="1">
        <w:r>
          <w:rPr>
            <w:rStyle w:val="normaltextrun"/>
            <w:rFonts w:ascii="Segoe UI" w:hAnsi="Segoe UI" w:cs="Segoe UI"/>
            <w:color w:val="1F3864" w:themeColor="accent1" w:themeShade="80"/>
            <w:szCs w:val="28"/>
            <w:u w:val="single"/>
          </w:rPr>
          <w:t> Order 1975 (2013 and 2020)</w:t>
        </w:r>
      </w:hyperlink>
      <w:r>
        <w:rPr>
          <w:rStyle w:val="normaltextrun"/>
          <w:rFonts w:ascii="Segoe UI" w:hAnsi="Segoe UI" w:cs="Segoe UI"/>
          <w:color w:val="1F3864" w:themeColor="accent1" w:themeShade="80"/>
          <w:szCs w:val="28"/>
        </w:rPr>
        <w:t>. This means that certain convictions and cautions are considered ‘protected’ and do not need to be disclosed to employers, and if they are disclosed, employers cannot take them into account.</w:t>
      </w:r>
      <w:r>
        <w:rPr>
          <w:rStyle w:val="eop"/>
          <w:rFonts w:ascii="Segoe UI" w:hAnsi="Segoe UI" w:cs="Segoe UI"/>
          <w:color w:val="1F3864" w:themeColor="accent1" w:themeShade="80"/>
          <w:szCs w:val="28"/>
        </w:rPr>
        <w:t xml:space="preserve">   </w:t>
      </w:r>
      <w:r>
        <w:rPr>
          <w:rStyle w:val="normaltextrun"/>
          <w:rFonts w:ascii="Segoe UI" w:hAnsi="Segoe UI" w:cs="Segoe UI"/>
          <w:color w:val="1F3864" w:themeColor="accent1" w:themeShade="80"/>
          <w:szCs w:val="28"/>
        </w:rPr>
        <w:t>Guidance about whether a conviction or caution should be disclosed can be found on the Ministry of Justice website:  </w:t>
      </w:r>
      <w:hyperlink r:id="rId15" w:tgtFrame="_blank" w:history="1">
        <w:r>
          <w:rPr>
            <w:rStyle w:val="normaltextrun"/>
            <w:rFonts w:ascii="Segoe UI" w:hAnsi="Segoe UI" w:cs="Segoe UI"/>
            <w:color w:val="1F3864" w:themeColor="accent1" w:themeShade="80"/>
            <w:szCs w:val="28"/>
            <w:u w:val="single"/>
          </w:rPr>
          <w:t>https://www.gov.uk/government/publications/new-guidance-on-the-rehabilitation-of-offenders-act-1974</w:t>
        </w:r>
      </w:hyperlink>
      <w:r>
        <w:rPr>
          <w:rStyle w:val="eop"/>
          <w:rFonts w:ascii="Segoe UI" w:hAnsi="Segoe UI" w:cs="Segoe UI"/>
          <w:color w:val="1F3864" w:themeColor="accent1" w:themeShade="80"/>
          <w:szCs w:val="28"/>
        </w:rPr>
        <w:t> </w:t>
      </w: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br/>
        <w:t>Please note if you are shortlisted, an online search may be carried out before interview which may identify any incidents or issues that have happened, and are publicly available online, which may indicate that you are unsuitable to work with children or that we might want to explore with you at interview. Please view our </w:t>
      </w:r>
      <w:hyperlink r:id="rId16" w:history="1">
        <w:r>
          <w:rPr>
            <w:rStyle w:val="Hyperlink"/>
            <w:rFonts w:ascii="Segoe UI" w:hAnsi="Segoe UI" w:cs="Segoe UI"/>
            <w:szCs w:val="28"/>
          </w:rPr>
          <w:t>Privacy Notice</w:t>
        </w:r>
      </w:hyperlink>
      <w:r>
        <w:rPr>
          <w:rStyle w:val="normaltextrun"/>
          <w:rFonts w:ascii="Segoe UI" w:hAnsi="Segoe UI" w:cs="Segoe UI"/>
          <w:color w:val="1F3864" w:themeColor="accent1" w:themeShade="80"/>
          <w:szCs w:val="28"/>
        </w:rPr>
        <w:t> for the lawful basis for processing and retention.</w:t>
      </w:r>
      <w:r>
        <w:rPr>
          <w:rStyle w:val="eop"/>
          <w:rFonts w:ascii="Segoe UI" w:hAnsi="Segoe UI" w:cs="Segoe UI"/>
          <w:color w:val="1F3864" w:themeColor="accent1" w:themeShade="80"/>
          <w:szCs w:val="28"/>
        </w:rPr>
        <w:t> </w:t>
      </w:r>
    </w:p>
    <w:p>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Fonts w:ascii="Segoe UI" w:hAnsi="Segoe UI" w:cs="Segoe UI"/>
          <w:noProof/>
          <w:color w:val="1F3864" w:themeColor="accent1" w:themeShade="80"/>
          <w:szCs w:val="28"/>
        </w:rPr>
        <w:drawing>
          <wp:anchor distT="0" distB="0" distL="114300" distR="114300" simplePos="0" relativeHeight="251720704" behindDoc="0" locked="0" layoutInCell="1" allowOverlap="1">
            <wp:simplePos x="0" y="0"/>
            <wp:positionH relativeFrom="margin">
              <wp:posOffset>175471</wp:posOffset>
            </wp:positionH>
            <wp:positionV relativeFrom="paragraph">
              <wp:posOffset>49742</wp:posOffset>
            </wp:positionV>
            <wp:extent cx="6135027" cy="2662766"/>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V7A2796.jpg"/>
                    <pic:cNvPicPr/>
                  </pic:nvPicPr>
                  <pic:blipFill rotWithShape="1">
                    <a:blip r:embed="rId17" cstate="print">
                      <a:extLst>
                        <a:ext uri="{28A0092B-C50C-407E-A947-70E740481C1C}">
                          <a14:useLocalDpi xmlns:a14="http://schemas.microsoft.com/office/drawing/2010/main" val="0"/>
                        </a:ext>
                      </a:extLst>
                    </a:blip>
                    <a:srcRect t="22712" b="12172"/>
                    <a:stretch/>
                  </pic:blipFill>
                  <pic:spPr bwMode="auto">
                    <a:xfrm>
                      <a:off x="0" y="0"/>
                      <a:ext cx="6135027" cy="26627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p>
    <w:p>
      <w:pPr>
        <w:pStyle w:val="paragraph"/>
        <w:spacing w:before="0" w:beforeAutospacing="0" w:after="0" w:afterAutospacing="0"/>
        <w:textAlignment w:val="baseline"/>
        <w:rPr>
          <w:rStyle w:val="eop"/>
          <w:rFonts w:ascii="Segoe UI" w:hAnsi="Segoe UI" w:cs="Segoe UI"/>
          <w:szCs w:val="28"/>
        </w:rPr>
      </w:pPr>
      <w:r>
        <w:rPr>
          <w:rStyle w:val="eop"/>
          <w:rFonts w:ascii="Segoe UI" w:hAnsi="Segoe UI" w:cs="Segoe UI"/>
          <w:szCs w:val="28"/>
        </w:rPr>
        <w:t> </w:t>
      </w:r>
    </w:p>
    <w:p>
      <w:pPr>
        <w:rPr>
          <w:rFonts w:ascii="Segoe UI" w:hAnsi="Segoe UI" w:cs="Segoe UI"/>
          <w:sz w:val="24"/>
          <w:szCs w:val="28"/>
        </w:rPr>
      </w:pPr>
    </w:p>
    <w:p>
      <w:pPr>
        <w:rPr>
          <w:rFonts w:ascii="Segoe UI" w:hAnsi="Segoe UI" w:cs="Segoe UI"/>
          <w:sz w:val="24"/>
          <w:szCs w:val="28"/>
        </w:rPr>
      </w:pPr>
    </w:p>
    <w:p>
      <w:pPr>
        <w:rPr>
          <w:rFonts w:ascii="Segoe UI" w:hAnsi="Segoe UI" w:cs="Segoe UI"/>
          <w:sz w:val="24"/>
          <w:szCs w:val="28"/>
        </w:rPr>
      </w:pPr>
    </w:p>
    <w:p>
      <w:pPr>
        <w:rPr>
          <w:rFonts w:ascii="Segoe UI" w:hAnsi="Segoe UI" w:cs="Segoe UI"/>
          <w:sz w:val="24"/>
          <w:szCs w:val="28"/>
        </w:rPr>
      </w:pPr>
    </w:p>
    <w:p>
      <w:pPr>
        <w:rPr>
          <w:rFonts w:ascii="Segoe UI" w:hAnsi="Segoe UI" w:cs="Segoe UI"/>
          <w:sz w:val="24"/>
          <w:szCs w:val="28"/>
        </w:rPr>
      </w:pPr>
    </w:p>
    <w:p>
      <w:pPr>
        <w:rPr>
          <w:rFonts w:ascii="Segoe UI" w:hAnsi="Segoe UI" w:cs="Segoe UI"/>
          <w:sz w:val="24"/>
          <w:szCs w:val="28"/>
        </w:rPr>
      </w:pPr>
    </w:p>
    <w:p>
      <w:pPr>
        <w:rPr>
          <w:rFonts w:ascii="Segoe UI" w:hAnsi="Segoe UI" w:cs="Segoe UI"/>
          <w:sz w:val="24"/>
          <w:szCs w:val="28"/>
        </w:rPr>
      </w:pPr>
    </w:p>
    <w:p>
      <w:pPr>
        <w:rPr>
          <w:rStyle w:val="normaltextrun"/>
          <w:rFonts w:ascii="Segoe UI" w:hAnsi="Segoe UI" w:cs="Segoe UI"/>
          <w:b/>
          <w:bCs/>
          <w:color w:val="1F3864" w:themeColor="accent1" w:themeShade="80"/>
          <w:sz w:val="36"/>
          <w:szCs w:val="28"/>
        </w:rPr>
      </w:pPr>
    </w:p>
    <w:p>
      <w:pPr>
        <w:rPr>
          <w:rStyle w:val="normaltextrun"/>
          <w:rFonts w:ascii="Segoe UI" w:hAnsi="Segoe UI" w:cs="Segoe UI"/>
          <w:b/>
          <w:bCs/>
          <w:color w:val="1F3864" w:themeColor="accent1" w:themeShade="80"/>
          <w:sz w:val="36"/>
          <w:szCs w:val="28"/>
        </w:rPr>
      </w:pPr>
    </w:p>
    <w:p>
      <w:pPr>
        <w:rPr>
          <w:rStyle w:val="normaltextrun"/>
          <w:rFonts w:ascii="Segoe UI" w:hAnsi="Segoe UI" w:cs="Segoe UI"/>
          <w:b/>
          <w:bCs/>
          <w:color w:val="1F3864" w:themeColor="accent1" w:themeShade="80"/>
          <w:sz w:val="10"/>
          <w:szCs w:val="28"/>
        </w:rPr>
      </w:pPr>
    </w:p>
    <w:p>
      <w:pPr>
        <w:rPr>
          <w:rStyle w:val="normaltextrun"/>
          <w:rFonts w:ascii="Segoe UI" w:hAnsi="Segoe UI" w:cs="Segoe UI"/>
          <w:color w:val="1F3864" w:themeColor="accent1" w:themeShade="80"/>
          <w:lang w:val="en"/>
        </w:rPr>
      </w:pPr>
      <w:r>
        <w:rPr>
          <w:rFonts w:ascii="Segoe UI" w:hAnsi="Segoe UI" w:cs="Segoe UI"/>
          <w:b/>
          <w:noProof/>
          <w:color w:val="44546A" w:themeColor="text2"/>
          <w:sz w:val="32"/>
        </w:rPr>
        <w:drawing>
          <wp:anchor distT="0" distB="0" distL="114300" distR="114300" simplePos="0" relativeHeight="251675648" behindDoc="0" locked="1" layoutInCell="1" allowOverlap="1">
            <wp:simplePos x="0" y="0"/>
            <wp:positionH relativeFrom="page">
              <wp:posOffset>0</wp:posOffset>
            </wp:positionH>
            <wp:positionV relativeFrom="page">
              <wp:posOffset>-108585</wp:posOffset>
            </wp:positionV>
            <wp:extent cx="7477125" cy="1889760"/>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125" cy="188976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noProof/>
          <w:color w:val="44546A" w:themeColor="text2"/>
          <w:sz w:val="32"/>
        </w:rPr>
        <mc:AlternateContent>
          <mc:Choice Requires="wps">
            <w:drawing>
              <wp:anchor distT="0" distB="0" distL="114300" distR="114300" simplePos="0" relativeHeight="251676672" behindDoc="0" locked="1" layoutInCell="1" allowOverlap="1">
                <wp:simplePos x="0" y="0"/>
                <wp:positionH relativeFrom="page">
                  <wp:posOffset>130810</wp:posOffset>
                </wp:positionH>
                <wp:positionV relativeFrom="topMargin">
                  <wp:align>bottom</wp:align>
                </wp:positionV>
                <wp:extent cx="7555865" cy="71247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555865" cy="71247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margin-left:10.3pt;margin-top:0;width:594.95pt;height:56.1pt;z-index:25167667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Job Description</w:t>
                      </w:r>
                    </w:p>
                  </w:txbxContent>
                </v:textbox>
                <w10:wrap anchorx="page" anchory="margin"/>
                <w10:anchorlock/>
              </v:shape>
            </w:pict>
          </mc:Fallback>
        </mc:AlternateContent>
      </w:r>
      <w:r>
        <w:rPr>
          <w:rStyle w:val="normaltextrun"/>
          <w:rFonts w:ascii="Segoe UI" w:hAnsi="Segoe UI" w:cs="Segoe UI"/>
          <w:b/>
          <w:bCs/>
          <w:color w:val="1F3864" w:themeColor="accent1" w:themeShade="80"/>
          <w:sz w:val="36"/>
          <w:szCs w:val="28"/>
        </w:rPr>
        <w:t>ENGLISH TEACHER (maternity cover)</w:t>
      </w:r>
    </w:p>
    <w:p>
      <w:pPr>
        <w:spacing w:after="0" w:line="240" w:lineRule="auto"/>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 xml:space="preserve"> </w:t>
      </w:r>
      <w:r>
        <w:rPr>
          <w:rFonts w:ascii="Segoe UI" w:hAnsi="Segoe UI" w:cs="Segoe UI"/>
          <w:b/>
          <w:bCs/>
          <w:color w:val="1F3864" w:themeColor="accent1" w:themeShade="80"/>
          <w:sz w:val="24"/>
          <w:szCs w:val="24"/>
        </w:rPr>
        <w:t>Responsible to:</w:t>
      </w:r>
      <w:r>
        <w:rPr>
          <w:rFonts w:ascii="Segoe UI" w:hAnsi="Segoe UI" w:cs="Segoe UI"/>
          <w:b/>
          <w:bCs/>
          <w:color w:val="1F3864" w:themeColor="accent1" w:themeShade="80"/>
          <w:sz w:val="24"/>
          <w:szCs w:val="24"/>
        </w:rPr>
        <w:tab/>
      </w:r>
      <w:r>
        <w:rPr>
          <w:rFonts w:ascii="Segoe UI" w:hAnsi="Segoe UI" w:cs="Segoe UI"/>
          <w:color w:val="1F3864" w:themeColor="accent1" w:themeShade="80"/>
          <w:sz w:val="24"/>
          <w:szCs w:val="24"/>
        </w:rPr>
        <w:t>Head of Department</w:t>
      </w:r>
    </w:p>
    <w:p>
      <w:pPr>
        <w:spacing w:after="0" w:line="240" w:lineRule="auto"/>
        <w:rPr>
          <w:rFonts w:ascii="Segoe UI" w:hAnsi="Segoe UI" w:cs="Segoe UI"/>
          <w:color w:val="1F3864" w:themeColor="accent1" w:themeShade="80"/>
          <w:sz w:val="24"/>
          <w:szCs w:val="24"/>
        </w:rPr>
      </w:pPr>
    </w:p>
    <w:p>
      <w:pPr>
        <w:spacing w:after="0" w:line="240" w:lineRule="auto"/>
        <w:rPr>
          <w:rFonts w:ascii="Segoe UI" w:hAnsi="Segoe UI" w:cs="Segoe UI"/>
          <w:color w:val="1F3864" w:themeColor="accent1" w:themeShade="80"/>
          <w:sz w:val="24"/>
          <w:szCs w:val="24"/>
        </w:rPr>
      </w:pPr>
      <w:r>
        <w:rPr>
          <w:rFonts w:ascii="Segoe UI" w:hAnsi="Segoe UI" w:cs="Segoe UI"/>
          <w:b/>
          <w:bCs/>
          <w:color w:val="1F3864" w:themeColor="accent1" w:themeShade="80"/>
          <w:sz w:val="24"/>
          <w:szCs w:val="24"/>
        </w:rPr>
        <w:t>SECTION 1 - GENERAL TEACHING DUTIES</w:t>
      </w:r>
    </w:p>
    <w:p>
      <w:pPr>
        <w:spacing w:after="0" w:line="240" w:lineRule="auto"/>
        <w:rPr>
          <w:rFonts w:ascii="Segoe UI" w:hAnsi="Segoe UI" w:cs="Segoe UI"/>
          <w:b/>
          <w:bCs/>
          <w:color w:val="1F3864" w:themeColor="accent1" w:themeShade="80"/>
          <w:sz w:val="24"/>
          <w:szCs w:val="24"/>
        </w:rPr>
      </w:pPr>
      <w:r>
        <w:rPr>
          <w:rFonts w:ascii="Segoe UI" w:hAnsi="Segoe UI" w:cs="Segoe UI"/>
          <w:color w:val="1F3864" w:themeColor="accent1" w:themeShade="80"/>
          <w:sz w:val="24"/>
          <w:szCs w:val="24"/>
        </w:rPr>
        <w:br/>
        <w:t>To maintain and build upon the standards achieved in the award for QTS as set out by the Secretary of State.</w:t>
      </w:r>
    </w:p>
    <w:p>
      <w:pPr>
        <w:spacing w:after="0" w:line="240" w:lineRule="auto"/>
        <w:rPr>
          <w:rFonts w:ascii="Segoe UI" w:hAnsi="Segoe UI" w:cs="Segoe UI"/>
          <w:color w:val="1F3864" w:themeColor="accent1" w:themeShade="80"/>
          <w:sz w:val="24"/>
          <w:szCs w:val="24"/>
        </w:rPr>
      </w:pPr>
    </w:p>
    <w:p>
      <w:pPr>
        <w:spacing w:after="0" w:line="240" w:lineRule="auto"/>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t>Teaching &amp; Learning</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w:t>
      </w:r>
      <w:r>
        <w:rPr>
          <w:rFonts w:ascii="Segoe UI" w:hAnsi="Segoe UI" w:cs="Segoe UI"/>
          <w:color w:val="1F3864" w:themeColor="accent1" w:themeShade="80"/>
          <w:sz w:val="24"/>
          <w:szCs w:val="24"/>
        </w:rPr>
        <w:tab/>
        <w:t>To manage pupil learning through effective teaching in accordance with the department’s schemes of work and policies.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2.</w:t>
      </w:r>
      <w:r>
        <w:rPr>
          <w:rFonts w:ascii="Segoe UI" w:hAnsi="Segoe UI" w:cs="Segoe UI"/>
          <w:color w:val="1F3864" w:themeColor="accent1" w:themeShade="80"/>
          <w:sz w:val="24"/>
          <w:szCs w:val="24"/>
        </w:rPr>
        <w:tab/>
        <w:t>To ensure continuity, progression and cohesiveness in all teaching.</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3.</w:t>
      </w:r>
      <w:r>
        <w:rPr>
          <w:rFonts w:ascii="Segoe UI" w:hAnsi="Segoe UI" w:cs="Segoe UI"/>
          <w:color w:val="1F3864" w:themeColor="accent1" w:themeShade="80"/>
          <w:sz w:val="24"/>
          <w:szCs w:val="24"/>
        </w:rPr>
        <w:tab/>
        <w:t>To use a variety of methods and approaches (including differentiation) to match curricular objectives and the range of pupil needs, and ensure equal opportunity for all pupils.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4.</w:t>
      </w:r>
      <w:r>
        <w:rPr>
          <w:rFonts w:ascii="Segoe UI" w:hAnsi="Segoe UI" w:cs="Segoe UI"/>
          <w:color w:val="1F3864" w:themeColor="accent1" w:themeShade="80"/>
          <w:sz w:val="24"/>
          <w:szCs w:val="24"/>
        </w:rPr>
        <w:tab/>
        <w:t>To set homework regularly, (in accordance with the Academy homework policy), to consolidate and extend learning and to encourage pupils to take responsibility for their own learning.</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5.</w:t>
      </w:r>
      <w:r>
        <w:rPr>
          <w:rFonts w:ascii="Segoe UI" w:hAnsi="Segoe UI" w:cs="Segoe UI"/>
          <w:color w:val="1F3864" w:themeColor="accent1" w:themeShade="80"/>
          <w:sz w:val="24"/>
          <w:szCs w:val="24"/>
        </w:rPr>
        <w:tab/>
        <w:t>To work with SEN staff and support staff (including prior discussion and joint planning) in order to benefit from their specialist knowledge and to maximise their effectiveness within lessons.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6.</w:t>
      </w:r>
      <w:r>
        <w:rPr>
          <w:rFonts w:ascii="Segoe UI" w:hAnsi="Segoe UI" w:cs="Segoe UI"/>
          <w:color w:val="1F3864" w:themeColor="accent1" w:themeShade="80"/>
          <w:sz w:val="24"/>
          <w:szCs w:val="24"/>
        </w:rPr>
        <w:tab/>
        <w:t>To work effectively as a member of the department team to improve the quality of teaching and learning.</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7.</w:t>
      </w:r>
      <w:r>
        <w:rPr>
          <w:rFonts w:ascii="Segoe UI" w:hAnsi="Segoe UI" w:cs="Segoe UI"/>
          <w:color w:val="1F3864" w:themeColor="accent1" w:themeShade="80"/>
          <w:sz w:val="24"/>
          <w:szCs w:val="24"/>
        </w:rPr>
        <w:tab/>
        <w:t>To set high expectations for all pupils, to deepen their knowledge and understanding and to maximise their achievement.</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8.</w:t>
      </w:r>
      <w:r>
        <w:rPr>
          <w:rFonts w:ascii="Segoe UI" w:hAnsi="Segoe UI" w:cs="Segoe UI"/>
          <w:color w:val="1F3864" w:themeColor="accent1" w:themeShade="80"/>
          <w:sz w:val="24"/>
          <w:szCs w:val="24"/>
        </w:rPr>
        <w:tab/>
        <w:t>To use positive management of behaviour in an environment of mutual respect which allows pupils to feel safe and secure and promotes their self-esteem.</w:t>
      </w:r>
    </w:p>
    <w:p>
      <w:pPr>
        <w:spacing w:after="0" w:line="240" w:lineRule="auto"/>
        <w:rPr>
          <w:rFonts w:ascii="Segoe UI" w:hAnsi="Segoe UI" w:cs="Segoe UI"/>
          <w:color w:val="1F3864" w:themeColor="accent1" w:themeShade="80"/>
          <w:sz w:val="24"/>
          <w:szCs w:val="24"/>
        </w:rPr>
      </w:pPr>
    </w:p>
    <w:p>
      <w:pPr>
        <w:spacing w:after="0" w:line="240" w:lineRule="auto"/>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t>Monitoring, Assessment, Recording, Reporting, and Accountability</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w:t>
      </w:r>
      <w:r>
        <w:rPr>
          <w:rFonts w:ascii="Segoe UI" w:hAnsi="Segoe UI" w:cs="Segoe UI"/>
          <w:color w:val="1F3864" w:themeColor="accent1" w:themeShade="80"/>
          <w:sz w:val="24"/>
          <w:szCs w:val="24"/>
        </w:rPr>
        <w:tab/>
        <w:t>To be immediately responsible for the processes of identification, assessment, recording and reporting for the pupils in their charge.</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2.</w:t>
      </w:r>
      <w:r>
        <w:rPr>
          <w:rFonts w:ascii="Segoe UI" w:hAnsi="Segoe UI" w:cs="Segoe UI"/>
          <w:color w:val="1F3864" w:themeColor="accent1" w:themeShade="80"/>
          <w:sz w:val="24"/>
          <w:szCs w:val="24"/>
        </w:rPr>
        <w:tab/>
        <w:t>To contribute towards the implementation of IEPs as detailed in the current Code of Practice particularly the planning and recording of appropriate actions and outcomes related to set targets.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3.</w:t>
      </w:r>
      <w:r>
        <w:rPr>
          <w:rFonts w:ascii="Segoe UI" w:hAnsi="Segoe UI" w:cs="Segoe UI"/>
          <w:color w:val="1F3864" w:themeColor="accent1" w:themeShade="80"/>
          <w:sz w:val="24"/>
          <w:szCs w:val="24"/>
        </w:rPr>
        <w:tab/>
        <w:t>To assess pupils’ work systematically and use the results to inform future planning, teaching and curricular development.</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4.</w:t>
      </w:r>
      <w:r>
        <w:rPr>
          <w:rFonts w:ascii="Segoe UI" w:hAnsi="Segoe UI" w:cs="Segoe UI"/>
          <w:color w:val="1F3864" w:themeColor="accent1" w:themeShade="80"/>
          <w:sz w:val="24"/>
          <w:szCs w:val="24"/>
        </w:rPr>
        <w:tab/>
        <w:t>To be familiar with statutory assessment and reporting procedures and to prepare and present informative, helpful and accurate reports to parents.</w:t>
      </w:r>
    </w:p>
    <w:p>
      <w:pPr>
        <w:spacing w:after="0" w:line="240" w:lineRule="auto"/>
        <w:ind w:left="426" w:hanging="426"/>
        <w:rPr>
          <w:rFonts w:ascii="Segoe UI" w:hAnsi="Segoe UI" w:cs="Segoe UI"/>
          <w:b/>
          <w:bCs/>
          <w:color w:val="1F3864" w:themeColor="accent1" w:themeShade="80"/>
          <w:sz w:val="24"/>
          <w:szCs w:val="24"/>
        </w:rPr>
      </w:pPr>
      <w:r>
        <w:rPr>
          <w:rFonts w:ascii="Segoe UI" w:hAnsi="Segoe UI" w:cs="Segoe UI"/>
          <w:color w:val="1F3864" w:themeColor="accent1" w:themeShade="80"/>
          <w:sz w:val="24"/>
          <w:szCs w:val="24"/>
        </w:rPr>
        <w:t>5.</w:t>
      </w:r>
      <w:r>
        <w:rPr>
          <w:rFonts w:ascii="Segoe UI" w:hAnsi="Segoe UI" w:cs="Segoe UI"/>
          <w:color w:val="1F3864" w:themeColor="accent1" w:themeShade="80"/>
          <w:sz w:val="24"/>
          <w:szCs w:val="24"/>
        </w:rPr>
        <w:tab/>
        <w:t>Keep an accurate register of pupils for each lesson.  Unexplained absences or patterns of absence should be reported immediately in accordance with the Academy policy.</w:t>
      </w:r>
    </w:p>
    <w:p>
      <w:pPr>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br w:type="page"/>
      </w:r>
    </w:p>
    <w:p>
      <w:pPr>
        <w:spacing w:after="0" w:line="240" w:lineRule="auto"/>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lastRenderedPageBreak/>
        <w:t>Subject Knowledge &amp; Understanding</w:t>
      </w:r>
    </w:p>
    <w:p>
      <w:pPr>
        <w:spacing w:after="0" w:line="240" w:lineRule="auto"/>
        <w:rPr>
          <w:rFonts w:ascii="Segoe UI" w:hAnsi="Segoe UI" w:cs="Segoe UI"/>
          <w:b/>
          <w:bCs/>
          <w:color w:val="1F3864" w:themeColor="accent1" w:themeShade="80"/>
          <w:sz w:val="24"/>
          <w:szCs w:val="24"/>
        </w:rPr>
      </w:pP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w:t>
      </w:r>
      <w:r>
        <w:rPr>
          <w:rFonts w:ascii="Segoe UI" w:hAnsi="Segoe UI" w:cs="Segoe UI"/>
          <w:color w:val="1F3864" w:themeColor="accent1" w:themeShade="80"/>
          <w:sz w:val="24"/>
          <w:szCs w:val="24"/>
        </w:rPr>
        <w:tab/>
        <w:t>To have a thorough and up-to-date knowledge and understanding of the National Curriculum programmes of study, level descriptors and specifications for examination courses.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2.</w:t>
      </w:r>
      <w:r>
        <w:rPr>
          <w:rFonts w:ascii="Segoe UI" w:hAnsi="Segoe UI" w:cs="Segoe UI"/>
          <w:color w:val="1F3864" w:themeColor="accent1" w:themeShade="80"/>
          <w:sz w:val="24"/>
          <w:szCs w:val="24"/>
        </w:rPr>
        <w:tab/>
        <w:t>To keep up to date with research and developments in pedagogy and the subject area.</w:t>
      </w:r>
    </w:p>
    <w:p>
      <w:pPr>
        <w:spacing w:after="0" w:line="240" w:lineRule="auto"/>
        <w:rPr>
          <w:rFonts w:ascii="Segoe UI" w:hAnsi="Segoe UI" w:cs="Segoe UI"/>
          <w:color w:val="1F3864" w:themeColor="accent1" w:themeShade="80"/>
          <w:sz w:val="24"/>
          <w:szCs w:val="24"/>
        </w:rPr>
      </w:pPr>
    </w:p>
    <w:p>
      <w:pPr>
        <w:spacing w:after="0" w:line="240" w:lineRule="auto"/>
        <w:rPr>
          <w:rFonts w:ascii="Segoe UI" w:hAnsi="Segoe UI" w:cs="Segoe UI"/>
          <w:b/>
          <w:bCs/>
          <w:color w:val="1F3864" w:themeColor="accent1" w:themeShade="80"/>
          <w:sz w:val="24"/>
          <w:szCs w:val="24"/>
        </w:rPr>
      </w:pPr>
      <w:r>
        <w:rPr>
          <w:rFonts w:ascii="Segoe UI" w:hAnsi="Segoe UI" w:cs="Segoe UI"/>
          <w:b/>
          <w:bCs/>
          <w:color w:val="1F3864" w:themeColor="accent1" w:themeShade="80"/>
          <w:sz w:val="24"/>
          <w:szCs w:val="24"/>
        </w:rPr>
        <w:t>Professional Standards &amp; Development</w:t>
      </w:r>
    </w:p>
    <w:p>
      <w:pPr>
        <w:spacing w:after="0" w:line="240" w:lineRule="auto"/>
        <w:rPr>
          <w:rFonts w:ascii="Segoe UI" w:hAnsi="Segoe UI" w:cs="Segoe UI"/>
          <w:b/>
          <w:bCs/>
          <w:color w:val="1F3864" w:themeColor="accent1" w:themeShade="80"/>
          <w:sz w:val="24"/>
          <w:szCs w:val="24"/>
        </w:rPr>
      </w:pP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w:t>
      </w:r>
      <w:r>
        <w:rPr>
          <w:rFonts w:ascii="Segoe UI" w:hAnsi="Segoe UI" w:cs="Segoe UI"/>
          <w:color w:val="1F3864" w:themeColor="accent1" w:themeShade="80"/>
          <w:sz w:val="24"/>
          <w:szCs w:val="24"/>
        </w:rPr>
        <w:tab/>
        <w:t>To be a role model to pupils through personal presentation and professional conduct.</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2.</w:t>
      </w:r>
      <w:r>
        <w:rPr>
          <w:rFonts w:ascii="Segoe UI" w:hAnsi="Segoe UI" w:cs="Segoe UI"/>
          <w:color w:val="1F3864" w:themeColor="accent1" w:themeShade="80"/>
          <w:sz w:val="24"/>
          <w:szCs w:val="24"/>
        </w:rPr>
        <w:tab/>
        <w:t>To arrive in class, on or before the start of the lesson, and to begin and end lessons on time.</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3.</w:t>
      </w:r>
      <w:r>
        <w:rPr>
          <w:rFonts w:ascii="Segoe UI" w:hAnsi="Segoe UI" w:cs="Segoe UI"/>
          <w:color w:val="1F3864" w:themeColor="accent1" w:themeShade="80"/>
          <w:sz w:val="24"/>
          <w:szCs w:val="24"/>
        </w:rPr>
        <w:tab/>
        <w:t>To cover for absent colleagues as is reasonable, fair and equitable.</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4.</w:t>
      </w:r>
      <w:r>
        <w:rPr>
          <w:rFonts w:ascii="Segoe UI" w:hAnsi="Segoe UI" w:cs="Segoe UI"/>
          <w:color w:val="1F3864" w:themeColor="accent1" w:themeShade="80"/>
          <w:sz w:val="24"/>
          <w:szCs w:val="24"/>
        </w:rPr>
        <w:tab/>
        <w:t>To co-operate with the employer in all matters concerning Health and Safety and specifically to take reasonable care of their own Health &amp; Safety, and that of any other persons who may be affected by their acts or omissions at work.</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5.</w:t>
      </w:r>
      <w:r>
        <w:rPr>
          <w:rFonts w:ascii="Segoe UI" w:hAnsi="Segoe UI" w:cs="Segoe UI"/>
          <w:color w:val="1F3864" w:themeColor="accent1" w:themeShade="80"/>
          <w:sz w:val="24"/>
          <w:szCs w:val="24"/>
        </w:rPr>
        <w:tab/>
        <w:t>To be familiar with the Academy and Department handbooks and support all the Academy’s policies, e.g. those on Health and Safety, Citizenship, English, maths and ICT.</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6.</w:t>
      </w:r>
      <w:r>
        <w:rPr>
          <w:rFonts w:ascii="Segoe UI" w:hAnsi="Segoe UI" w:cs="Segoe UI"/>
          <w:color w:val="1F3864" w:themeColor="accent1" w:themeShade="80"/>
          <w:sz w:val="24"/>
          <w:szCs w:val="24"/>
        </w:rPr>
        <w:tab/>
        <w:t>To establish effective working relationships with professional colleagues and associate staff.</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7.</w:t>
      </w:r>
      <w:r>
        <w:rPr>
          <w:rFonts w:ascii="Segoe UI" w:hAnsi="Segoe UI" w:cs="Segoe UI"/>
          <w:color w:val="1F3864" w:themeColor="accent1" w:themeShade="80"/>
          <w:sz w:val="24"/>
          <w:szCs w:val="24"/>
        </w:rPr>
        <w:tab/>
        <w:t>To strive for personal and professional development through active involvement in the Academy’s appraisal system and performance management procedures.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8.</w:t>
      </w:r>
      <w:r>
        <w:rPr>
          <w:rFonts w:ascii="Segoe UI" w:hAnsi="Segoe UI" w:cs="Segoe UI"/>
          <w:color w:val="1F3864" w:themeColor="accent1" w:themeShade="80"/>
          <w:sz w:val="24"/>
          <w:szCs w:val="24"/>
        </w:rPr>
        <w:tab/>
        <w:t>To be involved in extra-curricular activities such as making a contribution to after-school clubs and visits.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9.</w:t>
      </w:r>
      <w:r>
        <w:rPr>
          <w:rFonts w:ascii="Segoe UI" w:hAnsi="Segoe UI" w:cs="Segoe UI"/>
          <w:color w:val="1F3864" w:themeColor="accent1" w:themeShade="80"/>
          <w:sz w:val="24"/>
          <w:szCs w:val="24"/>
        </w:rPr>
        <w:tab/>
        <w:t>To maintain a working knowledge and understanding of teachers’ professional duties as set out in the current School Teachers’ Pay and Conditions document, and teachers’ legal liabilities and responsibilities relating to all current legislation, including the role of the education service in protecting children.</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10.</w:t>
      </w:r>
      <w:r>
        <w:rPr>
          <w:rFonts w:ascii="Segoe UI" w:hAnsi="Segoe UI" w:cs="Segoe UI"/>
          <w:color w:val="1F3864" w:themeColor="accent1" w:themeShade="80"/>
          <w:sz w:val="24"/>
          <w:szCs w:val="24"/>
        </w:rPr>
        <w:tab/>
        <w:t>To liaise effectively with parent/carers and with other agencies with responsibility for pupils’ education and welfare.</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11.</w:t>
      </w:r>
      <w:r>
        <w:rPr>
          <w:rFonts w:ascii="Segoe UI" w:hAnsi="Segoe UI" w:cs="Segoe UI"/>
          <w:color w:val="1F3864" w:themeColor="accent1" w:themeShade="80"/>
          <w:sz w:val="24"/>
          <w:szCs w:val="24"/>
        </w:rPr>
        <w:tab/>
        <w:t>To undertake any reasonable task as directed by the Head of Department.</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12.</w:t>
      </w:r>
      <w:r>
        <w:rPr>
          <w:rFonts w:ascii="Segoe UI" w:hAnsi="Segoe UI" w:cs="Segoe UI"/>
          <w:color w:val="1F3864" w:themeColor="accent1" w:themeShade="80"/>
          <w:sz w:val="24"/>
          <w:szCs w:val="24"/>
        </w:rPr>
        <w:tab/>
        <w:t>To be aware of the role of the Governing Body of the Academy and to support it in performing its duties.</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13.</w:t>
      </w:r>
      <w:r>
        <w:rPr>
          <w:rFonts w:ascii="Segoe UI" w:hAnsi="Segoe UI" w:cs="Segoe UI"/>
          <w:color w:val="1F3864" w:themeColor="accent1" w:themeShade="80"/>
          <w:sz w:val="24"/>
          <w:szCs w:val="24"/>
        </w:rPr>
        <w:tab/>
        <w:t>To train in basic first aid.</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14.</w:t>
      </w:r>
      <w:r>
        <w:rPr>
          <w:rFonts w:ascii="Segoe UI" w:hAnsi="Segoe UI" w:cs="Segoe UI"/>
          <w:color w:val="1F3864" w:themeColor="accent1" w:themeShade="80"/>
          <w:sz w:val="24"/>
          <w:szCs w:val="24"/>
        </w:rPr>
        <w:tab/>
        <w:t>To be familiar with and implement the relevant requirements of the current SEN Code of Practice.</w:t>
      </w:r>
    </w:p>
    <w:p>
      <w:pPr>
        <w:spacing w:after="0" w:line="240" w:lineRule="auto"/>
        <w:ind w:left="426" w:hanging="426"/>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15.</w:t>
      </w:r>
      <w:r>
        <w:rPr>
          <w:rFonts w:ascii="Segoe UI" w:hAnsi="Segoe UI" w:cs="Segoe UI"/>
          <w:color w:val="1F3864" w:themeColor="accent1" w:themeShade="80"/>
          <w:sz w:val="24"/>
          <w:szCs w:val="24"/>
        </w:rPr>
        <w:tab/>
        <w:t>To consider the needs of all pupils within lessons (and to implement specialist advice) especially those who:</w:t>
      </w:r>
    </w:p>
    <w:p>
      <w:pPr>
        <w:numPr>
          <w:ilvl w:val="0"/>
          <w:numId w:val="38"/>
        </w:numPr>
        <w:spacing w:after="0" w:line="240" w:lineRule="auto"/>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have SEN;</w:t>
      </w:r>
    </w:p>
    <w:p>
      <w:pPr>
        <w:numPr>
          <w:ilvl w:val="0"/>
          <w:numId w:val="38"/>
        </w:numPr>
        <w:spacing w:after="0" w:line="240" w:lineRule="auto"/>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are gifted and talented;</w:t>
      </w:r>
    </w:p>
    <w:p>
      <w:pPr>
        <w:numPr>
          <w:ilvl w:val="0"/>
          <w:numId w:val="38"/>
        </w:numPr>
        <w:spacing w:after="0" w:line="240" w:lineRule="auto"/>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are not yet fluent in English.</w:t>
      </w:r>
    </w:p>
    <w:p>
      <w:pPr>
        <w:spacing w:after="0" w:line="240" w:lineRule="auto"/>
        <w:rPr>
          <w:rFonts w:ascii="Segoe UI" w:hAnsi="Segoe UI" w:cs="Segoe UI"/>
          <w:color w:val="1F3864" w:themeColor="accent1" w:themeShade="80"/>
          <w:sz w:val="24"/>
          <w:szCs w:val="24"/>
        </w:rPr>
      </w:pPr>
    </w:p>
    <w:p>
      <w:pPr>
        <w:spacing w:after="0" w:line="240" w:lineRule="auto"/>
        <w:rPr>
          <w:rFonts w:ascii="Segoe UI" w:hAnsi="Segoe UI" w:cs="Segoe UI"/>
          <w:color w:val="1F3864" w:themeColor="accent1" w:themeShade="80"/>
          <w:sz w:val="24"/>
          <w:szCs w:val="24"/>
        </w:rPr>
      </w:pPr>
      <w:r>
        <w:rPr>
          <w:rFonts w:ascii="Segoe UI" w:hAnsi="Segoe UI" w:cs="Segoe UI"/>
          <w:b/>
          <w:bCs/>
          <w:color w:val="1F3864" w:themeColor="accent1" w:themeShade="80"/>
          <w:sz w:val="24"/>
          <w:szCs w:val="24"/>
        </w:rPr>
        <w:t>N.B</w:t>
      </w:r>
      <w:r>
        <w:rPr>
          <w:rFonts w:ascii="Segoe UI" w:hAnsi="Segoe UI" w:cs="Segoe UI"/>
          <w:color w:val="1F3864" w:themeColor="accent1" w:themeShade="80"/>
          <w:sz w:val="24"/>
          <w:szCs w:val="24"/>
        </w:rPr>
        <w:t>:  Every subject teacher will be expected to have pastoral responsibilities.</w:t>
      </w:r>
    </w:p>
    <w:p>
      <w:pPr>
        <w:spacing w:after="0" w:line="240" w:lineRule="auto"/>
        <w:rPr>
          <w:rFonts w:ascii="Segoe UI" w:hAnsi="Segoe UI" w:cs="Segoe UI"/>
          <w:b/>
          <w:bCs/>
          <w:color w:val="1F3864" w:themeColor="accent1" w:themeShade="80"/>
          <w:sz w:val="24"/>
          <w:szCs w:val="24"/>
        </w:rPr>
      </w:pPr>
    </w:p>
    <w:p>
      <w:pPr>
        <w:spacing w:after="0" w:line="240" w:lineRule="auto"/>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This job description will be reviewed annually and may be subject to amendment or modification at any time after consultation with the post holder.  It is not a comprehensive statement of procedures and tasks but sets out the main expectations of the Academy in relation to the post holder’s professional responsibilities and duties.</w:t>
      </w:r>
    </w:p>
    <w:p>
      <w:pPr>
        <w:rPr>
          <w:i/>
          <w:color w:val="1F3864" w:themeColor="accent1" w:themeShade="80"/>
          <w:sz w:val="20"/>
          <w:szCs w:val="20"/>
        </w:rPr>
      </w:pPr>
      <w:r>
        <w:rPr>
          <w:i/>
          <w:color w:val="1F3864" w:themeColor="accent1" w:themeShade="80"/>
          <w:sz w:val="20"/>
          <w:szCs w:val="20"/>
        </w:rPr>
        <w:br w:type="page"/>
      </w:r>
    </w:p>
    <w:p>
      <w:pPr>
        <w:pStyle w:val="paragraph"/>
        <w:spacing w:before="0" w:beforeAutospacing="0" w:after="0" w:afterAutospacing="0"/>
        <w:textAlignment w:val="baseline"/>
        <w:rPr>
          <w:rFonts w:ascii="Segoe UI" w:hAnsi="Segoe UI" w:cs="Segoe UI"/>
          <w:color w:val="1F3864" w:themeColor="accent1" w:themeShade="80"/>
        </w:rPr>
      </w:pPr>
      <w:r>
        <w:rPr>
          <w:rStyle w:val="normaltextrun"/>
          <w:rFonts w:ascii="Segoe UI" w:hAnsi="Segoe UI" w:cs="Segoe UI"/>
          <w:color w:val="1F3864" w:themeColor="accent1" w:themeShade="80"/>
          <w:lang w:val="en"/>
        </w:rPr>
        <w:lastRenderedPageBreak/>
        <w:t> </w:t>
      </w:r>
      <w:r>
        <w:rPr>
          <w:rStyle w:val="eop"/>
          <w:rFonts w:ascii="Segoe UI" w:hAnsi="Segoe UI" w:cs="Segoe UI"/>
          <w:color w:val="1F3864" w:themeColor="accent1" w:themeShade="80"/>
        </w:rPr>
        <w:t> </w:t>
      </w:r>
    </w:p>
    <w:p>
      <w:pPr>
        <w:pStyle w:val="paragraph"/>
        <w:shd w:val="clear" w:color="auto" w:fill="FFFFFF"/>
        <w:spacing w:before="0" w:beforeAutospacing="0" w:after="0" w:afterAutospacing="0"/>
        <w:textAlignment w:val="baseline"/>
        <w:rPr>
          <w:rStyle w:val="normaltextrun"/>
          <w:rFonts w:ascii="Segoe UI" w:hAnsi="Segoe UI" w:cs="Segoe UI"/>
          <w:b/>
          <w:bCs/>
          <w:color w:val="1F3864" w:themeColor="accent1" w:themeShade="80"/>
          <w:sz w:val="28"/>
          <w:szCs w:val="28"/>
        </w:rPr>
      </w:pPr>
      <w:r>
        <w:rPr>
          <w:rStyle w:val="normaltextrun"/>
          <w:rFonts w:ascii="Segoe UI" w:hAnsi="Segoe UI" w:cs="Segoe UI"/>
          <w:b/>
          <w:bCs/>
          <w:color w:val="1F3864" w:themeColor="accent1" w:themeShade="80"/>
          <w:sz w:val="36"/>
          <w:szCs w:val="28"/>
        </w:rPr>
        <w:t>ENGLISH TEACHER</w:t>
      </w:r>
      <w:r>
        <w:rPr>
          <w:rStyle w:val="normaltextrun"/>
          <w:rFonts w:ascii="Segoe UI" w:hAnsi="Segoe UI" w:cs="Segoe UI"/>
          <w:b/>
          <w:bCs/>
          <w:color w:val="1F3864" w:themeColor="accent1" w:themeShade="80"/>
          <w:sz w:val="28"/>
          <w:szCs w:val="28"/>
        </w:rPr>
        <w:t xml:space="preserve"> </w:t>
      </w:r>
    </w:p>
    <w:p>
      <w:pPr>
        <w:pStyle w:val="paragraph"/>
        <w:shd w:val="clear" w:color="auto" w:fill="FFFFFF"/>
        <w:spacing w:before="0" w:beforeAutospacing="0" w:after="0" w:afterAutospacing="0"/>
        <w:textAlignment w:val="baseline"/>
        <w:rPr>
          <w:rStyle w:val="normaltextrun"/>
          <w:rFonts w:ascii="Segoe UI" w:hAnsi="Segoe UI" w:cs="Segoe UI"/>
          <w:b/>
          <w:bCs/>
          <w:color w:val="1F3864" w:themeColor="accent1" w:themeShade="80"/>
          <w:sz w:val="12"/>
          <w:szCs w:val="28"/>
        </w:rPr>
      </w:pPr>
    </w:p>
    <w:p>
      <w:pPr>
        <w:rPr>
          <w:rFonts w:ascii="Segoe UI" w:hAnsi="Segoe UI" w:cs="Segoe UI"/>
          <w:color w:val="1F3864" w:themeColor="accent1" w:themeShade="80"/>
          <w:sz w:val="24"/>
          <w:szCs w:val="24"/>
        </w:rPr>
      </w:pPr>
      <w:r>
        <w:rPr>
          <w:rFonts w:ascii="Segoe UI" w:hAnsi="Segoe UI" w:cs="Segoe UI"/>
          <w:noProof/>
          <w:color w:val="1F3864" w:themeColor="accent1" w:themeShade="80"/>
          <w:sz w:val="24"/>
          <w:szCs w:val="24"/>
        </w:rPr>
        <mc:AlternateContent>
          <mc:Choice Requires="wps">
            <w:drawing>
              <wp:anchor distT="0" distB="0" distL="114300" distR="114300" simplePos="0" relativeHeight="251691008" behindDoc="0" locked="1" layoutInCell="1" allowOverlap="1">
                <wp:simplePos x="0" y="0"/>
                <wp:positionH relativeFrom="margin">
                  <wp:posOffset>-332105</wp:posOffset>
                </wp:positionH>
                <wp:positionV relativeFrom="page">
                  <wp:posOffset>125730</wp:posOffset>
                </wp:positionV>
                <wp:extent cx="7113600" cy="712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113600" cy="71280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How to Apply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2" type="#_x0000_t202" style="position:absolute;margin-left:-26.15pt;margin-top:9.9pt;width:560.15pt;height:56.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How to Apply</w:t>
                      </w:r>
                    </w:p>
                  </w:txbxContent>
                </v:textbox>
                <w10:wrap anchorx="margin" anchory="page"/>
                <w10:anchorlock/>
              </v:shape>
            </w:pict>
          </mc:Fallback>
        </mc:AlternateContent>
      </w:r>
      <w:r>
        <w:rPr>
          <w:rFonts w:ascii="Segoe UI" w:hAnsi="Segoe UI" w:cs="Segoe UI"/>
          <w:noProof/>
          <w:color w:val="1F3864" w:themeColor="accent1" w:themeShade="80"/>
          <w:sz w:val="24"/>
          <w:szCs w:val="24"/>
        </w:rPr>
        <w:drawing>
          <wp:anchor distT="0" distB="0" distL="114300" distR="114300" simplePos="0" relativeHeight="251689984" behindDoc="0" locked="1" layoutInCell="1" allowOverlap="1">
            <wp:simplePos x="0" y="0"/>
            <wp:positionH relativeFrom="page">
              <wp:posOffset>-14605</wp:posOffset>
            </wp:positionH>
            <wp:positionV relativeFrom="page">
              <wp:posOffset>-126365</wp:posOffset>
            </wp:positionV>
            <wp:extent cx="7477200" cy="1890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477200" cy="18900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color w:val="1F3864" w:themeColor="accent1" w:themeShade="80"/>
          <w:sz w:val="24"/>
          <w:szCs w:val="24"/>
        </w:rPr>
        <w:br/>
      </w:r>
    </w:p>
    <w:p>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 xml:space="preserve">Thank you for your interest in the English Teacher (maternity cover) vacancy at Christ Church Academy.  </w:t>
      </w:r>
    </w:p>
    <w:p>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r>
        <w:rPr>
          <w:rFonts w:ascii="Segoe UI" w:hAnsi="Segoe UI" w:cs="Segoe UI"/>
          <w:color w:val="1F3864" w:themeColor="accent1" w:themeShade="80"/>
        </w:rPr>
        <w:t>If you would like to apply</w:t>
      </w:r>
      <w:r>
        <w:rPr>
          <w:rStyle w:val="normaltextrun"/>
          <w:rFonts w:ascii="Segoe UI" w:hAnsi="Segoe UI" w:cs="Segoe UI"/>
          <w:color w:val="1F3864" w:themeColor="accent1" w:themeShade="80"/>
          <w:szCs w:val="28"/>
        </w:rPr>
        <w:t xml:space="preserve"> for the position, please download the application form and recruitment monitoring form at the link </w:t>
      </w:r>
      <w:hyperlink r:id="rId18" w:history="1">
        <w:r>
          <w:rPr>
            <w:rStyle w:val="Hyperlink"/>
            <w:rFonts w:ascii="Segoe UI" w:hAnsi="Segoe UI" w:cs="Segoe UI"/>
            <w:szCs w:val="28"/>
          </w:rPr>
          <w:t>here</w:t>
        </w:r>
      </w:hyperlink>
    </w:p>
    <w:p>
      <w:pPr>
        <w:pStyle w:val="paragraph"/>
        <w:shd w:val="clear" w:color="auto" w:fill="FFFFFF"/>
        <w:spacing w:before="0" w:beforeAutospacing="0" w:after="0" w:afterAutospacing="0"/>
        <w:textAlignment w:val="baseline"/>
        <w:rPr>
          <w:rStyle w:val="normaltextrun"/>
          <w:rFonts w:ascii="Segoe UI" w:hAnsi="Segoe UI" w:cs="Segoe UI"/>
          <w:color w:val="1F3864" w:themeColor="accent1" w:themeShade="80"/>
          <w:szCs w:val="28"/>
        </w:rPr>
      </w:pPr>
    </w:p>
    <w:p>
      <w:pPr>
        <w:pStyle w:val="paragraph"/>
        <w:shd w:val="clear" w:color="auto" w:fill="FFFFFF"/>
        <w:spacing w:before="0" w:beforeAutospacing="0" w:after="0" w:afterAutospacing="0"/>
        <w:textAlignment w:val="baseline"/>
        <w:rPr>
          <w:rFonts w:ascii="Segoe UI" w:hAnsi="Segoe UI" w:cs="Segoe UI"/>
          <w:color w:val="1F3864" w:themeColor="accent1" w:themeShade="80"/>
          <w:szCs w:val="28"/>
        </w:rPr>
      </w:pPr>
      <w:r>
        <w:rPr>
          <w:rStyle w:val="normaltextrun"/>
          <w:rFonts w:ascii="Segoe UI" w:hAnsi="Segoe UI" w:cs="Segoe UI"/>
          <w:color w:val="1F3864" w:themeColor="accent1" w:themeShade="80"/>
          <w:szCs w:val="28"/>
        </w:rPr>
        <w:t>When completed, your application form and recruitment monitoring form should be emailed to  </w:t>
      </w:r>
      <w:hyperlink r:id="rId19" w:tgtFrame="_blank" w:history="1">
        <w:r>
          <w:rPr>
            <w:rStyle w:val="normaltextrun"/>
            <w:rFonts w:ascii="Segoe UI" w:hAnsi="Segoe UI" w:cs="Segoe UI"/>
            <w:color w:val="1F3864" w:themeColor="accent1" w:themeShade="80"/>
            <w:szCs w:val="28"/>
            <w:u w:val="single"/>
          </w:rPr>
          <w:t>w.fenton@cca.staffs.sch.uk</w:t>
        </w:r>
      </w:hyperlink>
      <w:r>
        <w:rPr>
          <w:rStyle w:val="eop"/>
          <w:rFonts w:ascii="Segoe UI" w:hAnsi="Segoe UI" w:cs="Segoe UI"/>
          <w:color w:val="1F3864" w:themeColor="accent1" w:themeShade="80"/>
          <w:szCs w:val="28"/>
        </w:rPr>
        <w:t> (PA to the Principal).</w:t>
      </w:r>
    </w:p>
    <w:p>
      <w:pPr>
        <w:pStyle w:val="paragraph"/>
        <w:shd w:val="clear" w:color="auto" w:fill="FFFFFF"/>
        <w:spacing w:before="0" w:beforeAutospacing="0" w:after="0" w:afterAutospacing="0"/>
        <w:textAlignment w:val="baseline"/>
        <w:rPr>
          <w:rFonts w:ascii="Segoe UI" w:hAnsi="Segoe UI" w:cs="Segoe UI"/>
          <w:szCs w:val="28"/>
        </w:rPr>
      </w:pPr>
      <w:r>
        <w:rPr>
          <w:rStyle w:val="eop"/>
          <w:rFonts w:ascii="Segoe UI" w:hAnsi="Segoe UI" w:cs="Segoe UI"/>
          <w:color w:val="000000"/>
          <w:szCs w:val="28"/>
        </w:rPr>
        <w:t> </w:t>
      </w:r>
    </w:p>
    <w:p>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 xml:space="preserve">Visits to the Academy are warmly welcomed and we would love to meet you.  To arrange a tour during the school day, please contact Miss Fenton on 01785 334900 or email as above.  </w:t>
      </w:r>
    </w:p>
    <w:p>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t xml:space="preserve">If you would like an informal discussion regarding the vacancy, please contact Mrs Thorn, </w:t>
      </w:r>
      <w:r>
        <w:rPr>
          <w:rFonts w:ascii="Segoe UI" w:hAnsi="Segoe UI" w:cs="Segoe UI"/>
          <w:color w:val="1F3864" w:themeColor="accent1" w:themeShade="80"/>
          <w:sz w:val="24"/>
          <w:szCs w:val="24"/>
        </w:rPr>
        <w:br/>
        <w:t xml:space="preserve">Principal on 01785 334900 or email </w:t>
      </w:r>
      <w:hyperlink r:id="rId20" w:history="1">
        <w:r>
          <w:rPr>
            <w:rStyle w:val="Hyperlink"/>
            <w:rFonts w:ascii="Segoe UI" w:hAnsi="Segoe UI" w:cs="Segoe UI"/>
            <w:sz w:val="24"/>
            <w:szCs w:val="24"/>
          </w:rPr>
          <w:t>t.thorn@cca.staffs.sch.uk</w:t>
        </w:r>
      </w:hyperlink>
      <w:r>
        <w:rPr>
          <w:rFonts w:ascii="Segoe UI" w:hAnsi="Segoe UI" w:cs="Segoe UI"/>
          <w:color w:val="1F3864" w:themeColor="accent1" w:themeShade="80"/>
          <w:sz w:val="24"/>
          <w:szCs w:val="24"/>
        </w:rPr>
        <w:t xml:space="preserve"> </w:t>
      </w:r>
    </w:p>
    <w:p>
      <w:pPr>
        <w:rPr>
          <w:rFonts w:ascii="Segoe UI" w:hAnsi="Segoe UI" w:cs="Segoe UI"/>
          <w:color w:val="1F3864" w:themeColor="accent1" w:themeShade="80"/>
          <w:sz w:val="24"/>
          <w:szCs w:val="24"/>
        </w:rPr>
      </w:pPr>
      <w:r>
        <w:rPr>
          <w:rFonts w:ascii="Segoe UI" w:hAnsi="Segoe UI" w:cs="Segoe UI"/>
          <w:noProof/>
          <w:color w:val="1F3864" w:themeColor="accent1" w:themeShade="80"/>
          <w:sz w:val="24"/>
          <w:szCs w:val="24"/>
        </w:rPr>
        <mc:AlternateContent>
          <mc:Choice Requires="wps">
            <w:drawing>
              <wp:anchor distT="0" distB="0" distL="114300" distR="114300" simplePos="0" relativeHeight="251698176" behindDoc="0" locked="0" layoutInCell="1" allowOverlap="1">
                <wp:simplePos x="0" y="0"/>
                <wp:positionH relativeFrom="page">
                  <wp:align>right</wp:align>
                </wp:positionH>
                <wp:positionV relativeFrom="paragraph">
                  <wp:posOffset>18826</wp:posOffset>
                </wp:positionV>
                <wp:extent cx="7476341" cy="71374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7476341" cy="713740"/>
                        </a:xfrm>
                        <a:prstGeom prst="rect">
                          <a:avLst/>
                        </a:prstGeom>
                        <a:noFill/>
                        <a:ln w="6350">
                          <a:noFill/>
                        </a:ln>
                      </wps:spPr>
                      <wps:txb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Key Dates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4" o:spid="_x0000_s1033" type="#_x0000_t202" style="position:absolute;margin-left:537.5pt;margin-top:1.5pt;width:588.7pt;height:56.2pt;z-index:25169817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" filled="f" stroked="f" strokeweight=".5pt">
                <v:textbox>
                  <w:txbxContent>
                    <w:p>
                      <w:pPr>
                        <w:jc w:val="center"/>
                        <w:rPr>
                          <w:rFonts w:ascii="Segoe UI" w:hAnsi="Segoe UI" w:cs="Segoe UI"/>
                          <w:b/>
                          <w:color w:val="1F3864" w:themeColor="accent1" w:themeShade="80"/>
                          <w:sz w:val="56"/>
                        </w:rPr>
                      </w:pPr>
                      <w:r>
                        <w:rPr>
                          <w:rFonts w:ascii="Segoe UI" w:hAnsi="Segoe UI" w:cs="Segoe UI"/>
                          <w:b/>
                          <w:color w:val="1F3864" w:themeColor="accent1" w:themeShade="80"/>
                          <w:sz w:val="56"/>
                        </w:rPr>
                        <w:t>Key Dates</w:t>
                      </w:r>
                    </w:p>
                  </w:txbxContent>
                </v:textbox>
                <w10:wrap anchorx="page"/>
              </v:shape>
            </w:pict>
          </mc:Fallback>
        </mc:AlternateContent>
      </w:r>
    </w:p>
    <w:p>
      <w:pPr>
        <w:rPr>
          <w:rFonts w:ascii="Segoe UI" w:hAnsi="Segoe UI" w:cs="Segoe UI"/>
          <w:color w:val="1F3864" w:themeColor="accent1" w:themeShade="8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232"/>
      </w:tblGrid>
      <w:tr>
        <w:tc>
          <w:tcPr>
            <w:tcW w:w="4248" w:type="dxa"/>
          </w:tcPr>
          <w:p>
            <w:pPr>
              <w:pStyle w:val="paragraph"/>
              <w:spacing w:before="0" w:beforeAutospacing="0" w:after="0" w:afterAutospacing="0"/>
              <w:textAlignment w:val="baseline"/>
              <w:rPr>
                <w:rStyle w:val="normaltextrun"/>
                <w:rFonts w:ascii="Segoe UI" w:hAnsi="Segoe UI" w:cs="Segoe UI"/>
                <w:b/>
                <w:color w:val="C00000"/>
                <w:szCs w:val="28"/>
              </w:rPr>
            </w:pPr>
            <w:r>
              <w:rPr>
                <w:rStyle w:val="normaltextrun"/>
                <w:rFonts w:ascii="Segoe UI" w:hAnsi="Segoe UI" w:cs="Segoe UI"/>
                <w:b/>
                <w:bCs/>
                <w:color w:val="C00000"/>
                <w:szCs w:val="28"/>
              </w:rPr>
              <w:t>Closing date for applications:</w:t>
            </w:r>
          </w:p>
        </w:tc>
        <w:tc>
          <w:tcPr>
            <w:tcW w:w="6232" w:type="dxa"/>
          </w:tcPr>
          <w:p>
            <w:pPr>
              <w:pStyle w:val="paragraph"/>
              <w:shd w:val="clear" w:color="auto" w:fill="FFFFFF"/>
              <w:spacing w:before="0" w:beforeAutospacing="0" w:after="0" w:afterAutospacing="0"/>
              <w:textAlignment w:val="baseline"/>
              <w:rPr>
                <w:rFonts w:ascii="Segoe UI" w:eastAsiaTheme="minorHAnsi" w:hAnsi="Segoe UI" w:cs="Segoe UI"/>
                <w:color w:val="1F3864" w:themeColor="accent1" w:themeShade="80"/>
                <w:lang w:eastAsia="en-US"/>
              </w:rPr>
            </w:pPr>
            <w:r>
              <w:rPr>
                <w:rFonts w:ascii="Segoe UI" w:eastAsiaTheme="minorHAnsi" w:hAnsi="Segoe UI" w:cs="Segoe UI"/>
                <w:color w:val="1F3864" w:themeColor="accent1" w:themeShade="80"/>
                <w:lang w:eastAsia="en-US"/>
              </w:rPr>
              <w:t>Tuesday 1st July 2025  (12:00 noon)</w:t>
            </w:r>
          </w:p>
          <w:p>
            <w:pPr>
              <w:pStyle w:val="paragraph"/>
              <w:shd w:val="clear" w:color="auto" w:fill="FFFFFF"/>
              <w:spacing w:before="0" w:beforeAutospacing="0" w:after="0" w:afterAutospacing="0"/>
              <w:textAlignment w:val="baseline"/>
              <w:rPr>
                <w:rFonts w:eastAsiaTheme="minorHAnsi"/>
                <w:lang w:eastAsia="en-US"/>
              </w:rPr>
            </w:pPr>
          </w:p>
        </w:tc>
      </w:tr>
      <w:tr>
        <w:tc>
          <w:tcPr>
            <w:tcW w:w="4248" w:type="dxa"/>
          </w:tcPr>
          <w:p>
            <w:pPr>
              <w:pStyle w:val="paragraph"/>
              <w:spacing w:before="0" w:beforeAutospacing="0" w:after="0" w:afterAutospacing="0"/>
              <w:textAlignment w:val="baseline"/>
              <w:rPr>
                <w:rStyle w:val="normaltextrun"/>
                <w:rFonts w:ascii="Segoe UI" w:hAnsi="Segoe UI" w:cs="Segoe UI"/>
                <w:b/>
                <w:color w:val="C00000"/>
                <w:szCs w:val="28"/>
              </w:rPr>
            </w:pPr>
            <w:r>
              <w:rPr>
                <w:rStyle w:val="normaltextrun"/>
                <w:rFonts w:ascii="Segoe UI" w:hAnsi="Segoe UI" w:cs="Segoe UI"/>
                <w:b/>
                <w:color w:val="C00000"/>
                <w:szCs w:val="28"/>
              </w:rPr>
              <w:t>Shortlisted candidates notified:</w:t>
            </w:r>
          </w:p>
        </w:tc>
        <w:tc>
          <w:tcPr>
            <w:tcW w:w="6232" w:type="dxa"/>
          </w:tcPr>
          <w:p>
            <w:pPr>
              <w:pStyle w:val="paragraph"/>
              <w:shd w:val="clear" w:color="auto" w:fill="FFFFFF"/>
              <w:spacing w:before="0" w:beforeAutospacing="0" w:after="0" w:afterAutospacing="0"/>
              <w:textAlignment w:val="baseline"/>
              <w:rPr>
                <w:rFonts w:ascii="Segoe UI" w:eastAsiaTheme="minorHAnsi" w:hAnsi="Segoe UI" w:cs="Segoe UI"/>
                <w:color w:val="1F3864" w:themeColor="accent1" w:themeShade="80"/>
                <w:lang w:eastAsia="en-US"/>
              </w:rPr>
            </w:pPr>
            <w:r>
              <w:rPr>
                <w:rFonts w:ascii="Segoe UI" w:eastAsiaTheme="minorHAnsi" w:hAnsi="Segoe UI" w:cs="Segoe UI"/>
                <w:color w:val="1F3864" w:themeColor="accent1" w:themeShade="80"/>
                <w:lang w:eastAsia="en-US"/>
              </w:rPr>
              <w:t>Wednesday 2nd July 2025</w:t>
            </w:r>
          </w:p>
          <w:p>
            <w:pPr>
              <w:pStyle w:val="paragraph"/>
              <w:shd w:val="clear" w:color="auto" w:fill="FFFFFF"/>
              <w:spacing w:before="0" w:beforeAutospacing="0" w:after="0" w:afterAutospacing="0"/>
              <w:textAlignment w:val="baseline"/>
              <w:rPr>
                <w:rFonts w:ascii="Segoe UI" w:eastAsiaTheme="minorHAnsi" w:hAnsi="Segoe UI" w:cs="Segoe UI"/>
                <w:color w:val="1F3864" w:themeColor="accent1" w:themeShade="80"/>
                <w:lang w:eastAsia="en-US"/>
              </w:rPr>
            </w:pPr>
          </w:p>
        </w:tc>
      </w:tr>
      <w:tr>
        <w:tc>
          <w:tcPr>
            <w:tcW w:w="4248" w:type="dxa"/>
          </w:tcPr>
          <w:p>
            <w:pPr>
              <w:pStyle w:val="paragraph"/>
              <w:spacing w:before="0" w:beforeAutospacing="0" w:after="0" w:afterAutospacing="0"/>
              <w:textAlignment w:val="baseline"/>
              <w:rPr>
                <w:rFonts w:ascii="Segoe UI" w:hAnsi="Segoe UI" w:cs="Segoe UI"/>
                <w:b/>
                <w:color w:val="C00000"/>
                <w:szCs w:val="28"/>
              </w:rPr>
            </w:pPr>
            <w:r>
              <w:rPr>
                <w:rStyle w:val="normaltextrun"/>
                <w:rFonts w:ascii="Segoe UI" w:hAnsi="Segoe UI" w:cs="Segoe UI"/>
                <w:b/>
                <w:color w:val="C00000"/>
                <w:szCs w:val="28"/>
              </w:rPr>
              <w:t>Interview Date:</w:t>
            </w:r>
          </w:p>
        </w:tc>
        <w:tc>
          <w:tcPr>
            <w:tcW w:w="6232" w:type="dxa"/>
          </w:tcPr>
          <w:p>
            <w:pPr>
              <w:pStyle w:val="paragraph"/>
              <w:shd w:val="clear" w:color="auto" w:fill="FFFFFF"/>
              <w:spacing w:before="0" w:beforeAutospacing="0" w:after="0" w:afterAutospacing="0"/>
              <w:textAlignment w:val="baseline"/>
              <w:rPr>
                <w:rFonts w:ascii="Segoe UI" w:eastAsiaTheme="minorHAnsi" w:hAnsi="Segoe UI" w:cs="Segoe UI"/>
                <w:color w:val="1F3864" w:themeColor="accent1" w:themeShade="80"/>
                <w:lang w:eastAsia="en-US"/>
              </w:rPr>
            </w:pPr>
            <w:r>
              <w:rPr>
                <w:rFonts w:ascii="Segoe UI" w:eastAsiaTheme="minorHAnsi" w:hAnsi="Segoe UI" w:cs="Segoe UI"/>
                <w:color w:val="1F3864" w:themeColor="accent1" w:themeShade="80"/>
                <w:lang w:eastAsia="en-US"/>
              </w:rPr>
              <w:t>Tuesday 8th July 2025</w:t>
            </w:r>
          </w:p>
          <w:p>
            <w:pPr>
              <w:pStyle w:val="paragraph"/>
              <w:shd w:val="clear" w:color="auto" w:fill="FFFFFF"/>
              <w:spacing w:before="0" w:beforeAutospacing="0" w:after="0" w:afterAutospacing="0"/>
              <w:textAlignment w:val="baseline"/>
              <w:rPr>
                <w:rFonts w:ascii="Segoe UI" w:eastAsiaTheme="minorHAnsi" w:hAnsi="Segoe UI" w:cs="Segoe UI"/>
                <w:color w:val="1F3864" w:themeColor="accent1" w:themeShade="80"/>
                <w:lang w:eastAsia="en-US"/>
              </w:rPr>
            </w:pPr>
          </w:p>
        </w:tc>
      </w:tr>
    </w:tbl>
    <w:p>
      <w:pPr>
        <w:pStyle w:val="paragraph"/>
        <w:shd w:val="clear" w:color="auto" w:fill="FFFFFF"/>
        <w:spacing w:before="0" w:beforeAutospacing="0" w:after="0" w:afterAutospacing="0"/>
        <w:textAlignment w:val="baseline"/>
        <w:rPr>
          <w:rStyle w:val="normaltextrun"/>
          <w:rFonts w:ascii="Segoe UI" w:hAnsi="Segoe UI" w:cs="Segoe UI"/>
          <w:color w:val="000000"/>
          <w:szCs w:val="28"/>
        </w:rPr>
      </w:pPr>
    </w:p>
    <w:p>
      <w:pPr>
        <w:rPr>
          <w:rFonts w:ascii="Segoe UI" w:hAnsi="Segoe UI" w:cs="Segoe UI"/>
          <w:color w:val="1F3864" w:themeColor="accent1" w:themeShade="80"/>
          <w:sz w:val="24"/>
          <w:szCs w:val="24"/>
        </w:rPr>
      </w:pPr>
      <w:r>
        <w:rPr>
          <w:rFonts w:ascii="Segoe UI" w:hAnsi="Segoe UI" w:cs="Segoe UI"/>
          <w:color w:val="1F3864" w:themeColor="accent1" w:themeShade="80"/>
          <w:sz w:val="24"/>
          <w:szCs w:val="24"/>
        </w:rPr>
        <w:br/>
        <w:t>Please take the opportunity to look at our social media channels for the latest news and updates.</w:t>
      </w:r>
      <w:r>
        <w:rPr>
          <w:rFonts w:ascii="Segoe UI" w:hAnsi="Segoe UI" w:cs="Segoe UI"/>
          <w:noProof/>
          <w:color w:val="4472C4" w:themeColor="accent1"/>
          <w:sz w:val="24"/>
          <w:szCs w:val="24"/>
        </w:rPr>
        <w:t xml:space="preserve"> </w:t>
      </w:r>
    </w:p>
    <w:p>
      <w:pPr>
        <w:rPr>
          <w:rFonts w:ascii="Segoe UI" w:hAnsi="Segoe UI" w:cs="Segoe UI"/>
          <w:color w:val="1F3864" w:themeColor="accent1" w:themeShade="80"/>
          <w:sz w:val="24"/>
          <w:szCs w:val="24"/>
        </w:rPr>
      </w:pPr>
      <w:r>
        <w:rPr>
          <w:rFonts w:ascii="Segoe UI" w:hAnsi="Segoe UI" w:cs="Segoe UI"/>
          <w:noProof/>
          <w:color w:val="4472C4" w:themeColor="accent1"/>
          <w:sz w:val="24"/>
          <w:szCs w:val="24"/>
        </w:rPr>
        <w:drawing>
          <wp:anchor distT="0" distB="0" distL="114300" distR="114300" simplePos="0" relativeHeight="251699200" behindDoc="0" locked="0" layoutInCell="1" allowOverlap="1">
            <wp:simplePos x="0" y="0"/>
            <wp:positionH relativeFrom="margin">
              <wp:align>center</wp:align>
            </wp:positionH>
            <wp:positionV relativeFrom="paragraph">
              <wp:posOffset>162485</wp:posOffset>
            </wp:positionV>
            <wp:extent cx="3314065" cy="2429934"/>
            <wp:effectExtent l="0" t="0" r="635"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ollow us on social media.jpg"/>
                    <pic:cNvPicPr/>
                  </pic:nvPicPr>
                  <pic:blipFill rotWithShape="1">
                    <a:blip r:embed="rId21">
                      <a:extLst>
                        <a:ext uri="{28A0092B-C50C-407E-A947-70E740481C1C}">
                          <a14:useLocalDpi xmlns:a14="http://schemas.microsoft.com/office/drawing/2010/main" val="0"/>
                        </a:ext>
                      </a:extLst>
                    </a:blip>
                    <a:srcRect l="6895" t="54519" r="7372" b="3599"/>
                    <a:stretch/>
                  </pic:blipFill>
                  <pic:spPr bwMode="auto">
                    <a:xfrm>
                      <a:off x="0" y="0"/>
                      <a:ext cx="3318208" cy="24329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rPr>
          <w:rFonts w:ascii="Segoe UI" w:hAnsi="Segoe UI" w:cs="Segoe UI"/>
          <w:color w:val="1F3864" w:themeColor="accent1" w:themeShade="80"/>
          <w:sz w:val="24"/>
          <w:szCs w:val="24"/>
        </w:rPr>
      </w:pPr>
    </w:p>
    <w:p>
      <w:pPr>
        <w:rPr>
          <w:rFonts w:ascii="Segoe UI" w:hAnsi="Segoe UI" w:cs="Segoe UI"/>
          <w:color w:val="1F3864" w:themeColor="accent1" w:themeShade="80"/>
          <w:sz w:val="24"/>
          <w:szCs w:val="24"/>
        </w:rPr>
      </w:pPr>
    </w:p>
    <w:p>
      <w:pPr>
        <w:rPr>
          <w:rFonts w:ascii="Segoe UI" w:hAnsi="Segoe UI" w:cs="Segoe UI"/>
          <w:color w:val="1F3864" w:themeColor="accent1" w:themeShade="80"/>
          <w:sz w:val="24"/>
          <w:szCs w:val="24"/>
        </w:rPr>
      </w:pPr>
    </w:p>
    <w:p>
      <w:pPr>
        <w:rPr>
          <w:rFonts w:ascii="Segoe UI" w:hAnsi="Segoe UI" w:cs="Segoe UI"/>
          <w:color w:val="1F3864" w:themeColor="accent1" w:themeShade="80"/>
          <w:sz w:val="24"/>
          <w:szCs w:val="24"/>
        </w:rPr>
      </w:pPr>
    </w:p>
    <w:p>
      <w:pPr>
        <w:rPr>
          <w:rFonts w:ascii="Segoe UI" w:hAnsi="Segoe UI" w:cs="Segoe UI"/>
          <w:color w:val="1F3864" w:themeColor="accent1" w:themeShade="80"/>
          <w:sz w:val="24"/>
          <w:szCs w:val="24"/>
        </w:rPr>
      </w:pPr>
    </w:p>
    <w:p>
      <w:pPr>
        <w:rPr>
          <w:rFonts w:ascii="Segoe UI" w:hAnsi="Segoe UI" w:cs="Segoe UI"/>
          <w:sz w:val="24"/>
          <w:szCs w:val="24"/>
        </w:rPr>
      </w:pPr>
    </w:p>
    <w:sectPr>
      <w:pgSz w:w="11906" w:h="16838"/>
      <w:pgMar w:top="1440"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B1EE326"/>
    <w:lvl w:ilvl="0">
      <w:numFmt w:val="decimal"/>
      <w:lvlText w:val="*"/>
      <w:lvlJc w:val="left"/>
    </w:lvl>
  </w:abstractNum>
  <w:abstractNum w:abstractNumId="1" w15:restartNumberingAfterBreak="0">
    <w:nsid w:val="056350DB"/>
    <w:multiLevelType w:val="hybridMultilevel"/>
    <w:tmpl w:val="32203E56"/>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AB6B87"/>
    <w:multiLevelType w:val="multilevel"/>
    <w:tmpl w:val="C61A5D4C"/>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F1948"/>
    <w:multiLevelType w:val="hybridMultilevel"/>
    <w:tmpl w:val="47F4C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D6B57"/>
    <w:multiLevelType w:val="hybridMultilevel"/>
    <w:tmpl w:val="46BCE8A8"/>
    <w:lvl w:ilvl="0" w:tplc="F40290EC">
      <w:start w:val="1"/>
      <w:numFmt w:val="bullet"/>
      <w:pStyle w:val="ListBullet2"/>
      <w:lvlText w:val=""/>
      <w:lvlJc w:val="left"/>
      <w:pPr>
        <w:ind w:left="927"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1383CE0"/>
    <w:multiLevelType w:val="hybridMultilevel"/>
    <w:tmpl w:val="809E9500"/>
    <w:lvl w:ilvl="0" w:tplc="9B50E5AA">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B59E2"/>
    <w:multiLevelType w:val="hybridMultilevel"/>
    <w:tmpl w:val="13724978"/>
    <w:lvl w:ilvl="0" w:tplc="08090003">
      <w:start w:val="1"/>
      <w:numFmt w:val="bullet"/>
      <w:lvlText w:val="o"/>
      <w:lvlJc w:val="left"/>
      <w:pPr>
        <w:ind w:left="1080" w:hanging="360"/>
      </w:pPr>
      <w:rPr>
        <w:rFonts w:ascii="Courier New" w:hAnsi="Courier New" w:cs="Courier New"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6A49FE"/>
    <w:multiLevelType w:val="multilevel"/>
    <w:tmpl w:val="AEB8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7D101E"/>
    <w:multiLevelType w:val="hybridMultilevel"/>
    <w:tmpl w:val="FB209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13677"/>
    <w:multiLevelType w:val="multilevel"/>
    <w:tmpl w:val="714283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C5A46FC"/>
    <w:multiLevelType w:val="multilevel"/>
    <w:tmpl w:val="32D815CE"/>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E75E6F"/>
    <w:multiLevelType w:val="multilevel"/>
    <w:tmpl w:val="5D0CF302"/>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B12836"/>
    <w:multiLevelType w:val="multilevel"/>
    <w:tmpl w:val="95A2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C76E0"/>
    <w:multiLevelType w:val="hybridMultilevel"/>
    <w:tmpl w:val="A38017B6"/>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E4662E"/>
    <w:multiLevelType w:val="hybridMultilevel"/>
    <w:tmpl w:val="1084D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880E0B"/>
    <w:multiLevelType w:val="hybridMultilevel"/>
    <w:tmpl w:val="67F2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4A1BA0"/>
    <w:multiLevelType w:val="multilevel"/>
    <w:tmpl w:val="D8107934"/>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C65D4F"/>
    <w:multiLevelType w:val="hybridMultilevel"/>
    <w:tmpl w:val="083E7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2C0F58"/>
    <w:multiLevelType w:val="hybridMultilevel"/>
    <w:tmpl w:val="EEA6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E27CF"/>
    <w:multiLevelType w:val="hybridMultilevel"/>
    <w:tmpl w:val="9342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EF1F12"/>
    <w:multiLevelType w:val="hybridMultilevel"/>
    <w:tmpl w:val="C6DE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6F2436"/>
    <w:multiLevelType w:val="multilevel"/>
    <w:tmpl w:val="ACFEF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100106"/>
    <w:multiLevelType w:val="multilevel"/>
    <w:tmpl w:val="CBD8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5912A1"/>
    <w:multiLevelType w:val="multilevel"/>
    <w:tmpl w:val="A49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392885"/>
    <w:multiLevelType w:val="multilevel"/>
    <w:tmpl w:val="565C85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1AF4F8B"/>
    <w:multiLevelType w:val="hybridMultilevel"/>
    <w:tmpl w:val="0A3E3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011875"/>
    <w:multiLevelType w:val="hybridMultilevel"/>
    <w:tmpl w:val="C6E86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CB0880"/>
    <w:multiLevelType w:val="multilevel"/>
    <w:tmpl w:val="A2E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8873DEC"/>
    <w:multiLevelType w:val="hybridMultilevel"/>
    <w:tmpl w:val="4A8AF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387DA4"/>
    <w:multiLevelType w:val="multilevel"/>
    <w:tmpl w:val="97C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3A1A33"/>
    <w:multiLevelType w:val="hybridMultilevel"/>
    <w:tmpl w:val="23C0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F392A"/>
    <w:multiLevelType w:val="hybridMultilevel"/>
    <w:tmpl w:val="D8EC76E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F876E6"/>
    <w:multiLevelType w:val="multilevel"/>
    <w:tmpl w:val="F4F862A4"/>
    <w:lvl w:ilvl="0">
      <w:start w:val="1"/>
      <w:numFmt w:val="bullet"/>
      <w:lvlText w:val=""/>
      <w:lvlJc w:val="left"/>
      <w:pPr>
        <w:tabs>
          <w:tab w:val="num" w:pos="720"/>
        </w:tabs>
        <w:ind w:left="720" w:hanging="360"/>
      </w:pPr>
      <w:rPr>
        <w:rFonts w:ascii="Symbol" w:hAnsi="Symbol" w:hint="default"/>
        <w:color w:val="C0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1B1E1E"/>
    <w:multiLevelType w:val="hybridMultilevel"/>
    <w:tmpl w:val="219E0230"/>
    <w:lvl w:ilvl="0" w:tplc="67302A2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CA56F8"/>
    <w:multiLevelType w:val="multilevel"/>
    <w:tmpl w:val="65E804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24505F8"/>
    <w:multiLevelType w:val="multilevel"/>
    <w:tmpl w:val="546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33A3D05"/>
    <w:multiLevelType w:val="hybridMultilevel"/>
    <w:tmpl w:val="231E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C87516"/>
    <w:multiLevelType w:val="multilevel"/>
    <w:tmpl w:val="4D66B9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0"/>
  </w:num>
  <w:num w:numId="2">
    <w:abstractNumId w:val="32"/>
  </w:num>
  <w:num w:numId="3">
    <w:abstractNumId w:val="2"/>
  </w:num>
  <w:num w:numId="4">
    <w:abstractNumId w:val="5"/>
  </w:num>
  <w:num w:numId="5">
    <w:abstractNumId w:val="11"/>
  </w:num>
  <w:num w:numId="6">
    <w:abstractNumId w:val="16"/>
  </w:num>
  <w:num w:numId="7">
    <w:abstractNumId w:val="27"/>
  </w:num>
  <w:num w:numId="8">
    <w:abstractNumId w:val="23"/>
  </w:num>
  <w:num w:numId="9">
    <w:abstractNumId w:val="12"/>
  </w:num>
  <w:num w:numId="10">
    <w:abstractNumId w:val="34"/>
  </w:num>
  <w:num w:numId="11">
    <w:abstractNumId w:val="9"/>
  </w:num>
  <w:num w:numId="12">
    <w:abstractNumId w:val="24"/>
  </w:num>
  <w:num w:numId="13">
    <w:abstractNumId w:val="37"/>
  </w:num>
  <w:num w:numId="14">
    <w:abstractNumId w:val="22"/>
  </w:num>
  <w:num w:numId="15">
    <w:abstractNumId w:val="29"/>
  </w:num>
  <w:num w:numId="16">
    <w:abstractNumId w:val="7"/>
  </w:num>
  <w:num w:numId="17">
    <w:abstractNumId w:val="4"/>
  </w:num>
  <w:num w:numId="18">
    <w:abstractNumId w:val="31"/>
  </w:num>
  <w:num w:numId="19">
    <w:abstractNumId w:val="33"/>
  </w:num>
  <w:num w:numId="20">
    <w:abstractNumId w:val="1"/>
  </w:num>
  <w:num w:numId="21">
    <w:abstractNumId w:val="13"/>
  </w:num>
  <w:num w:numId="22">
    <w:abstractNumId w:val="21"/>
  </w:num>
  <w:num w:numId="23">
    <w:abstractNumId w:val="35"/>
  </w:num>
  <w:num w:numId="24">
    <w:abstractNumId w:val="36"/>
  </w:num>
  <w:num w:numId="25">
    <w:abstractNumId w:val="15"/>
  </w:num>
  <w:num w:numId="26">
    <w:abstractNumId w:val="3"/>
  </w:num>
  <w:num w:numId="27">
    <w:abstractNumId w:val="19"/>
  </w:num>
  <w:num w:numId="28">
    <w:abstractNumId w:val="17"/>
  </w:num>
  <w:num w:numId="29">
    <w:abstractNumId w:val="25"/>
  </w:num>
  <w:num w:numId="30">
    <w:abstractNumId w:val="8"/>
  </w:num>
  <w:num w:numId="31">
    <w:abstractNumId w:val="20"/>
  </w:num>
  <w:num w:numId="32">
    <w:abstractNumId w:val="26"/>
  </w:num>
  <w:num w:numId="33">
    <w:abstractNumId w:val="30"/>
  </w:num>
  <w:num w:numId="34">
    <w:abstractNumId w:val="18"/>
  </w:num>
  <w:num w:numId="35">
    <w:abstractNumId w:val="28"/>
  </w:num>
  <w:num w:numId="36">
    <w:abstractNumId w:val="6"/>
  </w:num>
  <w:num w:numId="37">
    <w:abstractNumId w:val="14"/>
  </w:num>
  <w:num w:numId="38">
    <w:abstractNumId w:val="0"/>
    <w:lvlOverride w:ilvl="0">
      <w:lvl w:ilvl="0">
        <w:start w:val="1"/>
        <w:numFmt w:val="bullet"/>
        <w:lvlText w:val=""/>
        <w:legacy w:legacy="1" w:legacySpace="0" w:legacyIndent="360"/>
        <w:lvlJc w:val="left"/>
        <w:pPr>
          <w:ind w:left="108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6CC84-C373-4908-94DF-0192F469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cxw251465211">
    <w:name w:val="scxw251465211"/>
    <w:basedOn w:val="DefaultParagraphFont"/>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0" w:line="240" w:lineRule="auto"/>
      <w:ind w:left="720"/>
      <w:contextualSpacing/>
    </w:pPr>
    <w:rPr>
      <w:kern w:val="2"/>
      <w:sz w:val="24"/>
      <w:szCs w:val="24"/>
      <w14:ligatures w14:val="standardContextual"/>
    </w:rPr>
  </w:style>
  <w:style w:type="table" w:customStyle="1" w:styleId="TableGrid0">
    <w:name w:val="TableGrid"/>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customStyle="1" w:styleId="tabchar">
    <w:name w:val="tabchar"/>
    <w:basedOn w:val="DefaultParagraphFont"/>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rPr>
      <w:rFonts w:ascii="Arial" w:eastAsia="Times New Roman" w:hAnsi="Arial" w:cs="Arial"/>
      <w:b/>
      <w:bCs/>
      <w:sz w:val="26"/>
      <w:szCs w:val="26"/>
      <w:lang w:eastAsia="en-GB"/>
    </w:rPr>
  </w:style>
  <w:style w:type="paragraph" w:styleId="ListBullet2">
    <w:name w:val="List Bullet 2"/>
    <w:basedOn w:val="Normal"/>
    <w:autoRedefine/>
    <w:pPr>
      <w:numPr>
        <w:numId w:val="17"/>
      </w:numPr>
      <w:spacing w:after="0" w:line="240" w:lineRule="auto"/>
      <w:jc w:val="both"/>
    </w:pPr>
    <w:rPr>
      <w:rFonts w:ascii="Times New Roman" w:eastAsia="Times New Roman" w:hAnsi="Times New Roman" w:cs="Times New Roman"/>
      <w:sz w:val="20"/>
      <w:szCs w:val="20"/>
      <w:lang w:eastAsia="en-GB"/>
    </w:rPr>
  </w:style>
  <w:style w:type="paragraph" w:styleId="BodyText">
    <w:name w:val="Body Text"/>
    <w:basedOn w:val="Normal"/>
    <w:link w:val="BodyTextChar"/>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eastAsia="en-GB"/>
    </w:rPr>
  </w:style>
  <w:style w:type="paragraph" w:customStyle="1" w:styleId="Default">
    <w:name w:val="Default"/>
    <w:pPr>
      <w:autoSpaceDE w:val="0"/>
      <w:autoSpaceDN w:val="0"/>
      <w:adjustRightInd w:val="0"/>
      <w:spacing w:after="0" w:line="240" w:lineRule="auto"/>
    </w:pPr>
    <w:rPr>
      <w:rFonts w:ascii="Arial" w:eastAsiaTheme="minorEastAsia" w:hAnsi="Arial" w:cs="Arial"/>
      <w:color w:val="000000"/>
      <w:sz w:val="24"/>
      <w:szCs w:val="24"/>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37007">
      <w:bodyDiv w:val="1"/>
      <w:marLeft w:val="0"/>
      <w:marRight w:val="0"/>
      <w:marTop w:val="0"/>
      <w:marBottom w:val="0"/>
      <w:divBdr>
        <w:top w:val="none" w:sz="0" w:space="0" w:color="auto"/>
        <w:left w:val="none" w:sz="0" w:space="0" w:color="auto"/>
        <w:bottom w:val="none" w:sz="0" w:space="0" w:color="auto"/>
        <w:right w:val="none" w:sz="0" w:space="0" w:color="auto"/>
      </w:divBdr>
    </w:div>
    <w:div w:id="986710609">
      <w:bodyDiv w:val="1"/>
      <w:marLeft w:val="0"/>
      <w:marRight w:val="0"/>
      <w:marTop w:val="0"/>
      <w:marBottom w:val="0"/>
      <w:divBdr>
        <w:top w:val="none" w:sz="0" w:space="0" w:color="auto"/>
        <w:left w:val="none" w:sz="0" w:space="0" w:color="auto"/>
        <w:bottom w:val="none" w:sz="0" w:space="0" w:color="auto"/>
        <w:right w:val="none" w:sz="0" w:space="0" w:color="auto"/>
      </w:divBdr>
      <w:divsChild>
        <w:div w:id="1797554132">
          <w:marLeft w:val="0"/>
          <w:marRight w:val="0"/>
          <w:marTop w:val="0"/>
          <w:marBottom w:val="0"/>
          <w:divBdr>
            <w:top w:val="none" w:sz="0" w:space="0" w:color="auto"/>
            <w:left w:val="none" w:sz="0" w:space="0" w:color="auto"/>
            <w:bottom w:val="none" w:sz="0" w:space="0" w:color="auto"/>
            <w:right w:val="none" w:sz="0" w:space="0" w:color="auto"/>
          </w:divBdr>
          <w:divsChild>
            <w:div w:id="1277450110">
              <w:marLeft w:val="0"/>
              <w:marRight w:val="0"/>
              <w:marTop w:val="0"/>
              <w:marBottom w:val="0"/>
              <w:divBdr>
                <w:top w:val="none" w:sz="0" w:space="0" w:color="auto"/>
                <w:left w:val="none" w:sz="0" w:space="0" w:color="auto"/>
                <w:bottom w:val="none" w:sz="0" w:space="0" w:color="auto"/>
                <w:right w:val="none" w:sz="0" w:space="0" w:color="auto"/>
              </w:divBdr>
            </w:div>
            <w:div w:id="488058958">
              <w:marLeft w:val="0"/>
              <w:marRight w:val="0"/>
              <w:marTop w:val="0"/>
              <w:marBottom w:val="0"/>
              <w:divBdr>
                <w:top w:val="none" w:sz="0" w:space="0" w:color="auto"/>
                <w:left w:val="none" w:sz="0" w:space="0" w:color="auto"/>
                <w:bottom w:val="none" w:sz="0" w:space="0" w:color="auto"/>
                <w:right w:val="none" w:sz="0" w:space="0" w:color="auto"/>
              </w:divBdr>
            </w:div>
            <w:div w:id="791052057">
              <w:marLeft w:val="0"/>
              <w:marRight w:val="0"/>
              <w:marTop w:val="0"/>
              <w:marBottom w:val="0"/>
              <w:divBdr>
                <w:top w:val="none" w:sz="0" w:space="0" w:color="auto"/>
                <w:left w:val="none" w:sz="0" w:space="0" w:color="auto"/>
                <w:bottom w:val="none" w:sz="0" w:space="0" w:color="auto"/>
                <w:right w:val="none" w:sz="0" w:space="0" w:color="auto"/>
              </w:divBdr>
            </w:div>
            <w:div w:id="193613828">
              <w:marLeft w:val="0"/>
              <w:marRight w:val="0"/>
              <w:marTop w:val="0"/>
              <w:marBottom w:val="0"/>
              <w:divBdr>
                <w:top w:val="none" w:sz="0" w:space="0" w:color="auto"/>
                <w:left w:val="none" w:sz="0" w:space="0" w:color="auto"/>
                <w:bottom w:val="none" w:sz="0" w:space="0" w:color="auto"/>
                <w:right w:val="none" w:sz="0" w:space="0" w:color="auto"/>
              </w:divBdr>
            </w:div>
            <w:div w:id="1255285678">
              <w:marLeft w:val="0"/>
              <w:marRight w:val="0"/>
              <w:marTop w:val="0"/>
              <w:marBottom w:val="0"/>
              <w:divBdr>
                <w:top w:val="none" w:sz="0" w:space="0" w:color="auto"/>
                <w:left w:val="none" w:sz="0" w:space="0" w:color="auto"/>
                <w:bottom w:val="none" w:sz="0" w:space="0" w:color="auto"/>
                <w:right w:val="none" w:sz="0" w:space="0" w:color="auto"/>
              </w:divBdr>
            </w:div>
            <w:div w:id="1517765506">
              <w:marLeft w:val="0"/>
              <w:marRight w:val="0"/>
              <w:marTop w:val="0"/>
              <w:marBottom w:val="0"/>
              <w:divBdr>
                <w:top w:val="none" w:sz="0" w:space="0" w:color="auto"/>
                <w:left w:val="none" w:sz="0" w:space="0" w:color="auto"/>
                <w:bottom w:val="none" w:sz="0" w:space="0" w:color="auto"/>
                <w:right w:val="none" w:sz="0" w:space="0" w:color="auto"/>
              </w:divBdr>
            </w:div>
            <w:div w:id="1604261059">
              <w:marLeft w:val="0"/>
              <w:marRight w:val="0"/>
              <w:marTop w:val="0"/>
              <w:marBottom w:val="0"/>
              <w:divBdr>
                <w:top w:val="none" w:sz="0" w:space="0" w:color="auto"/>
                <w:left w:val="none" w:sz="0" w:space="0" w:color="auto"/>
                <w:bottom w:val="none" w:sz="0" w:space="0" w:color="auto"/>
                <w:right w:val="none" w:sz="0" w:space="0" w:color="auto"/>
              </w:divBdr>
            </w:div>
            <w:div w:id="236787191">
              <w:marLeft w:val="0"/>
              <w:marRight w:val="0"/>
              <w:marTop w:val="0"/>
              <w:marBottom w:val="0"/>
              <w:divBdr>
                <w:top w:val="none" w:sz="0" w:space="0" w:color="auto"/>
                <w:left w:val="none" w:sz="0" w:space="0" w:color="auto"/>
                <w:bottom w:val="none" w:sz="0" w:space="0" w:color="auto"/>
                <w:right w:val="none" w:sz="0" w:space="0" w:color="auto"/>
              </w:divBdr>
            </w:div>
            <w:div w:id="810831071">
              <w:marLeft w:val="0"/>
              <w:marRight w:val="0"/>
              <w:marTop w:val="0"/>
              <w:marBottom w:val="0"/>
              <w:divBdr>
                <w:top w:val="none" w:sz="0" w:space="0" w:color="auto"/>
                <w:left w:val="none" w:sz="0" w:space="0" w:color="auto"/>
                <w:bottom w:val="none" w:sz="0" w:space="0" w:color="auto"/>
                <w:right w:val="none" w:sz="0" w:space="0" w:color="auto"/>
              </w:divBdr>
            </w:div>
            <w:div w:id="460152183">
              <w:marLeft w:val="0"/>
              <w:marRight w:val="0"/>
              <w:marTop w:val="0"/>
              <w:marBottom w:val="0"/>
              <w:divBdr>
                <w:top w:val="none" w:sz="0" w:space="0" w:color="auto"/>
                <w:left w:val="none" w:sz="0" w:space="0" w:color="auto"/>
                <w:bottom w:val="none" w:sz="0" w:space="0" w:color="auto"/>
                <w:right w:val="none" w:sz="0" w:space="0" w:color="auto"/>
              </w:divBdr>
            </w:div>
            <w:div w:id="1355110470">
              <w:marLeft w:val="0"/>
              <w:marRight w:val="0"/>
              <w:marTop w:val="0"/>
              <w:marBottom w:val="0"/>
              <w:divBdr>
                <w:top w:val="none" w:sz="0" w:space="0" w:color="auto"/>
                <w:left w:val="none" w:sz="0" w:space="0" w:color="auto"/>
                <w:bottom w:val="none" w:sz="0" w:space="0" w:color="auto"/>
                <w:right w:val="none" w:sz="0" w:space="0" w:color="auto"/>
              </w:divBdr>
            </w:div>
            <w:div w:id="304705445">
              <w:marLeft w:val="0"/>
              <w:marRight w:val="0"/>
              <w:marTop w:val="0"/>
              <w:marBottom w:val="0"/>
              <w:divBdr>
                <w:top w:val="none" w:sz="0" w:space="0" w:color="auto"/>
                <w:left w:val="none" w:sz="0" w:space="0" w:color="auto"/>
                <w:bottom w:val="none" w:sz="0" w:space="0" w:color="auto"/>
                <w:right w:val="none" w:sz="0" w:space="0" w:color="auto"/>
              </w:divBdr>
            </w:div>
            <w:div w:id="1686783888">
              <w:marLeft w:val="0"/>
              <w:marRight w:val="0"/>
              <w:marTop w:val="0"/>
              <w:marBottom w:val="0"/>
              <w:divBdr>
                <w:top w:val="none" w:sz="0" w:space="0" w:color="auto"/>
                <w:left w:val="none" w:sz="0" w:space="0" w:color="auto"/>
                <w:bottom w:val="none" w:sz="0" w:space="0" w:color="auto"/>
                <w:right w:val="none" w:sz="0" w:space="0" w:color="auto"/>
              </w:divBdr>
            </w:div>
            <w:div w:id="1830443075">
              <w:marLeft w:val="0"/>
              <w:marRight w:val="0"/>
              <w:marTop w:val="0"/>
              <w:marBottom w:val="0"/>
              <w:divBdr>
                <w:top w:val="none" w:sz="0" w:space="0" w:color="auto"/>
                <w:left w:val="none" w:sz="0" w:space="0" w:color="auto"/>
                <w:bottom w:val="none" w:sz="0" w:space="0" w:color="auto"/>
                <w:right w:val="none" w:sz="0" w:space="0" w:color="auto"/>
              </w:divBdr>
            </w:div>
            <w:div w:id="440345302">
              <w:marLeft w:val="0"/>
              <w:marRight w:val="0"/>
              <w:marTop w:val="0"/>
              <w:marBottom w:val="0"/>
              <w:divBdr>
                <w:top w:val="none" w:sz="0" w:space="0" w:color="auto"/>
                <w:left w:val="none" w:sz="0" w:space="0" w:color="auto"/>
                <w:bottom w:val="none" w:sz="0" w:space="0" w:color="auto"/>
                <w:right w:val="none" w:sz="0" w:space="0" w:color="auto"/>
              </w:divBdr>
            </w:div>
            <w:div w:id="1872187731">
              <w:marLeft w:val="0"/>
              <w:marRight w:val="0"/>
              <w:marTop w:val="0"/>
              <w:marBottom w:val="0"/>
              <w:divBdr>
                <w:top w:val="none" w:sz="0" w:space="0" w:color="auto"/>
                <w:left w:val="none" w:sz="0" w:space="0" w:color="auto"/>
                <w:bottom w:val="none" w:sz="0" w:space="0" w:color="auto"/>
                <w:right w:val="none" w:sz="0" w:space="0" w:color="auto"/>
              </w:divBdr>
            </w:div>
          </w:divsChild>
        </w:div>
        <w:div w:id="797918678">
          <w:marLeft w:val="0"/>
          <w:marRight w:val="0"/>
          <w:marTop w:val="0"/>
          <w:marBottom w:val="0"/>
          <w:divBdr>
            <w:top w:val="none" w:sz="0" w:space="0" w:color="auto"/>
            <w:left w:val="none" w:sz="0" w:space="0" w:color="auto"/>
            <w:bottom w:val="none" w:sz="0" w:space="0" w:color="auto"/>
            <w:right w:val="none" w:sz="0" w:space="0" w:color="auto"/>
          </w:divBdr>
          <w:divsChild>
            <w:div w:id="2138522936">
              <w:marLeft w:val="0"/>
              <w:marRight w:val="0"/>
              <w:marTop w:val="0"/>
              <w:marBottom w:val="0"/>
              <w:divBdr>
                <w:top w:val="none" w:sz="0" w:space="0" w:color="auto"/>
                <w:left w:val="none" w:sz="0" w:space="0" w:color="auto"/>
                <w:bottom w:val="none" w:sz="0" w:space="0" w:color="auto"/>
                <w:right w:val="none" w:sz="0" w:space="0" w:color="auto"/>
              </w:divBdr>
            </w:div>
            <w:div w:id="154229721">
              <w:marLeft w:val="0"/>
              <w:marRight w:val="0"/>
              <w:marTop w:val="0"/>
              <w:marBottom w:val="0"/>
              <w:divBdr>
                <w:top w:val="none" w:sz="0" w:space="0" w:color="auto"/>
                <w:left w:val="none" w:sz="0" w:space="0" w:color="auto"/>
                <w:bottom w:val="none" w:sz="0" w:space="0" w:color="auto"/>
                <w:right w:val="none" w:sz="0" w:space="0" w:color="auto"/>
              </w:divBdr>
            </w:div>
            <w:div w:id="611979433">
              <w:marLeft w:val="0"/>
              <w:marRight w:val="0"/>
              <w:marTop w:val="0"/>
              <w:marBottom w:val="0"/>
              <w:divBdr>
                <w:top w:val="none" w:sz="0" w:space="0" w:color="auto"/>
                <w:left w:val="none" w:sz="0" w:space="0" w:color="auto"/>
                <w:bottom w:val="none" w:sz="0" w:space="0" w:color="auto"/>
                <w:right w:val="none" w:sz="0" w:space="0" w:color="auto"/>
              </w:divBdr>
            </w:div>
            <w:div w:id="582110604">
              <w:marLeft w:val="0"/>
              <w:marRight w:val="0"/>
              <w:marTop w:val="0"/>
              <w:marBottom w:val="0"/>
              <w:divBdr>
                <w:top w:val="none" w:sz="0" w:space="0" w:color="auto"/>
                <w:left w:val="none" w:sz="0" w:space="0" w:color="auto"/>
                <w:bottom w:val="none" w:sz="0" w:space="0" w:color="auto"/>
                <w:right w:val="none" w:sz="0" w:space="0" w:color="auto"/>
              </w:divBdr>
            </w:div>
            <w:div w:id="200373">
              <w:marLeft w:val="0"/>
              <w:marRight w:val="0"/>
              <w:marTop w:val="0"/>
              <w:marBottom w:val="0"/>
              <w:divBdr>
                <w:top w:val="none" w:sz="0" w:space="0" w:color="auto"/>
                <w:left w:val="none" w:sz="0" w:space="0" w:color="auto"/>
                <w:bottom w:val="none" w:sz="0" w:space="0" w:color="auto"/>
                <w:right w:val="none" w:sz="0" w:space="0" w:color="auto"/>
              </w:divBdr>
            </w:div>
            <w:div w:id="1216350277">
              <w:marLeft w:val="0"/>
              <w:marRight w:val="0"/>
              <w:marTop w:val="0"/>
              <w:marBottom w:val="0"/>
              <w:divBdr>
                <w:top w:val="none" w:sz="0" w:space="0" w:color="auto"/>
                <w:left w:val="none" w:sz="0" w:space="0" w:color="auto"/>
                <w:bottom w:val="none" w:sz="0" w:space="0" w:color="auto"/>
                <w:right w:val="none" w:sz="0" w:space="0" w:color="auto"/>
              </w:divBdr>
            </w:div>
            <w:div w:id="939679560">
              <w:marLeft w:val="0"/>
              <w:marRight w:val="0"/>
              <w:marTop w:val="0"/>
              <w:marBottom w:val="0"/>
              <w:divBdr>
                <w:top w:val="none" w:sz="0" w:space="0" w:color="auto"/>
                <w:left w:val="none" w:sz="0" w:space="0" w:color="auto"/>
                <w:bottom w:val="none" w:sz="0" w:space="0" w:color="auto"/>
                <w:right w:val="none" w:sz="0" w:space="0" w:color="auto"/>
              </w:divBdr>
            </w:div>
            <w:div w:id="2045252652">
              <w:marLeft w:val="0"/>
              <w:marRight w:val="0"/>
              <w:marTop w:val="0"/>
              <w:marBottom w:val="0"/>
              <w:divBdr>
                <w:top w:val="none" w:sz="0" w:space="0" w:color="auto"/>
                <w:left w:val="none" w:sz="0" w:space="0" w:color="auto"/>
                <w:bottom w:val="none" w:sz="0" w:space="0" w:color="auto"/>
                <w:right w:val="none" w:sz="0" w:space="0" w:color="auto"/>
              </w:divBdr>
            </w:div>
            <w:div w:id="1920365144">
              <w:marLeft w:val="0"/>
              <w:marRight w:val="0"/>
              <w:marTop w:val="0"/>
              <w:marBottom w:val="0"/>
              <w:divBdr>
                <w:top w:val="none" w:sz="0" w:space="0" w:color="auto"/>
                <w:left w:val="none" w:sz="0" w:space="0" w:color="auto"/>
                <w:bottom w:val="none" w:sz="0" w:space="0" w:color="auto"/>
                <w:right w:val="none" w:sz="0" w:space="0" w:color="auto"/>
              </w:divBdr>
            </w:div>
            <w:div w:id="1014843805">
              <w:marLeft w:val="0"/>
              <w:marRight w:val="0"/>
              <w:marTop w:val="0"/>
              <w:marBottom w:val="0"/>
              <w:divBdr>
                <w:top w:val="none" w:sz="0" w:space="0" w:color="auto"/>
                <w:left w:val="none" w:sz="0" w:space="0" w:color="auto"/>
                <w:bottom w:val="none" w:sz="0" w:space="0" w:color="auto"/>
                <w:right w:val="none" w:sz="0" w:space="0" w:color="auto"/>
              </w:divBdr>
            </w:div>
            <w:div w:id="493958518">
              <w:marLeft w:val="0"/>
              <w:marRight w:val="0"/>
              <w:marTop w:val="0"/>
              <w:marBottom w:val="0"/>
              <w:divBdr>
                <w:top w:val="none" w:sz="0" w:space="0" w:color="auto"/>
                <w:left w:val="none" w:sz="0" w:space="0" w:color="auto"/>
                <w:bottom w:val="none" w:sz="0" w:space="0" w:color="auto"/>
                <w:right w:val="none" w:sz="0" w:space="0" w:color="auto"/>
              </w:divBdr>
            </w:div>
            <w:div w:id="2121102047">
              <w:marLeft w:val="0"/>
              <w:marRight w:val="0"/>
              <w:marTop w:val="0"/>
              <w:marBottom w:val="0"/>
              <w:divBdr>
                <w:top w:val="none" w:sz="0" w:space="0" w:color="auto"/>
                <w:left w:val="none" w:sz="0" w:space="0" w:color="auto"/>
                <w:bottom w:val="none" w:sz="0" w:space="0" w:color="auto"/>
                <w:right w:val="none" w:sz="0" w:space="0" w:color="auto"/>
              </w:divBdr>
            </w:div>
            <w:div w:id="617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00847">
      <w:bodyDiv w:val="1"/>
      <w:marLeft w:val="0"/>
      <w:marRight w:val="0"/>
      <w:marTop w:val="0"/>
      <w:marBottom w:val="0"/>
      <w:divBdr>
        <w:top w:val="none" w:sz="0" w:space="0" w:color="auto"/>
        <w:left w:val="none" w:sz="0" w:space="0" w:color="auto"/>
        <w:bottom w:val="none" w:sz="0" w:space="0" w:color="auto"/>
        <w:right w:val="none" w:sz="0" w:space="0" w:color="auto"/>
      </w:divBdr>
    </w:div>
    <w:div w:id="1303655106">
      <w:bodyDiv w:val="1"/>
      <w:marLeft w:val="0"/>
      <w:marRight w:val="0"/>
      <w:marTop w:val="0"/>
      <w:marBottom w:val="0"/>
      <w:divBdr>
        <w:top w:val="none" w:sz="0" w:space="0" w:color="auto"/>
        <w:left w:val="none" w:sz="0" w:space="0" w:color="auto"/>
        <w:bottom w:val="none" w:sz="0" w:space="0" w:color="auto"/>
        <w:right w:val="none" w:sz="0" w:space="0" w:color="auto"/>
      </w:divBdr>
      <w:divsChild>
        <w:div w:id="480536693">
          <w:marLeft w:val="0"/>
          <w:marRight w:val="0"/>
          <w:marTop w:val="0"/>
          <w:marBottom w:val="0"/>
          <w:divBdr>
            <w:top w:val="none" w:sz="0" w:space="0" w:color="auto"/>
            <w:left w:val="none" w:sz="0" w:space="0" w:color="auto"/>
            <w:bottom w:val="none" w:sz="0" w:space="0" w:color="auto"/>
            <w:right w:val="none" w:sz="0" w:space="0" w:color="auto"/>
          </w:divBdr>
        </w:div>
        <w:div w:id="1938564111">
          <w:marLeft w:val="0"/>
          <w:marRight w:val="0"/>
          <w:marTop w:val="0"/>
          <w:marBottom w:val="0"/>
          <w:divBdr>
            <w:top w:val="none" w:sz="0" w:space="0" w:color="auto"/>
            <w:left w:val="none" w:sz="0" w:space="0" w:color="auto"/>
            <w:bottom w:val="none" w:sz="0" w:space="0" w:color="auto"/>
            <w:right w:val="none" w:sz="0" w:space="0" w:color="auto"/>
          </w:divBdr>
        </w:div>
        <w:div w:id="1709331514">
          <w:marLeft w:val="0"/>
          <w:marRight w:val="0"/>
          <w:marTop w:val="0"/>
          <w:marBottom w:val="0"/>
          <w:divBdr>
            <w:top w:val="none" w:sz="0" w:space="0" w:color="auto"/>
            <w:left w:val="none" w:sz="0" w:space="0" w:color="auto"/>
            <w:bottom w:val="none" w:sz="0" w:space="0" w:color="auto"/>
            <w:right w:val="none" w:sz="0" w:space="0" w:color="auto"/>
          </w:divBdr>
        </w:div>
        <w:div w:id="1193306414">
          <w:marLeft w:val="0"/>
          <w:marRight w:val="0"/>
          <w:marTop w:val="0"/>
          <w:marBottom w:val="0"/>
          <w:divBdr>
            <w:top w:val="none" w:sz="0" w:space="0" w:color="auto"/>
            <w:left w:val="none" w:sz="0" w:space="0" w:color="auto"/>
            <w:bottom w:val="none" w:sz="0" w:space="0" w:color="auto"/>
            <w:right w:val="none" w:sz="0" w:space="0" w:color="auto"/>
          </w:divBdr>
        </w:div>
        <w:div w:id="830952164">
          <w:marLeft w:val="0"/>
          <w:marRight w:val="0"/>
          <w:marTop w:val="0"/>
          <w:marBottom w:val="0"/>
          <w:divBdr>
            <w:top w:val="none" w:sz="0" w:space="0" w:color="auto"/>
            <w:left w:val="none" w:sz="0" w:space="0" w:color="auto"/>
            <w:bottom w:val="none" w:sz="0" w:space="0" w:color="auto"/>
            <w:right w:val="none" w:sz="0" w:space="0" w:color="auto"/>
          </w:divBdr>
        </w:div>
        <w:div w:id="208340053">
          <w:marLeft w:val="0"/>
          <w:marRight w:val="0"/>
          <w:marTop w:val="0"/>
          <w:marBottom w:val="0"/>
          <w:divBdr>
            <w:top w:val="none" w:sz="0" w:space="0" w:color="auto"/>
            <w:left w:val="none" w:sz="0" w:space="0" w:color="auto"/>
            <w:bottom w:val="none" w:sz="0" w:space="0" w:color="auto"/>
            <w:right w:val="none" w:sz="0" w:space="0" w:color="auto"/>
          </w:divBdr>
        </w:div>
        <w:div w:id="885340568">
          <w:marLeft w:val="0"/>
          <w:marRight w:val="0"/>
          <w:marTop w:val="0"/>
          <w:marBottom w:val="0"/>
          <w:divBdr>
            <w:top w:val="none" w:sz="0" w:space="0" w:color="auto"/>
            <w:left w:val="none" w:sz="0" w:space="0" w:color="auto"/>
            <w:bottom w:val="none" w:sz="0" w:space="0" w:color="auto"/>
            <w:right w:val="none" w:sz="0" w:space="0" w:color="auto"/>
          </w:divBdr>
        </w:div>
        <w:div w:id="490560560">
          <w:marLeft w:val="0"/>
          <w:marRight w:val="0"/>
          <w:marTop w:val="0"/>
          <w:marBottom w:val="0"/>
          <w:divBdr>
            <w:top w:val="none" w:sz="0" w:space="0" w:color="auto"/>
            <w:left w:val="none" w:sz="0" w:space="0" w:color="auto"/>
            <w:bottom w:val="none" w:sz="0" w:space="0" w:color="auto"/>
            <w:right w:val="none" w:sz="0" w:space="0" w:color="auto"/>
          </w:divBdr>
        </w:div>
        <w:div w:id="1361659241">
          <w:marLeft w:val="0"/>
          <w:marRight w:val="0"/>
          <w:marTop w:val="0"/>
          <w:marBottom w:val="0"/>
          <w:divBdr>
            <w:top w:val="none" w:sz="0" w:space="0" w:color="auto"/>
            <w:left w:val="none" w:sz="0" w:space="0" w:color="auto"/>
            <w:bottom w:val="none" w:sz="0" w:space="0" w:color="auto"/>
            <w:right w:val="none" w:sz="0" w:space="0" w:color="auto"/>
          </w:divBdr>
        </w:div>
        <w:div w:id="1829009451">
          <w:marLeft w:val="0"/>
          <w:marRight w:val="0"/>
          <w:marTop w:val="0"/>
          <w:marBottom w:val="0"/>
          <w:divBdr>
            <w:top w:val="none" w:sz="0" w:space="0" w:color="auto"/>
            <w:left w:val="none" w:sz="0" w:space="0" w:color="auto"/>
            <w:bottom w:val="none" w:sz="0" w:space="0" w:color="auto"/>
            <w:right w:val="none" w:sz="0" w:space="0" w:color="auto"/>
          </w:divBdr>
        </w:div>
        <w:div w:id="978918892">
          <w:marLeft w:val="0"/>
          <w:marRight w:val="0"/>
          <w:marTop w:val="0"/>
          <w:marBottom w:val="0"/>
          <w:divBdr>
            <w:top w:val="none" w:sz="0" w:space="0" w:color="auto"/>
            <w:left w:val="none" w:sz="0" w:space="0" w:color="auto"/>
            <w:bottom w:val="none" w:sz="0" w:space="0" w:color="auto"/>
            <w:right w:val="none" w:sz="0" w:space="0" w:color="auto"/>
          </w:divBdr>
        </w:div>
        <w:div w:id="1772700871">
          <w:marLeft w:val="0"/>
          <w:marRight w:val="0"/>
          <w:marTop w:val="0"/>
          <w:marBottom w:val="0"/>
          <w:divBdr>
            <w:top w:val="none" w:sz="0" w:space="0" w:color="auto"/>
            <w:left w:val="none" w:sz="0" w:space="0" w:color="auto"/>
            <w:bottom w:val="none" w:sz="0" w:space="0" w:color="auto"/>
            <w:right w:val="none" w:sz="0" w:space="0" w:color="auto"/>
          </w:divBdr>
        </w:div>
        <w:div w:id="408432643">
          <w:marLeft w:val="0"/>
          <w:marRight w:val="0"/>
          <w:marTop w:val="0"/>
          <w:marBottom w:val="0"/>
          <w:divBdr>
            <w:top w:val="none" w:sz="0" w:space="0" w:color="auto"/>
            <w:left w:val="none" w:sz="0" w:space="0" w:color="auto"/>
            <w:bottom w:val="none" w:sz="0" w:space="0" w:color="auto"/>
            <w:right w:val="none" w:sz="0" w:space="0" w:color="auto"/>
          </w:divBdr>
        </w:div>
        <w:div w:id="1895390305">
          <w:marLeft w:val="0"/>
          <w:marRight w:val="0"/>
          <w:marTop w:val="0"/>
          <w:marBottom w:val="0"/>
          <w:divBdr>
            <w:top w:val="none" w:sz="0" w:space="0" w:color="auto"/>
            <w:left w:val="none" w:sz="0" w:space="0" w:color="auto"/>
            <w:bottom w:val="none" w:sz="0" w:space="0" w:color="auto"/>
            <w:right w:val="none" w:sz="0" w:space="0" w:color="auto"/>
          </w:divBdr>
        </w:div>
        <w:div w:id="369459012">
          <w:marLeft w:val="0"/>
          <w:marRight w:val="0"/>
          <w:marTop w:val="0"/>
          <w:marBottom w:val="0"/>
          <w:divBdr>
            <w:top w:val="none" w:sz="0" w:space="0" w:color="auto"/>
            <w:left w:val="none" w:sz="0" w:space="0" w:color="auto"/>
            <w:bottom w:val="none" w:sz="0" w:space="0" w:color="auto"/>
            <w:right w:val="none" w:sz="0" w:space="0" w:color="auto"/>
          </w:divBdr>
        </w:div>
        <w:div w:id="96872454">
          <w:marLeft w:val="0"/>
          <w:marRight w:val="0"/>
          <w:marTop w:val="0"/>
          <w:marBottom w:val="0"/>
          <w:divBdr>
            <w:top w:val="none" w:sz="0" w:space="0" w:color="auto"/>
            <w:left w:val="none" w:sz="0" w:space="0" w:color="auto"/>
            <w:bottom w:val="none" w:sz="0" w:space="0" w:color="auto"/>
            <w:right w:val="none" w:sz="0" w:space="0" w:color="auto"/>
          </w:divBdr>
        </w:div>
        <w:div w:id="219830082">
          <w:marLeft w:val="0"/>
          <w:marRight w:val="0"/>
          <w:marTop w:val="0"/>
          <w:marBottom w:val="0"/>
          <w:divBdr>
            <w:top w:val="none" w:sz="0" w:space="0" w:color="auto"/>
            <w:left w:val="none" w:sz="0" w:space="0" w:color="auto"/>
            <w:bottom w:val="none" w:sz="0" w:space="0" w:color="auto"/>
            <w:right w:val="none" w:sz="0" w:space="0" w:color="auto"/>
          </w:divBdr>
        </w:div>
        <w:div w:id="718171090">
          <w:marLeft w:val="0"/>
          <w:marRight w:val="0"/>
          <w:marTop w:val="0"/>
          <w:marBottom w:val="0"/>
          <w:divBdr>
            <w:top w:val="none" w:sz="0" w:space="0" w:color="auto"/>
            <w:left w:val="none" w:sz="0" w:space="0" w:color="auto"/>
            <w:bottom w:val="none" w:sz="0" w:space="0" w:color="auto"/>
            <w:right w:val="none" w:sz="0" w:space="0" w:color="auto"/>
          </w:divBdr>
        </w:div>
        <w:div w:id="209340647">
          <w:marLeft w:val="0"/>
          <w:marRight w:val="0"/>
          <w:marTop w:val="0"/>
          <w:marBottom w:val="0"/>
          <w:divBdr>
            <w:top w:val="none" w:sz="0" w:space="0" w:color="auto"/>
            <w:left w:val="none" w:sz="0" w:space="0" w:color="auto"/>
            <w:bottom w:val="none" w:sz="0" w:space="0" w:color="auto"/>
            <w:right w:val="none" w:sz="0" w:space="0" w:color="auto"/>
          </w:divBdr>
        </w:div>
        <w:div w:id="1417701923">
          <w:marLeft w:val="0"/>
          <w:marRight w:val="0"/>
          <w:marTop w:val="0"/>
          <w:marBottom w:val="0"/>
          <w:divBdr>
            <w:top w:val="none" w:sz="0" w:space="0" w:color="auto"/>
            <w:left w:val="none" w:sz="0" w:space="0" w:color="auto"/>
            <w:bottom w:val="none" w:sz="0" w:space="0" w:color="auto"/>
            <w:right w:val="none" w:sz="0" w:space="0" w:color="auto"/>
          </w:divBdr>
        </w:div>
        <w:div w:id="1751149265">
          <w:marLeft w:val="0"/>
          <w:marRight w:val="0"/>
          <w:marTop w:val="0"/>
          <w:marBottom w:val="0"/>
          <w:divBdr>
            <w:top w:val="none" w:sz="0" w:space="0" w:color="auto"/>
            <w:left w:val="none" w:sz="0" w:space="0" w:color="auto"/>
            <w:bottom w:val="none" w:sz="0" w:space="0" w:color="auto"/>
            <w:right w:val="none" w:sz="0" w:space="0" w:color="auto"/>
          </w:divBdr>
        </w:div>
        <w:div w:id="239022470">
          <w:marLeft w:val="0"/>
          <w:marRight w:val="0"/>
          <w:marTop w:val="0"/>
          <w:marBottom w:val="0"/>
          <w:divBdr>
            <w:top w:val="none" w:sz="0" w:space="0" w:color="auto"/>
            <w:left w:val="none" w:sz="0" w:space="0" w:color="auto"/>
            <w:bottom w:val="none" w:sz="0" w:space="0" w:color="auto"/>
            <w:right w:val="none" w:sz="0" w:space="0" w:color="auto"/>
          </w:divBdr>
        </w:div>
        <w:div w:id="1735271069">
          <w:marLeft w:val="0"/>
          <w:marRight w:val="0"/>
          <w:marTop w:val="0"/>
          <w:marBottom w:val="0"/>
          <w:divBdr>
            <w:top w:val="none" w:sz="0" w:space="0" w:color="auto"/>
            <w:left w:val="none" w:sz="0" w:space="0" w:color="auto"/>
            <w:bottom w:val="none" w:sz="0" w:space="0" w:color="auto"/>
            <w:right w:val="none" w:sz="0" w:space="0" w:color="auto"/>
          </w:divBdr>
        </w:div>
        <w:div w:id="1839468241">
          <w:marLeft w:val="0"/>
          <w:marRight w:val="0"/>
          <w:marTop w:val="0"/>
          <w:marBottom w:val="0"/>
          <w:divBdr>
            <w:top w:val="none" w:sz="0" w:space="0" w:color="auto"/>
            <w:left w:val="none" w:sz="0" w:space="0" w:color="auto"/>
            <w:bottom w:val="none" w:sz="0" w:space="0" w:color="auto"/>
            <w:right w:val="none" w:sz="0" w:space="0" w:color="auto"/>
          </w:divBdr>
        </w:div>
        <w:div w:id="1885751860">
          <w:marLeft w:val="0"/>
          <w:marRight w:val="0"/>
          <w:marTop w:val="0"/>
          <w:marBottom w:val="0"/>
          <w:divBdr>
            <w:top w:val="none" w:sz="0" w:space="0" w:color="auto"/>
            <w:left w:val="none" w:sz="0" w:space="0" w:color="auto"/>
            <w:bottom w:val="none" w:sz="0" w:space="0" w:color="auto"/>
            <w:right w:val="none" w:sz="0" w:space="0" w:color="auto"/>
          </w:divBdr>
        </w:div>
        <w:div w:id="1215118198">
          <w:marLeft w:val="0"/>
          <w:marRight w:val="0"/>
          <w:marTop w:val="0"/>
          <w:marBottom w:val="0"/>
          <w:divBdr>
            <w:top w:val="none" w:sz="0" w:space="0" w:color="auto"/>
            <w:left w:val="none" w:sz="0" w:space="0" w:color="auto"/>
            <w:bottom w:val="none" w:sz="0" w:space="0" w:color="auto"/>
            <w:right w:val="none" w:sz="0" w:space="0" w:color="auto"/>
          </w:divBdr>
        </w:div>
        <w:div w:id="648092762">
          <w:marLeft w:val="0"/>
          <w:marRight w:val="0"/>
          <w:marTop w:val="0"/>
          <w:marBottom w:val="0"/>
          <w:divBdr>
            <w:top w:val="none" w:sz="0" w:space="0" w:color="auto"/>
            <w:left w:val="none" w:sz="0" w:space="0" w:color="auto"/>
            <w:bottom w:val="none" w:sz="0" w:space="0" w:color="auto"/>
            <w:right w:val="none" w:sz="0" w:space="0" w:color="auto"/>
          </w:divBdr>
        </w:div>
        <w:div w:id="1218007613">
          <w:marLeft w:val="0"/>
          <w:marRight w:val="0"/>
          <w:marTop w:val="0"/>
          <w:marBottom w:val="0"/>
          <w:divBdr>
            <w:top w:val="none" w:sz="0" w:space="0" w:color="auto"/>
            <w:left w:val="none" w:sz="0" w:space="0" w:color="auto"/>
            <w:bottom w:val="none" w:sz="0" w:space="0" w:color="auto"/>
            <w:right w:val="none" w:sz="0" w:space="0" w:color="auto"/>
          </w:divBdr>
        </w:div>
        <w:div w:id="421416203">
          <w:marLeft w:val="0"/>
          <w:marRight w:val="0"/>
          <w:marTop w:val="0"/>
          <w:marBottom w:val="0"/>
          <w:divBdr>
            <w:top w:val="none" w:sz="0" w:space="0" w:color="auto"/>
            <w:left w:val="none" w:sz="0" w:space="0" w:color="auto"/>
            <w:bottom w:val="none" w:sz="0" w:space="0" w:color="auto"/>
            <w:right w:val="none" w:sz="0" w:space="0" w:color="auto"/>
          </w:divBdr>
        </w:div>
        <w:div w:id="816805906">
          <w:marLeft w:val="0"/>
          <w:marRight w:val="0"/>
          <w:marTop w:val="0"/>
          <w:marBottom w:val="0"/>
          <w:divBdr>
            <w:top w:val="none" w:sz="0" w:space="0" w:color="auto"/>
            <w:left w:val="none" w:sz="0" w:space="0" w:color="auto"/>
            <w:bottom w:val="none" w:sz="0" w:space="0" w:color="auto"/>
            <w:right w:val="none" w:sz="0" w:space="0" w:color="auto"/>
          </w:divBdr>
        </w:div>
        <w:div w:id="1710182706">
          <w:marLeft w:val="0"/>
          <w:marRight w:val="0"/>
          <w:marTop w:val="0"/>
          <w:marBottom w:val="0"/>
          <w:divBdr>
            <w:top w:val="none" w:sz="0" w:space="0" w:color="auto"/>
            <w:left w:val="none" w:sz="0" w:space="0" w:color="auto"/>
            <w:bottom w:val="none" w:sz="0" w:space="0" w:color="auto"/>
            <w:right w:val="none" w:sz="0" w:space="0" w:color="auto"/>
          </w:divBdr>
        </w:div>
        <w:div w:id="504319065">
          <w:marLeft w:val="0"/>
          <w:marRight w:val="0"/>
          <w:marTop w:val="0"/>
          <w:marBottom w:val="0"/>
          <w:divBdr>
            <w:top w:val="none" w:sz="0" w:space="0" w:color="auto"/>
            <w:left w:val="none" w:sz="0" w:space="0" w:color="auto"/>
            <w:bottom w:val="none" w:sz="0" w:space="0" w:color="auto"/>
            <w:right w:val="none" w:sz="0" w:space="0" w:color="auto"/>
          </w:divBdr>
        </w:div>
        <w:div w:id="211306014">
          <w:marLeft w:val="0"/>
          <w:marRight w:val="0"/>
          <w:marTop w:val="0"/>
          <w:marBottom w:val="0"/>
          <w:divBdr>
            <w:top w:val="none" w:sz="0" w:space="0" w:color="auto"/>
            <w:left w:val="none" w:sz="0" w:space="0" w:color="auto"/>
            <w:bottom w:val="none" w:sz="0" w:space="0" w:color="auto"/>
            <w:right w:val="none" w:sz="0" w:space="0" w:color="auto"/>
          </w:divBdr>
        </w:div>
        <w:div w:id="156457678">
          <w:marLeft w:val="0"/>
          <w:marRight w:val="0"/>
          <w:marTop w:val="0"/>
          <w:marBottom w:val="0"/>
          <w:divBdr>
            <w:top w:val="none" w:sz="0" w:space="0" w:color="auto"/>
            <w:left w:val="none" w:sz="0" w:space="0" w:color="auto"/>
            <w:bottom w:val="none" w:sz="0" w:space="0" w:color="auto"/>
            <w:right w:val="none" w:sz="0" w:space="0" w:color="auto"/>
          </w:divBdr>
        </w:div>
        <w:div w:id="1032615726">
          <w:marLeft w:val="0"/>
          <w:marRight w:val="0"/>
          <w:marTop w:val="0"/>
          <w:marBottom w:val="0"/>
          <w:divBdr>
            <w:top w:val="none" w:sz="0" w:space="0" w:color="auto"/>
            <w:left w:val="none" w:sz="0" w:space="0" w:color="auto"/>
            <w:bottom w:val="none" w:sz="0" w:space="0" w:color="auto"/>
            <w:right w:val="none" w:sz="0" w:space="0" w:color="auto"/>
          </w:divBdr>
        </w:div>
        <w:div w:id="1295604472">
          <w:marLeft w:val="0"/>
          <w:marRight w:val="0"/>
          <w:marTop w:val="0"/>
          <w:marBottom w:val="0"/>
          <w:divBdr>
            <w:top w:val="none" w:sz="0" w:space="0" w:color="auto"/>
            <w:left w:val="none" w:sz="0" w:space="0" w:color="auto"/>
            <w:bottom w:val="none" w:sz="0" w:space="0" w:color="auto"/>
            <w:right w:val="none" w:sz="0" w:space="0" w:color="auto"/>
          </w:divBdr>
        </w:div>
        <w:div w:id="2143689029">
          <w:marLeft w:val="0"/>
          <w:marRight w:val="0"/>
          <w:marTop w:val="0"/>
          <w:marBottom w:val="0"/>
          <w:divBdr>
            <w:top w:val="none" w:sz="0" w:space="0" w:color="auto"/>
            <w:left w:val="none" w:sz="0" w:space="0" w:color="auto"/>
            <w:bottom w:val="none" w:sz="0" w:space="0" w:color="auto"/>
            <w:right w:val="none" w:sz="0" w:space="0" w:color="auto"/>
          </w:divBdr>
        </w:div>
        <w:div w:id="46489788">
          <w:marLeft w:val="0"/>
          <w:marRight w:val="0"/>
          <w:marTop w:val="0"/>
          <w:marBottom w:val="0"/>
          <w:divBdr>
            <w:top w:val="none" w:sz="0" w:space="0" w:color="auto"/>
            <w:left w:val="none" w:sz="0" w:space="0" w:color="auto"/>
            <w:bottom w:val="none" w:sz="0" w:space="0" w:color="auto"/>
            <w:right w:val="none" w:sz="0" w:space="0" w:color="auto"/>
          </w:divBdr>
        </w:div>
        <w:div w:id="737632053">
          <w:marLeft w:val="0"/>
          <w:marRight w:val="0"/>
          <w:marTop w:val="0"/>
          <w:marBottom w:val="0"/>
          <w:divBdr>
            <w:top w:val="none" w:sz="0" w:space="0" w:color="auto"/>
            <w:left w:val="none" w:sz="0" w:space="0" w:color="auto"/>
            <w:bottom w:val="none" w:sz="0" w:space="0" w:color="auto"/>
            <w:right w:val="none" w:sz="0" w:space="0" w:color="auto"/>
          </w:divBdr>
        </w:div>
        <w:div w:id="625088425">
          <w:marLeft w:val="0"/>
          <w:marRight w:val="0"/>
          <w:marTop w:val="0"/>
          <w:marBottom w:val="0"/>
          <w:divBdr>
            <w:top w:val="none" w:sz="0" w:space="0" w:color="auto"/>
            <w:left w:val="none" w:sz="0" w:space="0" w:color="auto"/>
            <w:bottom w:val="none" w:sz="0" w:space="0" w:color="auto"/>
            <w:right w:val="none" w:sz="0" w:space="0" w:color="auto"/>
          </w:divBdr>
        </w:div>
      </w:divsChild>
    </w:div>
    <w:div w:id="1551262223">
      <w:bodyDiv w:val="1"/>
      <w:marLeft w:val="0"/>
      <w:marRight w:val="0"/>
      <w:marTop w:val="0"/>
      <w:marBottom w:val="0"/>
      <w:divBdr>
        <w:top w:val="none" w:sz="0" w:space="0" w:color="auto"/>
        <w:left w:val="none" w:sz="0" w:space="0" w:color="auto"/>
        <w:bottom w:val="none" w:sz="0" w:space="0" w:color="auto"/>
        <w:right w:val="none" w:sz="0" w:space="0" w:color="auto"/>
      </w:divBdr>
    </w:div>
    <w:div w:id="1693189529">
      <w:bodyDiv w:val="1"/>
      <w:marLeft w:val="0"/>
      <w:marRight w:val="0"/>
      <w:marTop w:val="0"/>
      <w:marBottom w:val="0"/>
      <w:divBdr>
        <w:top w:val="none" w:sz="0" w:space="0" w:color="auto"/>
        <w:left w:val="none" w:sz="0" w:space="0" w:color="auto"/>
        <w:bottom w:val="none" w:sz="0" w:space="0" w:color="auto"/>
        <w:right w:val="none" w:sz="0" w:space="0" w:color="auto"/>
      </w:divBdr>
      <w:divsChild>
        <w:div w:id="42220353">
          <w:marLeft w:val="0"/>
          <w:marRight w:val="0"/>
          <w:marTop w:val="0"/>
          <w:marBottom w:val="0"/>
          <w:divBdr>
            <w:top w:val="none" w:sz="0" w:space="0" w:color="auto"/>
            <w:left w:val="none" w:sz="0" w:space="0" w:color="auto"/>
            <w:bottom w:val="none" w:sz="0" w:space="0" w:color="auto"/>
            <w:right w:val="none" w:sz="0" w:space="0" w:color="auto"/>
          </w:divBdr>
          <w:divsChild>
            <w:div w:id="1361475514">
              <w:marLeft w:val="0"/>
              <w:marRight w:val="0"/>
              <w:marTop w:val="0"/>
              <w:marBottom w:val="0"/>
              <w:divBdr>
                <w:top w:val="none" w:sz="0" w:space="0" w:color="auto"/>
                <w:left w:val="none" w:sz="0" w:space="0" w:color="auto"/>
                <w:bottom w:val="none" w:sz="0" w:space="0" w:color="auto"/>
                <w:right w:val="none" w:sz="0" w:space="0" w:color="auto"/>
              </w:divBdr>
            </w:div>
            <w:div w:id="1162313612">
              <w:marLeft w:val="0"/>
              <w:marRight w:val="0"/>
              <w:marTop w:val="0"/>
              <w:marBottom w:val="0"/>
              <w:divBdr>
                <w:top w:val="none" w:sz="0" w:space="0" w:color="auto"/>
                <w:left w:val="none" w:sz="0" w:space="0" w:color="auto"/>
                <w:bottom w:val="none" w:sz="0" w:space="0" w:color="auto"/>
                <w:right w:val="none" w:sz="0" w:space="0" w:color="auto"/>
              </w:divBdr>
            </w:div>
            <w:div w:id="1069117167">
              <w:marLeft w:val="0"/>
              <w:marRight w:val="0"/>
              <w:marTop w:val="0"/>
              <w:marBottom w:val="0"/>
              <w:divBdr>
                <w:top w:val="none" w:sz="0" w:space="0" w:color="auto"/>
                <w:left w:val="none" w:sz="0" w:space="0" w:color="auto"/>
                <w:bottom w:val="none" w:sz="0" w:space="0" w:color="auto"/>
                <w:right w:val="none" w:sz="0" w:space="0" w:color="auto"/>
              </w:divBdr>
            </w:div>
            <w:div w:id="2026667407">
              <w:marLeft w:val="0"/>
              <w:marRight w:val="0"/>
              <w:marTop w:val="0"/>
              <w:marBottom w:val="0"/>
              <w:divBdr>
                <w:top w:val="none" w:sz="0" w:space="0" w:color="auto"/>
                <w:left w:val="none" w:sz="0" w:space="0" w:color="auto"/>
                <w:bottom w:val="none" w:sz="0" w:space="0" w:color="auto"/>
                <w:right w:val="none" w:sz="0" w:space="0" w:color="auto"/>
              </w:divBdr>
            </w:div>
            <w:div w:id="1951473513">
              <w:marLeft w:val="0"/>
              <w:marRight w:val="0"/>
              <w:marTop w:val="0"/>
              <w:marBottom w:val="0"/>
              <w:divBdr>
                <w:top w:val="none" w:sz="0" w:space="0" w:color="auto"/>
                <w:left w:val="none" w:sz="0" w:space="0" w:color="auto"/>
                <w:bottom w:val="none" w:sz="0" w:space="0" w:color="auto"/>
                <w:right w:val="none" w:sz="0" w:space="0" w:color="auto"/>
              </w:divBdr>
            </w:div>
            <w:div w:id="347105190">
              <w:marLeft w:val="0"/>
              <w:marRight w:val="0"/>
              <w:marTop w:val="0"/>
              <w:marBottom w:val="0"/>
              <w:divBdr>
                <w:top w:val="none" w:sz="0" w:space="0" w:color="auto"/>
                <w:left w:val="none" w:sz="0" w:space="0" w:color="auto"/>
                <w:bottom w:val="none" w:sz="0" w:space="0" w:color="auto"/>
                <w:right w:val="none" w:sz="0" w:space="0" w:color="auto"/>
              </w:divBdr>
            </w:div>
            <w:div w:id="1676609475">
              <w:marLeft w:val="0"/>
              <w:marRight w:val="0"/>
              <w:marTop w:val="0"/>
              <w:marBottom w:val="0"/>
              <w:divBdr>
                <w:top w:val="none" w:sz="0" w:space="0" w:color="auto"/>
                <w:left w:val="none" w:sz="0" w:space="0" w:color="auto"/>
                <w:bottom w:val="none" w:sz="0" w:space="0" w:color="auto"/>
                <w:right w:val="none" w:sz="0" w:space="0" w:color="auto"/>
              </w:divBdr>
            </w:div>
            <w:div w:id="1154642185">
              <w:marLeft w:val="0"/>
              <w:marRight w:val="0"/>
              <w:marTop w:val="0"/>
              <w:marBottom w:val="0"/>
              <w:divBdr>
                <w:top w:val="none" w:sz="0" w:space="0" w:color="auto"/>
                <w:left w:val="none" w:sz="0" w:space="0" w:color="auto"/>
                <w:bottom w:val="none" w:sz="0" w:space="0" w:color="auto"/>
                <w:right w:val="none" w:sz="0" w:space="0" w:color="auto"/>
              </w:divBdr>
            </w:div>
            <w:div w:id="41222289">
              <w:marLeft w:val="0"/>
              <w:marRight w:val="0"/>
              <w:marTop w:val="0"/>
              <w:marBottom w:val="0"/>
              <w:divBdr>
                <w:top w:val="none" w:sz="0" w:space="0" w:color="auto"/>
                <w:left w:val="none" w:sz="0" w:space="0" w:color="auto"/>
                <w:bottom w:val="none" w:sz="0" w:space="0" w:color="auto"/>
                <w:right w:val="none" w:sz="0" w:space="0" w:color="auto"/>
              </w:divBdr>
            </w:div>
            <w:div w:id="1131509687">
              <w:marLeft w:val="0"/>
              <w:marRight w:val="0"/>
              <w:marTop w:val="0"/>
              <w:marBottom w:val="0"/>
              <w:divBdr>
                <w:top w:val="none" w:sz="0" w:space="0" w:color="auto"/>
                <w:left w:val="none" w:sz="0" w:space="0" w:color="auto"/>
                <w:bottom w:val="none" w:sz="0" w:space="0" w:color="auto"/>
                <w:right w:val="none" w:sz="0" w:space="0" w:color="auto"/>
              </w:divBdr>
            </w:div>
            <w:div w:id="1080373369">
              <w:marLeft w:val="0"/>
              <w:marRight w:val="0"/>
              <w:marTop w:val="0"/>
              <w:marBottom w:val="0"/>
              <w:divBdr>
                <w:top w:val="none" w:sz="0" w:space="0" w:color="auto"/>
                <w:left w:val="none" w:sz="0" w:space="0" w:color="auto"/>
                <w:bottom w:val="none" w:sz="0" w:space="0" w:color="auto"/>
                <w:right w:val="none" w:sz="0" w:space="0" w:color="auto"/>
              </w:divBdr>
            </w:div>
            <w:div w:id="1479150816">
              <w:marLeft w:val="0"/>
              <w:marRight w:val="0"/>
              <w:marTop w:val="0"/>
              <w:marBottom w:val="0"/>
              <w:divBdr>
                <w:top w:val="none" w:sz="0" w:space="0" w:color="auto"/>
                <w:left w:val="none" w:sz="0" w:space="0" w:color="auto"/>
                <w:bottom w:val="none" w:sz="0" w:space="0" w:color="auto"/>
                <w:right w:val="none" w:sz="0" w:space="0" w:color="auto"/>
              </w:divBdr>
            </w:div>
          </w:divsChild>
        </w:div>
        <w:div w:id="1182204709">
          <w:marLeft w:val="0"/>
          <w:marRight w:val="0"/>
          <w:marTop w:val="0"/>
          <w:marBottom w:val="0"/>
          <w:divBdr>
            <w:top w:val="none" w:sz="0" w:space="0" w:color="auto"/>
            <w:left w:val="none" w:sz="0" w:space="0" w:color="auto"/>
            <w:bottom w:val="none" w:sz="0" w:space="0" w:color="auto"/>
            <w:right w:val="none" w:sz="0" w:space="0" w:color="auto"/>
          </w:divBdr>
          <w:divsChild>
            <w:div w:id="1271863104">
              <w:marLeft w:val="0"/>
              <w:marRight w:val="0"/>
              <w:marTop w:val="0"/>
              <w:marBottom w:val="0"/>
              <w:divBdr>
                <w:top w:val="none" w:sz="0" w:space="0" w:color="auto"/>
                <w:left w:val="none" w:sz="0" w:space="0" w:color="auto"/>
                <w:bottom w:val="none" w:sz="0" w:space="0" w:color="auto"/>
                <w:right w:val="none" w:sz="0" w:space="0" w:color="auto"/>
              </w:divBdr>
            </w:div>
            <w:div w:id="321663293">
              <w:marLeft w:val="0"/>
              <w:marRight w:val="0"/>
              <w:marTop w:val="0"/>
              <w:marBottom w:val="0"/>
              <w:divBdr>
                <w:top w:val="none" w:sz="0" w:space="0" w:color="auto"/>
                <w:left w:val="none" w:sz="0" w:space="0" w:color="auto"/>
                <w:bottom w:val="none" w:sz="0" w:space="0" w:color="auto"/>
                <w:right w:val="none" w:sz="0" w:space="0" w:color="auto"/>
              </w:divBdr>
            </w:div>
            <w:div w:id="2125732611">
              <w:marLeft w:val="0"/>
              <w:marRight w:val="0"/>
              <w:marTop w:val="0"/>
              <w:marBottom w:val="0"/>
              <w:divBdr>
                <w:top w:val="none" w:sz="0" w:space="0" w:color="auto"/>
                <w:left w:val="none" w:sz="0" w:space="0" w:color="auto"/>
                <w:bottom w:val="none" w:sz="0" w:space="0" w:color="auto"/>
                <w:right w:val="none" w:sz="0" w:space="0" w:color="auto"/>
              </w:divBdr>
            </w:div>
            <w:div w:id="110243651">
              <w:marLeft w:val="0"/>
              <w:marRight w:val="0"/>
              <w:marTop w:val="0"/>
              <w:marBottom w:val="0"/>
              <w:divBdr>
                <w:top w:val="none" w:sz="0" w:space="0" w:color="auto"/>
                <w:left w:val="none" w:sz="0" w:space="0" w:color="auto"/>
                <w:bottom w:val="none" w:sz="0" w:space="0" w:color="auto"/>
                <w:right w:val="none" w:sz="0" w:space="0" w:color="auto"/>
              </w:divBdr>
            </w:div>
            <w:div w:id="566769791">
              <w:marLeft w:val="0"/>
              <w:marRight w:val="0"/>
              <w:marTop w:val="0"/>
              <w:marBottom w:val="0"/>
              <w:divBdr>
                <w:top w:val="none" w:sz="0" w:space="0" w:color="auto"/>
                <w:left w:val="none" w:sz="0" w:space="0" w:color="auto"/>
                <w:bottom w:val="none" w:sz="0" w:space="0" w:color="auto"/>
                <w:right w:val="none" w:sz="0" w:space="0" w:color="auto"/>
              </w:divBdr>
            </w:div>
            <w:div w:id="1830904996">
              <w:marLeft w:val="0"/>
              <w:marRight w:val="0"/>
              <w:marTop w:val="0"/>
              <w:marBottom w:val="0"/>
              <w:divBdr>
                <w:top w:val="none" w:sz="0" w:space="0" w:color="auto"/>
                <w:left w:val="none" w:sz="0" w:space="0" w:color="auto"/>
                <w:bottom w:val="none" w:sz="0" w:space="0" w:color="auto"/>
                <w:right w:val="none" w:sz="0" w:space="0" w:color="auto"/>
              </w:divBdr>
            </w:div>
            <w:div w:id="142894286">
              <w:marLeft w:val="0"/>
              <w:marRight w:val="0"/>
              <w:marTop w:val="0"/>
              <w:marBottom w:val="0"/>
              <w:divBdr>
                <w:top w:val="none" w:sz="0" w:space="0" w:color="auto"/>
                <w:left w:val="none" w:sz="0" w:space="0" w:color="auto"/>
                <w:bottom w:val="none" w:sz="0" w:space="0" w:color="auto"/>
                <w:right w:val="none" w:sz="0" w:space="0" w:color="auto"/>
              </w:divBdr>
            </w:div>
            <w:div w:id="514006243">
              <w:marLeft w:val="0"/>
              <w:marRight w:val="0"/>
              <w:marTop w:val="0"/>
              <w:marBottom w:val="0"/>
              <w:divBdr>
                <w:top w:val="none" w:sz="0" w:space="0" w:color="auto"/>
                <w:left w:val="none" w:sz="0" w:space="0" w:color="auto"/>
                <w:bottom w:val="none" w:sz="0" w:space="0" w:color="auto"/>
                <w:right w:val="none" w:sz="0" w:space="0" w:color="auto"/>
              </w:divBdr>
            </w:div>
          </w:divsChild>
        </w:div>
        <w:div w:id="1162431279">
          <w:marLeft w:val="0"/>
          <w:marRight w:val="0"/>
          <w:marTop w:val="0"/>
          <w:marBottom w:val="0"/>
          <w:divBdr>
            <w:top w:val="none" w:sz="0" w:space="0" w:color="auto"/>
            <w:left w:val="none" w:sz="0" w:space="0" w:color="auto"/>
            <w:bottom w:val="none" w:sz="0" w:space="0" w:color="auto"/>
            <w:right w:val="none" w:sz="0" w:space="0" w:color="auto"/>
          </w:divBdr>
          <w:divsChild>
            <w:div w:id="1282030401">
              <w:marLeft w:val="0"/>
              <w:marRight w:val="0"/>
              <w:marTop w:val="0"/>
              <w:marBottom w:val="0"/>
              <w:divBdr>
                <w:top w:val="none" w:sz="0" w:space="0" w:color="auto"/>
                <w:left w:val="none" w:sz="0" w:space="0" w:color="auto"/>
                <w:bottom w:val="none" w:sz="0" w:space="0" w:color="auto"/>
                <w:right w:val="none" w:sz="0" w:space="0" w:color="auto"/>
              </w:divBdr>
            </w:div>
            <w:div w:id="858665194">
              <w:marLeft w:val="0"/>
              <w:marRight w:val="0"/>
              <w:marTop w:val="0"/>
              <w:marBottom w:val="0"/>
              <w:divBdr>
                <w:top w:val="none" w:sz="0" w:space="0" w:color="auto"/>
                <w:left w:val="none" w:sz="0" w:space="0" w:color="auto"/>
                <w:bottom w:val="none" w:sz="0" w:space="0" w:color="auto"/>
                <w:right w:val="none" w:sz="0" w:space="0" w:color="auto"/>
              </w:divBdr>
            </w:div>
            <w:div w:id="123810374">
              <w:marLeft w:val="0"/>
              <w:marRight w:val="0"/>
              <w:marTop w:val="0"/>
              <w:marBottom w:val="0"/>
              <w:divBdr>
                <w:top w:val="none" w:sz="0" w:space="0" w:color="auto"/>
                <w:left w:val="none" w:sz="0" w:space="0" w:color="auto"/>
                <w:bottom w:val="none" w:sz="0" w:space="0" w:color="auto"/>
                <w:right w:val="none" w:sz="0" w:space="0" w:color="auto"/>
              </w:divBdr>
            </w:div>
            <w:div w:id="1290893890">
              <w:marLeft w:val="0"/>
              <w:marRight w:val="0"/>
              <w:marTop w:val="0"/>
              <w:marBottom w:val="0"/>
              <w:divBdr>
                <w:top w:val="none" w:sz="0" w:space="0" w:color="auto"/>
                <w:left w:val="none" w:sz="0" w:space="0" w:color="auto"/>
                <w:bottom w:val="none" w:sz="0" w:space="0" w:color="auto"/>
                <w:right w:val="none" w:sz="0" w:space="0" w:color="auto"/>
              </w:divBdr>
            </w:div>
            <w:div w:id="66848126">
              <w:marLeft w:val="0"/>
              <w:marRight w:val="0"/>
              <w:marTop w:val="0"/>
              <w:marBottom w:val="0"/>
              <w:divBdr>
                <w:top w:val="none" w:sz="0" w:space="0" w:color="auto"/>
                <w:left w:val="none" w:sz="0" w:space="0" w:color="auto"/>
                <w:bottom w:val="none" w:sz="0" w:space="0" w:color="auto"/>
                <w:right w:val="none" w:sz="0" w:space="0" w:color="auto"/>
              </w:divBdr>
            </w:div>
            <w:div w:id="1117409190">
              <w:marLeft w:val="0"/>
              <w:marRight w:val="0"/>
              <w:marTop w:val="0"/>
              <w:marBottom w:val="0"/>
              <w:divBdr>
                <w:top w:val="none" w:sz="0" w:space="0" w:color="auto"/>
                <w:left w:val="none" w:sz="0" w:space="0" w:color="auto"/>
                <w:bottom w:val="none" w:sz="0" w:space="0" w:color="auto"/>
                <w:right w:val="none" w:sz="0" w:space="0" w:color="auto"/>
              </w:divBdr>
            </w:div>
            <w:div w:id="1654413427">
              <w:marLeft w:val="0"/>
              <w:marRight w:val="0"/>
              <w:marTop w:val="0"/>
              <w:marBottom w:val="0"/>
              <w:divBdr>
                <w:top w:val="none" w:sz="0" w:space="0" w:color="auto"/>
                <w:left w:val="none" w:sz="0" w:space="0" w:color="auto"/>
                <w:bottom w:val="none" w:sz="0" w:space="0" w:color="auto"/>
                <w:right w:val="none" w:sz="0" w:space="0" w:color="auto"/>
              </w:divBdr>
            </w:div>
          </w:divsChild>
        </w:div>
        <w:div w:id="1630355036">
          <w:marLeft w:val="0"/>
          <w:marRight w:val="0"/>
          <w:marTop w:val="0"/>
          <w:marBottom w:val="0"/>
          <w:divBdr>
            <w:top w:val="none" w:sz="0" w:space="0" w:color="auto"/>
            <w:left w:val="none" w:sz="0" w:space="0" w:color="auto"/>
            <w:bottom w:val="none" w:sz="0" w:space="0" w:color="auto"/>
            <w:right w:val="none" w:sz="0" w:space="0" w:color="auto"/>
          </w:divBdr>
          <w:divsChild>
            <w:div w:id="750279691">
              <w:marLeft w:val="0"/>
              <w:marRight w:val="0"/>
              <w:marTop w:val="0"/>
              <w:marBottom w:val="0"/>
              <w:divBdr>
                <w:top w:val="none" w:sz="0" w:space="0" w:color="auto"/>
                <w:left w:val="none" w:sz="0" w:space="0" w:color="auto"/>
                <w:bottom w:val="none" w:sz="0" w:space="0" w:color="auto"/>
                <w:right w:val="none" w:sz="0" w:space="0" w:color="auto"/>
              </w:divBdr>
            </w:div>
            <w:div w:id="1053043440">
              <w:marLeft w:val="0"/>
              <w:marRight w:val="0"/>
              <w:marTop w:val="0"/>
              <w:marBottom w:val="0"/>
              <w:divBdr>
                <w:top w:val="none" w:sz="0" w:space="0" w:color="auto"/>
                <w:left w:val="none" w:sz="0" w:space="0" w:color="auto"/>
                <w:bottom w:val="none" w:sz="0" w:space="0" w:color="auto"/>
                <w:right w:val="none" w:sz="0" w:space="0" w:color="auto"/>
              </w:divBdr>
            </w:div>
            <w:div w:id="1624117846">
              <w:marLeft w:val="0"/>
              <w:marRight w:val="0"/>
              <w:marTop w:val="0"/>
              <w:marBottom w:val="0"/>
              <w:divBdr>
                <w:top w:val="none" w:sz="0" w:space="0" w:color="auto"/>
                <w:left w:val="none" w:sz="0" w:space="0" w:color="auto"/>
                <w:bottom w:val="none" w:sz="0" w:space="0" w:color="auto"/>
                <w:right w:val="none" w:sz="0" w:space="0" w:color="auto"/>
              </w:divBdr>
            </w:div>
            <w:div w:id="168907962">
              <w:marLeft w:val="0"/>
              <w:marRight w:val="0"/>
              <w:marTop w:val="0"/>
              <w:marBottom w:val="0"/>
              <w:divBdr>
                <w:top w:val="none" w:sz="0" w:space="0" w:color="auto"/>
                <w:left w:val="none" w:sz="0" w:space="0" w:color="auto"/>
                <w:bottom w:val="none" w:sz="0" w:space="0" w:color="auto"/>
                <w:right w:val="none" w:sz="0" w:space="0" w:color="auto"/>
              </w:divBdr>
            </w:div>
            <w:div w:id="842669134">
              <w:marLeft w:val="0"/>
              <w:marRight w:val="0"/>
              <w:marTop w:val="0"/>
              <w:marBottom w:val="0"/>
              <w:divBdr>
                <w:top w:val="none" w:sz="0" w:space="0" w:color="auto"/>
                <w:left w:val="none" w:sz="0" w:space="0" w:color="auto"/>
                <w:bottom w:val="none" w:sz="0" w:space="0" w:color="auto"/>
                <w:right w:val="none" w:sz="0" w:space="0" w:color="auto"/>
              </w:divBdr>
            </w:div>
            <w:div w:id="1565944574">
              <w:marLeft w:val="0"/>
              <w:marRight w:val="0"/>
              <w:marTop w:val="0"/>
              <w:marBottom w:val="0"/>
              <w:divBdr>
                <w:top w:val="none" w:sz="0" w:space="0" w:color="auto"/>
                <w:left w:val="none" w:sz="0" w:space="0" w:color="auto"/>
                <w:bottom w:val="none" w:sz="0" w:space="0" w:color="auto"/>
                <w:right w:val="none" w:sz="0" w:space="0" w:color="auto"/>
              </w:divBdr>
            </w:div>
            <w:div w:id="789014344">
              <w:marLeft w:val="0"/>
              <w:marRight w:val="0"/>
              <w:marTop w:val="0"/>
              <w:marBottom w:val="0"/>
              <w:divBdr>
                <w:top w:val="none" w:sz="0" w:space="0" w:color="auto"/>
                <w:left w:val="none" w:sz="0" w:space="0" w:color="auto"/>
                <w:bottom w:val="none" w:sz="0" w:space="0" w:color="auto"/>
                <w:right w:val="none" w:sz="0" w:space="0" w:color="auto"/>
              </w:divBdr>
            </w:div>
            <w:div w:id="1470435892">
              <w:marLeft w:val="0"/>
              <w:marRight w:val="0"/>
              <w:marTop w:val="0"/>
              <w:marBottom w:val="0"/>
              <w:divBdr>
                <w:top w:val="none" w:sz="0" w:space="0" w:color="auto"/>
                <w:left w:val="none" w:sz="0" w:space="0" w:color="auto"/>
                <w:bottom w:val="none" w:sz="0" w:space="0" w:color="auto"/>
                <w:right w:val="none" w:sz="0" w:space="0" w:color="auto"/>
              </w:divBdr>
            </w:div>
            <w:div w:id="147133837">
              <w:marLeft w:val="0"/>
              <w:marRight w:val="0"/>
              <w:marTop w:val="0"/>
              <w:marBottom w:val="0"/>
              <w:divBdr>
                <w:top w:val="none" w:sz="0" w:space="0" w:color="auto"/>
                <w:left w:val="none" w:sz="0" w:space="0" w:color="auto"/>
                <w:bottom w:val="none" w:sz="0" w:space="0" w:color="auto"/>
                <w:right w:val="none" w:sz="0" w:space="0" w:color="auto"/>
              </w:divBdr>
            </w:div>
          </w:divsChild>
        </w:div>
        <w:div w:id="1081371518">
          <w:marLeft w:val="0"/>
          <w:marRight w:val="0"/>
          <w:marTop w:val="0"/>
          <w:marBottom w:val="0"/>
          <w:divBdr>
            <w:top w:val="none" w:sz="0" w:space="0" w:color="auto"/>
            <w:left w:val="none" w:sz="0" w:space="0" w:color="auto"/>
            <w:bottom w:val="none" w:sz="0" w:space="0" w:color="auto"/>
            <w:right w:val="none" w:sz="0" w:space="0" w:color="auto"/>
          </w:divBdr>
          <w:divsChild>
            <w:div w:id="1437680135">
              <w:marLeft w:val="0"/>
              <w:marRight w:val="0"/>
              <w:marTop w:val="0"/>
              <w:marBottom w:val="0"/>
              <w:divBdr>
                <w:top w:val="none" w:sz="0" w:space="0" w:color="auto"/>
                <w:left w:val="none" w:sz="0" w:space="0" w:color="auto"/>
                <w:bottom w:val="none" w:sz="0" w:space="0" w:color="auto"/>
                <w:right w:val="none" w:sz="0" w:space="0" w:color="auto"/>
              </w:divBdr>
            </w:div>
            <w:div w:id="673267704">
              <w:marLeft w:val="0"/>
              <w:marRight w:val="0"/>
              <w:marTop w:val="0"/>
              <w:marBottom w:val="0"/>
              <w:divBdr>
                <w:top w:val="none" w:sz="0" w:space="0" w:color="auto"/>
                <w:left w:val="none" w:sz="0" w:space="0" w:color="auto"/>
                <w:bottom w:val="none" w:sz="0" w:space="0" w:color="auto"/>
                <w:right w:val="none" w:sz="0" w:space="0" w:color="auto"/>
              </w:divBdr>
            </w:div>
            <w:div w:id="651760532">
              <w:marLeft w:val="0"/>
              <w:marRight w:val="0"/>
              <w:marTop w:val="0"/>
              <w:marBottom w:val="0"/>
              <w:divBdr>
                <w:top w:val="none" w:sz="0" w:space="0" w:color="auto"/>
                <w:left w:val="none" w:sz="0" w:space="0" w:color="auto"/>
                <w:bottom w:val="none" w:sz="0" w:space="0" w:color="auto"/>
                <w:right w:val="none" w:sz="0" w:space="0" w:color="auto"/>
              </w:divBdr>
            </w:div>
            <w:div w:id="462777314">
              <w:marLeft w:val="0"/>
              <w:marRight w:val="0"/>
              <w:marTop w:val="0"/>
              <w:marBottom w:val="0"/>
              <w:divBdr>
                <w:top w:val="none" w:sz="0" w:space="0" w:color="auto"/>
                <w:left w:val="none" w:sz="0" w:space="0" w:color="auto"/>
                <w:bottom w:val="none" w:sz="0" w:space="0" w:color="auto"/>
                <w:right w:val="none" w:sz="0" w:space="0" w:color="auto"/>
              </w:divBdr>
            </w:div>
            <w:div w:id="1749115783">
              <w:marLeft w:val="0"/>
              <w:marRight w:val="0"/>
              <w:marTop w:val="0"/>
              <w:marBottom w:val="0"/>
              <w:divBdr>
                <w:top w:val="none" w:sz="0" w:space="0" w:color="auto"/>
                <w:left w:val="none" w:sz="0" w:space="0" w:color="auto"/>
                <w:bottom w:val="none" w:sz="0" w:space="0" w:color="auto"/>
                <w:right w:val="none" w:sz="0" w:space="0" w:color="auto"/>
              </w:divBdr>
            </w:div>
            <w:div w:id="1729375954">
              <w:marLeft w:val="0"/>
              <w:marRight w:val="0"/>
              <w:marTop w:val="0"/>
              <w:marBottom w:val="0"/>
              <w:divBdr>
                <w:top w:val="none" w:sz="0" w:space="0" w:color="auto"/>
                <w:left w:val="none" w:sz="0" w:space="0" w:color="auto"/>
                <w:bottom w:val="none" w:sz="0" w:space="0" w:color="auto"/>
                <w:right w:val="none" w:sz="0" w:space="0" w:color="auto"/>
              </w:divBdr>
            </w:div>
            <w:div w:id="940647238">
              <w:marLeft w:val="0"/>
              <w:marRight w:val="0"/>
              <w:marTop w:val="0"/>
              <w:marBottom w:val="0"/>
              <w:divBdr>
                <w:top w:val="none" w:sz="0" w:space="0" w:color="auto"/>
                <w:left w:val="none" w:sz="0" w:space="0" w:color="auto"/>
                <w:bottom w:val="none" w:sz="0" w:space="0" w:color="auto"/>
                <w:right w:val="none" w:sz="0" w:space="0" w:color="auto"/>
              </w:divBdr>
            </w:div>
            <w:div w:id="147332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6339">
      <w:bodyDiv w:val="1"/>
      <w:marLeft w:val="0"/>
      <w:marRight w:val="0"/>
      <w:marTop w:val="0"/>
      <w:marBottom w:val="0"/>
      <w:divBdr>
        <w:top w:val="none" w:sz="0" w:space="0" w:color="auto"/>
        <w:left w:val="none" w:sz="0" w:space="0" w:color="auto"/>
        <w:bottom w:val="none" w:sz="0" w:space="0" w:color="auto"/>
        <w:right w:val="none" w:sz="0" w:space="0" w:color="auto"/>
      </w:divBdr>
    </w:div>
    <w:div w:id="201591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legislation.gov.uk/ukdsi/2020/9780348209648" TargetMode="External"/><Relationship Id="rId18" Type="http://schemas.openxmlformats.org/officeDocument/2006/relationships/hyperlink" Target="https://christchurchacademy.co.uk/our-school/job-vacancies" TargetMode="External"/><Relationship Id="rId3" Type="http://schemas.openxmlformats.org/officeDocument/2006/relationships/styles" Target="styles.xml"/><Relationship Id="rId21" Type="http://schemas.openxmlformats.org/officeDocument/2006/relationships/image" Target="media/image6.jpg"/><Relationship Id="rId7" Type="http://schemas.openxmlformats.org/officeDocument/2006/relationships/image" Target="media/image2.png"/><Relationship Id="rId12" Type="http://schemas.openxmlformats.org/officeDocument/2006/relationships/hyperlink" Target="https://www.legislation.gov.uk/ukdsi/2020/9780348209648"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christchurchacademy.co.uk/policy/privacy-notice-school-workforce-2023-24" TargetMode="External"/><Relationship Id="rId20" Type="http://schemas.openxmlformats.org/officeDocument/2006/relationships/hyperlink" Target="mailto:t.thorn@cca.staffs.sch.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legislation.gov.uk/ukdsi/2020/9780348209648" TargetMode="Externa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hyperlink" Target="mailto:w.fenton@cca.staffs.sch.uk"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legislation.gov.uk/ukdsi/2020/978034820964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F2B26-E6E8-497C-A12D-F31729B57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Fenton</dc:creator>
  <cp:keywords/>
  <dc:description/>
  <cp:lastModifiedBy>Wendy Fenton</cp:lastModifiedBy>
  <cp:revision>16</cp:revision>
  <cp:lastPrinted>2025-06-26T10:27:00Z</cp:lastPrinted>
  <dcterms:created xsi:type="dcterms:W3CDTF">2024-04-26T12:53:00Z</dcterms:created>
  <dcterms:modified xsi:type="dcterms:W3CDTF">2025-06-26T10:29:00Z</dcterms:modified>
</cp:coreProperties>
</file>