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5F36" w14:textId="74D92620" w:rsidR="0061466C" w:rsidRDefault="00580122">
      <w:r w:rsidRPr="009445D1">
        <w:rPr>
          <w:rFonts w:ascii="Arial" w:hAnsi="Arial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3543ABE5" wp14:editId="4998A225">
            <wp:simplePos x="0" y="0"/>
            <wp:positionH relativeFrom="margin">
              <wp:align>right</wp:align>
            </wp:positionH>
            <wp:positionV relativeFrom="paragraph">
              <wp:posOffset>-6833</wp:posOffset>
            </wp:positionV>
            <wp:extent cx="783590" cy="593090"/>
            <wp:effectExtent l="0" t="0" r="0" b="0"/>
            <wp:wrapNone/>
            <wp:docPr id="2" name="Picture 2" descr="Macintosh HD:Users:kevinronan:Documents:Logos:PLT logo - CopyN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ronan:Documents:Logos:PLT logo - CopyNN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166AE5D" wp14:editId="399301EF">
            <wp:simplePos x="0" y="0"/>
            <wp:positionH relativeFrom="margin">
              <wp:align>left</wp:align>
            </wp:positionH>
            <wp:positionV relativeFrom="paragraph">
              <wp:posOffset>457</wp:posOffset>
            </wp:positionV>
            <wp:extent cx="2171700" cy="574984"/>
            <wp:effectExtent l="0" t="0" r="0" b="0"/>
            <wp:wrapSquare wrapText="bothSides"/>
            <wp:docPr id="73109392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093924" name="Picture 1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74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7AB47" w14:textId="77777777" w:rsidR="00580122" w:rsidRDefault="00580122" w:rsidP="00580122"/>
    <w:p w14:paraId="0BD8C9E3" w14:textId="77777777" w:rsidR="00580122" w:rsidRPr="00580122" w:rsidRDefault="00580122" w:rsidP="00580122">
      <w:pPr>
        <w:rPr>
          <w:sz w:val="2"/>
          <w:szCs w:val="2"/>
        </w:rPr>
      </w:pPr>
    </w:p>
    <w:p w14:paraId="73BB5756" w14:textId="58794E91" w:rsidR="00580122" w:rsidRPr="00580122" w:rsidRDefault="00580122" w:rsidP="008F7AE7">
      <w:pPr>
        <w:spacing w:after="0"/>
        <w:jc w:val="both"/>
        <w:rPr>
          <w:b/>
          <w:bCs/>
          <w:sz w:val="24"/>
          <w:szCs w:val="24"/>
        </w:rPr>
      </w:pPr>
      <w:r w:rsidRPr="00580122">
        <w:rPr>
          <w:b/>
          <w:bCs/>
          <w:sz w:val="24"/>
          <w:szCs w:val="24"/>
        </w:rPr>
        <w:t>MAIN DUTIES AND RESPONSIBILITIES WILL BE SELECTED FROM</w:t>
      </w:r>
      <w:r w:rsidRPr="00580122">
        <w:rPr>
          <w:b/>
          <w:bCs/>
          <w:sz w:val="24"/>
          <w:szCs w:val="24"/>
        </w:rPr>
        <w:t>:</w:t>
      </w:r>
    </w:p>
    <w:p w14:paraId="4FC783C6" w14:textId="1CD50B9D" w:rsidR="00580122" w:rsidRPr="00580122" w:rsidRDefault="00580122" w:rsidP="00580122">
      <w:pPr>
        <w:rPr>
          <w:b/>
          <w:bCs/>
          <w:sz w:val="24"/>
          <w:szCs w:val="24"/>
        </w:rPr>
      </w:pPr>
      <w:r w:rsidRPr="00580122">
        <w:rPr>
          <w:b/>
          <w:bCs/>
          <w:sz w:val="24"/>
          <w:szCs w:val="24"/>
        </w:rPr>
        <w:t>Person Specification –</w:t>
      </w:r>
      <w:r w:rsidR="008F7AE7" w:rsidRPr="008F7AE7">
        <w:t xml:space="preserve"> </w:t>
      </w:r>
      <w:r w:rsidR="008A703C">
        <w:rPr>
          <w:b/>
          <w:bCs/>
          <w:sz w:val="24"/>
          <w:szCs w:val="24"/>
        </w:rPr>
        <w:t>English</w:t>
      </w:r>
      <w:r w:rsidR="008F7AE7" w:rsidRPr="008F7AE7">
        <w:rPr>
          <w:b/>
          <w:bCs/>
          <w:sz w:val="24"/>
          <w:szCs w:val="24"/>
        </w:rPr>
        <w:t xml:space="preserve"> Teacher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7"/>
        <w:gridCol w:w="4544"/>
        <w:gridCol w:w="4145"/>
      </w:tblGrid>
      <w:tr w:rsidR="008A703C" w:rsidRPr="008A703C" w14:paraId="22B96194" w14:textId="77777777" w:rsidTr="008A703C">
        <w:tc>
          <w:tcPr>
            <w:tcW w:w="845" w:type="pct"/>
            <w:shd w:val="clear" w:color="auto" w:fill="F2F2F2" w:themeFill="background1" w:themeFillShade="F2"/>
            <w:hideMark/>
          </w:tcPr>
          <w:p w14:paraId="7811C32A" w14:textId="77777777" w:rsidR="008A703C" w:rsidRPr="008A703C" w:rsidRDefault="008A703C" w:rsidP="00B172B7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8A703C">
              <w:rPr>
                <w:rFonts w:eastAsia="Times New Roman" w:cstheme="minorHAnsi"/>
                <w:b/>
                <w:bCs/>
                <w:lang w:eastAsia="en-GB"/>
              </w:rPr>
              <w:t>Attribute</w:t>
            </w:r>
          </w:p>
        </w:tc>
        <w:tc>
          <w:tcPr>
            <w:tcW w:w="2173" w:type="pct"/>
            <w:shd w:val="clear" w:color="auto" w:fill="F2F2F2" w:themeFill="background1" w:themeFillShade="F2"/>
            <w:hideMark/>
          </w:tcPr>
          <w:p w14:paraId="5C79175F" w14:textId="77777777" w:rsidR="008A703C" w:rsidRPr="008A703C" w:rsidRDefault="008A703C" w:rsidP="00B172B7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8A703C">
              <w:rPr>
                <w:rFonts w:eastAsia="Times New Roman" w:cstheme="minorHAnsi"/>
                <w:b/>
                <w:bCs/>
                <w:lang w:eastAsia="en-GB"/>
              </w:rPr>
              <w:t>Essential</w:t>
            </w:r>
          </w:p>
        </w:tc>
        <w:tc>
          <w:tcPr>
            <w:tcW w:w="1982" w:type="pct"/>
            <w:shd w:val="clear" w:color="auto" w:fill="F2F2F2" w:themeFill="background1" w:themeFillShade="F2"/>
            <w:hideMark/>
          </w:tcPr>
          <w:p w14:paraId="2C826DC1" w14:textId="77777777" w:rsidR="008A703C" w:rsidRPr="008A703C" w:rsidRDefault="008A703C" w:rsidP="00B172B7">
            <w:pPr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  <w:r w:rsidRPr="008A703C">
              <w:rPr>
                <w:rFonts w:eastAsia="Times New Roman" w:cstheme="minorHAnsi"/>
                <w:b/>
                <w:bCs/>
                <w:lang w:eastAsia="en-GB"/>
              </w:rPr>
              <w:t>Desirable</w:t>
            </w:r>
          </w:p>
        </w:tc>
      </w:tr>
      <w:tr w:rsidR="008A703C" w:rsidRPr="008A703C" w14:paraId="2F5C71D1" w14:textId="77777777" w:rsidTr="008A703C">
        <w:trPr>
          <w:trHeight w:val="806"/>
        </w:trPr>
        <w:tc>
          <w:tcPr>
            <w:tcW w:w="845" w:type="pct"/>
            <w:vMerge w:val="restart"/>
            <w:hideMark/>
          </w:tcPr>
          <w:p w14:paraId="3CE123C9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b/>
                <w:bCs/>
                <w:lang w:eastAsia="en-GB"/>
              </w:rPr>
              <w:t>Qualifications</w:t>
            </w:r>
          </w:p>
        </w:tc>
        <w:tc>
          <w:tcPr>
            <w:tcW w:w="2173" w:type="pct"/>
            <w:hideMark/>
          </w:tcPr>
          <w:p w14:paraId="2426B8A1" w14:textId="4FF51E9A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Graduate with Qualified Teacher Status (QTS)</w:t>
            </w:r>
          </w:p>
        </w:tc>
        <w:tc>
          <w:tcPr>
            <w:tcW w:w="1982" w:type="pct"/>
            <w:hideMark/>
          </w:tcPr>
          <w:p w14:paraId="7C85AD76" w14:textId="09A3D6C9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Evidence of continuing professional development or further professional study in English or related fields</w:t>
            </w:r>
          </w:p>
        </w:tc>
      </w:tr>
      <w:tr w:rsidR="008A703C" w:rsidRPr="008A703C" w14:paraId="16DD6736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088732C6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45B39339" w14:textId="6D739284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Newly Qualified Teacher (NQT)</w:t>
            </w:r>
          </w:p>
        </w:tc>
        <w:tc>
          <w:tcPr>
            <w:tcW w:w="1982" w:type="pct"/>
            <w:hideMark/>
          </w:tcPr>
          <w:p w14:paraId="1523BB84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8A703C" w:rsidRPr="008A703C" w14:paraId="18A647A3" w14:textId="77777777" w:rsidTr="008A703C">
        <w:trPr>
          <w:trHeight w:val="806"/>
        </w:trPr>
        <w:tc>
          <w:tcPr>
            <w:tcW w:w="845" w:type="pct"/>
            <w:vMerge w:val="restart"/>
            <w:hideMark/>
          </w:tcPr>
          <w:p w14:paraId="46CD3532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b/>
                <w:bCs/>
                <w:lang w:eastAsia="en-GB"/>
              </w:rPr>
              <w:t>Relevant Experience</w:t>
            </w:r>
          </w:p>
        </w:tc>
        <w:tc>
          <w:tcPr>
            <w:tcW w:w="2173" w:type="pct"/>
            <w:hideMark/>
          </w:tcPr>
          <w:p w14:paraId="497E89F1" w14:textId="05C8C652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Proven experience teaching English at Key Stage 3 and 4</w:t>
            </w:r>
          </w:p>
        </w:tc>
        <w:tc>
          <w:tcPr>
            <w:tcW w:w="1982" w:type="pct"/>
            <w:hideMark/>
          </w:tcPr>
          <w:p w14:paraId="167EC708" w14:textId="026CEEB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Experience teaching English to students with Special Educational Needs (SEND), especially SEMH or autism</w:t>
            </w:r>
          </w:p>
        </w:tc>
      </w:tr>
      <w:tr w:rsidR="008A703C" w:rsidRPr="008A703C" w14:paraId="5BBAEA4C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3E1707DD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14958659" w14:textId="280E9B6E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Successful teaching experience within a SEND or alternative provision setting</w:t>
            </w:r>
          </w:p>
        </w:tc>
        <w:tc>
          <w:tcPr>
            <w:tcW w:w="1982" w:type="pct"/>
            <w:hideMark/>
          </w:tcPr>
          <w:p w14:paraId="474FCEBC" w14:textId="536D803D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Experience working with a range of English exam boards and curricula</w:t>
            </w:r>
          </w:p>
        </w:tc>
      </w:tr>
      <w:tr w:rsidR="008A703C" w:rsidRPr="008A703C" w14:paraId="75131D02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2CBB43F2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272A68B1" w14:textId="2ADD7443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Proven ability to demonstrate at least good teaching practice, and the ability to adapt lessons to meet diverse student needs</w:t>
            </w:r>
          </w:p>
        </w:tc>
        <w:tc>
          <w:tcPr>
            <w:tcW w:w="1982" w:type="pct"/>
            <w:hideMark/>
          </w:tcPr>
          <w:p w14:paraId="20FF169C" w14:textId="0CC1E87D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Experience of promoting personal, social, moral, cultural, and spiritual development of students</w:t>
            </w:r>
          </w:p>
        </w:tc>
      </w:tr>
      <w:tr w:rsidR="008A703C" w:rsidRPr="008A703C" w14:paraId="7856AFFC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794CDAB9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146FD4EF" w14:textId="0600B51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Successful experience in improving students’ literacy levels and communication skills</w:t>
            </w:r>
          </w:p>
        </w:tc>
        <w:tc>
          <w:tcPr>
            <w:tcW w:w="1982" w:type="pct"/>
            <w:hideMark/>
          </w:tcPr>
          <w:p w14:paraId="214893B1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8A703C" w:rsidRPr="008A703C" w14:paraId="0DEED3F6" w14:textId="77777777" w:rsidTr="008A703C">
        <w:trPr>
          <w:trHeight w:val="806"/>
        </w:trPr>
        <w:tc>
          <w:tcPr>
            <w:tcW w:w="845" w:type="pct"/>
            <w:vMerge w:val="restart"/>
            <w:hideMark/>
          </w:tcPr>
          <w:p w14:paraId="30AA49B7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b/>
                <w:bCs/>
                <w:lang w:eastAsia="en-GB"/>
              </w:rPr>
              <w:t>Relevant Skills/Aptitudes</w:t>
            </w:r>
          </w:p>
        </w:tc>
        <w:tc>
          <w:tcPr>
            <w:tcW w:w="2173" w:type="pct"/>
            <w:hideMark/>
          </w:tcPr>
          <w:p w14:paraId="0FDAAC01" w14:textId="642FF73D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Strong ability to motivate and engage students in English, both in written and spoken work</w:t>
            </w:r>
          </w:p>
        </w:tc>
        <w:tc>
          <w:tcPr>
            <w:tcW w:w="1982" w:type="pct"/>
            <w:hideMark/>
          </w:tcPr>
          <w:p w14:paraId="53055085" w14:textId="1F2CCEBB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Ability to effectively differentiate lessons for a wide range of abilities</w:t>
            </w:r>
          </w:p>
        </w:tc>
      </w:tr>
      <w:tr w:rsidR="008A703C" w:rsidRPr="008A703C" w14:paraId="7F1BC2B0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1E464F73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0A62A268" w14:textId="4511DBAB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 xml:space="preserve">Effective </w:t>
            </w:r>
            <w:r w:rsidRPr="008A703C">
              <w:rPr>
                <w:rFonts w:eastAsia="Times New Roman" w:cstheme="minorHAnsi"/>
                <w:lang w:eastAsia="en-GB"/>
              </w:rPr>
              <w:t>behaviour</w:t>
            </w:r>
            <w:r w:rsidRPr="008A703C">
              <w:rPr>
                <w:rFonts w:eastAsia="Times New Roman" w:cstheme="minorHAnsi"/>
                <w:lang w:eastAsia="en-GB"/>
              </w:rPr>
              <w:t xml:space="preserve"> management skills using trauma-informed practices</w:t>
            </w:r>
          </w:p>
        </w:tc>
        <w:tc>
          <w:tcPr>
            <w:tcW w:w="1982" w:type="pct"/>
            <w:hideMark/>
          </w:tcPr>
          <w:p w14:paraId="04FD2908" w14:textId="474AC22B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Ability to support students’ emotional and social development alongside their academic progress</w:t>
            </w:r>
          </w:p>
        </w:tc>
      </w:tr>
      <w:tr w:rsidR="008A703C" w:rsidRPr="008A703C" w14:paraId="3DC504AF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6708CF46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58049BA7" w14:textId="1A07B368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Ability to plan and deliver differentiated English lessons that engage and challenge all learners, including those with SEMH</w:t>
            </w:r>
          </w:p>
        </w:tc>
        <w:tc>
          <w:tcPr>
            <w:tcW w:w="1982" w:type="pct"/>
            <w:hideMark/>
          </w:tcPr>
          <w:p w14:paraId="43D42CBC" w14:textId="347A50B5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Ability to foster a passion for literature and language among students with diverse learning needs</w:t>
            </w:r>
          </w:p>
        </w:tc>
      </w:tr>
      <w:tr w:rsidR="008A703C" w:rsidRPr="008A703C" w14:paraId="5143BCD1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4A5185FD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348E21A3" w14:textId="537704DF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Strong assessment skills: planning, marking, and providing constructive feedback on written and verbal work</w:t>
            </w:r>
          </w:p>
        </w:tc>
        <w:tc>
          <w:tcPr>
            <w:tcW w:w="1982" w:type="pct"/>
            <w:hideMark/>
          </w:tcPr>
          <w:p w14:paraId="4BAD452D" w14:textId="1802C60A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Experience with personalized learning approaches and individualized education plans (IEPs)</w:t>
            </w:r>
          </w:p>
        </w:tc>
      </w:tr>
      <w:tr w:rsidR="008A703C" w:rsidRPr="008A703C" w14:paraId="38402990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2EAF863A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1EBD32EB" w14:textId="3D743E1B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Ability to use ICT and multimedia resources to enhance the learning experience</w:t>
            </w:r>
          </w:p>
        </w:tc>
        <w:tc>
          <w:tcPr>
            <w:tcW w:w="1982" w:type="pct"/>
            <w:hideMark/>
          </w:tcPr>
          <w:p w14:paraId="5B571EA9" w14:textId="2F7F6ECC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Experience in supporting students in developing essential literacy skills for life beyond school</w:t>
            </w:r>
          </w:p>
        </w:tc>
      </w:tr>
      <w:tr w:rsidR="008A703C" w:rsidRPr="008A703C" w14:paraId="311BDAA5" w14:textId="77777777" w:rsidTr="008A703C">
        <w:trPr>
          <w:trHeight w:val="806"/>
        </w:trPr>
        <w:tc>
          <w:tcPr>
            <w:tcW w:w="845" w:type="pct"/>
            <w:vMerge w:val="restart"/>
            <w:hideMark/>
          </w:tcPr>
          <w:p w14:paraId="10874FEF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b/>
                <w:bCs/>
                <w:lang w:eastAsia="en-GB"/>
              </w:rPr>
              <w:t>Knowledge</w:t>
            </w:r>
          </w:p>
        </w:tc>
        <w:tc>
          <w:tcPr>
            <w:tcW w:w="2173" w:type="pct"/>
            <w:hideMark/>
          </w:tcPr>
          <w:p w14:paraId="32123667" w14:textId="46CA4B8B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Strong knowledge of English subject content (language and literature)</w:t>
            </w:r>
          </w:p>
        </w:tc>
        <w:tc>
          <w:tcPr>
            <w:tcW w:w="1982" w:type="pct"/>
            <w:hideMark/>
          </w:tcPr>
          <w:p w14:paraId="7FBDD831" w14:textId="59C0FF9E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Familiarity with vocational pathways and incorporating literacy and communication skills into vocational courses</w:t>
            </w:r>
          </w:p>
        </w:tc>
      </w:tr>
      <w:tr w:rsidR="008A703C" w:rsidRPr="008A703C" w14:paraId="31DD4D1E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149FB5C0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4E0C3701" w14:textId="5C1B2E5B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Knowledge of assessment methods, including formative and summative assessments, and how to use data to improve teaching</w:t>
            </w:r>
          </w:p>
        </w:tc>
        <w:tc>
          <w:tcPr>
            <w:tcW w:w="1982" w:type="pct"/>
            <w:hideMark/>
          </w:tcPr>
          <w:p w14:paraId="45A6FA4E" w14:textId="19CE50B9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Knowledge of English as an additional language (EAL) and strategies for supporting EAL students</w:t>
            </w:r>
          </w:p>
        </w:tc>
      </w:tr>
      <w:tr w:rsidR="008A703C" w:rsidRPr="008A703C" w14:paraId="05F99159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11E43604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7AF9012E" w14:textId="1AFB7FC2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Understanding of SEND and how to adapt English lessons for students with specific learning needs, including SEMH</w:t>
            </w:r>
          </w:p>
        </w:tc>
        <w:tc>
          <w:tcPr>
            <w:tcW w:w="1982" w:type="pct"/>
            <w:hideMark/>
          </w:tcPr>
          <w:p w14:paraId="3DAF37B9" w14:textId="3D60F1F2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Knowledge of current trends in educational policies, particularly in relation to SEND and alternative provision</w:t>
            </w:r>
          </w:p>
        </w:tc>
      </w:tr>
      <w:tr w:rsidR="008A703C" w:rsidRPr="008A703C" w14:paraId="745D1EBA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5249AE57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6FB2237B" w14:textId="4B2E9ACB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Knowledge of safeguarding/child protection procedures</w:t>
            </w:r>
          </w:p>
        </w:tc>
        <w:tc>
          <w:tcPr>
            <w:tcW w:w="1982" w:type="pct"/>
            <w:hideMark/>
          </w:tcPr>
          <w:p w14:paraId="20082AC2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8A703C" w:rsidRPr="008A703C" w14:paraId="22878CDC" w14:textId="77777777" w:rsidTr="008A703C">
        <w:trPr>
          <w:trHeight w:val="806"/>
        </w:trPr>
        <w:tc>
          <w:tcPr>
            <w:tcW w:w="845" w:type="pct"/>
            <w:vMerge w:val="restart"/>
            <w:hideMark/>
          </w:tcPr>
          <w:p w14:paraId="3370C600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b/>
                <w:bCs/>
                <w:lang w:eastAsia="en-GB"/>
              </w:rPr>
              <w:t>Personal Qualities</w:t>
            </w:r>
          </w:p>
        </w:tc>
        <w:tc>
          <w:tcPr>
            <w:tcW w:w="2173" w:type="pct"/>
            <w:hideMark/>
          </w:tcPr>
          <w:p w14:paraId="0868AE5E" w14:textId="55F53B55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Excellent communication skills, both verbal and written</w:t>
            </w:r>
          </w:p>
        </w:tc>
        <w:tc>
          <w:tcPr>
            <w:tcW w:w="1982" w:type="pct"/>
            <w:hideMark/>
          </w:tcPr>
          <w:p w14:paraId="32F600C0" w14:textId="3BF200B3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Ability to remain calm under pressure and in emotionally challenging situations</w:t>
            </w:r>
          </w:p>
        </w:tc>
      </w:tr>
      <w:tr w:rsidR="008A703C" w:rsidRPr="008A703C" w14:paraId="4F9107BA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453395DC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6708ECC4" w14:textId="4E119E2E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High levels of patience, empathy, and emotional resilience when working with students with complex needs</w:t>
            </w:r>
          </w:p>
        </w:tc>
        <w:tc>
          <w:tcPr>
            <w:tcW w:w="1982" w:type="pct"/>
            <w:hideMark/>
          </w:tcPr>
          <w:p w14:paraId="5C6FFEDB" w14:textId="14EE2BAC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Confidence and flexibility in managing a variety of different classroom dynamics</w:t>
            </w:r>
          </w:p>
        </w:tc>
      </w:tr>
      <w:tr w:rsidR="008A703C" w:rsidRPr="008A703C" w14:paraId="0DC420EF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09E24131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47EBA761" w14:textId="100E1A9D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Flexibility and adaptability to meet the needs of students across all Key Stages, including 1:1 and small group work</w:t>
            </w:r>
          </w:p>
        </w:tc>
        <w:tc>
          <w:tcPr>
            <w:tcW w:w="1982" w:type="pct"/>
            <w:hideMark/>
          </w:tcPr>
          <w:p w14:paraId="3680FF05" w14:textId="081FA433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Enthusiasm for professional development and keeping up to date with the latest teaching strategies in English</w:t>
            </w:r>
          </w:p>
        </w:tc>
      </w:tr>
      <w:tr w:rsidR="008A703C" w:rsidRPr="008A703C" w14:paraId="667A2553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38303A8E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2D43293C" w14:textId="40EADD9E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Strong organizational skills and the ability to prioritize tasks effectively</w:t>
            </w:r>
          </w:p>
        </w:tc>
        <w:tc>
          <w:tcPr>
            <w:tcW w:w="1982" w:type="pct"/>
            <w:hideMark/>
          </w:tcPr>
          <w:p w14:paraId="0491BFDD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</w:tr>
      <w:tr w:rsidR="008A703C" w:rsidRPr="008A703C" w14:paraId="61C968D4" w14:textId="77777777" w:rsidTr="008A703C">
        <w:trPr>
          <w:trHeight w:val="806"/>
        </w:trPr>
        <w:tc>
          <w:tcPr>
            <w:tcW w:w="845" w:type="pct"/>
            <w:vMerge/>
            <w:hideMark/>
          </w:tcPr>
          <w:p w14:paraId="76F6C926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2173" w:type="pct"/>
            <w:hideMark/>
          </w:tcPr>
          <w:p w14:paraId="748FBB80" w14:textId="0D44CCDE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  <w:r w:rsidRPr="008A703C">
              <w:rPr>
                <w:rFonts w:eastAsia="Times New Roman" w:cstheme="minorHAnsi"/>
                <w:lang w:eastAsia="en-GB"/>
              </w:rPr>
              <w:t>A reflective practitioner who is open to feedback and committed to continuous improvement</w:t>
            </w:r>
          </w:p>
        </w:tc>
        <w:tc>
          <w:tcPr>
            <w:tcW w:w="1982" w:type="pct"/>
            <w:hideMark/>
          </w:tcPr>
          <w:p w14:paraId="491911B7" w14:textId="77777777" w:rsidR="008A703C" w:rsidRPr="008A703C" w:rsidRDefault="008A703C" w:rsidP="00B172B7">
            <w:pPr>
              <w:rPr>
                <w:rFonts w:eastAsia="Times New Roman" w:cstheme="minorHAnsi"/>
                <w:lang w:eastAsia="en-GB"/>
              </w:rPr>
            </w:pPr>
          </w:p>
        </w:tc>
      </w:tr>
    </w:tbl>
    <w:p w14:paraId="55E075D4" w14:textId="77777777" w:rsidR="00580122" w:rsidRPr="00580122" w:rsidRDefault="00580122" w:rsidP="008F7AE7">
      <w:pPr>
        <w:rPr>
          <w:b/>
          <w:bCs/>
          <w:sz w:val="28"/>
          <w:szCs w:val="28"/>
        </w:rPr>
      </w:pPr>
    </w:p>
    <w:sectPr w:rsidR="00580122" w:rsidRPr="00580122" w:rsidSect="00580122"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4C11" w14:textId="77777777" w:rsidR="00580122" w:rsidRDefault="00580122" w:rsidP="00580122">
      <w:pPr>
        <w:spacing w:after="0" w:line="240" w:lineRule="auto"/>
      </w:pPr>
      <w:r>
        <w:separator/>
      </w:r>
    </w:p>
  </w:endnote>
  <w:endnote w:type="continuationSeparator" w:id="0">
    <w:p w14:paraId="7BD26DC0" w14:textId="77777777" w:rsidR="00580122" w:rsidRDefault="00580122" w:rsidP="0058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FDB9C" w14:textId="77777777" w:rsidR="00580122" w:rsidRDefault="00580122" w:rsidP="00580122">
      <w:pPr>
        <w:spacing w:after="0" w:line="240" w:lineRule="auto"/>
      </w:pPr>
      <w:r>
        <w:separator/>
      </w:r>
    </w:p>
  </w:footnote>
  <w:footnote w:type="continuationSeparator" w:id="0">
    <w:p w14:paraId="63978992" w14:textId="77777777" w:rsidR="00580122" w:rsidRDefault="00580122" w:rsidP="00580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22"/>
    <w:rsid w:val="00066125"/>
    <w:rsid w:val="001168CF"/>
    <w:rsid w:val="003344D5"/>
    <w:rsid w:val="00580122"/>
    <w:rsid w:val="00603E9D"/>
    <w:rsid w:val="0061466C"/>
    <w:rsid w:val="007F1293"/>
    <w:rsid w:val="00870FBF"/>
    <w:rsid w:val="008A703C"/>
    <w:rsid w:val="008F7AE7"/>
    <w:rsid w:val="009B6EC0"/>
    <w:rsid w:val="00A1606D"/>
    <w:rsid w:val="00EC026B"/>
    <w:rsid w:val="00F76745"/>
    <w:rsid w:val="00FC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203D5"/>
  <w15:chartTrackingRefBased/>
  <w15:docId w15:val="{735859BD-155C-46FC-8F81-25A9FFB0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1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1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1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1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1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8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0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122"/>
  </w:style>
  <w:style w:type="paragraph" w:styleId="Footer">
    <w:name w:val="footer"/>
    <w:basedOn w:val="Normal"/>
    <w:link w:val="FooterChar"/>
    <w:uiPriority w:val="99"/>
    <w:unhideWhenUsed/>
    <w:rsid w:val="00580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Middleton</dc:creator>
  <cp:keywords/>
  <dc:description/>
  <cp:lastModifiedBy>James Middleton</cp:lastModifiedBy>
  <cp:revision>3</cp:revision>
  <dcterms:created xsi:type="dcterms:W3CDTF">2025-02-05T14:57:00Z</dcterms:created>
  <dcterms:modified xsi:type="dcterms:W3CDTF">2025-02-05T14:58:00Z</dcterms:modified>
</cp:coreProperties>
</file>