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2CEB5239" wp14:editId="62B0848A">
                <wp:simplePos x="0" y="0"/>
                <wp:positionH relativeFrom="margin">
                  <wp:posOffset>-561975</wp:posOffset>
                </wp:positionH>
                <wp:positionV relativeFrom="paragraph">
                  <wp:posOffset>-324485</wp:posOffset>
                </wp:positionV>
                <wp:extent cx="6829425" cy="10039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29425" cy="100393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2A57FF14"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r w:rsidR="0031626D">
                              <w:rPr>
                                <w:rFonts w:ascii="Arial" w:hAnsi="Arial" w:cs="Arial"/>
                                <w:sz w:val="20"/>
                                <w:szCs w:val="20"/>
                              </w:rPr>
                              <w:t xml:space="preserve"> </w:t>
                            </w:r>
                            <w:bookmarkStart w:id="2" w:name="_Hlk128574118"/>
                            <w:r w:rsidR="0031626D">
                              <w:rPr>
                                <w:rFonts w:ascii="Arial" w:hAnsi="Arial" w:cs="Arial"/>
                                <w:sz w:val="20"/>
                                <w:szCs w:val="20"/>
                              </w:rPr>
                              <w:t>Our succession planning strategy seeks to provide a variety of leadership opportunities from temporary projects to secondments</w:t>
                            </w:r>
                            <w:bookmarkEnd w:id="2"/>
                            <w:r w:rsidR="00B02E62">
                              <w:rPr>
                                <w:rFonts w:ascii="Arial" w:hAnsi="Arial" w:cs="Arial"/>
                                <w:sz w:val="20"/>
                                <w:szCs w:val="20"/>
                              </w:rPr>
                              <w:t>. We have some exciting opportunities arising to start in September which the successful candidate could apply for.</w:t>
                            </w:r>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0CE1766A"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4088734F" w14:textId="14F8152F" w:rsidR="00B02E62" w:rsidRDefault="00B02E62" w:rsidP="00B02E62">
                            <w:pPr>
                              <w:spacing w:after="0" w:line="240" w:lineRule="auto"/>
                              <w:contextualSpacing/>
                              <w:rPr>
                                <w:rFonts w:ascii="Arial" w:hAnsi="Arial" w:cs="Arial"/>
                                <w:sz w:val="20"/>
                                <w:szCs w:val="20"/>
                              </w:rPr>
                            </w:pPr>
                          </w:p>
                          <w:p w14:paraId="0C5175F5" w14:textId="0F80C661" w:rsidR="00B02E62" w:rsidRPr="00B46310" w:rsidRDefault="00B02E62" w:rsidP="00B02E62">
                            <w:pPr>
                              <w:spacing w:after="0" w:line="240" w:lineRule="auto"/>
                              <w:contextualSpacing/>
                              <w:rPr>
                                <w:rFonts w:ascii="Arial" w:hAnsi="Arial" w:cs="Arial"/>
                                <w:sz w:val="20"/>
                                <w:szCs w:val="20"/>
                              </w:rPr>
                            </w:pPr>
                            <w:r>
                              <w:rPr>
                                <w:rFonts w:ascii="Arial" w:hAnsi="Arial" w:cs="Arial"/>
                                <w:sz w:val="20"/>
                                <w:szCs w:val="20"/>
                              </w:rPr>
                              <w:t>An interest in developing debating and public speaking across the school would be an advantage but is not essential.</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6CD87603" w14:textId="77777777" w:rsidR="0031626D" w:rsidRPr="009A0653" w:rsidRDefault="0031626D" w:rsidP="0031626D">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9am on Wednesday 22</w:t>
                            </w:r>
                            <w:r w:rsidRPr="006A70A2">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March 2023</w:t>
                            </w:r>
                          </w:p>
                          <w:p w14:paraId="47345065" w14:textId="77777777" w:rsidR="0031626D" w:rsidRPr="00B46310" w:rsidRDefault="0031626D" w:rsidP="0031626D">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taking place w/c Monday 27</w:t>
                            </w:r>
                            <w:r w:rsidRPr="006A70A2">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March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44.25pt;margin-top:-25.55pt;width:537.75pt;height:7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11B42BA7"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461027">
                        <w:rPr>
                          <w:rFonts w:ascii="Arial" w:eastAsia="Times New Roman" w:hAnsi="Arial" w:cs="Arial"/>
                          <w:b/>
                          <w:sz w:val="20"/>
                          <w:szCs w:val="20"/>
                          <w:lang w:eastAsia="en-GB"/>
                        </w:rPr>
                        <w:t>English</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497E1EA8"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 committed and dynamic teacher of English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2A57FF14"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3"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3"/>
                      <w:r w:rsidR="0031626D">
                        <w:rPr>
                          <w:rFonts w:ascii="Arial" w:hAnsi="Arial" w:cs="Arial"/>
                          <w:sz w:val="20"/>
                          <w:szCs w:val="20"/>
                        </w:rPr>
                        <w:t xml:space="preserve"> </w:t>
                      </w:r>
                      <w:bookmarkStart w:id="4" w:name="_Hlk128574118"/>
                      <w:r w:rsidR="0031626D">
                        <w:rPr>
                          <w:rFonts w:ascii="Arial" w:hAnsi="Arial" w:cs="Arial"/>
                          <w:sz w:val="20"/>
                          <w:szCs w:val="20"/>
                        </w:rPr>
                        <w:t>Our succession planning strategy seeks to provide a variety of leadership opportunities from temporary projects to secondments</w:t>
                      </w:r>
                      <w:bookmarkEnd w:id="4"/>
                      <w:r w:rsidR="00B02E62">
                        <w:rPr>
                          <w:rFonts w:ascii="Arial" w:hAnsi="Arial" w:cs="Arial"/>
                          <w:sz w:val="20"/>
                          <w:szCs w:val="20"/>
                        </w:rPr>
                        <w:t>. We have some exciting opportunities arising to start in September which the successful candidate could apply for.</w:t>
                      </w:r>
                    </w:p>
                    <w:p w14:paraId="597AC959" w14:textId="1723CE98"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p>
                    <w:p w14:paraId="2CEB5248" w14:textId="43CDA39A"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 xml:space="preserve">With the expansion of our T-Level offering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31CD6412"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B451BD">
                        <w:rPr>
                          <w:rFonts w:ascii="Arial" w:hAnsi="Arial" w:cs="Arial"/>
                          <w:sz w:val="20"/>
                          <w:szCs w:val="20"/>
                        </w:rPr>
                        <w:t>English</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0CE1766A" w:rsid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4088734F" w14:textId="14F8152F" w:rsidR="00B02E62" w:rsidRDefault="00B02E62" w:rsidP="00B02E62">
                      <w:pPr>
                        <w:spacing w:after="0" w:line="240" w:lineRule="auto"/>
                        <w:contextualSpacing/>
                        <w:rPr>
                          <w:rFonts w:ascii="Arial" w:hAnsi="Arial" w:cs="Arial"/>
                          <w:sz w:val="20"/>
                          <w:szCs w:val="20"/>
                        </w:rPr>
                      </w:pPr>
                    </w:p>
                    <w:p w14:paraId="0C5175F5" w14:textId="0F80C661" w:rsidR="00B02E62" w:rsidRPr="00B46310" w:rsidRDefault="00B02E62" w:rsidP="00B02E62">
                      <w:pPr>
                        <w:spacing w:after="0" w:line="240" w:lineRule="auto"/>
                        <w:contextualSpacing/>
                        <w:rPr>
                          <w:rFonts w:ascii="Arial" w:hAnsi="Arial" w:cs="Arial"/>
                          <w:sz w:val="20"/>
                          <w:szCs w:val="20"/>
                        </w:rPr>
                      </w:pPr>
                      <w:r>
                        <w:rPr>
                          <w:rFonts w:ascii="Arial" w:hAnsi="Arial" w:cs="Arial"/>
                          <w:sz w:val="20"/>
                          <w:szCs w:val="20"/>
                        </w:rPr>
                        <w:t>An interest in developing debating and public speaking across the school would be an advantage but is not essential.</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10"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6CD87603" w14:textId="77777777" w:rsidR="0031626D" w:rsidRPr="009A0653" w:rsidRDefault="0031626D" w:rsidP="0031626D">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9am on Wednesday 22</w:t>
                      </w:r>
                      <w:r w:rsidRPr="006A70A2">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March 2023</w:t>
                      </w:r>
                    </w:p>
                    <w:p w14:paraId="47345065" w14:textId="77777777" w:rsidR="0031626D" w:rsidRPr="00B46310" w:rsidRDefault="0031626D" w:rsidP="0031626D">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Pr>
                          <w:rFonts w:ascii="Arial" w:eastAsia="Times New Roman" w:hAnsi="Arial" w:cs="Arial"/>
                          <w:b/>
                          <w:sz w:val="20"/>
                          <w:szCs w:val="20"/>
                          <w:lang w:eastAsia="en-GB"/>
                        </w:rPr>
                        <w:t>taking place w/c Monday 27</w:t>
                      </w:r>
                      <w:r w:rsidRPr="006A70A2">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March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headerReference w:type="default" r:id="rId11"/>
      <w:footerReference w:type="default" r:id="rId12"/>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7984" w14:textId="77777777" w:rsidR="00E54921" w:rsidRDefault="00E54921">
      <w:pPr>
        <w:spacing w:after="0" w:line="240" w:lineRule="auto"/>
      </w:pPr>
      <w:r>
        <w:separator/>
      </w:r>
    </w:p>
  </w:endnote>
  <w:endnote w:type="continuationSeparator" w:id="0">
    <w:p w14:paraId="7C312626" w14:textId="77777777" w:rsidR="00E54921" w:rsidRDefault="00E5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A8B0CC" w14:paraId="7B1927E2" w14:textId="77777777" w:rsidTr="7FA8B0CC">
      <w:tc>
        <w:tcPr>
          <w:tcW w:w="3005" w:type="dxa"/>
        </w:tcPr>
        <w:p w14:paraId="5A44EA18" w14:textId="2A02F517" w:rsidR="7FA8B0CC" w:rsidRDefault="7FA8B0CC" w:rsidP="7FA8B0CC">
          <w:pPr>
            <w:pStyle w:val="Header"/>
            <w:ind w:left="-115"/>
          </w:pPr>
        </w:p>
      </w:tc>
      <w:tc>
        <w:tcPr>
          <w:tcW w:w="3005" w:type="dxa"/>
        </w:tcPr>
        <w:p w14:paraId="0F387EB4" w14:textId="562DB54B" w:rsidR="7FA8B0CC" w:rsidRDefault="7FA8B0CC" w:rsidP="7FA8B0CC">
          <w:pPr>
            <w:pStyle w:val="Header"/>
            <w:jc w:val="center"/>
          </w:pPr>
        </w:p>
      </w:tc>
      <w:tc>
        <w:tcPr>
          <w:tcW w:w="3005" w:type="dxa"/>
        </w:tcPr>
        <w:p w14:paraId="27B4EB8B" w14:textId="5560BB8D" w:rsidR="7FA8B0CC" w:rsidRDefault="7FA8B0CC" w:rsidP="7FA8B0CC">
          <w:pPr>
            <w:pStyle w:val="Header"/>
            <w:ind w:right="-115"/>
            <w:jc w:val="right"/>
          </w:pPr>
        </w:p>
      </w:tc>
    </w:tr>
  </w:tbl>
  <w:p w14:paraId="602DF3F6" w14:textId="7F9CB4A0" w:rsidR="7FA8B0CC" w:rsidRDefault="7FA8B0CC" w:rsidP="7FA8B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8DB4C" w14:textId="77777777" w:rsidR="00E54921" w:rsidRDefault="00E54921">
      <w:pPr>
        <w:spacing w:after="0" w:line="240" w:lineRule="auto"/>
      </w:pPr>
      <w:r>
        <w:separator/>
      </w:r>
    </w:p>
  </w:footnote>
  <w:footnote w:type="continuationSeparator" w:id="0">
    <w:p w14:paraId="70E7E1D5" w14:textId="77777777" w:rsidR="00E54921" w:rsidRDefault="00E5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7FA8B0CC" w14:paraId="029F29F5" w14:textId="77777777" w:rsidTr="7FA8B0CC">
      <w:tc>
        <w:tcPr>
          <w:tcW w:w="3005" w:type="dxa"/>
        </w:tcPr>
        <w:p w14:paraId="0E42554F" w14:textId="1F767228" w:rsidR="7FA8B0CC" w:rsidRDefault="7FA8B0CC" w:rsidP="7FA8B0CC">
          <w:pPr>
            <w:pStyle w:val="Header"/>
            <w:ind w:left="-115"/>
          </w:pPr>
        </w:p>
      </w:tc>
      <w:tc>
        <w:tcPr>
          <w:tcW w:w="3005" w:type="dxa"/>
        </w:tcPr>
        <w:p w14:paraId="1B7BB5BC" w14:textId="2D18C6D9" w:rsidR="7FA8B0CC" w:rsidRDefault="7FA8B0CC" w:rsidP="7FA8B0CC">
          <w:pPr>
            <w:pStyle w:val="Header"/>
            <w:jc w:val="center"/>
          </w:pPr>
        </w:p>
      </w:tc>
      <w:tc>
        <w:tcPr>
          <w:tcW w:w="3005" w:type="dxa"/>
        </w:tcPr>
        <w:p w14:paraId="47EA8C5F" w14:textId="431ADC83" w:rsidR="7FA8B0CC" w:rsidRDefault="7FA8B0CC" w:rsidP="7FA8B0CC">
          <w:pPr>
            <w:pStyle w:val="Header"/>
            <w:ind w:right="-115"/>
            <w:jc w:val="right"/>
          </w:pPr>
        </w:p>
      </w:tc>
    </w:tr>
  </w:tbl>
  <w:p w14:paraId="68CBD563" w14:textId="276861AC" w:rsidR="7FA8B0CC" w:rsidRDefault="7FA8B0CC" w:rsidP="7FA8B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35492"/>
    <w:rsid w:val="00141F44"/>
    <w:rsid w:val="001607DA"/>
    <w:rsid w:val="00166FC0"/>
    <w:rsid w:val="00174D1F"/>
    <w:rsid w:val="001A35C9"/>
    <w:rsid w:val="001C64EB"/>
    <w:rsid w:val="001E0F54"/>
    <w:rsid w:val="001E34BF"/>
    <w:rsid w:val="001E790C"/>
    <w:rsid w:val="00212A5A"/>
    <w:rsid w:val="00215582"/>
    <w:rsid w:val="002228F7"/>
    <w:rsid w:val="00234592"/>
    <w:rsid w:val="00235394"/>
    <w:rsid w:val="00261EAD"/>
    <w:rsid w:val="002710CB"/>
    <w:rsid w:val="002C4A9E"/>
    <w:rsid w:val="002E68A5"/>
    <w:rsid w:val="00305181"/>
    <w:rsid w:val="0031129A"/>
    <w:rsid w:val="0031626D"/>
    <w:rsid w:val="003704F9"/>
    <w:rsid w:val="003C1EB9"/>
    <w:rsid w:val="003C3DFE"/>
    <w:rsid w:val="003D65A7"/>
    <w:rsid w:val="003E16E0"/>
    <w:rsid w:val="003E1D4F"/>
    <w:rsid w:val="003F2360"/>
    <w:rsid w:val="00403E03"/>
    <w:rsid w:val="00404BC0"/>
    <w:rsid w:val="00456F35"/>
    <w:rsid w:val="00461027"/>
    <w:rsid w:val="00461FC8"/>
    <w:rsid w:val="00486B54"/>
    <w:rsid w:val="004A4250"/>
    <w:rsid w:val="004D4FAE"/>
    <w:rsid w:val="005005F3"/>
    <w:rsid w:val="005024F2"/>
    <w:rsid w:val="00502A47"/>
    <w:rsid w:val="00510868"/>
    <w:rsid w:val="00527619"/>
    <w:rsid w:val="00541F5F"/>
    <w:rsid w:val="005528B5"/>
    <w:rsid w:val="00575E56"/>
    <w:rsid w:val="005960E3"/>
    <w:rsid w:val="005B7486"/>
    <w:rsid w:val="00606BC2"/>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37CE"/>
    <w:rsid w:val="00A20BDF"/>
    <w:rsid w:val="00A25883"/>
    <w:rsid w:val="00A31B38"/>
    <w:rsid w:val="00A459AC"/>
    <w:rsid w:val="00A56BF7"/>
    <w:rsid w:val="00A67DB6"/>
    <w:rsid w:val="00A95467"/>
    <w:rsid w:val="00AA23AF"/>
    <w:rsid w:val="00AD05CF"/>
    <w:rsid w:val="00AD72E4"/>
    <w:rsid w:val="00B02E62"/>
    <w:rsid w:val="00B15DC6"/>
    <w:rsid w:val="00B23631"/>
    <w:rsid w:val="00B24716"/>
    <w:rsid w:val="00B451BD"/>
    <w:rsid w:val="00B46310"/>
    <w:rsid w:val="00B60E44"/>
    <w:rsid w:val="00B70011"/>
    <w:rsid w:val="00B72BDE"/>
    <w:rsid w:val="00BD1CF3"/>
    <w:rsid w:val="00BE5DE8"/>
    <w:rsid w:val="00C37338"/>
    <w:rsid w:val="00C454A8"/>
    <w:rsid w:val="00C47CB4"/>
    <w:rsid w:val="00C81398"/>
    <w:rsid w:val="00C84196"/>
    <w:rsid w:val="00C9756F"/>
    <w:rsid w:val="00CA1D31"/>
    <w:rsid w:val="00CA6BEF"/>
    <w:rsid w:val="00CC22A0"/>
    <w:rsid w:val="00CF6B97"/>
    <w:rsid w:val="00CF74D0"/>
    <w:rsid w:val="00DC3B21"/>
    <w:rsid w:val="00DD64BF"/>
    <w:rsid w:val="00E45063"/>
    <w:rsid w:val="00E52838"/>
    <w:rsid w:val="00E54921"/>
    <w:rsid w:val="00E70133"/>
    <w:rsid w:val="00EB7D9C"/>
    <w:rsid w:val="00EC5333"/>
    <w:rsid w:val="00EC649A"/>
    <w:rsid w:val="00ED400C"/>
    <w:rsid w:val="00F26669"/>
    <w:rsid w:val="00F32584"/>
    <w:rsid w:val="00F33DD0"/>
    <w:rsid w:val="00F41710"/>
    <w:rsid w:val="00F6416F"/>
    <w:rsid w:val="00F65E67"/>
    <w:rsid w:val="00FC381E"/>
    <w:rsid w:val="00FD4856"/>
    <w:rsid w:val="00FE499D"/>
    <w:rsid w:val="7FA8B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sonh@elizabethan.notts.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2022-01-28T12:56:00Z</cp:lastPrinted>
  <dcterms:created xsi:type="dcterms:W3CDTF">2023-03-02T15:38:00Z</dcterms:created>
  <dcterms:modified xsi:type="dcterms:W3CDTF">2023-03-02T15:38:00Z</dcterms:modified>
</cp:coreProperties>
</file>