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3C" w:rsidRDefault="007C4A3C" w:rsidP="007C4A3C">
      <w:pPr>
        <w:shd w:val="clear" w:color="auto" w:fill="FFFFFF"/>
        <w:spacing w:after="150" w:line="240" w:lineRule="auto"/>
        <w:jc w:val="both"/>
        <w:rPr>
          <w:rFonts w:eastAsia="Times New Roman" w:cstheme="minorHAnsi"/>
          <w:sz w:val="24"/>
          <w:szCs w:val="24"/>
          <w:lang w:eastAsia="en-GB"/>
        </w:rPr>
      </w:pPr>
      <w:r w:rsidRPr="007C4A3C">
        <w:rPr>
          <w:rFonts w:eastAsia="Times New Roman" w:cstheme="minorHAnsi"/>
          <w:noProof/>
          <w:sz w:val="24"/>
          <w:szCs w:val="24"/>
          <w:lang w:eastAsia="en-GB"/>
        </w:rPr>
        <w:drawing>
          <wp:anchor distT="0" distB="0" distL="114300" distR="114300" simplePos="0" relativeHeight="251659264" behindDoc="0" locked="0" layoutInCell="1" allowOverlap="1" wp14:anchorId="7962EAF2" wp14:editId="62DC2F90">
            <wp:simplePos x="0" y="0"/>
            <wp:positionH relativeFrom="column">
              <wp:posOffset>75565</wp:posOffset>
            </wp:positionH>
            <wp:positionV relativeFrom="paragraph">
              <wp:posOffset>-536575</wp:posOffset>
            </wp:positionV>
            <wp:extent cx="2716530" cy="66675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653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A3C">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14:anchorId="5228FF14" wp14:editId="09CE90F0">
                <wp:simplePos x="0" y="0"/>
                <wp:positionH relativeFrom="margin">
                  <wp:posOffset>12065</wp:posOffset>
                </wp:positionH>
                <wp:positionV relativeFrom="paragraph">
                  <wp:posOffset>58420</wp:posOffset>
                </wp:positionV>
                <wp:extent cx="3619500" cy="335915"/>
                <wp:effectExtent l="0" t="0" r="0" b="69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335915"/>
                        </a:xfrm>
                        <a:prstGeom prst="rect">
                          <a:avLst/>
                        </a:prstGeom>
                        <a:solidFill>
                          <a:sysClr val="window" lastClr="FFFFFF"/>
                        </a:solidFill>
                        <a:ln w="6350">
                          <a:noFill/>
                        </a:ln>
                      </wps:spPr>
                      <wps:txbx>
                        <w:txbxContent>
                          <w:p w:rsidR="007C4A3C" w:rsidRPr="00BD55D0" w:rsidRDefault="007C4A3C" w:rsidP="007C4A3C">
                            <w:pPr>
                              <w:rPr>
                                <w:rFonts w:ascii="Century Gothic" w:hAnsi="Century Gothic"/>
                                <w:b/>
                                <w:color w:val="7030A0"/>
                                <w:sz w:val="32"/>
                                <w:szCs w:val="32"/>
                              </w:rPr>
                            </w:pPr>
                            <w:r w:rsidRPr="00BD55D0">
                              <w:rPr>
                                <w:rFonts w:ascii="Century Gothic" w:hAnsi="Century Gothic"/>
                                <w:b/>
                                <w:color w:val="7030A0"/>
                                <w:sz w:val="32"/>
                                <w:szCs w:val="32"/>
                              </w:rPr>
                              <w:t>Primary, Secondary &amp; Sixth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8FF14" id="_x0000_t202" coordsize="21600,21600" o:spt="202" path="m,l,21600r21600,l21600,xe">
                <v:stroke joinstyle="miter"/>
                <v:path gradientshapeok="t" o:connecttype="rect"/>
              </v:shapetype>
              <v:shape id="Text Box 48" o:spid="_x0000_s1026" type="#_x0000_t202" style="position:absolute;left:0;text-align:left;margin-left:.95pt;margin-top:4.6pt;width:285pt;height:2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" fillcolor="window" stroked="f" strokeweight=".5pt">
                <v:path arrowok="t"/>
                <v:textbox>
                  <w:txbxContent>
                    <w:p w:rsidR="007C4A3C" w:rsidRPr="00BD55D0" w:rsidRDefault="007C4A3C" w:rsidP="007C4A3C">
                      <w:pPr>
                        <w:rPr>
                          <w:rFonts w:ascii="Century Gothic" w:hAnsi="Century Gothic"/>
                          <w:b/>
                          <w:color w:val="7030A0"/>
                          <w:sz w:val="32"/>
                          <w:szCs w:val="32"/>
                        </w:rPr>
                      </w:pPr>
                      <w:r w:rsidRPr="00BD55D0">
                        <w:rPr>
                          <w:rFonts w:ascii="Century Gothic" w:hAnsi="Century Gothic"/>
                          <w:b/>
                          <w:color w:val="7030A0"/>
                          <w:sz w:val="32"/>
                          <w:szCs w:val="32"/>
                        </w:rPr>
                        <w:t>Primary, Secondary &amp; Sixth Form</w:t>
                      </w:r>
                    </w:p>
                  </w:txbxContent>
                </v:textbox>
                <w10:wrap anchorx="margin"/>
              </v:shape>
            </w:pict>
          </mc:Fallback>
        </mc:AlternateContent>
      </w:r>
      <w:r w:rsidRPr="007C4A3C">
        <w:rPr>
          <w:rFonts w:eastAsia="Times New Roman" w:cstheme="minorHAnsi"/>
          <w:noProof/>
          <w:sz w:val="24"/>
          <w:szCs w:val="24"/>
          <w:lang w:eastAsia="en-GB"/>
        </w:rPr>
        <w:drawing>
          <wp:anchor distT="0" distB="0" distL="114300" distR="114300" simplePos="0" relativeHeight="251661312" behindDoc="0" locked="0" layoutInCell="1" allowOverlap="1" wp14:anchorId="5A2FEAAD" wp14:editId="7B4AD87E">
            <wp:simplePos x="0" y="0"/>
            <wp:positionH relativeFrom="column">
              <wp:posOffset>-544010</wp:posOffset>
            </wp:positionH>
            <wp:positionV relativeFrom="paragraph">
              <wp:posOffset>-659757</wp:posOffset>
            </wp:positionV>
            <wp:extent cx="656590" cy="11118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59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A3C" w:rsidRDefault="007C4A3C" w:rsidP="007C4A3C">
      <w:pPr>
        <w:shd w:val="clear" w:color="auto" w:fill="FFFFFF"/>
        <w:spacing w:after="150" w:line="240" w:lineRule="auto"/>
        <w:jc w:val="both"/>
        <w:rPr>
          <w:rFonts w:eastAsia="Times New Roman" w:cstheme="minorHAnsi"/>
          <w:sz w:val="24"/>
          <w:szCs w:val="24"/>
          <w:lang w:eastAsia="en-GB"/>
        </w:rPr>
      </w:pPr>
    </w:p>
    <w:p w:rsidR="00E451F4" w:rsidRPr="00E451F4" w:rsidRDefault="00FB3380" w:rsidP="00E451F4">
      <w:pPr>
        <w:shd w:val="clear" w:color="auto" w:fill="FFFFFF"/>
        <w:spacing w:after="150" w:line="240" w:lineRule="auto"/>
        <w:jc w:val="center"/>
        <w:rPr>
          <w:rFonts w:ascii="Calibri" w:eastAsia="Times New Roman" w:hAnsi="Calibri" w:cs="Calibri"/>
          <w:b/>
          <w:sz w:val="24"/>
          <w:szCs w:val="24"/>
          <w:lang w:eastAsia="en-GB"/>
        </w:rPr>
      </w:pPr>
      <w:r>
        <w:rPr>
          <w:rFonts w:ascii="Calibri" w:eastAsia="Times New Roman" w:hAnsi="Calibri" w:cs="Calibri"/>
          <w:b/>
          <w:sz w:val="24"/>
          <w:szCs w:val="24"/>
          <w:lang w:eastAsia="en-GB"/>
        </w:rPr>
        <w:t xml:space="preserve">Teacher of English </w:t>
      </w:r>
    </w:p>
    <w:p w:rsidR="00E451F4" w:rsidRDefault="00944E87" w:rsidP="006D1878">
      <w:pPr>
        <w:shd w:val="clear" w:color="auto" w:fill="FFFFFF" w:themeFill="background1"/>
        <w:ind w:left="-567" w:firstLine="567"/>
        <w:jc w:val="both"/>
        <w:rPr>
          <w:rFonts w:ascii="Calibri" w:hAnsi="Calibri" w:cs="Calibri"/>
          <w:b/>
          <w:sz w:val="24"/>
          <w:szCs w:val="24"/>
        </w:rPr>
      </w:pPr>
      <w:r>
        <w:rPr>
          <w:rFonts w:ascii="Calibri" w:hAnsi="Calibri" w:cs="Calibri"/>
          <w:b/>
          <w:sz w:val="24"/>
          <w:szCs w:val="24"/>
        </w:rPr>
        <w:t>Start date:</w:t>
      </w:r>
      <w:r>
        <w:rPr>
          <w:rFonts w:ascii="Calibri" w:hAnsi="Calibri" w:cs="Calibri"/>
          <w:b/>
          <w:sz w:val="24"/>
          <w:szCs w:val="24"/>
        </w:rPr>
        <w:tab/>
      </w:r>
      <w:r>
        <w:rPr>
          <w:rFonts w:ascii="Calibri" w:hAnsi="Calibri" w:cs="Calibri"/>
          <w:b/>
          <w:sz w:val="24"/>
          <w:szCs w:val="24"/>
        </w:rPr>
        <w:tab/>
        <w:t>September 2021</w:t>
      </w:r>
    </w:p>
    <w:p w:rsidR="00E451F4" w:rsidRPr="00E451F4" w:rsidRDefault="00E451F4" w:rsidP="006D1878">
      <w:pPr>
        <w:shd w:val="clear" w:color="auto" w:fill="FFFFFF" w:themeFill="background1"/>
        <w:ind w:left="-567" w:firstLine="567"/>
        <w:jc w:val="both"/>
        <w:rPr>
          <w:rFonts w:ascii="Calibri" w:hAnsi="Calibri" w:cs="Calibri"/>
          <w:b/>
          <w:sz w:val="24"/>
          <w:szCs w:val="24"/>
        </w:rPr>
      </w:pPr>
      <w:r w:rsidRPr="00E451F4">
        <w:rPr>
          <w:rFonts w:ascii="Calibri" w:hAnsi="Calibri" w:cs="Calibri"/>
          <w:b/>
          <w:sz w:val="24"/>
          <w:szCs w:val="24"/>
        </w:rPr>
        <w:t>Salary Scale</w:t>
      </w:r>
      <w:r w:rsidR="00944E87">
        <w:rPr>
          <w:rFonts w:ascii="Calibri" w:hAnsi="Calibri" w:cs="Calibri"/>
          <w:b/>
          <w:sz w:val="24"/>
          <w:szCs w:val="24"/>
        </w:rPr>
        <w:t>:</w:t>
      </w:r>
      <w:r w:rsidR="00944E87">
        <w:rPr>
          <w:rFonts w:ascii="Calibri" w:hAnsi="Calibri" w:cs="Calibri"/>
          <w:b/>
          <w:sz w:val="24"/>
          <w:szCs w:val="24"/>
        </w:rPr>
        <w:tab/>
      </w:r>
      <w:r w:rsidR="00944E87">
        <w:rPr>
          <w:rFonts w:ascii="Calibri" w:hAnsi="Calibri" w:cs="Calibri"/>
          <w:b/>
          <w:sz w:val="24"/>
          <w:szCs w:val="24"/>
        </w:rPr>
        <w:tab/>
      </w:r>
      <w:r w:rsidR="00FB3380">
        <w:rPr>
          <w:rFonts w:ascii="Calibri" w:hAnsi="Calibri" w:cs="Calibri"/>
          <w:b/>
          <w:sz w:val="24"/>
          <w:szCs w:val="24"/>
        </w:rPr>
        <w:t>Main Scale/UPS Full Time and Permanent</w:t>
      </w:r>
    </w:p>
    <w:p w:rsidR="00E451F4" w:rsidRDefault="00E451F4" w:rsidP="006D1878">
      <w:pPr>
        <w:shd w:val="clear" w:color="auto" w:fill="FFFFFF" w:themeFill="background1"/>
        <w:ind w:left="-567" w:firstLine="567"/>
        <w:jc w:val="both"/>
        <w:rPr>
          <w:rFonts w:ascii="Calibri" w:hAnsi="Calibri" w:cs="Calibri"/>
          <w:b/>
          <w:sz w:val="24"/>
          <w:szCs w:val="24"/>
        </w:rPr>
      </w:pPr>
      <w:r w:rsidRPr="00E451F4">
        <w:rPr>
          <w:rFonts w:ascii="Calibri" w:hAnsi="Calibri" w:cs="Calibri"/>
          <w:b/>
          <w:sz w:val="24"/>
          <w:szCs w:val="24"/>
        </w:rPr>
        <w:t>Reports to:</w:t>
      </w:r>
      <w:r w:rsidRPr="00E451F4">
        <w:rPr>
          <w:rFonts w:ascii="Calibri" w:hAnsi="Calibri" w:cs="Calibri"/>
          <w:b/>
          <w:sz w:val="24"/>
          <w:szCs w:val="24"/>
        </w:rPr>
        <w:tab/>
      </w:r>
      <w:r w:rsidRPr="00E451F4">
        <w:rPr>
          <w:rFonts w:ascii="Calibri" w:hAnsi="Calibri" w:cs="Calibri"/>
          <w:b/>
          <w:sz w:val="24"/>
          <w:szCs w:val="24"/>
        </w:rPr>
        <w:tab/>
        <w:t>Head of Academy</w:t>
      </w:r>
      <w:r w:rsidR="00944E87">
        <w:rPr>
          <w:rFonts w:ascii="Calibri" w:hAnsi="Calibri" w:cs="Calibri"/>
          <w:b/>
          <w:sz w:val="24"/>
          <w:szCs w:val="24"/>
        </w:rPr>
        <w:t xml:space="preserve"> and </w:t>
      </w:r>
      <w:r w:rsidR="00FB3380">
        <w:rPr>
          <w:rFonts w:ascii="Calibri" w:hAnsi="Calibri" w:cs="Calibri"/>
          <w:b/>
          <w:sz w:val="24"/>
          <w:szCs w:val="24"/>
        </w:rPr>
        <w:t>Head of English Faculty</w:t>
      </w:r>
    </w:p>
    <w:p w:rsidR="00013B19" w:rsidRPr="00E451F4" w:rsidRDefault="00013B19" w:rsidP="006D1878">
      <w:pPr>
        <w:shd w:val="clear" w:color="auto" w:fill="FFFFFF" w:themeFill="background1"/>
        <w:ind w:left="-567" w:firstLine="567"/>
        <w:jc w:val="both"/>
        <w:rPr>
          <w:rFonts w:ascii="Calibri" w:hAnsi="Calibri" w:cs="Calibri"/>
          <w:b/>
          <w:sz w:val="24"/>
          <w:szCs w:val="24"/>
        </w:rPr>
      </w:pPr>
      <w:r>
        <w:rPr>
          <w:rFonts w:ascii="Calibri" w:hAnsi="Calibri" w:cs="Calibri"/>
          <w:b/>
          <w:sz w:val="24"/>
          <w:szCs w:val="24"/>
        </w:rPr>
        <w:t>Closing Date:</w:t>
      </w:r>
      <w:r>
        <w:rPr>
          <w:rFonts w:ascii="Calibri" w:hAnsi="Calibri" w:cs="Calibri"/>
          <w:b/>
          <w:sz w:val="24"/>
          <w:szCs w:val="24"/>
        </w:rPr>
        <w:tab/>
      </w:r>
      <w:r>
        <w:rPr>
          <w:rFonts w:ascii="Calibri" w:hAnsi="Calibri" w:cs="Calibri"/>
          <w:b/>
          <w:sz w:val="24"/>
          <w:szCs w:val="24"/>
        </w:rPr>
        <w:tab/>
        <w:t>Wednesday 28</w:t>
      </w:r>
      <w:r w:rsidRPr="00013B19">
        <w:rPr>
          <w:rFonts w:ascii="Calibri" w:hAnsi="Calibri" w:cs="Calibri"/>
          <w:b/>
          <w:sz w:val="24"/>
          <w:szCs w:val="24"/>
          <w:vertAlign w:val="superscript"/>
        </w:rPr>
        <w:t>th</w:t>
      </w:r>
      <w:r>
        <w:rPr>
          <w:rFonts w:ascii="Calibri" w:hAnsi="Calibri" w:cs="Calibri"/>
          <w:b/>
          <w:sz w:val="24"/>
          <w:szCs w:val="24"/>
        </w:rPr>
        <w:t xml:space="preserve"> April 2021</w:t>
      </w:r>
    </w:p>
    <w:p w:rsidR="00944E87" w:rsidRDefault="00944E87" w:rsidP="007C4A3C">
      <w:pPr>
        <w:shd w:val="clear" w:color="auto" w:fill="FFFFFF"/>
        <w:spacing w:after="150" w:line="240" w:lineRule="auto"/>
        <w:jc w:val="both"/>
        <w:rPr>
          <w:rFonts w:ascii="Calibri" w:eastAsia="Times New Roman" w:hAnsi="Calibri" w:cs="Calibri"/>
          <w:sz w:val="24"/>
          <w:szCs w:val="24"/>
          <w:lang w:eastAsia="en-GB"/>
        </w:rPr>
      </w:pPr>
    </w:p>
    <w:p w:rsidR="00944E87" w:rsidRDefault="00944E87" w:rsidP="006E1118">
      <w:pPr>
        <w:jc w:val="both"/>
        <w:rPr>
          <w:lang w:val="en-US"/>
        </w:rPr>
      </w:pPr>
      <w:r w:rsidRPr="00944E87">
        <w:rPr>
          <w:lang w:val="en-US"/>
        </w:rPr>
        <w:t>Are you an inspirational a</w:t>
      </w:r>
      <w:r w:rsidR="00FB3380">
        <w:rPr>
          <w:lang w:val="en-US"/>
        </w:rPr>
        <w:t>nd enthusiastic English Teacher</w:t>
      </w:r>
      <w:r w:rsidRPr="00944E87">
        <w:rPr>
          <w:lang w:val="en-US"/>
        </w:rPr>
        <w:t xml:space="preserve"> looking for a new challenge? Do you have the </w:t>
      </w:r>
      <w:r w:rsidR="00FB3380">
        <w:rPr>
          <w:lang w:val="en-US"/>
        </w:rPr>
        <w:t>teaching</w:t>
      </w:r>
      <w:r w:rsidRPr="00944E87">
        <w:rPr>
          <w:lang w:val="en-US"/>
        </w:rPr>
        <w:t xml:space="preserve"> skills and p</w:t>
      </w:r>
      <w:r>
        <w:rPr>
          <w:lang w:val="en-US"/>
        </w:rPr>
        <w:t xml:space="preserve">ersonality required to motivate </w:t>
      </w:r>
      <w:r w:rsidRPr="00944E87">
        <w:rPr>
          <w:lang w:val="en-US"/>
        </w:rPr>
        <w:t xml:space="preserve">and </w:t>
      </w:r>
      <w:r>
        <w:rPr>
          <w:lang w:val="en-US"/>
        </w:rPr>
        <w:t xml:space="preserve">energise students?  Are you </w:t>
      </w:r>
      <w:r w:rsidR="00C21CAA">
        <w:rPr>
          <w:lang w:val="en-US"/>
        </w:rPr>
        <w:t xml:space="preserve">passionate about </w:t>
      </w:r>
      <w:r w:rsidR="00FB3380">
        <w:rPr>
          <w:lang w:val="en-US"/>
        </w:rPr>
        <w:t>the English Curriculum and helping students to achieve their full potential</w:t>
      </w:r>
      <w:r w:rsidR="00C21CAA">
        <w:rPr>
          <w:lang w:val="en-US"/>
        </w:rPr>
        <w:t xml:space="preserve">? </w:t>
      </w:r>
    </w:p>
    <w:p w:rsidR="00FB3380" w:rsidRDefault="00FB3380" w:rsidP="006E1118">
      <w:pPr>
        <w:jc w:val="both"/>
        <w:rPr>
          <w:lang w:val="en-US"/>
        </w:rPr>
      </w:pPr>
      <w:r>
        <w:rPr>
          <w:lang w:val="en-US"/>
        </w:rPr>
        <w:t xml:space="preserve">We are seeking to appoint a dynamic, highly </w:t>
      </w:r>
      <w:r w:rsidR="006C5C84">
        <w:rPr>
          <w:lang w:val="en-US"/>
        </w:rPr>
        <w:t>organis</w:t>
      </w:r>
      <w:r>
        <w:rPr>
          <w:lang w:val="en-US"/>
        </w:rPr>
        <w:t xml:space="preserve">ed and well-qualified English teacher to join our friendly and supportive English Faculty. </w:t>
      </w:r>
      <w:r>
        <w:rPr>
          <w:rFonts w:ascii="Calibri" w:hAnsi="Calibri"/>
          <w:color w:val="222222"/>
        </w:rPr>
        <w:t>It i</w:t>
      </w:r>
      <w:r w:rsidRPr="00C33878">
        <w:rPr>
          <w:rFonts w:ascii="Calibri" w:hAnsi="Calibri"/>
          <w:color w:val="222222"/>
        </w:rPr>
        <w:t>s a very exciting time to join the team because we are developing a knowledge-rich curriculum</w:t>
      </w:r>
      <w:r>
        <w:rPr>
          <w:rFonts w:ascii="Calibri" w:hAnsi="Calibri"/>
          <w:color w:val="222222"/>
        </w:rPr>
        <w:t>, introducing Direct Instruction and developing a</w:t>
      </w:r>
      <w:r w:rsidRPr="00C33878">
        <w:rPr>
          <w:rFonts w:ascii="Calibri" w:hAnsi="Calibri"/>
          <w:color w:val="222222"/>
        </w:rPr>
        <w:t xml:space="preserve"> new approach to assessment.</w:t>
      </w:r>
    </w:p>
    <w:p w:rsidR="007C2092" w:rsidRPr="00FB3380" w:rsidRDefault="00FB3380" w:rsidP="00FB3380">
      <w:pPr>
        <w:jc w:val="both"/>
        <w:rPr>
          <w:lang w:val="en-US"/>
        </w:rPr>
      </w:pPr>
      <w:r>
        <w:rPr>
          <w:lang w:val="en-US"/>
        </w:rPr>
        <w:t>The successful candidate will be capable of inspiring students through their passion for the subject an</w:t>
      </w:r>
      <w:r w:rsidR="006C5C84">
        <w:rPr>
          <w:lang w:val="en-US"/>
        </w:rPr>
        <w:t>d have an excitement and drive</w:t>
      </w:r>
      <w:r>
        <w:rPr>
          <w:lang w:val="en-US"/>
        </w:rPr>
        <w:t xml:space="preserve"> for teaching and learning and a desire to make a difference to student achievement. Because Washwood Heath Academy is an All through Academy, there is potential to teach students in Key Stage 3, 4 and 5 (re-take GCSE English and A Level Literature) and work with colleagues in the Primary phase to develop a better understanding of how pupils learn to read and write in Key Stage 1 and 2.</w:t>
      </w:r>
    </w:p>
    <w:p w:rsidR="00FB3380" w:rsidRPr="00CC1565" w:rsidRDefault="00FB3380" w:rsidP="001A110C">
      <w:pPr>
        <w:shd w:val="clear" w:color="auto" w:fill="FFFFFF"/>
        <w:spacing w:after="150" w:line="240" w:lineRule="auto"/>
        <w:jc w:val="both"/>
        <w:rPr>
          <w:rFonts w:eastAsia="Times New Roman" w:cstheme="minorHAnsi"/>
          <w:lang w:eastAsia="en-GB"/>
        </w:rPr>
      </w:pPr>
      <w:r w:rsidRPr="00CC1565">
        <w:rPr>
          <w:rFonts w:eastAsia="Times New Roman" w:cstheme="minorHAnsi"/>
          <w:lang w:eastAsia="en-GB"/>
        </w:rPr>
        <w:t xml:space="preserve">Washwood Heath Academy is a relatively new All Through Academy (Primary, Secondary and Sixth Form) in the East of Birmingham. This is a fantastic opportunity to join an established English team and </w:t>
      </w:r>
      <w:r w:rsidR="001A110C" w:rsidRPr="00CC1565">
        <w:rPr>
          <w:rFonts w:eastAsia="Times New Roman" w:cstheme="minorHAnsi"/>
          <w:lang w:eastAsia="en-GB"/>
        </w:rPr>
        <w:t>contribute to a Faculty</w:t>
      </w:r>
      <w:r w:rsidRPr="00CC1565">
        <w:rPr>
          <w:rFonts w:eastAsia="Times New Roman" w:cstheme="minorHAnsi"/>
          <w:lang w:eastAsia="en-GB"/>
        </w:rPr>
        <w:t xml:space="preserve"> that seeks to provide a first class education for all of its learners. </w:t>
      </w:r>
      <w:r w:rsidRPr="00CC1565">
        <w:rPr>
          <w:rFonts w:cstheme="minorHAnsi"/>
          <w:shd w:val="clear" w:color="auto" w:fill="FFFFFF"/>
        </w:rPr>
        <w:t> In order for all students to achieve academic excellence, we deliver a knowledge-rich curriculum where teachers are the experts and their role it is to convey their knowledge and expertise to pupils. We believe that all</w:t>
      </w:r>
      <w:bookmarkStart w:id="0" w:name="_GoBack"/>
      <w:bookmarkEnd w:id="0"/>
      <w:r w:rsidRPr="00CC1565">
        <w:rPr>
          <w:rFonts w:cstheme="minorHAnsi"/>
          <w:shd w:val="clear" w:color="auto" w:fill="FFFFFF"/>
        </w:rPr>
        <w:t xml:space="preserve"> pupils are entitled to learn about ‘The best, which has been thought and said’ (Matthew Arnold).</w:t>
      </w:r>
    </w:p>
    <w:p w:rsidR="00FB3380" w:rsidRPr="00CC1565" w:rsidRDefault="00FB3380" w:rsidP="00FB3380">
      <w:pPr>
        <w:pStyle w:val="Default"/>
        <w:jc w:val="both"/>
        <w:rPr>
          <w:rFonts w:asciiTheme="minorHAnsi" w:eastAsia="Times New Roman" w:hAnsiTheme="minorHAnsi" w:cstheme="minorHAnsi"/>
          <w:sz w:val="22"/>
          <w:szCs w:val="22"/>
          <w:lang w:eastAsia="en-GB"/>
        </w:rPr>
      </w:pPr>
      <w:r w:rsidRPr="00CC1565">
        <w:rPr>
          <w:rFonts w:asciiTheme="minorHAnsi" w:hAnsiTheme="minorHAnsi" w:cstheme="minorHAnsi"/>
          <w:sz w:val="22"/>
          <w:szCs w:val="22"/>
        </w:rPr>
        <w:t>Our school is in a central location, with wonderful and enthusiastic students, amazing staff who always go the extra mile for their classes. Our friendly, family feel is part of the reason that parents choose Washwood Heath Academy for their children</w:t>
      </w:r>
      <w:r w:rsidR="001A110C" w:rsidRPr="00CC1565">
        <w:rPr>
          <w:rFonts w:asciiTheme="minorHAnsi" w:hAnsiTheme="minorHAnsi" w:cstheme="minorHAnsi"/>
          <w:sz w:val="22"/>
          <w:szCs w:val="22"/>
        </w:rPr>
        <w:t xml:space="preserve"> and a significant number of staff are long term employees</w:t>
      </w:r>
      <w:r w:rsidRPr="00CC1565">
        <w:rPr>
          <w:rFonts w:asciiTheme="minorHAnsi" w:hAnsiTheme="minorHAnsi" w:cstheme="minorHAnsi"/>
          <w:sz w:val="22"/>
          <w:szCs w:val="22"/>
        </w:rPr>
        <w:t xml:space="preserve">.  </w:t>
      </w:r>
      <w:r w:rsidRPr="00CC1565">
        <w:rPr>
          <w:rFonts w:asciiTheme="minorHAnsi" w:eastAsia="Times New Roman" w:hAnsiTheme="minorHAnsi" w:cstheme="minorHAnsi"/>
          <w:sz w:val="22"/>
          <w:szCs w:val="22"/>
          <w:lang w:eastAsia="en-GB"/>
        </w:rPr>
        <w:t xml:space="preserve">We are part of the Washwood Heath Multi Academy Trust which is a family of local schools located within 15 minutes of one another: 4 Primary schools, 2 Secondary schools and 1 All-through school. This will give you the opportunity to grow and develop professionally with a fantastic Academy Trust that is very supportive and collaborative with a strong sense of community. </w:t>
      </w:r>
    </w:p>
    <w:p w:rsidR="00FB3380" w:rsidRPr="00CC1565" w:rsidRDefault="00FB3380" w:rsidP="00FB3380">
      <w:pPr>
        <w:pStyle w:val="Default"/>
        <w:jc w:val="both"/>
        <w:rPr>
          <w:rFonts w:asciiTheme="minorHAnsi" w:hAnsiTheme="minorHAnsi" w:cstheme="minorHAnsi"/>
          <w:sz w:val="22"/>
          <w:szCs w:val="22"/>
        </w:rPr>
      </w:pPr>
    </w:p>
    <w:p w:rsidR="006B30B4" w:rsidRPr="001038FF" w:rsidRDefault="006B30B4" w:rsidP="007C4A3C">
      <w:pPr>
        <w:shd w:val="clear" w:color="auto" w:fill="FFFFFF"/>
        <w:spacing w:after="150" w:line="240" w:lineRule="auto"/>
        <w:jc w:val="both"/>
        <w:rPr>
          <w:rFonts w:ascii="Calibri" w:eastAsia="Times New Roman" w:hAnsi="Calibri" w:cs="Calibri"/>
          <w:lang w:eastAsia="en-GB"/>
        </w:rPr>
      </w:pPr>
      <w:r w:rsidRPr="001038FF">
        <w:rPr>
          <w:rFonts w:ascii="Calibri" w:eastAsia="Times New Roman" w:hAnsi="Calibri" w:cs="Calibri"/>
          <w:lang w:eastAsia="en-GB"/>
        </w:rPr>
        <w:t>We can offer you:</w:t>
      </w:r>
    </w:p>
    <w:p w:rsidR="00F454E3" w:rsidRPr="001038FF" w:rsidRDefault="00F454E3" w:rsidP="007C4A3C">
      <w:pPr>
        <w:pStyle w:val="ListParagraph"/>
        <w:numPr>
          <w:ilvl w:val="0"/>
          <w:numId w:val="1"/>
        </w:numPr>
        <w:shd w:val="clear" w:color="auto" w:fill="FFFFFF"/>
        <w:spacing w:after="150" w:line="240" w:lineRule="auto"/>
        <w:jc w:val="both"/>
        <w:rPr>
          <w:rFonts w:ascii="Calibri" w:eastAsia="Times New Roman" w:hAnsi="Calibri" w:cs="Calibri"/>
          <w:lang w:eastAsia="en-GB"/>
        </w:rPr>
      </w:pPr>
      <w:r w:rsidRPr="001038FF">
        <w:rPr>
          <w:rFonts w:ascii="Calibri" w:eastAsia="Times New Roman" w:hAnsi="Calibri" w:cs="Calibri"/>
          <w:lang w:eastAsia="en-GB"/>
        </w:rPr>
        <w:t>A welcoming and positive school with children who are respectful and willing to learn</w:t>
      </w:r>
    </w:p>
    <w:p w:rsidR="00FE7189" w:rsidRPr="001038FF" w:rsidRDefault="00FE7189" w:rsidP="007C4A3C">
      <w:pPr>
        <w:pStyle w:val="ListParagraph"/>
        <w:numPr>
          <w:ilvl w:val="0"/>
          <w:numId w:val="1"/>
        </w:numPr>
        <w:shd w:val="clear" w:color="auto" w:fill="FFFFFF"/>
        <w:spacing w:after="150" w:line="240" w:lineRule="auto"/>
        <w:jc w:val="both"/>
        <w:rPr>
          <w:rFonts w:ascii="Calibri" w:eastAsia="Times New Roman" w:hAnsi="Calibri" w:cs="Calibri"/>
          <w:lang w:eastAsia="en-GB"/>
        </w:rPr>
      </w:pPr>
      <w:r w:rsidRPr="001038FF">
        <w:rPr>
          <w:rFonts w:ascii="Calibri" w:hAnsi="Calibri" w:cs="Calibri"/>
          <w:color w:val="222222"/>
        </w:rPr>
        <w:t>A school that is fully dedicated to developing every child to reach their potential</w:t>
      </w:r>
      <w:r w:rsidR="00371996" w:rsidRPr="001038FF">
        <w:rPr>
          <w:rFonts w:ascii="Calibri" w:hAnsi="Calibri" w:cs="Calibri"/>
          <w:color w:val="222222"/>
        </w:rPr>
        <w:t>, irrespective of their ability</w:t>
      </w:r>
    </w:p>
    <w:p w:rsidR="00B12417" w:rsidRPr="001038FF" w:rsidRDefault="006B30B4" w:rsidP="007C4A3C">
      <w:pPr>
        <w:pStyle w:val="ListParagraph"/>
        <w:numPr>
          <w:ilvl w:val="0"/>
          <w:numId w:val="1"/>
        </w:numPr>
        <w:shd w:val="clear" w:color="auto" w:fill="FFFFFF"/>
        <w:spacing w:after="150" w:line="240" w:lineRule="auto"/>
        <w:jc w:val="both"/>
        <w:rPr>
          <w:rFonts w:ascii="Calibri" w:eastAsia="Times New Roman" w:hAnsi="Calibri" w:cs="Calibri"/>
          <w:lang w:eastAsia="en-GB"/>
        </w:rPr>
      </w:pPr>
      <w:r w:rsidRPr="001038FF">
        <w:rPr>
          <w:rFonts w:ascii="Calibri" w:eastAsia="Times New Roman" w:hAnsi="Calibri" w:cs="Calibri"/>
          <w:lang w:eastAsia="en-GB"/>
        </w:rPr>
        <w:t>A supportive and forward thinking Leadership team</w:t>
      </w:r>
      <w:r w:rsidR="00B12417" w:rsidRPr="001038FF">
        <w:rPr>
          <w:rFonts w:ascii="Calibri" w:eastAsia="Times New Roman" w:hAnsi="Calibri" w:cs="Calibri"/>
          <w:lang w:eastAsia="en-GB"/>
        </w:rPr>
        <w:t xml:space="preserve">, consisting of ‘Leaders </w:t>
      </w:r>
      <w:r w:rsidR="007C4A3C" w:rsidRPr="001038FF">
        <w:rPr>
          <w:rFonts w:ascii="Calibri" w:eastAsia="Times New Roman" w:hAnsi="Calibri" w:cs="Calibri"/>
          <w:lang w:eastAsia="en-GB"/>
        </w:rPr>
        <w:t>that know their</w:t>
      </w:r>
      <w:r w:rsidR="00B12417" w:rsidRPr="001038FF">
        <w:rPr>
          <w:rFonts w:ascii="Calibri" w:eastAsia="Times New Roman" w:hAnsi="Calibri" w:cs="Calibri"/>
          <w:lang w:eastAsia="en-GB"/>
        </w:rPr>
        <w:t xml:space="preserve"> school very well’ Ofsted 2020.</w:t>
      </w:r>
    </w:p>
    <w:p w:rsidR="006B30B4" w:rsidRPr="001038FF" w:rsidRDefault="00B12417" w:rsidP="007C4A3C">
      <w:pPr>
        <w:pStyle w:val="ListParagraph"/>
        <w:numPr>
          <w:ilvl w:val="0"/>
          <w:numId w:val="1"/>
        </w:numPr>
        <w:shd w:val="clear" w:color="auto" w:fill="FFFFFF"/>
        <w:spacing w:after="150" w:line="240" w:lineRule="auto"/>
        <w:jc w:val="both"/>
        <w:rPr>
          <w:rFonts w:ascii="Calibri" w:eastAsia="Times New Roman" w:hAnsi="Calibri" w:cs="Calibri"/>
          <w:lang w:eastAsia="en-GB"/>
        </w:rPr>
      </w:pPr>
      <w:r w:rsidRPr="001038FF">
        <w:rPr>
          <w:rFonts w:ascii="Calibri" w:eastAsia="Times New Roman" w:hAnsi="Calibri" w:cs="Calibri"/>
          <w:lang w:eastAsia="en-GB"/>
        </w:rPr>
        <w:t xml:space="preserve">A supportive and forward thinking </w:t>
      </w:r>
      <w:r w:rsidR="00944B57" w:rsidRPr="001038FF">
        <w:rPr>
          <w:rFonts w:ascii="Calibri" w:eastAsia="Times New Roman" w:hAnsi="Calibri" w:cs="Calibri"/>
          <w:lang w:eastAsia="en-GB"/>
        </w:rPr>
        <w:t>Core Team</w:t>
      </w:r>
      <w:r w:rsidRPr="001038FF">
        <w:rPr>
          <w:rFonts w:ascii="Calibri" w:eastAsia="Times New Roman" w:hAnsi="Calibri" w:cs="Calibri"/>
          <w:lang w:eastAsia="en-GB"/>
        </w:rPr>
        <w:t xml:space="preserve"> of</w:t>
      </w:r>
      <w:r w:rsidR="00944B57" w:rsidRPr="001038FF">
        <w:rPr>
          <w:rFonts w:ascii="Calibri" w:eastAsia="Times New Roman" w:hAnsi="Calibri" w:cs="Calibri"/>
          <w:lang w:eastAsia="en-GB"/>
        </w:rPr>
        <w:t xml:space="preserve"> Directors and Trustees</w:t>
      </w:r>
    </w:p>
    <w:p w:rsidR="006B30B4" w:rsidRPr="001038FF" w:rsidRDefault="006B30B4" w:rsidP="007C4A3C">
      <w:pPr>
        <w:pStyle w:val="ListParagraph"/>
        <w:numPr>
          <w:ilvl w:val="0"/>
          <w:numId w:val="1"/>
        </w:numPr>
        <w:shd w:val="clear" w:color="auto" w:fill="FFFFFF"/>
        <w:spacing w:after="150" w:line="240" w:lineRule="auto"/>
        <w:jc w:val="both"/>
        <w:rPr>
          <w:rFonts w:ascii="Calibri" w:eastAsia="Times New Roman" w:hAnsi="Calibri" w:cs="Calibri"/>
          <w:lang w:eastAsia="en-GB"/>
        </w:rPr>
      </w:pPr>
      <w:r w:rsidRPr="001038FF">
        <w:rPr>
          <w:rFonts w:ascii="Calibri" w:eastAsia="Times New Roman" w:hAnsi="Calibri" w:cs="Calibri"/>
          <w:lang w:eastAsia="en-GB"/>
        </w:rPr>
        <w:lastRenderedPageBreak/>
        <w:t>A dynamic</w:t>
      </w:r>
      <w:r w:rsidR="00F454E3" w:rsidRPr="001038FF">
        <w:rPr>
          <w:rFonts w:ascii="Calibri" w:eastAsia="Times New Roman" w:hAnsi="Calibri" w:cs="Calibri"/>
          <w:lang w:eastAsia="en-GB"/>
        </w:rPr>
        <w:t>,</w:t>
      </w:r>
      <w:r w:rsidRPr="001038FF">
        <w:rPr>
          <w:rFonts w:ascii="Calibri" w:eastAsia="Times New Roman" w:hAnsi="Calibri" w:cs="Calibri"/>
          <w:lang w:eastAsia="en-GB"/>
        </w:rPr>
        <w:t xml:space="preserve"> dedicated </w:t>
      </w:r>
      <w:r w:rsidR="00F454E3" w:rsidRPr="001038FF">
        <w:rPr>
          <w:rFonts w:ascii="Calibri" w:eastAsia="Times New Roman" w:hAnsi="Calibri" w:cs="Calibri"/>
          <w:lang w:eastAsia="en-GB"/>
        </w:rPr>
        <w:t xml:space="preserve">and hard-working </w:t>
      </w:r>
      <w:r w:rsidRPr="001038FF">
        <w:rPr>
          <w:rFonts w:ascii="Calibri" w:eastAsia="Times New Roman" w:hAnsi="Calibri" w:cs="Calibri"/>
          <w:lang w:eastAsia="en-GB"/>
        </w:rPr>
        <w:t>team of teachers and support staff who want the best for children</w:t>
      </w:r>
    </w:p>
    <w:p w:rsidR="00944B57" w:rsidRPr="001038FF" w:rsidRDefault="00944B57" w:rsidP="007C4A3C">
      <w:pPr>
        <w:pStyle w:val="ListParagraph"/>
        <w:numPr>
          <w:ilvl w:val="0"/>
          <w:numId w:val="1"/>
        </w:numPr>
        <w:shd w:val="clear" w:color="auto" w:fill="FFFFFF"/>
        <w:spacing w:after="150" w:line="240" w:lineRule="auto"/>
        <w:jc w:val="both"/>
        <w:rPr>
          <w:rFonts w:ascii="Calibri" w:eastAsia="Times New Roman" w:hAnsi="Calibri" w:cs="Calibri"/>
          <w:lang w:eastAsia="en-GB"/>
        </w:rPr>
      </w:pPr>
      <w:r w:rsidRPr="001038FF">
        <w:rPr>
          <w:rFonts w:ascii="Calibri" w:eastAsia="Times New Roman" w:hAnsi="Calibri" w:cs="Calibri"/>
          <w:lang w:eastAsia="en-GB"/>
        </w:rPr>
        <w:t>Confident, friendly and aspirational children who are</w:t>
      </w:r>
      <w:r w:rsidR="00FE7189" w:rsidRPr="001038FF">
        <w:rPr>
          <w:rFonts w:ascii="Calibri" w:eastAsia="Times New Roman" w:hAnsi="Calibri" w:cs="Calibri"/>
          <w:lang w:eastAsia="en-GB"/>
        </w:rPr>
        <w:t xml:space="preserve"> willing to learn</w:t>
      </w:r>
    </w:p>
    <w:p w:rsidR="002D0823" w:rsidRPr="001038FF" w:rsidRDefault="00F454E3" w:rsidP="007C4A3C">
      <w:pPr>
        <w:pStyle w:val="ListParagraph"/>
        <w:numPr>
          <w:ilvl w:val="0"/>
          <w:numId w:val="1"/>
        </w:numPr>
        <w:shd w:val="clear" w:color="auto" w:fill="FFFFFF"/>
        <w:spacing w:after="150" w:line="240" w:lineRule="auto"/>
        <w:jc w:val="both"/>
        <w:rPr>
          <w:rFonts w:ascii="Calibri" w:hAnsi="Calibri" w:cs="Calibri"/>
          <w:color w:val="222222"/>
          <w:shd w:val="clear" w:color="auto" w:fill="FFFFFF"/>
        </w:rPr>
      </w:pPr>
      <w:r w:rsidRPr="001038FF">
        <w:rPr>
          <w:rFonts w:ascii="Calibri" w:eastAsia="Times New Roman" w:hAnsi="Calibri" w:cs="Calibri"/>
          <w:lang w:eastAsia="en-GB"/>
        </w:rPr>
        <w:t>A commitment to your continued professional development and wellbeing</w:t>
      </w:r>
    </w:p>
    <w:p w:rsidR="007C4A3C" w:rsidRPr="001038FF" w:rsidRDefault="00FB73F9" w:rsidP="007C4A3C">
      <w:pPr>
        <w:pStyle w:val="ListParagraph"/>
        <w:numPr>
          <w:ilvl w:val="0"/>
          <w:numId w:val="1"/>
        </w:numPr>
        <w:shd w:val="clear" w:color="auto" w:fill="FFFFFF"/>
        <w:spacing w:after="150" w:line="240" w:lineRule="auto"/>
        <w:jc w:val="both"/>
        <w:rPr>
          <w:rFonts w:ascii="Calibri" w:hAnsi="Calibri" w:cs="Calibri"/>
          <w:color w:val="222222"/>
          <w:shd w:val="clear" w:color="auto" w:fill="FFFFFF"/>
        </w:rPr>
      </w:pPr>
      <w:r w:rsidRPr="001038FF">
        <w:rPr>
          <w:rFonts w:ascii="Calibri" w:hAnsi="Calibri" w:cs="Calibri"/>
        </w:rPr>
        <w:t>Be part of the Washwood Heath Multi Academy Trust that provides a full suite of benefits and rewards to support wellbeing</w:t>
      </w:r>
      <w:r w:rsidR="007C4A3C" w:rsidRPr="001038FF">
        <w:rPr>
          <w:rFonts w:ascii="Calibri" w:eastAsia="Tahoma" w:hAnsi="Calibri" w:cs="Calibri"/>
          <w:color w:val="000000"/>
          <w:lang w:eastAsia="en-GB"/>
        </w:rPr>
        <w:t xml:space="preserve"> </w:t>
      </w:r>
      <w:r w:rsidRPr="001038FF">
        <w:rPr>
          <w:rFonts w:ascii="Calibri" w:eastAsia="Tahoma" w:hAnsi="Calibri" w:cs="Calibri"/>
          <w:color w:val="000000"/>
          <w:lang w:eastAsia="en-GB"/>
        </w:rPr>
        <w:t>including 24/7 Employee Assistance Programme, access to wellbeing advice, cycle to work scheme, contribution to glasses for DSE users.</w:t>
      </w:r>
    </w:p>
    <w:p w:rsidR="007C4A3C" w:rsidRPr="001038FF" w:rsidRDefault="007C4A3C" w:rsidP="007C4A3C">
      <w:pPr>
        <w:pStyle w:val="ListParagraph"/>
        <w:numPr>
          <w:ilvl w:val="0"/>
          <w:numId w:val="1"/>
        </w:numPr>
        <w:shd w:val="clear" w:color="auto" w:fill="FFFFFF"/>
        <w:spacing w:after="150" w:line="240" w:lineRule="auto"/>
        <w:jc w:val="both"/>
        <w:rPr>
          <w:rFonts w:ascii="Calibri" w:hAnsi="Calibri" w:cs="Calibri"/>
          <w:color w:val="222222"/>
          <w:shd w:val="clear" w:color="auto" w:fill="FFFFFF"/>
        </w:rPr>
      </w:pPr>
      <w:r w:rsidRPr="001038FF">
        <w:rPr>
          <w:rFonts w:ascii="Calibri" w:eastAsia="Tahoma" w:hAnsi="Calibri" w:cs="Calibri"/>
          <w:color w:val="000000"/>
          <w:lang w:eastAsia="en-GB"/>
        </w:rPr>
        <w:t>Onsite parking</w:t>
      </w:r>
    </w:p>
    <w:p w:rsidR="0087778E" w:rsidRPr="006E1118" w:rsidRDefault="00F454E3" w:rsidP="0087778E">
      <w:pPr>
        <w:pStyle w:val="ListParagraph"/>
        <w:numPr>
          <w:ilvl w:val="0"/>
          <w:numId w:val="1"/>
        </w:numPr>
        <w:shd w:val="clear" w:color="auto" w:fill="FFFFFF"/>
        <w:spacing w:after="150" w:line="240" w:lineRule="auto"/>
        <w:jc w:val="both"/>
        <w:rPr>
          <w:rFonts w:ascii="Calibri" w:hAnsi="Calibri" w:cs="Calibri"/>
          <w:color w:val="222222"/>
          <w:shd w:val="clear" w:color="auto" w:fill="FFFFFF"/>
        </w:rPr>
      </w:pPr>
      <w:r w:rsidRPr="001038FF">
        <w:rPr>
          <w:rFonts w:ascii="Calibri" w:eastAsia="Times New Roman" w:hAnsi="Calibri" w:cs="Calibri"/>
          <w:lang w:eastAsia="en-GB"/>
        </w:rPr>
        <w:t>A wonderful opportunity to make your own mark!</w:t>
      </w:r>
    </w:p>
    <w:p w:rsidR="006E1118" w:rsidRDefault="0087778E" w:rsidP="000A2033">
      <w:pPr>
        <w:widowControl w:val="0"/>
        <w:autoSpaceDE w:val="0"/>
        <w:autoSpaceDN w:val="0"/>
        <w:adjustRightInd w:val="0"/>
        <w:rPr>
          <w:rFonts w:ascii="Calibri" w:eastAsia="Times New Roman" w:hAnsi="Calibri" w:cs="Times New Roman"/>
          <w:b/>
          <w:color w:val="1A1A1A"/>
          <w:lang w:val="en-US"/>
        </w:rPr>
      </w:pPr>
      <w:r w:rsidRPr="00A1517D">
        <w:rPr>
          <w:rFonts w:ascii="Calibri" w:hAnsi="Calibri" w:cs="Calibri"/>
          <w:b/>
        </w:rPr>
        <w:t>Thi</w:t>
      </w:r>
      <w:r w:rsidR="001038FF" w:rsidRPr="00A1517D">
        <w:rPr>
          <w:rFonts w:ascii="Calibri" w:hAnsi="Calibri" w:cs="Calibri"/>
          <w:b/>
        </w:rPr>
        <w:t xml:space="preserve">s post is suitable for </w:t>
      </w:r>
      <w:r w:rsidR="006C5C84">
        <w:rPr>
          <w:rFonts w:ascii="Calibri" w:hAnsi="Calibri" w:cs="Calibri"/>
          <w:b/>
        </w:rPr>
        <w:t xml:space="preserve">a NQT or an experienced teacher who </w:t>
      </w:r>
      <w:r w:rsidR="001038FF" w:rsidRPr="00A1517D">
        <w:rPr>
          <w:rFonts w:ascii="Calibri" w:hAnsi="Calibri" w:cs="Calibri"/>
          <w:b/>
        </w:rPr>
        <w:t xml:space="preserve">is looking for </w:t>
      </w:r>
      <w:r w:rsidRPr="00A1517D">
        <w:rPr>
          <w:rFonts w:ascii="Calibri" w:hAnsi="Calibri" w:cs="Calibri"/>
          <w:b/>
        </w:rPr>
        <w:t>a new challenge.</w:t>
      </w:r>
      <w:r w:rsidR="000A2033" w:rsidRPr="00A1517D">
        <w:rPr>
          <w:rFonts w:ascii="Calibri" w:eastAsia="Times New Roman" w:hAnsi="Calibri" w:cs="Times New Roman"/>
          <w:b/>
          <w:color w:val="1A1A1A"/>
          <w:lang w:val="en-US"/>
        </w:rPr>
        <w:t xml:space="preserve">  </w:t>
      </w:r>
    </w:p>
    <w:p w:rsidR="0087778E" w:rsidRPr="001038FF" w:rsidRDefault="0087778E" w:rsidP="006C5C84">
      <w:pPr>
        <w:pStyle w:val="NoSpacing"/>
        <w:ind w:right="282"/>
        <w:rPr>
          <w:rFonts w:cs="Calibri"/>
        </w:rPr>
      </w:pPr>
      <w:r w:rsidRPr="001038FF">
        <w:rPr>
          <w:rFonts w:cs="Calibri"/>
        </w:rPr>
        <w:t xml:space="preserve">Informal conversations are warmly welcomed. Please contact </w:t>
      </w:r>
      <w:r w:rsidR="006C5C84">
        <w:rPr>
          <w:rFonts w:cs="Calibri"/>
        </w:rPr>
        <w:t>Karen Murray, Head of English Faculty</w:t>
      </w:r>
      <w:r w:rsidRPr="001038FF">
        <w:rPr>
          <w:rFonts w:cs="Calibri"/>
        </w:rPr>
        <w:t xml:space="preserve"> at</w:t>
      </w:r>
      <w:r w:rsidR="00707701" w:rsidRPr="001038FF">
        <w:rPr>
          <w:rFonts w:cs="Calibri"/>
        </w:rPr>
        <w:t xml:space="preserve">: </w:t>
      </w:r>
      <w:hyperlink r:id="rId7" w:history="1">
        <w:r w:rsidR="006C5C84" w:rsidRPr="00687EC0">
          <w:rPr>
            <w:rStyle w:val="Hyperlink"/>
            <w:rFonts w:cs="Calibri"/>
          </w:rPr>
          <w:t>kmurray@washwood.academy</w:t>
        </w:r>
      </w:hyperlink>
    </w:p>
    <w:p w:rsidR="0087778E" w:rsidRPr="001038FF" w:rsidRDefault="0087778E" w:rsidP="0087778E">
      <w:pPr>
        <w:pStyle w:val="NoSpacing"/>
        <w:ind w:left="284" w:right="282"/>
        <w:rPr>
          <w:rFonts w:cs="Calibri"/>
        </w:rPr>
      </w:pPr>
    </w:p>
    <w:p w:rsidR="0087778E" w:rsidRPr="001038FF" w:rsidRDefault="0087778E" w:rsidP="006C5C84">
      <w:pPr>
        <w:pStyle w:val="NoSpacing"/>
        <w:ind w:right="282"/>
        <w:jc w:val="both"/>
        <w:rPr>
          <w:rFonts w:cs="Calibri"/>
        </w:rPr>
      </w:pPr>
      <w:r w:rsidRPr="001038FF">
        <w:rPr>
          <w:rFonts w:cs="Calibri"/>
        </w:rPr>
        <w:t xml:space="preserve">Application Packs are also available to download from our website on </w:t>
      </w:r>
      <w:hyperlink r:id="rId8" w:history="1">
        <w:r w:rsidRPr="001038FF">
          <w:rPr>
            <w:rStyle w:val="Hyperlink"/>
            <w:rFonts w:cs="Calibri"/>
          </w:rPr>
          <w:t>www.washwood.academy</w:t>
        </w:r>
      </w:hyperlink>
      <w:r w:rsidRPr="001038FF">
        <w:rPr>
          <w:rFonts w:cs="Calibri"/>
        </w:rPr>
        <w:t xml:space="preserve"> or from the Eteach website at </w:t>
      </w:r>
      <w:hyperlink r:id="rId9" w:history="1">
        <w:r w:rsidRPr="001038FF">
          <w:rPr>
            <w:rStyle w:val="Hyperlink"/>
            <w:rFonts w:cs="Calibri"/>
          </w:rPr>
          <w:t>www.eteach.com</w:t>
        </w:r>
      </w:hyperlink>
    </w:p>
    <w:p w:rsidR="0087778E" w:rsidRPr="001038FF" w:rsidRDefault="0087778E" w:rsidP="0087778E">
      <w:pPr>
        <w:pStyle w:val="NoSpacing"/>
        <w:ind w:right="282"/>
        <w:jc w:val="both"/>
        <w:rPr>
          <w:rFonts w:cs="Calibri"/>
          <w:b/>
          <w:bCs/>
          <w:i/>
        </w:rPr>
      </w:pPr>
    </w:p>
    <w:p w:rsidR="006C5C84" w:rsidRDefault="0087778E" w:rsidP="006C5C84">
      <w:pPr>
        <w:pStyle w:val="NoSpacing"/>
        <w:ind w:right="282"/>
        <w:jc w:val="both"/>
        <w:rPr>
          <w:rFonts w:cs="Calibri"/>
          <w:b/>
        </w:rPr>
      </w:pPr>
      <w:r w:rsidRPr="001038FF">
        <w:rPr>
          <w:rFonts w:cs="Calibri"/>
          <w:b/>
        </w:rPr>
        <w:t xml:space="preserve">Return completed application forms to:  </w:t>
      </w:r>
      <w:hyperlink r:id="rId10" w:history="1">
        <w:r w:rsidR="006C5C84" w:rsidRPr="00687EC0">
          <w:rPr>
            <w:rStyle w:val="Hyperlink"/>
            <w:rFonts w:cs="Calibri"/>
            <w:b/>
          </w:rPr>
          <w:t>recruitment@whmat.academy</w:t>
        </w:r>
      </w:hyperlink>
    </w:p>
    <w:p w:rsidR="0087778E" w:rsidRPr="001038FF" w:rsidRDefault="0087778E" w:rsidP="006C5C84">
      <w:pPr>
        <w:pStyle w:val="NoSpacing"/>
        <w:ind w:right="282"/>
        <w:jc w:val="both"/>
        <w:rPr>
          <w:rFonts w:cs="Calibri"/>
          <w:b/>
        </w:rPr>
      </w:pPr>
      <w:r w:rsidRPr="001038FF">
        <w:rPr>
          <w:rFonts w:cs="Calibri"/>
          <w:b/>
        </w:rPr>
        <w:t xml:space="preserve">Closing date for applications:  </w:t>
      </w:r>
      <w:r w:rsidR="00FE0F57">
        <w:rPr>
          <w:rFonts w:cs="Calibri"/>
          <w:b/>
        </w:rPr>
        <w:t xml:space="preserve">9:00 am on </w:t>
      </w:r>
      <w:r w:rsidR="006C5C84">
        <w:rPr>
          <w:rFonts w:cs="Calibri"/>
          <w:b/>
        </w:rPr>
        <w:t>Wednesday 28th</w:t>
      </w:r>
      <w:r w:rsidR="005223AD">
        <w:rPr>
          <w:rFonts w:cs="Calibri"/>
          <w:b/>
        </w:rPr>
        <w:t xml:space="preserve"> April 2021</w:t>
      </w:r>
    </w:p>
    <w:p w:rsidR="0087778E" w:rsidRPr="0087778E" w:rsidRDefault="0087778E" w:rsidP="0087778E">
      <w:pPr>
        <w:shd w:val="clear" w:color="auto" w:fill="FFFFFF"/>
        <w:ind w:right="282"/>
        <w:rPr>
          <w:rFonts w:ascii="Calibri" w:hAnsi="Calibri" w:cs="Calibri"/>
          <w:b/>
          <w:sz w:val="24"/>
          <w:szCs w:val="24"/>
        </w:rPr>
      </w:pPr>
    </w:p>
    <w:p w:rsidR="0087778E" w:rsidRPr="0087778E" w:rsidRDefault="0087778E" w:rsidP="0087778E">
      <w:pPr>
        <w:shd w:val="clear" w:color="auto" w:fill="FFFFFF"/>
        <w:ind w:right="282"/>
        <w:rPr>
          <w:rFonts w:ascii="Calibri" w:hAnsi="Calibri" w:cs="Calibri"/>
          <w:b/>
          <w:sz w:val="24"/>
          <w:szCs w:val="24"/>
        </w:rPr>
      </w:pPr>
      <w:r w:rsidRPr="0087778E">
        <w:rPr>
          <w:rFonts w:ascii="Calibri" w:hAnsi="Calibri" w:cs="Calibri"/>
          <w:b/>
          <w:sz w:val="24"/>
          <w:szCs w:val="24"/>
        </w:rPr>
        <w:t xml:space="preserve"> N.B. CVs will not be accepted</w:t>
      </w:r>
      <w:r w:rsidRPr="0087778E">
        <w:rPr>
          <w:rFonts w:ascii="Calibri" w:hAnsi="Calibri" w:cs="Calibri"/>
          <w:b/>
          <w:sz w:val="24"/>
          <w:szCs w:val="24"/>
        </w:rPr>
        <w:tab/>
      </w:r>
      <w:r w:rsidRPr="0087778E">
        <w:rPr>
          <w:rFonts w:ascii="Calibri" w:hAnsi="Calibri" w:cs="Calibri"/>
          <w:b/>
          <w:sz w:val="24"/>
          <w:szCs w:val="24"/>
        </w:rPr>
        <w:tab/>
      </w:r>
    </w:p>
    <w:p w:rsidR="0087778E" w:rsidRPr="0087778E" w:rsidRDefault="0087778E" w:rsidP="0087778E">
      <w:pPr>
        <w:ind w:right="282"/>
        <w:rPr>
          <w:rFonts w:ascii="Calibri" w:hAnsi="Calibri" w:cs="Calibri"/>
          <w:bCs/>
          <w:sz w:val="24"/>
          <w:szCs w:val="24"/>
        </w:rPr>
      </w:pPr>
    </w:p>
    <w:p w:rsidR="0087778E" w:rsidRPr="0087778E" w:rsidRDefault="0087778E" w:rsidP="0087778E">
      <w:pPr>
        <w:ind w:left="284" w:right="282"/>
        <w:rPr>
          <w:rFonts w:ascii="Calibri" w:hAnsi="Calibri" w:cs="Calibri"/>
          <w:bCs/>
          <w:i/>
          <w:sz w:val="24"/>
          <w:szCs w:val="24"/>
        </w:rPr>
      </w:pPr>
      <w:r>
        <w:rPr>
          <w:rFonts w:ascii="Calibri" w:hAnsi="Calibri" w:cs="Calibri"/>
          <w:bCs/>
          <w:i/>
          <w:sz w:val="24"/>
          <w:szCs w:val="24"/>
        </w:rPr>
        <w:t>Washwood Heath</w:t>
      </w:r>
      <w:r w:rsidRPr="0087778E">
        <w:rPr>
          <w:rFonts w:ascii="Calibri" w:hAnsi="Calibri" w:cs="Calibri"/>
          <w:bCs/>
          <w:i/>
          <w:sz w:val="24"/>
          <w:szCs w:val="24"/>
        </w:rPr>
        <w:t xml:space="preserve"> Academy is committed to safeguarding and promoting the welfare of children and young people and expects all staff to share this commitment.  An enhanced DBS check is required for all successful applicants.</w:t>
      </w:r>
    </w:p>
    <w:p w:rsidR="0087778E" w:rsidRPr="0087778E" w:rsidRDefault="0087778E" w:rsidP="0087778E">
      <w:pPr>
        <w:ind w:left="284" w:right="282"/>
        <w:rPr>
          <w:rFonts w:ascii="Calibri" w:hAnsi="Calibri" w:cs="Calibri"/>
          <w:bCs/>
          <w:i/>
          <w:sz w:val="24"/>
          <w:szCs w:val="24"/>
        </w:rPr>
      </w:pPr>
    </w:p>
    <w:p w:rsidR="0087778E" w:rsidRPr="0087778E" w:rsidRDefault="0087778E" w:rsidP="0087778E">
      <w:pPr>
        <w:shd w:val="clear" w:color="auto" w:fill="FFFFFF"/>
        <w:spacing w:after="150" w:line="240" w:lineRule="auto"/>
        <w:jc w:val="both"/>
        <w:rPr>
          <w:rFonts w:ascii="Calibri" w:hAnsi="Calibri" w:cs="Calibri"/>
          <w:color w:val="222222"/>
          <w:sz w:val="24"/>
          <w:szCs w:val="24"/>
          <w:shd w:val="clear" w:color="auto" w:fill="FFFFFF"/>
        </w:rPr>
      </w:pPr>
    </w:p>
    <w:p w:rsidR="002D0823" w:rsidRPr="0087778E" w:rsidRDefault="002D0823" w:rsidP="002D0823">
      <w:pPr>
        <w:shd w:val="clear" w:color="auto" w:fill="FFFFFF"/>
        <w:spacing w:after="150" w:line="240" w:lineRule="auto"/>
        <w:rPr>
          <w:rFonts w:ascii="Calibri" w:eastAsia="Times New Roman" w:hAnsi="Calibri" w:cs="Calibri"/>
          <w:sz w:val="24"/>
          <w:szCs w:val="24"/>
          <w:lang w:eastAsia="en-GB"/>
        </w:rPr>
      </w:pPr>
    </w:p>
    <w:p w:rsidR="009B0121" w:rsidRPr="0087778E" w:rsidRDefault="009B0121">
      <w:pPr>
        <w:rPr>
          <w:rFonts w:ascii="Calibri" w:hAnsi="Calibri" w:cs="Calibri"/>
          <w:sz w:val="24"/>
          <w:szCs w:val="24"/>
        </w:rPr>
      </w:pPr>
    </w:p>
    <w:sectPr w:rsidR="009B0121" w:rsidRPr="0087778E" w:rsidSect="007C4A3C">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1A9D1EB8"/>
    <w:multiLevelType w:val="hybridMultilevel"/>
    <w:tmpl w:val="4554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23"/>
    <w:rsid w:val="00013B19"/>
    <w:rsid w:val="000A2033"/>
    <w:rsid w:val="000B60C9"/>
    <w:rsid w:val="001038FF"/>
    <w:rsid w:val="001A110C"/>
    <w:rsid w:val="002768A3"/>
    <w:rsid w:val="002D0823"/>
    <w:rsid w:val="00371996"/>
    <w:rsid w:val="00372CA9"/>
    <w:rsid w:val="003A41F7"/>
    <w:rsid w:val="0049647A"/>
    <w:rsid w:val="005223AD"/>
    <w:rsid w:val="00532511"/>
    <w:rsid w:val="0053673B"/>
    <w:rsid w:val="005A5E9A"/>
    <w:rsid w:val="00634018"/>
    <w:rsid w:val="006B30B4"/>
    <w:rsid w:val="006C5C84"/>
    <w:rsid w:val="006D1878"/>
    <w:rsid w:val="006E1118"/>
    <w:rsid w:val="00707701"/>
    <w:rsid w:val="00795CF0"/>
    <w:rsid w:val="00797F7C"/>
    <w:rsid w:val="007C2092"/>
    <w:rsid w:val="007C4A3C"/>
    <w:rsid w:val="0087778E"/>
    <w:rsid w:val="008D5CE8"/>
    <w:rsid w:val="00944B57"/>
    <w:rsid w:val="00944E87"/>
    <w:rsid w:val="009B0121"/>
    <w:rsid w:val="00A1517D"/>
    <w:rsid w:val="00A24FC1"/>
    <w:rsid w:val="00B12417"/>
    <w:rsid w:val="00C21CAA"/>
    <w:rsid w:val="00C70D9B"/>
    <w:rsid w:val="00CC1565"/>
    <w:rsid w:val="00CF1D66"/>
    <w:rsid w:val="00E20D84"/>
    <w:rsid w:val="00E451F4"/>
    <w:rsid w:val="00F454E3"/>
    <w:rsid w:val="00FB3380"/>
    <w:rsid w:val="00FB73F9"/>
    <w:rsid w:val="00FE0F57"/>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205F8-8834-4677-B9C2-CF2543BD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B4"/>
    <w:pPr>
      <w:ind w:left="720"/>
      <w:contextualSpacing/>
    </w:pPr>
  </w:style>
  <w:style w:type="paragraph" w:customStyle="1" w:styleId="MediumGrid1-Accent21">
    <w:name w:val="Medium Grid 1 - Accent 21"/>
    <w:basedOn w:val="Normal"/>
    <w:rsid w:val="00FB73F9"/>
    <w:pPr>
      <w:suppressAutoHyphens/>
      <w:spacing w:after="0" w:line="240" w:lineRule="auto"/>
      <w:ind w:left="720"/>
      <w:contextualSpacing/>
    </w:pPr>
    <w:rPr>
      <w:rFonts w:ascii="Calibri" w:eastAsia="Times New Roman" w:hAnsi="Calibri" w:cs="Calibri"/>
      <w:sz w:val="24"/>
      <w:szCs w:val="24"/>
      <w:lang w:val="en-US" w:eastAsia="zh-CN"/>
    </w:rPr>
  </w:style>
  <w:style w:type="character" w:styleId="Hyperlink">
    <w:name w:val="Hyperlink"/>
    <w:rsid w:val="0087778E"/>
    <w:rPr>
      <w:color w:val="0000FF"/>
      <w:u w:val="single"/>
    </w:rPr>
  </w:style>
  <w:style w:type="paragraph" w:styleId="NoSpacing">
    <w:name w:val="No Spacing"/>
    <w:uiPriority w:val="1"/>
    <w:qFormat/>
    <w:rsid w:val="0087778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2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C1"/>
    <w:rPr>
      <w:rFonts w:ascii="Segoe UI" w:hAnsi="Segoe UI" w:cs="Segoe UI"/>
      <w:sz w:val="18"/>
      <w:szCs w:val="18"/>
    </w:rPr>
  </w:style>
  <w:style w:type="paragraph" w:styleId="NormalWeb">
    <w:name w:val="Normal (Web)"/>
    <w:basedOn w:val="Normal"/>
    <w:uiPriority w:val="99"/>
    <w:unhideWhenUsed/>
    <w:rsid w:val="00FB33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B338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wood.academy" TargetMode="External"/><Relationship Id="rId3" Type="http://schemas.openxmlformats.org/officeDocument/2006/relationships/settings" Target="settings.xml"/><Relationship Id="rId7" Type="http://schemas.openxmlformats.org/officeDocument/2006/relationships/hyperlink" Target="mailto:kmurray@washwood.acade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ecruitment@whmat.academy" TargetMode="External"/><Relationship Id="rId4" Type="http://schemas.openxmlformats.org/officeDocument/2006/relationships/webSettings" Target="webSettings.xml"/><Relationship Id="rId9" Type="http://schemas.openxmlformats.org/officeDocument/2006/relationships/hyperlink" Target="http://www.et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Petrie</dc:creator>
  <cp:keywords/>
  <dc:description/>
  <cp:lastModifiedBy>Rose Chaundy</cp:lastModifiedBy>
  <cp:revision>2</cp:revision>
  <cp:lastPrinted>2021-03-25T15:00:00Z</cp:lastPrinted>
  <dcterms:created xsi:type="dcterms:W3CDTF">2021-04-15T14:09:00Z</dcterms:created>
  <dcterms:modified xsi:type="dcterms:W3CDTF">2021-04-15T14:09:00Z</dcterms:modified>
</cp:coreProperties>
</file>