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C12B" w14:textId="77777777" w:rsidR="00BE115C" w:rsidRDefault="00BE115C" w:rsidP="00BE115C">
      <w:pPr>
        <w:jc w:val="center"/>
        <w:rPr>
          <w:rFonts w:ascii="Open Sans Extrabold" w:hAnsi="Open Sans Extrabold" w:cs="Open Sans Extrabold"/>
        </w:rPr>
      </w:pPr>
    </w:p>
    <w:p w14:paraId="18F7CA73" w14:textId="25DCAC0A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r w:rsidRPr="00AA7A6A">
        <w:rPr>
          <w:rFonts w:ascii="Open Sans Extrabold" w:hAnsi="Open Sans Extrabold" w:cs="Open Sans Extrabold"/>
          <w:b/>
          <w:sz w:val="28"/>
          <w:szCs w:val="28"/>
        </w:rPr>
        <w:t>Minsthorpe Community College</w:t>
      </w:r>
    </w:p>
    <w:p w14:paraId="751E6029" w14:textId="77777777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r w:rsidRPr="00AA7A6A">
        <w:rPr>
          <w:rFonts w:ascii="Open Sans Extrabold" w:hAnsi="Open Sans Extrabold" w:cs="Open Sans Extrabold"/>
          <w:b/>
          <w:sz w:val="28"/>
          <w:szCs w:val="28"/>
        </w:rPr>
        <w:t>Job &amp; Person Specification</w:t>
      </w:r>
    </w:p>
    <w:p w14:paraId="295C028D" w14:textId="77777777" w:rsidR="00BE115C" w:rsidRPr="00BE115C" w:rsidRDefault="00BE115C" w:rsidP="00BE115C">
      <w:pPr>
        <w:rPr>
          <w:rFonts w:ascii="Open Sans" w:eastAsia="Calibri" w:hAnsi="Open Sans" w:cs="Open Sans"/>
          <w:b/>
          <w:bCs/>
          <w:sz w:val="18"/>
          <w:szCs w:val="18"/>
        </w:rPr>
      </w:pPr>
    </w:p>
    <w:p w14:paraId="49DAA63A" w14:textId="39638F2C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Post Title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B27024" w:rsidRPr="00B27024">
        <w:rPr>
          <w:rFonts w:ascii="Open Sans" w:eastAsia="Calibri" w:hAnsi="Open Sans" w:cs="Open Sans"/>
          <w:bCs/>
          <w:sz w:val="20"/>
          <w:szCs w:val="20"/>
        </w:rPr>
        <w:t>Examination Invigilator</w:t>
      </w:r>
    </w:p>
    <w:p w14:paraId="603F1446" w14:textId="624CEEC9" w:rsidR="003B479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Grade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  <w:t>G</w:t>
      </w:r>
      <w:r w:rsidR="003B479A">
        <w:rPr>
          <w:rFonts w:ascii="Open Sans" w:eastAsia="Calibri" w:hAnsi="Open Sans" w:cs="Open Sans"/>
          <w:bCs/>
          <w:sz w:val="20"/>
          <w:szCs w:val="20"/>
        </w:rPr>
        <w:t>4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– Point </w:t>
      </w:r>
      <w:r w:rsidR="003B479A">
        <w:rPr>
          <w:rFonts w:ascii="Open Sans" w:eastAsia="Calibri" w:hAnsi="Open Sans" w:cs="Open Sans"/>
          <w:bCs/>
          <w:sz w:val="20"/>
          <w:szCs w:val="20"/>
        </w:rPr>
        <w:t>5</w:t>
      </w:r>
      <w:r w:rsidR="00AA1711">
        <w:rPr>
          <w:rFonts w:ascii="Open Sans" w:eastAsia="Calibri" w:hAnsi="Open Sans" w:cs="Open Sans"/>
          <w:bCs/>
          <w:sz w:val="20"/>
          <w:szCs w:val="20"/>
        </w:rPr>
        <w:t xml:space="preserve"> (£10.01 per hour)</w:t>
      </w:r>
    </w:p>
    <w:p w14:paraId="14113CC5" w14:textId="40C8E422" w:rsidR="00BE115C" w:rsidRPr="00AA7A6A" w:rsidRDefault="00BE115C" w:rsidP="003B479A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Hours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="003B479A">
        <w:rPr>
          <w:rFonts w:ascii="Open Sans" w:eastAsia="Calibri" w:hAnsi="Open Sans" w:cs="Open Sans"/>
          <w:bCs/>
          <w:sz w:val="20"/>
          <w:szCs w:val="20"/>
        </w:rPr>
        <w:t xml:space="preserve">Casual </w:t>
      </w:r>
      <w:r w:rsidR="007D690F">
        <w:rPr>
          <w:rFonts w:ascii="Open Sans" w:eastAsia="Calibri" w:hAnsi="Open Sans" w:cs="Open Sans"/>
          <w:bCs/>
          <w:sz w:val="20"/>
          <w:szCs w:val="20"/>
        </w:rPr>
        <w:t>a</w:t>
      </w:r>
      <w:r w:rsidR="003B479A">
        <w:rPr>
          <w:rFonts w:ascii="Open Sans" w:eastAsia="Calibri" w:hAnsi="Open Sans" w:cs="Open Sans"/>
          <w:bCs/>
          <w:sz w:val="20"/>
          <w:szCs w:val="20"/>
        </w:rPr>
        <w:t>s Required</w:t>
      </w:r>
    </w:p>
    <w:p w14:paraId="7454FDB2" w14:textId="2B6F5243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Reporting to: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="003B479A" w:rsidRPr="003B479A">
        <w:rPr>
          <w:rFonts w:ascii="Open Sans" w:eastAsia="Calibri" w:hAnsi="Open Sans" w:cs="Open Sans"/>
          <w:bCs/>
          <w:sz w:val="20"/>
          <w:szCs w:val="20"/>
        </w:rPr>
        <w:t>Examinations Officer</w:t>
      </w:r>
    </w:p>
    <w:p w14:paraId="7B959557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348F183A" w14:textId="77777777" w:rsidR="00BE115C" w:rsidRPr="00AA7A6A" w:rsidRDefault="00BE115C" w:rsidP="00BE115C">
      <w:pPr>
        <w:rPr>
          <w:rFonts w:ascii="Open Sans" w:eastAsia="Calibri" w:hAnsi="Open Sans" w:cs="Open Sans"/>
          <w:b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sz w:val="22"/>
          <w:szCs w:val="22"/>
          <w:u w:val="single"/>
        </w:rPr>
        <w:t>Overall Purpose of Post:</w:t>
      </w:r>
    </w:p>
    <w:p w14:paraId="70A13904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6F608165" w14:textId="48AE6754" w:rsidR="00BE115C" w:rsidRDefault="003B479A" w:rsidP="003B479A">
      <w:pPr>
        <w:rPr>
          <w:rFonts w:ascii="Open Sans" w:eastAsia="Calibri" w:hAnsi="Open Sans" w:cs="Open Sans"/>
          <w:sz w:val="20"/>
          <w:szCs w:val="20"/>
        </w:rPr>
      </w:pPr>
      <w:r w:rsidRPr="003B479A">
        <w:rPr>
          <w:rFonts w:ascii="Open Sans" w:eastAsia="Calibri" w:hAnsi="Open Sans" w:cs="Open Sans"/>
          <w:sz w:val="20"/>
          <w:szCs w:val="20"/>
        </w:rPr>
        <w:t xml:space="preserve">Provide routine invigilating duties and general administrative support for the examinations function and the school. </w:t>
      </w: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3B479A">
        <w:rPr>
          <w:rFonts w:ascii="Open Sans" w:eastAsia="Calibri" w:hAnsi="Open Sans" w:cs="Open Sans"/>
          <w:sz w:val="20"/>
          <w:szCs w:val="20"/>
        </w:rPr>
        <w:t>Act as a reader/writer/or any other specialist support requirement for candidates needing access arrangements.</w:t>
      </w:r>
    </w:p>
    <w:p w14:paraId="65BEDF53" w14:textId="77777777" w:rsidR="003B479A" w:rsidRPr="00AA7A6A" w:rsidRDefault="003B479A" w:rsidP="003B479A">
      <w:pPr>
        <w:rPr>
          <w:rFonts w:ascii="Open Sans" w:eastAsia="Calibri" w:hAnsi="Open Sans" w:cs="Open Sans"/>
          <w:sz w:val="20"/>
          <w:szCs w:val="20"/>
        </w:rPr>
      </w:pPr>
    </w:p>
    <w:p w14:paraId="6450F733" w14:textId="77777777" w:rsidR="00BE115C" w:rsidRPr="00AA7A6A" w:rsidRDefault="00BE115C" w:rsidP="00472352">
      <w:pPr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>All adults working in, or on behalf of the college have a responsibility to safeguard and promote the welfare of children. This includes:</w:t>
      </w:r>
    </w:p>
    <w:p w14:paraId="112854F1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534F6D3A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Responsibility to provide a safe environment in which children can learn and develop.  </w:t>
      </w:r>
    </w:p>
    <w:p w14:paraId="291E3572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To identify children who may be in need of extra help or who are suffering, or are likely to suffer significant harm. All staff then have a responsibility to take appropriate action to prevent concerns from escalating, working with services as needed. </w:t>
      </w:r>
    </w:p>
    <w:p w14:paraId="03358E3C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</w:rPr>
        <w:t>Employment checks required of this post:</w:t>
      </w:r>
    </w:p>
    <w:p w14:paraId="389E469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2B073B45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eligibility to work in the UK</w:t>
      </w:r>
    </w:p>
    <w:p w14:paraId="4F798ED2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relevant qualifications (original certificates)</w:t>
      </w:r>
    </w:p>
    <w:p w14:paraId="0568F671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Two satisfactory references</w:t>
      </w:r>
    </w:p>
    <w:p w14:paraId="26C312F6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DBS Enhanced Disclosure check</w:t>
      </w:r>
    </w:p>
    <w:p w14:paraId="24BB2CE7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Prohibition Order check</w:t>
      </w:r>
    </w:p>
    <w:p w14:paraId="3BB662F9" w14:textId="4D68CFF2" w:rsidR="00BE115C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medical assessment prior to commencement of employment.</w:t>
      </w:r>
    </w:p>
    <w:p w14:paraId="15AD02B0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Key accountabilities, duties and responsibilities: </w:t>
      </w:r>
    </w:p>
    <w:p w14:paraId="294CE0F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32CF2DFD" w14:textId="77777777" w:rsidR="0074417B" w:rsidRPr="0074417B" w:rsidRDefault="0074417B" w:rsidP="0074417B">
      <w:pPr>
        <w:numPr>
          <w:ilvl w:val="0"/>
          <w:numId w:val="8"/>
        </w:numPr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ensure a calm environment to give the candidates the best possible exam experience. </w:t>
      </w:r>
    </w:p>
    <w:p w14:paraId="51240AFE" w14:textId="3ECE75B2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 xml:space="preserve">To set up the examination rooms as determined by the </w:t>
      </w:r>
      <w:r>
        <w:rPr>
          <w:rFonts w:ascii="Open Sans" w:eastAsia="Calibri" w:hAnsi="Open Sans" w:cs="Open Sans"/>
          <w:bCs/>
          <w:sz w:val="20"/>
          <w:szCs w:val="20"/>
        </w:rPr>
        <w:t>Examinations Officer</w:t>
      </w:r>
      <w:r w:rsidRPr="0074417B">
        <w:rPr>
          <w:rFonts w:ascii="Open Sans" w:eastAsia="Calibri" w:hAnsi="Open Sans" w:cs="Open Sans"/>
          <w:bCs/>
          <w:sz w:val="20"/>
          <w:szCs w:val="20"/>
        </w:rPr>
        <w:t>. </w:t>
      </w:r>
    </w:p>
    <w:p w14:paraId="6EC68212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be aware of any needs that candidates may have during an examination. </w:t>
      </w:r>
    </w:p>
    <w:p w14:paraId="5078D789" w14:textId="1AF695E0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ensure that no inappropriate</w:t>
      </w:r>
      <w:r>
        <w:rPr>
          <w:rFonts w:ascii="Open Sans" w:eastAsia="Calibri" w:hAnsi="Open Sans" w:cs="Open Sans"/>
          <w:bCs/>
          <w:sz w:val="20"/>
          <w:szCs w:val="20"/>
        </w:rPr>
        <w:t>/banned</w:t>
      </w:r>
      <w:r w:rsidRPr="0074417B">
        <w:rPr>
          <w:rFonts w:ascii="Open Sans" w:eastAsia="Calibri" w:hAnsi="Open Sans" w:cs="Open Sans"/>
          <w:bCs/>
          <w:sz w:val="20"/>
          <w:szCs w:val="20"/>
        </w:rPr>
        <w:t xml:space="preserve"> items are brought into an examination room. </w:t>
      </w:r>
    </w:p>
    <w:p w14:paraId="46F18B4B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ensure that candidates follow regulations of an exam room and to be vigilant at all times. </w:t>
      </w:r>
    </w:p>
    <w:p w14:paraId="3B79A4FF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lastRenderedPageBreak/>
        <w:t>Ensure all candidates are aware of the information and of any notice that may affect them. </w:t>
      </w:r>
    </w:p>
    <w:p w14:paraId="44BBA1EE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ensure all candidates are seated according to the seating plan provided. </w:t>
      </w:r>
    </w:p>
    <w:p w14:paraId="6D3FF263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ensure all candidates receive appropriate exam question papers and answer papers. </w:t>
      </w:r>
    </w:p>
    <w:p w14:paraId="4942B261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record attendance on the appropriate attendance register. </w:t>
      </w:r>
    </w:p>
    <w:p w14:paraId="1EC21B2B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ensure that there is no talking or disruption for the candidates once an exam has begun. </w:t>
      </w:r>
    </w:p>
    <w:p w14:paraId="1798F1A1" w14:textId="358C00BE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 xml:space="preserve">To ensure answer scripts are collected, and supervised as required, passing them safely to the </w:t>
      </w:r>
      <w:r>
        <w:rPr>
          <w:rFonts w:ascii="Open Sans" w:eastAsia="Calibri" w:hAnsi="Open Sans" w:cs="Open Sans"/>
          <w:bCs/>
          <w:sz w:val="20"/>
          <w:szCs w:val="20"/>
        </w:rPr>
        <w:t>Examinations Officer</w:t>
      </w:r>
      <w:r w:rsidRPr="0074417B">
        <w:rPr>
          <w:rFonts w:ascii="Open Sans" w:eastAsia="Calibri" w:hAnsi="Open Sans" w:cs="Open Sans"/>
          <w:bCs/>
          <w:sz w:val="20"/>
          <w:szCs w:val="20"/>
        </w:rPr>
        <w:t xml:space="preserve"> for dispatch. </w:t>
      </w:r>
    </w:p>
    <w:p w14:paraId="617A5905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maintain security and confidentiality at all times. </w:t>
      </w:r>
    </w:p>
    <w:p w14:paraId="2DB6031D" w14:textId="77777777" w:rsidR="0074417B" w:rsidRPr="0074417B" w:rsidRDefault="0074417B" w:rsidP="0074417B">
      <w:pPr>
        <w:numPr>
          <w:ilvl w:val="0"/>
          <w:numId w:val="8"/>
        </w:numPr>
        <w:spacing w:before="240"/>
        <w:rPr>
          <w:rFonts w:ascii="Open Sans" w:eastAsia="Calibri" w:hAnsi="Open Sans" w:cs="Open Sans"/>
          <w:bCs/>
          <w:sz w:val="20"/>
          <w:szCs w:val="20"/>
        </w:rPr>
      </w:pPr>
      <w:r w:rsidRPr="0074417B">
        <w:rPr>
          <w:rFonts w:ascii="Open Sans" w:eastAsia="Calibri" w:hAnsi="Open Sans" w:cs="Open Sans"/>
          <w:bCs/>
          <w:sz w:val="20"/>
          <w:szCs w:val="20"/>
        </w:rPr>
        <w:t>To highlight any concerns or issues to the Cover and Exams Manager. </w:t>
      </w:r>
    </w:p>
    <w:p w14:paraId="6D7B2EC2" w14:textId="77777777" w:rsidR="0074417B" w:rsidRDefault="0074417B" w:rsidP="00BE115C">
      <w:pPr>
        <w:rPr>
          <w:rFonts w:ascii="Open Sans" w:eastAsia="Calibri" w:hAnsi="Open Sans" w:cs="Open Sans"/>
          <w:bCs/>
          <w:sz w:val="20"/>
          <w:szCs w:val="20"/>
        </w:rPr>
      </w:pPr>
    </w:p>
    <w:p w14:paraId="6D0BC996" w14:textId="47B45DB1" w:rsidR="00BE115C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Other duties commensurate with the grade of the post as directed by the Principal/Line Manager.</w:t>
      </w:r>
    </w:p>
    <w:p w14:paraId="3A2DF13A" w14:textId="0F8C057B" w:rsidR="003B479A" w:rsidRDefault="003B479A" w:rsidP="00BE115C">
      <w:pPr>
        <w:rPr>
          <w:rFonts w:ascii="Open Sans" w:eastAsia="Calibri" w:hAnsi="Open Sans" w:cs="Open Sans"/>
          <w:bCs/>
          <w:sz w:val="20"/>
          <w:szCs w:val="20"/>
        </w:rPr>
      </w:pPr>
    </w:p>
    <w:p w14:paraId="7398C0CE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  <w:u w:val="single"/>
        </w:rPr>
        <w:t>Person Specification:</w:t>
      </w:r>
    </w:p>
    <w:p w14:paraId="46299646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12"/>
        <w:gridCol w:w="2426"/>
      </w:tblGrid>
      <w:tr w:rsidR="00BE115C" w:rsidRPr="00AA7A6A" w14:paraId="7CA25E17" w14:textId="77777777" w:rsidTr="00FF2C5B">
        <w:tc>
          <w:tcPr>
            <w:tcW w:w="3134" w:type="dxa"/>
          </w:tcPr>
          <w:p w14:paraId="4476C39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807" w:type="dxa"/>
          </w:tcPr>
          <w:p w14:paraId="1B3A2843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212752DB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Essential/Desirable</w:t>
            </w:r>
          </w:p>
        </w:tc>
      </w:tr>
      <w:tr w:rsidR="00BE115C" w:rsidRPr="00AA7A6A" w14:paraId="0BAEB92B" w14:textId="77777777" w:rsidTr="00FF2C5B">
        <w:tc>
          <w:tcPr>
            <w:tcW w:w="3134" w:type="dxa"/>
          </w:tcPr>
          <w:p w14:paraId="7C00A3F2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Education, Training and Qualifications</w:t>
            </w:r>
          </w:p>
        </w:tc>
        <w:tc>
          <w:tcPr>
            <w:tcW w:w="3807" w:type="dxa"/>
          </w:tcPr>
          <w:p w14:paraId="5C234A04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Induction/basic skills </w:t>
            </w:r>
          </w:p>
          <w:p w14:paraId="50DB6660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BF3526F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Level 2 Numeracy/Literacy skills or willingness to work toward this</w:t>
            </w:r>
          </w:p>
          <w:p w14:paraId="10AE32D6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5E0EC4D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Support Work in Schools (SWiS)</w:t>
            </w:r>
          </w:p>
          <w:p w14:paraId="26A97488" w14:textId="77777777" w:rsidR="00472352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Level 2</w:t>
            </w:r>
          </w:p>
          <w:p w14:paraId="5D7A4FF6" w14:textId="63D2BCFF" w:rsidR="003B479A" w:rsidRPr="00AA7A6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385A8182" w14:textId="1E686125" w:rsidR="00BE115C" w:rsidRPr="00AA7A6A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3273CB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A4F25B3" w14:textId="29169EB1" w:rsidR="00BE115C" w:rsidRPr="00AA7A6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BC2F446" w14:textId="783B0D5F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C7CE48F" w14:textId="77777777" w:rsidR="00472352" w:rsidRPr="00AA7A6A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121E3E4" w14:textId="26EB9B57" w:rsidR="00BE115C" w:rsidRPr="00AA7A6A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1C308017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528E3D31" w14:textId="77777777" w:rsidTr="00FF2C5B">
        <w:tc>
          <w:tcPr>
            <w:tcW w:w="3134" w:type="dxa"/>
          </w:tcPr>
          <w:p w14:paraId="49024CAF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and Knowledge</w:t>
            </w:r>
          </w:p>
          <w:p w14:paraId="7844B9E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1E0C2574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Good Numeracy/ Literacy Skills</w:t>
            </w:r>
          </w:p>
          <w:p w14:paraId="53058425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Good understanding of invigilating duties</w:t>
            </w:r>
          </w:p>
          <w:p w14:paraId="15AB5157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85C3E89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ICT skills </w:t>
            </w:r>
          </w:p>
          <w:p w14:paraId="35D7F5FF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9050484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lead and oversee exams in smaller venues</w:t>
            </w:r>
          </w:p>
          <w:p w14:paraId="108AFD5E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F26C894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set up an examination room ensuring compliance with correct procedures</w:t>
            </w:r>
          </w:p>
          <w:p w14:paraId="4DE9AFE7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90E1E77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use appropriate equipment in support of the function e.g. photocopier</w:t>
            </w:r>
          </w:p>
          <w:p w14:paraId="4DB38423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E1026F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lastRenderedPageBreak/>
              <w:t>Ability to relate well to children particularly students requiring access arrangements</w:t>
            </w:r>
          </w:p>
          <w:p w14:paraId="252766B8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39C6733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deal with difficult situations in a calm manner</w:t>
            </w:r>
          </w:p>
          <w:p w14:paraId="522FFEDF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65187DB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Able to organise and supervise a   small team of staff</w:t>
            </w:r>
          </w:p>
          <w:p w14:paraId="50D5A40A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F02F86A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Able to work effectively as part of a team, understanding school roles and responsibilities and your own position within these</w:t>
            </w:r>
          </w:p>
          <w:p w14:paraId="2000B9C0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6E2B9EA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Awareness of health and safety requirements</w:t>
            </w:r>
          </w:p>
          <w:p w14:paraId="53032491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A9EB15B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Awareness of emergency evacuation procedures</w:t>
            </w:r>
          </w:p>
          <w:p w14:paraId="7506D25D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1C11F9D" w14:textId="77777777" w:rsidR="003B479A" w:rsidRPr="003B479A" w:rsidRDefault="003B479A" w:rsidP="003B479A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Appropriate knowledge of First Aid</w:t>
            </w:r>
          </w:p>
          <w:p w14:paraId="7F4CA91E" w14:textId="1108CDD8" w:rsidR="00472352" w:rsidRPr="00AA7A6A" w:rsidRDefault="00472352" w:rsidP="00472352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3B00CE5F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lastRenderedPageBreak/>
              <w:t>E</w:t>
            </w:r>
          </w:p>
          <w:p w14:paraId="28F9F0B3" w14:textId="4F096A45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73EBFF2" w14:textId="7D566972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7184601" w14:textId="77777777" w:rsidR="00472352" w:rsidRPr="00AA7A6A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793C2DE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1AA78F3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B27459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CA504E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EED845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8FA694D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9A68046" w14:textId="3344B958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E8735BD" w14:textId="54258C85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F8CA3B5" w14:textId="117124FB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393B3FA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46C60A8" w14:textId="73D93118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E3D54FC" w14:textId="322FACBA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A022D2A" w14:textId="57055974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345AE95" w14:textId="23472BC6" w:rsidR="0074417B" w:rsidRDefault="0074417B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C6713C2" w14:textId="77777777" w:rsidR="0074417B" w:rsidRDefault="0074417B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CC4B09F" w14:textId="668302A9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lastRenderedPageBreak/>
              <w:t>E</w:t>
            </w:r>
          </w:p>
          <w:p w14:paraId="4B09FA0A" w14:textId="58CA3A02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120398A" w14:textId="2C4C42AB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B2FC3E0" w14:textId="627A3506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4953B85" w14:textId="124F23E1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7CF333A8" w14:textId="77777777" w:rsidR="00472352" w:rsidRPr="00AA7A6A" w:rsidRDefault="00472352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45E2328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F8B1112" w14:textId="49AD9F91" w:rsidR="00BE115C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56823530" w14:textId="5C3F66BA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754C3D1" w14:textId="24CF4888" w:rsidR="00472352" w:rsidRDefault="00472352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80BF064" w14:textId="7FA9B200" w:rsidR="00472352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C1EB61E" w14:textId="313D6A27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1E1810" w14:textId="498DD2A3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0D6933A" w14:textId="22DAF402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4CFC5B2" w14:textId="71E016C0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CD5C2D4" w14:textId="6C425717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4813FC79" w14:textId="41C9962F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D9355F3" w14:textId="4855330E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7946998" w14:textId="54C2CDBE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505BE7CF" w14:textId="70D8DEB7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AE50F9C" w14:textId="5094BAB3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84914CB" w14:textId="7C131AEB" w:rsidR="003B479A" w:rsidRDefault="003B479A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7A776C9A" w14:textId="0B6F1526" w:rsidR="00472352" w:rsidRPr="00AA7A6A" w:rsidRDefault="00472352" w:rsidP="00472352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68A5721A" w14:textId="77777777" w:rsidTr="00FF2C5B">
        <w:tc>
          <w:tcPr>
            <w:tcW w:w="3134" w:type="dxa"/>
          </w:tcPr>
          <w:p w14:paraId="35CE5459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3807" w:type="dxa"/>
          </w:tcPr>
          <w:p w14:paraId="6DFD9F97" w14:textId="475EE88A" w:rsidR="00BE115C" w:rsidRPr="00AA7A6A" w:rsidRDefault="003B479A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3B479A">
              <w:rPr>
                <w:rFonts w:ascii="Open Sans" w:eastAsia="Calibri" w:hAnsi="Open Sans" w:cs="Open Sans"/>
                <w:bCs/>
                <w:sz w:val="20"/>
                <w:szCs w:val="20"/>
              </w:rPr>
              <w:t>General administrative work</w:t>
            </w:r>
          </w:p>
        </w:tc>
        <w:tc>
          <w:tcPr>
            <w:tcW w:w="2461" w:type="dxa"/>
          </w:tcPr>
          <w:p w14:paraId="1E61927B" w14:textId="219E277F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03D3EF8" w14:textId="3E7832BC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582221E9" w14:textId="77777777" w:rsidTr="00FF2C5B">
        <w:tc>
          <w:tcPr>
            <w:tcW w:w="3134" w:type="dxa"/>
          </w:tcPr>
          <w:p w14:paraId="2E1750A0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Personal Attributes</w:t>
            </w:r>
          </w:p>
          <w:p w14:paraId="4F7CC34B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005D04C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Enjoy working alongside young people and adults.</w:t>
            </w:r>
          </w:p>
          <w:p w14:paraId="0B8D8C7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0530F05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Be supportive of the aims and ethos of Minsthorpe Community College.</w:t>
            </w:r>
          </w:p>
          <w:p w14:paraId="1D740DD9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0843FCA0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33F41D8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CDCC65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E26F8C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</w:tc>
      </w:tr>
    </w:tbl>
    <w:p w14:paraId="13B95947" w14:textId="77777777" w:rsidR="00BE115C" w:rsidRPr="00AA7A6A" w:rsidRDefault="00BE115C" w:rsidP="00BE115C">
      <w:pPr>
        <w:ind w:left="360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710BA8EB" w14:textId="1F78D6C3" w:rsidR="001420AD" w:rsidRPr="00AA7A6A" w:rsidRDefault="00AA1711" w:rsidP="00430A48">
      <w:pPr>
        <w:rPr>
          <w:sz w:val="20"/>
          <w:szCs w:val="20"/>
        </w:rPr>
      </w:pPr>
    </w:p>
    <w:sectPr w:rsidR="001420AD" w:rsidRPr="00AA7A6A" w:rsidSect="00BE115C">
      <w:headerReference w:type="default" r:id="rId11"/>
      <w:footerReference w:type="default" r:id="rId12"/>
      <w:pgSz w:w="11900" w:h="16840"/>
      <w:pgMar w:top="1191" w:right="1440" w:bottom="1191" w:left="144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9F176" w14:textId="77777777" w:rsidR="008707CC" w:rsidRDefault="008707CC" w:rsidP="003A5636">
      <w:r>
        <w:separator/>
      </w:r>
    </w:p>
  </w:endnote>
  <w:endnote w:type="continuationSeparator" w:id="0">
    <w:p w14:paraId="1FD605AF" w14:textId="77777777" w:rsidR="008707CC" w:rsidRDefault="008707CC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AC7D" w14:textId="34FC01CC" w:rsidR="003A5636" w:rsidRDefault="003A5636" w:rsidP="00107F12">
    <w:pPr>
      <w:pStyle w:val="Footer"/>
      <w:tabs>
        <w:tab w:val="clear" w:pos="9026"/>
        <w:tab w:val="right" w:pos="9020"/>
      </w:tabs>
      <w:ind w:left="-142"/>
    </w:pP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E4B2" w14:textId="77777777" w:rsidR="008707CC" w:rsidRDefault="008707CC" w:rsidP="003A5636">
      <w:r>
        <w:separator/>
      </w:r>
    </w:p>
  </w:footnote>
  <w:footnote w:type="continuationSeparator" w:id="0">
    <w:p w14:paraId="4E14285E" w14:textId="77777777" w:rsidR="008707CC" w:rsidRDefault="008707CC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D99"/>
    <w:multiLevelType w:val="hybridMultilevel"/>
    <w:tmpl w:val="C444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490"/>
    <w:multiLevelType w:val="hybridMultilevel"/>
    <w:tmpl w:val="61FA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209CF"/>
    <w:multiLevelType w:val="multilevel"/>
    <w:tmpl w:val="18B6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779D5"/>
    <w:multiLevelType w:val="hybridMultilevel"/>
    <w:tmpl w:val="D802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17C93"/>
    <w:multiLevelType w:val="hybridMultilevel"/>
    <w:tmpl w:val="6EA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D4490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209B2"/>
    <w:multiLevelType w:val="hybridMultilevel"/>
    <w:tmpl w:val="6A64E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A6DD9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36"/>
    <w:rsid w:val="00087E89"/>
    <w:rsid w:val="00107F12"/>
    <w:rsid w:val="00241EC6"/>
    <w:rsid w:val="00287347"/>
    <w:rsid w:val="002B098D"/>
    <w:rsid w:val="002F5D25"/>
    <w:rsid w:val="003A5636"/>
    <w:rsid w:val="003B479A"/>
    <w:rsid w:val="00430A48"/>
    <w:rsid w:val="00472352"/>
    <w:rsid w:val="0056271B"/>
    <w:rsid w:val="006E3BCB"/>
    <w:rsid w:val="006F71C6"/>
    <w:rsid w:val="0074417B"/>
    <w:rsid w:val="007D690F"/>
    <w:rsid w:val="008707CC"/>
    <w:rsid w:val="00AA1711"/>
    <w:rsid w:val="00AA7A6A"/>
    <w:rsid w:val="00AF21CC"/>
    <w:rsid w:val="00B27024"/>
    <w:rsid w:val="00B9450B"/>
    <w:rsid w:val="00BE115C"/>
    <w:rsid w:val="00C746E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table" w:styleId="TableGrid">
    <w:name w:val="Table Grid"/>
    <w:basedOn w:val="TableNormal"/>
    <w:uiPriority w:val="39"/>
    <w:rsid w:val="00BE11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07088BA3E448969B08A8A160537F" ma:contentTypeVersion="14" ma:contentTypeDescription="Create a new document." ma:contentTypeScope="" ma:versionID="906148cdc561e04e2dc76d9872c8d204">
  <xsd:schema xmlns:xsd="http://www.w3.org/2001/XMLSchema" xmlns:xs="http://www.w3.org/2001/XMLSchema" xmlns:p="http://schemas.microsoft.com/office/2006/metadata/properties" xmlns:ns2="23b27b8f-8cc8-4138-b4b3-960e84022cb1" xmlns:ns3="e0a5b87b-ed81-4cfc-a885-7f0d7f09a95e" targetNamespace="http://schemas.microsoft.com/office/2006/metadata/properties" ma:root="true" ma:fieldsID="6c065a35022ff4359435cbb18f4a5f88" ns2:_="" ns3:_="">
    <xsd:import namespace="23b27b8f-8cc8-4138-b4b3-960e84022cb1"/>
    <xsd:import namespace="e0a5b87b-ed81-4cfc-a885-7f0d7f09a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27b8f-8cc8-4138-b4b3-960e8402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b87b-ed81-4cfc-a885-7f0d7f09a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5b87b-ed81-4cfc-a885-7f0d7f09a9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B29B91-AA09-4908-86DD-22AD73CBC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75973-E9F3-46B6-8D35-2BDAD2DB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27b8f-8cc8-4138-b4b3-960e84022cb1"/>
    <ds:schemaRef ds:uri="e0a5b87b-ed81-4cfc-a885-7f0d7f09a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DEC7A-1959-4F0D-941C-B17A66F09A28}">
  <ds:schemaRefs>
    <ds:schemaRef ds:uri="http://purl.org/dc/dcmitype/"/>
    <ds:schemaRef ds:uri="http://schemas.microsoft.com/office/2006/documentManagement/types"/>
    <ds:schemaRef ds:uri="23b27b8f-8cc8-4138-b4b3-960e84022cb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0a5b87b-ed81-4cfc-a885-7f0d7f09a95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1734D9-111D-40D3-9ED5-DFB1370D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4</cp:revision>
  <cp:lastPrinted>2021-06-04T16:21:00Z</cp:lastPrinted>
  <dcterms:created xsi:type="dcterms:W3CDTF">2021-11-12T11:42:00Z</dcterms:created>
  <dcterms:modified xsi:type="dcterms:W3CDTF">2021-11-17T09:58:00Z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0x0101005FB007088BA3E448969B08A8A160537F</vt:lpwstr>
  </property>
</Properties>
</file>