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233"/>
        <w:gridCol w:w="5233"/>
      </w:tblGrid>
      <w:tr w:rsidR="003E5D26" w14:paraId="1242ECE6" w14:textId="77777777">
        <w:tc>
          <w:tcPr>
            <w:tcW w:w="2500" w:type="pct"/>
            <w:shd w:val="clear" w:color="auto" w:fill="auto"/>
          </w:tcPr>
          <w:p w14:paraId="28A185D6" w14:textId="3253989F" w:rsidR="003E5D26" w:rsidRDefault="00424B8A">
            <w:pPr>
              <w:pStyle w:val="DefaultText"/>
              <w:spacing w:before="80"/>
              <w:outlineLvl w:val="0"/>
              <w:rPr>
                <w:rFonts w:ascii="Arial" w:hAnsi="Arial" w:cs="Arial"/>
                <w:b/>
                <w:szCs w:val="24"/>
              </w:rPr>
            </w:pPr>
            <w:r>
              <w:rPr>
                <w:rFonts w:ascii="Arial" w:hAnsi="Arial" w:cs="Arial"/>
                <w:noProof/>
                <w:szCs w:val="24"/>
              </w:rPr>
              <w:drawing>
                <wp:inline distT="0" distB="0" distL="0" distR="0" wp14:anchorId="49980233" wp14:editId="4C12EA2C">
                  <wp:extent cx="1695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695325"/>
                          </a:xfrm>
                          <a:prstGeom prst="rect">
                            <a:avLst/>
                          </a:prstGeom>
                          <a:noFill/>
                          <a:ln>
                            <a:noFill/>
                          </a:ln>
                        </pic:spPr>
                      </pic:pic>
                    </a:graphicData>
                  </a:graphic>
                </wp:inline>
              </w:drawing>
            </w:r>
          </w:p>
        </w:tc>
        <w:tc>
          <w:tcPr>
            <w:tcW w:w="2500" w:type="pct"/>
            <w:shd w:val="clear" w:color="auto" w:fill="auto"/>
          </w:tcPr>
          <w:p w14:paraId="57981910" w14:textId="77777777" w:rsidR="003E5D26" w:rsidRDefault="003E5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Pr>
                <w:rFonts w:ascii="Arial" w:hAnsi="Arial" w:cs="Arial"/>
                <w:lang w:eastAsia="en-GB"/>
              </w:rPr>
              <w:t xml:space="preserve">                    </w:t>
            </w:r>
            <w:r>
              <w:rPr>
                <w:rFonts w:ascii="Arial" w:hAnsi="Arial" w:cs="Arial"/>
                <w:b/>
                <w:lang w:eastAsia="en-GB"/>
              </w:rPr>
              <w:t>BRIGHTON &amp; HOVE SCHOOLS</w:t>
            </w:r>
          </w:p>
          <w:p w14:paraId="01066F1B" w14:textId="77777777" w:rsidR="003E5D26" w:rsidRDefault="003E5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Pr>
                <w:rFonts w:ascii="Arial" w:hAnsi="Arial" w:cs="Arial"/>
                <w:b/>
                <w:lang w:eastAsia="en-GB"/>
              </w:rPr>
              <w:t xml:space="preserve">                        </w:t>
            </w:r>
            <w:proofErr w:type="gramStart"/>
            <w:r>
              <w:rPr>
                <w:rFonts w:ascii="Arial" w:hAnsi="Arial" w:cs="Arial"/>
                <w:b/>
                <w:lang w:eastAsia="en-GB"/>
              </w:rPr>
              <w:t>Taking Action</w:t>
            </w:r>
            <w:proofErr w:type="gramEnd"/>
            <w:r>
              <w:rPr>
                <w:rFonts w:ascii="Arial" w:hAnsi="Arial" w:cs="Arial"/>
                <w:b/>
                <w:lang w:eastAsia="en-GB"/>
              </w:rPr>
              <w:t xml:space="preserve"> for Equality</w:t>
            </w:r>
          </w:p>
          <w:p w14:paraId="6EE10EAF" w14:textId="77777777" w:rsidR="003E5D26" w:rsidRDefault="003E5D26">
            <w:pPr>
              <w:pStyle w:val="DefaultText"/>
              <w:spacing w:before="80"/>
              <w:jc w:val="center"/>
              <w:outlineLvl w:val="0"/>
              <w:rPr>
                <w:rFonts w:ascii="Arial" w:hAnsi="Arial" w:cs="Arial"/>
                <w:b/>
                <w:szCs w:val="24"/>
              </w:rPr>
            </w:pPr>
          </w:p>
          <w:p w14:paraId="4AFD5266" w14:textId="77777777" w:rsidR="003E5D26" w:rsidRDefault="003E5D26">
            <w:pPr>
              <w:pStyle w:val="DefaultText"/>
              <w:spacing w:before="80"/>
              <w:jc w:val="center"/>
              <w:outlineLvl w:val="0"/>
              <w:rPr>
                <w:rFonts w:ascii="Arial" w:hAnsi="Arial" w:cs="Arial"/>
                <w:b/>
                <w:szCs w:val="24"/>
              </w:rPr>
            </w:pPr>
            <w:r>
              <w:rPr>
                <w:rFonts w:ascii="Arial" w:hAnsi="Arial" w:cs="Arial"/>
                <w:b/>
                <w:szCs w:val="24"/>
              </w:rPr>
              <w:t xml:space="preserve">              Exam Invigilators</w:t>
            </w:r>
          </w:p>
          <w:p w14:paraId="734EFDF9" w14:textId="77777777" w:rsidR="003E5D26" w:rsidRDefault="003E5D26">
            <w:pPr>
              <w:pStyle w:val="DefaultText"/>
              <w:spacing w:before="80"/>
              <w:jc w:val="center"/>
              <w:outlineLvl w:val="0"/>
              <w:rPr>
                <w:rFonts w:ascii="Arial" w:hAnsi="Arial" w:cs="Arial"/>
                <w:b/>
                <w:szCs w:val="24"/>
              </w:rPr>
            </w:pPr>
            <w:r>
              <w:rPr>
                <w:rFonts w:ascii="Arial" w:hAnsi="Arial" w:cs="Arial"/>
                <w:b/>
                <w:szCs w:val="24"/>
              </w:rPr>
              <w:t xml:space="preserve">              Job Reference SU</w:t>
            </w:r>
            <w:r w:rsidR="00D85919">
              <w:rPr>
                <w:rFonts w:ascii="Arial" w:hAnsi="Arial" w:cs="Arial"/>
                <w:b/>
                <w:szCs w:val="24"/>
              </w:rPr>
              <w:t>447</w:t>
            </w:r>
          </w:p>
          <w:p w14:paraId="38724161" w14:textId="77777777" w:rsidR="003E5D26" w:rsidRDefault="003E5D26">
            <w:pPr>
              <w:pStyle w:val="DefaultText"/>
              <w:spacing w:before="80"/>
              <w:jc w:val="center"/>
              <w:outlineLvl w:val="0"/>
              <w:rPr>
                <w:rFonts w:ascii="Arial" w:hAnsi="Arial" w:cs="Arial"/>
                <w:b/>
                <w:szCs w:val="24"/>
              </w:rPr>
            </w:pPr>
          </w:p>
        </w:tc>
      </w:tr>
    </w:tbl>
    <w:p w14:paraId="50007C91" w14:textId="77777777" w:rsidR="003E5D26" w:rsidRDefault="003E5D26">
      <w:pPr>
        <w:suppressAutoHyphens/>
        <w:spacing w:line="240" w:lineRule="atLeast"/>
        <w:jc w:val="both"/>
        <w:rPr>
          <w:rFonts w:ascii="Arial" w:hAnsi="Arial" w:cs="Arial"/>
          <w:b/>
          <w:spacing w:val="-3"/>
        </w:rPr>
      </w:pPr>
      <w:r>
        <w:rPr>
          <w:rFonts w:ascii="Arial" w:hAnsi="Arial" w:cs="Arial"/>
          <w:b/>
          <w:spacing w:val="-3"/>
        </w:rPr>
        <w:t>Exam Invigilators</w:t>
      </w:r>
    </w:p>
    <w:p w14:paraId="3DB7A815" w14:textId="77777777" w:rsidR="003E5D26" w:rsidRDefault="003E5D26">
      <w:pPr>
        <w:suppressAutoHyphens/>
        <w:spacing w:line="240" w:lineRule="atLeast"/>
        <w:jc w:val="both"/>
        <w:rPr>
          <w:rFonts w:ascii="Arial" w:hAnsi="Arial" w:cs="Arial"/>
          <w:b/>
          <w:spacing w:val="-3"/>
        </w:rPr>
      </w:pPr>
    </w:p>
    <w:p w14:paraId="49B80C90" w14:textId="3DCE5979" w:rsidR="003E5D26" w:rsidRPr="00A1699C" w:rsidRDefault="003E5D26">
      <w:pPr>
        <w:suppressAutoHyphens/>
        <w:spacing w:line="240" w:lineRule="atLeast"/>
        <w:jc w:val="both"/>
        <w:rPr>
          <w:rFonts w:ascii="Arial" w:hAnsi="Arial" w:cs="Arial"/>
          <w:color w:val="000000"/>
          <w:spacing w:val="-3"/>
          <w:sz w:val="22"/>
          <w:szCs w:val="22"/>
        </w:rPr>
      </w:pPr>
      <w:r w:rsidRPr="00A1699C">
        <w:rPr>
          <w:rFonts w:ascii="Arial" w:hAnsi="Arial" w:cs="Arial"/>
          <w:b/>
          <w:color w:val="000000"/>
          <w:spacing w:val="-3"/>
          <w:sz w:val="22"/>
          <w:szCs w:val="22"/>
        </w:rPr>
        <w:t xml:space="preserve">Required from: </w:t>
      </w:r>
      <w:r w:rsidR="00424B8A">
        <w:rPr>
          <w:rFonts w:ascii="Arial" w:hAnsi="Arial" w:cs="Arial"/>
          <w:b/>
          <w:bCs/>
          <w:spacing w:val="-3"/>
          <w:sz w:val="22"/>
          <w:szCs w:val="22"/>
        </w:rPr>
        <w:t>Monday 23</w:t>
      </w:r>
      <w:r w:rsidR="00570663" w:rsidRPr="00A1699C">
        <w:rPr>
          <w:rFonts w:ascii="Arial" w:hAnsi="Arial" w:cs="Arial"/>
          <w:b/>
          <w:bCs/>
          <w:color w:val="000000"/>
          <w:spacing w:val="-3"/>
          <w:sz w:val="22"/>
          <w:szCs w:val="22"/>
        </w:rPr>
        <w:t xml:space="preserve"> February 202</w:t>
      </w:r>
      <w:r w:rsidR="00D85919">
        <w:rPr>
          <w:rFonts w:ascii="Arial" w:hAnsi="Arial" w:cs="Arial"/>
          <w:b/>
          <w:bCs/>
          <w:color w:val="000000"/>
          <w:spacing w:val="-3"/>
          <w:sz w:val="22"/>
          <w:szCs w:val="22"/>
        </w:rPr>
        <w:t>6</w:t>
      </w:r>
    </w:p>
    <w:p w14:paraId="34C6CF79" w14:textId="77777777" w:rsidR="003E5D26" w:rsidRPr="00A1699C" w:rsidRDefault="003E5D26">
      <w:pPr>
        <w:suppressAutoHyphens/>
        <w:spacing w:line="240" w:lineRule="atLeast"/>
        <w:jc w:val="both"/>
        <w:rPr>
          <w:rFonts w:ascii="Arial" w:hAnsi="Arial" w:cs="Arial"/>
          <w:color w:val="000000"/>
          <w:spacing w:val="-3"/>
        </w:rPr>
      </w:pPr>
    </w:p>
    <w:p w14:paraId="4A1222A8" w14:textId="77777777" w:rsidR="003E5D26" w:rsidRPr="00A1699C" w:rsidRDefault="003E5D26">
      <w:pPr>
        <w:rPr>
          <w:rFonts w:ascii="Arial" w:hAnsi="Arial" w:cs="Arial"/>
          <w:color w:val="000000"/>
          <w:sz w:val="22"/>
          <w:szCs w:val="22"/>
        </w:rPr>
      </w:pPr>
      <w:r w:rsidRPr="00A1699C">
        <w:rPr>
          <w:rFonts w:ascii="Arial" w:hAnsi="Arial" w:cs="Arial"/>
          <w:b/>
          <w:color w:val="000000"/>
          <w:sz w:val="22"/>
          <w:szCs w:val="22"/>
        </w:rPr>
        <w:t>Closing Date</w:t>
      </w:r>
      <w:r w:rsidRPr="00A1699C">
        <w:rPr>
          <w:rFonts w:ascii="Arial" w:hAnsi="Arial" w:cs="Arial"/>
          <w:color w:val="000000"/>
          <w:sz w:val="22"/>
          <w:szCs w:val="22"/>
        </w:rPr>
        <w:t xml:space="preserve">:  </w:t>
      </w:r>
      <w:r w:rsidRPr="00A1699C">
        <w:rPr>
          <w:rFonts w:ascii="Arial" w:hAnsi="Arial" w:cs="Arial"/>
          <w:color w:val="000000"/>
          <w:sz w:val="22"/>
          <w:szCs w:val="22"/>
        </w:rPr>
        <w:tab/>
        <w:t xml:space="preserve">Midday on </w:t>
      </w:r>
      <w:r w:rsidR="00D85919">
        <w:rPr>
          <w:rFonts w:ascii="Arial" w:hAnsi="Arial" w:cs="Arial"/>
          <w:color w:val="000000"/>
          <w:sz w:val="22"/>
          <w:szCs w:val="22"/>
        </w:rPr>
        <w:t>Thursday 13 November</w:t>
      </w:r>
      <w:r w:rsidR="00296904" w:rsidRPr="00A1699C">
        <w:rPr>
          <w:rFonts w:ascii="Arial" w:hAnsi="Arial" w:cs="Arial"/>
          <w:color w:val="000000"/>
          <w:sz w:val="22"/>
          <w:szCs w:val="22"/>
        </w:rPr>
        <w:t xml:space="preserve"> 202</w:t>
      </w:r>
      <w:r w:rsidR="00C56DAA" w:rsidRPr="00A1699C">
        <w:rPr>
          <w:rFonts w:ascii="Arial" w:hAnsi="Arial" w:cs="Arial"/>
          <w:color w:val="000000"/>
          <w:sz w:val="22"/>
          <w:szCs w:val="22"/>
        </w:rPr>
        <w:t>5</w:t>
      </w:r>
      <w:r w:rsidRPr="00A1699C">
        <w:rPr>
          <w:rFonts w:ascii="Arial" w:hAnsi="Arial" w:cs="Arial"/>
          <w:color w:val="000000"/>
          <w:sz w:val="22"/>
          <w:szCs w:val="22"/>
        </w:rPr>
        <w:t xml:space="preserve"> </w:t>
      </w:r>
    </w:p>
    <w:p w14:paraId="34C86EBC" w14:textId="77777777" w:rsidR="003E5D26" w:rsidRPr="00A1699C" w:rsidRDefault="003E5D26">
      <w:pPr>
        <w:suppressAutoHyphens/>
        <w:spacing w:line="240" w:lineRule="atLeast"/>
        <w:jc w:val="both"/>
        <w:rPr>
          <w:rFonts w:ascii="Arial" w:hAnsi="Arial" w:cs="Arial"/>
          <w:color w:val="000000"/>
          <w:spacing w:val="-3"/>
          <w:sz w:val="22"/>
          <w:szCs w:val="22"/>
        </w:rPr>
      </w:pPr>
      <w:r w:rsidRPr="00A1699C">
        <w:rPr>
          <w:rFonts w:ascii="Arial" w:hAnsi="Arial" w:cs="Arial"/>
          <w:b/>
          <w:color w:val="000000"/>
          <w:spacing w:val="-3"/>
          <w:sz w:val="22"/>
          <w:szCs w:val="22"/>
        </w:rPr>
        <w:t>Interview Date</w:t>
      </w:r>
      <w:r w:rsidRPr="00A1699C">
        <w:rPr>
          <w:rFonts w:ascii="Arial" w:hAnsi="Arial" w:cs="Arial"/>
          <w:color w:val="000000"/>
          <w:spacing w:val="-3"/>
          <w:sz w:val="22"/>
          <w:szCs w:val="22"/>
        </w:rPr>
        <w:t xml:space="preserve">: </w:t>
      </w:r>
      <w:r w:rsidRPr="00A1699C">
        <w:rPr>
          <w:rFonts w:ascii="Arial" w:hAnsi="Arial" w:cs="Arial"/>
          <w:color w:val="000000"/>
          <w:spacing w:val="-3"/>
          <w:sz w:val="22"/>
          <w:szCs w:val="22"/>
        </w:rPr>
        <w:tab/>
      </w:r>
      <w:r w:rsidR="00D85919">
        <w:rPr>
          <w:rFonts w:ascii="Arial" w:hAnsi="Arial" w:cs="Arial"/>
          <w:color w:val="000000"/>
          <w:spacing w:val="-3"/>
          <w:sz w:val="22"/>
          <w:szCs w:val="22"/>
        </w:rPr>
        <w:t xml:space="preserve">On </w:t>
      </w:r>
      <w:proofErr w:type="gramStart"/>
      <w:r w:rsidR="00D85919">
        <w:rPr>
          <w:rFonts w:ascii="Arial" w:hAnsi="Arial" w:cs="Arial"/>
          <w:color w:val="000000"/>
          <w:spacing w:val="-3"/>
          <w:sz w:val="22"/>
          <w:szCs w:val="22"/>
        </w:rPr>
        <w:t>going</w:t>
      </w:r>
      <w:proofErr w:type="gramEnd"/>
    </w:p>
    <w:p w14:paraId="084CE4C3" w14:textId="77777777" w:rsidR="003E5D26" w:rsidRPr="0067501D" w:rsidRDefault="003E5D26">
      <w:pPr>
        <w:suppressAutoHyphens/>
        <w:spacing w:line="240" w:lineRule="atLeast"/>
        <w:jc w:val="both"/>
        <w:rPr>
          <w:rFonts w:ascii="Arial" w:hAnsi="Arial" w:cs="Arial"/>
          <w:spacing w:val="-3"/>
          <w:sz w:val="22"/>
          <w:szCs w:val="22"/>
        </w:rPr>
      </w:pPr>
      <w:r w:rsidRPr="00A1699C">
        <w:rPr>
          <w:rFonts w:ascii="Arial" w:hAnsi="Arial" w:cs="Arial"/>
          <w:b/>
          <w:color w:val="000000"/>
          <w:spacing w:val="-3"/>
          <w:sz w:val="22"/>
          <w:szCs w:val="22"/>
        </w:rPr>
        <w:t xml:space="preserve">Salary:              </w:t>
      </w:r>
      <w:r w:rsidRPr="00A1699C">
        <w:rPr>
          <w:rFonts w:ascii="Arial" w:hAnsi="Arial" w:cs="Arial"/>
          <w:b/>
          <w:color w:val="000000"/>
          <w:spacing w:val="-3"/>
          <w:sz w:val="22"/>
          <w:szCs w:val="22"/>
        </w:rPr>
        <w:tab/>
      </w:r>
      <w:r w:rsidRPr="00A1699C">
        <w:rPr>
          <w:rFonts w:ascii="Arial" w:hAnsi="Arial" w:cs="Arial"/>
          <w:color w:val="000000"/>
          <w:spacing w:val="-3"/>
          <w:sz w:val="22"/>
          <w:szCs w:val="22"/>
        </w:rPr>
        <w:t xml:space="preserve">Scale </w:t>
      </w:r>
      <w:r w:rsidR="00DA77F9" w:rsidRPr="00A1699C">
        <w:rPr>
          <w:rFonts w:ascii="Arial" w:hAnsi="Arial" w:cs="Arial"/>
          <w:color w:val="000000"/>
          <w:spacing w:val="-3"/>
          <w:sz w:val="22"/>
          <w:szCs w:val="22"/>
        </w:rPr>
        <w:t>4a</w:t>
      </w:r>
      <w:r w:rsidRPr="00A1699C">
        <w:rPr>
          <w:rFonts w:ascii="Arial" w:hAnsi="Arial" w:cs="Arial"/>
          <w:color w:val="000000"/>
          <w:spacing w:val="-3"/>
          <w:sz w:val="22"/>
          <w:szCs w:val="22"/>
        </w:rPr>
        <w:t xml:space="preserve"> – Point </w:t>
      </w:r>
      <w:r w:rsidR="00DA77F9" w:rsidRPr="00A1699C">
        <w:rPr>
          <w:rFonts w:ascii="Arial" w:hAnsi="Arial" w:cs="Arial"/>
          <w:color w:val="000000"/>
          <w:spacing w:val="-3"/>
          <w:sz w:val="22"/>
          <w:szCs w:val="22"/>
        </w:rPr>
        <w:t>9</w:t>
      </w:r>
      <w:r w:rsidRPr="00A1699C">
        <w:rPr>
          <w:rFonts w:ascii="Arial" w:hAnsi="Arial" w:cs="Arial"/>
          <w:color w:val="000000"/>
          <w:spacing w:val="-3"/>
          <w:sz w:val="22"/>
          <w:szCs w:val="22"/>
        </w:rPr>
        <w:t xml:space="preserve"> - </w:t>
      </w:r>
      <w:r w:rsidRPr="0067501D">
        <w:rPr>
          <w:rFonts w:ascii="Arial" w:hAnsi="Arial" w:cs="Arial"/>
          <w:spacing w:val="-3"/>
          <w:sz w:val="22"/>
          <w:szCs w:val="22"/>
        </w:rPr>
        <w:t>£</w:t>
      </w:r>
      <w:r w:rsidR="00D85919">
        <w:rPr>
          <w:rFonts w:ascii="Arial" w:hAnsi="Arial" w:cs="Arial"/>
          <w:spacing w:val="-3"/>
          <w:sz w:val="22"/>
          <w:szCs w:val="22"/>
        </w:rPr>
        <w:t>14</w:t>
      </w:r>
      <w:r w:rsidR="0067501D" w:rsidRPr="0067501D">
        <w:rPr>
          <w:rFonts w:ascii="Arial" w:hAnsi="Arial" w:cs="Arial"/>
          <w:spacing w:val="-3"/>
          <w:sz w:val="22"/>
          <w:szCs w:val="22"/>
        </w:rPr>
        <w:t>.</w:t>
      </w:r>
      <w:r w:rsidR="00D85919">
        <w:rPr>
          <w:rFonts w:ascii="Arial" w:hAnsi="Arial" w:cs="Arial"/>
          <w:spacing w:val="-3"/>
          <w:sz w:val="22"/>
          <w:szCs w:val="22"/>
        </w:rPr>
        <w:t>13</w:t>
      </w:r>
      <w:r w:rsidRPr="0067501D">
        <w:rPr>
          <w:rFonts w:ascii="Arial" w:hAnsi="Arial" w:cs="Arial"/>
          <w:spacing w:val="-3"/>
          <w:sz w:val="22"/>
          <w:szCs w:val="22"/>
        </w:rPr>
        <w:t xml:space="preserve"> per hour</w:t>
      </w:r>
    </w:p>
    <w:p w14:paraId="08F0C4BD" w14:textId="77777777" w:rsidR="003E5D26" w:rsidRPr="00A1699C" w:rsidRDefault="003E5D26">
      <w:pPr>
        <w:suppressAutoHyphens/>
        <w:spacing w:line="240" w:lineRule="atLeast"/>
        <w:jc w:val="both"/>
        <w:rPr>
          <w:rFonts w:ascii="Arial" w:hAnsi="Arial" w:cs="Arial"/>
          <w:color w:val="000000"/>
          <w:spacing w:val="-3"/>
        </w:rPr>
      </w:pPr>
      <w:r w:rsidRPr="00A1699C">
        <w:rPr>
          <w:rFonts w:ascii="Arial" w:hAnsi="Arial" w:cs="Arial"/>
          <w:color w:val="000000"/>
          <w:spacing w:val="-3"/>
        </w:rPr>
        <w:t xml:space="preserve">                          </w:t>
      </w:r>
      <w:r w:rsidRPr="00A1699C">
        <w:rPr>
          <w:rFonts w:ascii="Arial" w:hAnsi="Arial" w:cs="Arial"/>
          <w:color w:val="000000"/>
          <w:spacing w:val="-3"/>
        </w:rPr>
        <w:tab/>
      </w:r>
    </w:p>
    <w:p w14:paraId="17B84D78" w14:textId="68C52B98" w:rsidR="003E5D26" w:rsidRPr="00A1699C" w:rsidRDefault="003E5D26">
      <w:pPr>
        <w:rPr>
          <w:rFonts w:ascii="Calibri" w:hAnsi="Calibri"/>
          <w:color w:val="000000"/>
          <w:sz w:val="20"/>
          <w:szCs w:val="20"/>
          <w:lang w:val="en-US"/>
        </w:rPr>
      </w:pPr>
      <w:r w:rsidRPr="00A1699C">
        <w:rPr>
          <w:rFonts w:ascii="Arial" w:hAnsi="Arial" w:cs="Arial"/>
          <w:b/>
          <w:color w:val="000000"/>
          <w:spacing w:val="-3"/>
          <w:sz w:val="22"/>
          <w:szCs w:val="22"/>
        </w:rPr>
        <w:t xml:space="preserve">Please note: </w:t>
      </w:r>
      <w:r w:rsidRPr="00A1699C">
        <w:rPr>
          <w:rFonts w:ascii="Arial" w:hAnsi="Arial" w:cs="Arial"/>
          <w:color w:val="000000"/>
          <w:sz w:val="22"/>
          <w:szCs w:val="22"/>
          <w:lang w:val="en-US"/>
        </w:rPr>
        <w:t xml:space="preserve">Successful applicants must be available to attend a paid training session, which will be held on the morning of </w:t>
      </w:r>
      <w:r w:rsidR="00424B8A" w:rsidRPr="00424B8A">
        <w:rPr>
          <w:rFonts w:ascii="Arial" w:hAnsi="Arial" w:cs="Arial"/>
          <w:sz w:val="22"/>
          <w:szCs w:val="22"/>
          <w:lang w:val="en-US"/>
        </w:rPr>
        <w:t>Tuesday 2</w:t>
      </w:r>
      <w:r w:rsidR="00570663" w:rsidRPr="00424B8A">
        <w:rPr>
          <w:rFonts w:ascii="Arial" w:hAnsi="Arial" w:cs="Arial"/>
          <w:sz w:val="22"/>
          <w:szCs w:val="22"/>
          <w:lang w:val="en-US"/>
        </w:rPr>
        <w:t xml:space="preserve"> December</w:t>
      </w:r>
      <w:r w:rsidR="00200ED1" w:rsidRPr="00424B8A">
        <w:rPr>
          <w:rFonts w:ascii="Arial" w:hAnsi="Arial" w:cs="Arial"/>
          <w:sz w:val="22"/>
          <w:szCs w:val="22"/>
          <w:lang w:val="en-US"/>
        </w:rPr>
        <w:t xml:space="preserve"> (</w:t>
      </w:r>
      <w:r w:rsidR="00116045" w:rsidRPr="00424B8A">
        <w:rPr>
          <w:rFonts w:ascii="Arial" w:hAnsi="Arial" w:cs="Arial"/>
          <w:sz w:val="22"/>
          <w:szCs w:val="22"/>
          <w:lang w:val="en-US"/>
        </w:rPr>
        <w:t>9:30</w:t>
      </w:r>
      <w:r w:rsidR="00200ED1" w:rsidRPr="00424B8A">
        <w:rPr>
          <w:rFonts w:ascii="Arial" w:hAnsi="Arial" w:cs="Arial"/>
          <w:sz w:val="22"/>
          <w:szCs w:val="22"/>
          <w:lang w:val="en-US"/>
        </w:rPr>
        <w:t>am – 12pm)</w:t>
      </w:r>
      <w:r w:rsidR="00570663" w:rsidRPr="00424B8A">
        <w:rPr>
          <w:rFonts w:ascii="Arial" w:hAnsi="Arial" w:cs="Arial"/>
          <w:sz w:val="22"/>
          <w:szCs w:val="22"/>
          <w:lang w:val="en-US"/>
        </w:rPr>
        <w:t>.</w:t>
      </w:r>
    </w:p>
    <w:p w14:paraId="1480C106" w14:textId="77777777" w:rsidR="003E5D26" w:rsidRPr="00A1699C" w:rsidRDefault="003E5D26">
      <w:pPr>
        <w:suppressAutoHyphens/>
        <w:spacing w:line="240" w:lineRule="atLeast"/>
        <w:jc w:val="both"/>
        <w:rPr>
          <w:rFonts w:ascii="Arial" w:hAnsi="Arial" w:cs="Arial"/>
          <w:b/>
          <w:color w:val="000000"/>
          <w:spacing w:val="-3"/>
          <w:sz w:val="22"/>
          <w:szCs w:val="22"/>
        </w:rPr>
      </w:pPr>
    </w:p>
    <w:p w14:paraId="2A79C126" w14:textId="266B8A8E" w:rsidR="003E5D26" w:rsidRPr="00A1699C" w:rsidRDefault="003E5D26">
      <w:pPr>
        <w:rPr>
          <w:rFonts w:ascii="Arial" w:hAnsi="Arial" w:cs="Arial"/>
          <w:color w:val="000000"/>
          <w:sz w:val="22"/>
          <w:szCs w:val="22"/>
        </w:rPr>
      </w:pPr>
      <w:r w:rsidRPr="00A1699C">
        <w:rPr>
          <w:rFonts w:ascii="Arial" w:hAnsi="Arial" w:cs="Arial"/>
          <w:color w:val="000000"/>
          <w:sz w:val="22"/>
          <w:szCs w:val="22"/>
        </w:rPr>
        <w:t>We are looking for reliable individuals to join our professional team of examination invigilators for the February mock exams (</w:t>
      </w:r>
      <w:r w:rsidR="00904157" w:rsidRPr="00424B8A">
        <w:rPr>
          <w:rFonts w:ascii="Arial" w:hAnsi="Arial" w:cs="Arial"/>
          <w:sz w:val="22"/>
          <w:szCs w:val="22"/>
        </w:rPr>
        <w:t>2</w:t>
      </w:r>
      <w:r w:rsidR="00424B8A" w:rsidRPr="00424B8A">
        <w:rPr>
          <w:rFonts w:ascii="Arial" w:hAnsi="Arial" w:cs="Arial"/>
          <w:sz w:val="22"/>
          <w:szCs w:val="22"/>
        </w:rPr>
        <w:t>3</w:t>
      </w:r>
      <w:r w:rsidR="00904157" w:rsidRPr="00424B8A">
        <w:rPr>
          <w:rFonts w:ascii="Arial" w:hAnsi="Arial" w:cs="Arial"/>
          <w:sz w:val="22"/>
          <w:szCs w:val="22"/>
        </w:rPr>
        <w:t xml:space="preserve"> February</w:t>
      </w:r>
      <w:r w:rsidRPr="00424B8A">
        <w:rPr>
          <w:rFonts w:ascii="Arial" w:hAnsi="Arial" w:cs="Arial"/>
          <w:sz w:val="22"/>
          <w:szCs w:val="22"/>
        </w:rPr>
        <w:t xml:space="preserve"> to </w:t>
      </w:r>
      <w:r w:rsidR="00424B8A" w:rsidRPr="00424B8A">
        <w:rPr>
          <w:rFonts w:ascii="Arial" w:hAnsi="Arial" w:cs="Arial"/>
          <w:sz w:val="22"/>
          <w:szCs w:val="22"/>
        </w:rPr>
        <w:t>3</w:t>
      </w:r>
      <w:r w:rsidR="00904157" w:rsidRPr="00424B8A">
        <w:rPr>
          <w:rFonts w:ascii="Arial" w:hAnsi="Arial" w:cs="Arial"/>
          <w:sz w:val="22"/>
          <w:szCs w:val="22"/>
        </w:rPr>
        <w:t xml:space="preserve"> March</w:t>
      </w:r>
      <w:r w:rsidRPr="00A1699C">
        <w:rPr>
          <w:rFonts w:ascii="Arial" w:hAnsi="Arial" w:cs="Arial"/>
          <w:color w:val="000000"/>
          <w:sz w:val="22"/>
          <w:szCs w:val="22"/>
        </w:rPr>
        <w:t>) and Summer 202</w:t>
      </w:r>
      <w:r w:rsidR="00D85919">
        <w:rPr>
          <w:rFonts w:ascii="Arial" w:hAnsi="Arial" w:cs="Arial"/>
          <w:color w:val="000000"/>
          <w:sz w:val="22"/>
          <w:szCs w:val="22"/>
        </w:rPr>
        <w:t>6</w:t>
      </w:r>
      <w:r w:rsidRPr="00A1699C">
        <w:rPr>
          <w:rFonts w:ascii="Arial" w:hAnsi="Arial" w:cs="Arial"/>
          <w:color w:val="000000"/>
          <w:sz w:val="22"/>
          <w:szCs w:val="22"/>
        </w:rPr>
        <w:t xml:space="preserve"> public exams </w:t>
      </w:r>
      <w:r w:rsidRPr="00424B8A">
        <w:rPr>
          <w:rFonts w:ascii="Arial" w:hAnsi="Arial" w:cs="Arial"/>
          <w:sz w:val="22"/>
          <w:szCs w:val="22"/>
        </w:rPr>
        <w:t>(</w:t>
      </w:r>
      <w:r w:rsidR="00424B8A" w:rsidRPr="00424B8A">
        <w:rPr>
          <w:rFonts w:ascii="Arial" w:hAnsi="Arial" w:cs="Arial"/>
          <w:sz w:val="22"/>
          <w:szCs w:val="22"/>
        </w:rPr>
        <w:t>7</w:t>
      </w:r>
      <w:r w:rsidRPr="00424B8A">
        <w:rPr>
          <w:rFonts w:ascii="Arial" w:hAnsi="Arial" w:cs="Arial"/>
          <w:sz w:val="22"/>
          <w:szCs w:val="22"/>
        </w:rPr>
        <w:t xml:space="preserve"> May to </w:t>
      </w:r>
      <w:r w:rsidR="00570663" w:rsidRPr="00424B8A">
        <w:rPr>
          <w:rFonts w:ascii="Arial" w:hAnsi="Arial" w:cs="Arial"/>
          <w:sz w:val="22"/>
          <w:szCs w:val="22"/>
        </w:rPr>
        <w:t>2</w:t>
      </w:r>
      <w:r w:rsidR="00424B8A" w:rsidRPr="00424B8A">
        <w:rPr>
          <w:rFonts w:ascii="Arial" w:hAnsi="Arial" w:cs="Arial"/>
          <w:sz w:val="22"/>
          <w:szCs w:val="22"/>
        </w:rPr>
        <w:t>5</w:t>
      </w:r>
      <w:r w:rsidR="00C56DAA" w:rsidRPr="00424B8A">
        <w:rPr>
          <w:rFonts w:ascii="Arial" w:hAnsi="Arial" w:cs="Arial"/>
          <w:sz w:val="22"/>
          <w:szCs w:val="22"/>
        </w:rPr>
        <w:t xml:space="preserve"> </w:t>
      </w:r>
      <w:r w:rsidRPr="00424B8A">
        <w:rPr>
          <w:rFonts w:ascii="Arial" w:hAnsi="Arial" w:cs="Arial"/>
          <w:sz w:val="22"/>
          <w:szCs w:val="22"/>
        </w:rPr>
        <w:t>Ju</w:t>
      </w:r>
      <w:r w:rsidR="00570663" w:rsidRPr="00424B8A">
        <w:rPr>
          <w:rFonts w:ascii="Arial" w:hAnsi="Arial" w:cs="Arial"/>
          <w:sz w:val="22"/>
          <w:szCs w:val="22"/>
        </w:rPr>
        <w:t>ne</w:t>
      </w:r>
      <w:r w:rsidRPr="00424B8A">
        <w:rPr>
          <w:rFonts w:ascii="Arial" w:hAnsi="Arial" w:cs="Arial"/>
          <w:sz w:val="22"/>
          <w:szCs w:val="22"/>
        </w:rPr>
        <w:t>).</w:t>
      </w:r>
      <w:r w:rsidRPr="00A1699C">
        <w:rPr>
          <w:rFonts w:ascii="Arial" w:hAnsi="Arial" w:cs="Arial"/>
          <w:color w:val="000000"/>
          <w:sz w:val="22"/>
          <w:szCs w:val="22"/>
        </w:rPr>
        <w:t xml:space="preserve"> Applicants will be required to work either morning or afternoon sessions (or both if preferred).</w:t>
      </w:r>
    </w:p>
    <w:p w14:paraId="1BF38A9A" w14:textId="77777777" w:rsidR="003E5D26" w:rsidRPr="00A1699C" w:rsidRDefault="003E5D26">
      <w:pPr>
        <w:rPr>
          <w:rFonts w:ascii="Arial" w:hAnsi="Arial" w:cs="Arial"/>
          <w:color w:val="000000"/>
          <w:sz w:val="22"/>
          <w:szCs w:val="22"/>
        </w:rPr>
      </w:pPr>
      <w:r w:rsidRPr="00A1699C">
        <w:rPr>
          <w:rFonts w:ascii="Arial" w:hAnsi="Arial" w:cs="Arial"/>
          <w:color w:val="000000"/>
          <w:sz w:val="22"/>
          <w:szCs w:val="22"/>
        </w:rPr>
        <w:t>Under the supervision of our lead invigilator, you will be required to supervise students, assist with distribution and collection of examination papers and deal with student queries.</w:t>
      </w:r>
    </w:p>
    <w:p w14:paraId="6918E779" w14:textId="77777777" w:rsidR="003E5D26" w:rsidRPr="00A1699C" w:rsidRDefault="003E5D26">
      <w:pPr>
        <w:rPr>
          <w:rFonts w:ascii="Arial" w:hAnsi="Arial" w:cs="Arial"/>
          <w:color w:val="000000"/>
          <w:sz w:val="22"/>
          <w:szCs w:val="22"/>
        </w:rPr>
      </w:pPr>
    </w:p>
    <w:p w14:paraId="7B74E944" w14:textId="77777777" w:rsidR="003E5D26" w:rsidRPr="00424B8A" w:rsidRDefault="003E5D26">
      <w:pPr>
        <w:rPr>
          <w:rFonts w:ascii="Arial" w:hAnsi="Arial" w:cs="Arial"/>
          <w:sz w:val="22"/>
          <w:szCs w:val="22"/>
          <w:lang w:val="en-US"/>
        </w:rPr>
      </w:pPr>
      <w:r w:rsidRPr="00424B8A">
        <w:rPr>
          <w:rFonts w:ascii="Arial" w:hAnsi="Arial" w:cs="Arial"/>
          <w:sz w:val="22"/>
          <w:szCs w:val="22"/>
          <w:lang w:val="en-US"/>
        </w:rPr>
        <w:t>Applicants must be available for at least 7 of the 14 sessions in February and a minimum of 5 sessions a week in the summer. Applicants will also need to be available for the majority of our whole cohort GCSE exams in the summer series</w:t>
      </w:r>
      <w:r w:rsidR="00570663" w:rsidRPr="00424B8A">
        <w:rPr>
          <w:rFonts w:ascii="Arial" w:hAnsi="Arial" w:cs="Arial"/>
          <w:sz w:val="22"/>
          <w:szCs w:val="22"/>
          <w:lang w:val="en-US"/>
        </w:rPr>
        <w:t xml:space="preserve">, the dates of these </w:t>
      </w:r>
      <w:r w:rsidRPr="00424B8A">
        <w:rPr>
          <w:rFonts w:ascii="Arial" w:hAnsi="Arial" w:cs="Arial"/>
          <w:sz w:val="22"/>
          <w:szCs w:val="22"/>
          <w:lang w:val="en-US"/>
        </w:rPr>
        <w:t>are</w:t>
      </w:r>
      <w:r w:rsidR="00570663" w:rsidRPr="00424B8A">
        <w:rPr>
          <w:rFonts w:ascii="Arial" w:hAnsi="Arial" w:cs="Arial"/>
          <w:sz w:val="22"/>
          <w:szCs w:val="22"/>
          <w:lang w:val="en-US"/>
        </w:rPr>
        <w:t xml:space="preserve">: </w:t>
      </w:r>
    </w:p>
    <w:p w14:paraId="4F25CD83" w14:textId="700AAD17" w:rsidR="00570663" w:rsidRPr="00424B8A" w:rsidRDefault="00570663">
      <w:pPr>
        <w:rPr>
          <w:rFonts w:ascii="Arial" w:hAnsi="Arial" w:cs="Arial"/>
          <w:sz w:val="22"/>
          <w:szCs w:val="22"/>
          <w:lang w:val="en-US"/>
        </w:rPr>
      </w:pPr>
      <w:proofErr w:type="gramStart"/>
      <w:r w:rsidRPr="00424B8A">
        <w:rPr>
          <w:rFonts w:ascii="Arial" w:hAnsi="Arial" w:cs="Arial"/>
          <w:b/>
          <w:bCs/>
          <w:sz w:val="22"/>
          <w:szCs w:val="22"/>
          <w:lang w:val="en-US"/>
        </w:rPr>
        <w:t>English :</w:t>
      </w:r>
      <w:proofErr w:type="gramEnd"/>
      <w:r w:rsidRPr="00424B8A">
        <w:rPr>
          <w:rFonts w:ascii="Arial" w:hAnsi="Arial" w:cs="Arial"/>
          <w:sz w:val="22"/>
          <w:szCs w:val="22"/>
          <w:lang w:val="en-US"/>
        </w:rPr>
        <w:t xml:space="preserve"> Monday 1</w:t>
      </w:r>
      <w:r w:rsidR="00424B8A" w:rsidRPr="00424B8A">
        <w:rPr>
          <w:rFonts w:ascii="Arial" w:hAnsi="Arial" w:cs="Arial"/>
          <w:sz w:val="22"/>
          <w:szCs w:val="22"/>
          <w:lang w:val="en-US"/>
        </w:rPr>
        <w:t>1</w:t>
      </w:r>
      <w:r w:rsidRPr="00424B8A">
        <w:rPr>
          <w:rFonts w:ascii="Arial" w:hAnsi="Arial" w:cs="Arial"/>
          <w:sz w:val="22"/>
          <w:szCs w:val="22"/>
          <w:lang w:val="en-US"/>
        </w:rPr>
        <w:t xml:space="preserve"> May (AM), </w:t>
      </w:r>
      <w:r w:rsidR="00904157" w:rsidRPr="00424B8A">
        <w:rPr>
          <w:rFonts w:ascii="Arial" w:hAnsi="Arial" w:cs="Arial"/>
          <w:sz w:val="22"/>
          <w:szCs w:val="22"/>
          <w:lang w:val="en-US"/>
        </w:rPr>
        <w:t>Tuesday</w:t>
      </w:r>
      <w:r w:rsidRPr="00424B8A">
        <w:rPr>
          <w:rFonts w:ascii="Arial" w:hAnsi="Arial" w:cs="Arial"/>
          <w:sz w:val="22"/>
          <w:szCs w:val="22"/>
          <w:lang w:val="en-US"/>
        </w:rPr>
        <w:t xml:space="preserve"> </w:t>
      </w:r>
      <w:r w:rsidR="00424B8A" w:rsidRPr="00424B8A">
        <w:rPr>
          <w:rFonts w:ascii="Arial" w:hAnsi="Arial" w:cs="Arial"/>
          <w:sz w:val="22"/>
          <w:szCs w:val="22"/>
          <w:lang w:val="en-US"/>
        </w:rPr>
        <w:t>19</w:t>
      </w:r>
      <w:r w:rsidRPr="00424B8A">
        <w:rPr>
          <w:rFonts w:ascii="Arial" w:hAnsi="Arial" w:cs="Arial"/>
          <w:sz w:val="22"/>
          <w:szCs w:val="22"/>
          <w:lang w:val="en-US"/>
        </w:rPr>
        <w:t xml:space="preserve"> May (AM), </w:t>
      </w:r>
      <w:r w:rsidR="00424B8A" w:rsidRPr="00424B8A">
        <w:rPr>
          <w:rFonts w:ascii="Arial" w:hAnsi="Arial" w:cs="Arial"/>
          <w:sz w:val="22"/>
          <w:szCs w:val="22"/>
          <w:lang w:val="en-US"/>
        </w:rPr>
        <w:t>Thursday 21</w:t>
      </w:r>
      <w:r w:rsidRPr="00424B8A">
        <w:rPr>
          <w:rFonts w:ascii="Arial" w:hAnsi="Arial" w:cs="Arial"/>
          <w:sz w:val="22"/>
          <w:szCs w:val="22"/>
          <w:lang w:val="en-US"/>
        </w:rPr>
        <w:t xml:space="preserve"> May (AM), </w:t>
      </w:r>
      <w:r w:rsidR="00904157" w:rsidRPr="00424B8A">
        <w:rPr>
          <w:rFonts w:ascii="Arial" w:hAnsi="Arial" w:cs="Arial"/>
          <w:sz w:val="22"/>
          <w:szCs w:val="22"/>
          <w:lang w:val="en-US"/>
        </w:rPr>
        <w:t>Friday</w:t>
      </w:r>
      <w:r w:rsidRPr="00424B8A">
        <w:rPr>
          <w:rFonts w:ascii="Arial" w:hAnsi="Arial" w:cs="Arial"/>
          <w:sz w:val="22"/>
          <w:szCs w:val="22"/>
          <w:lang w:val="en-US"/>
        </w:rPr>
        <w:t xml:space="preserve"> </w:t>
      </w:r>
      <w:r w:rsidR="00424B8A" w:rsidRPr="00424B8A">
        <w:rPr>
          <w:rFonts w:ascii="Arial" w:hAnsi="Arial" w:cs="Arial"/>
          <w:sz w:val="22"/>
          <w:szCs w:val="22"/>
          <w:lang w:val="en-US"/>
        </w:rPr>
        <w:t>5</w:t>
      </w:r>
      <w:r w:rsidRPr="00424B8A">
        <w:rPr>
          <w:rFonts w:ascii="Arial" w:hAnsi="Arial" w:cs="Arial"/>
          <w:sz w:val="22"/>
          <w:szCs w:val="22"/>
          <w:lang w:val="en-US"/>
        </w:rPr>
        <w:t xml:space="preserve"> June (AM)</w:t>
      </w:r>
    </w:p>
    <w:p w14:paraId="784A0582" w14:textId="32916F7A" w:rsidR="00570663" w:rsidRPr="00424B8A" w:rsidRDefault="00570663">
      <w:pPr>
        <w:rPr>
          <w:rFonts w:ascii="Arial" w:hAnsi="Arial" w:cs="Arial"/>
          <w:sz w:val="22"/>
          <w:szCs w:val="22"/>
          <w:lang w:val="en-US"/>
        </w:rPr>
      </w:pPr>
      <w:proofErr w:type="spellStart"/>
      <w:proofErr w:type="gramStart"/>
      <w:r w:rsidRPr="00424B8A">
        <w:rPr>
          <w:rFonts w:ascii="Arial" w:hAnsi="Arial" w:cs="Arial"/>
          <w:b/>
          <w:bCs/>
          <w:sz w:val="22"/>
          <w:szCs w:val="22"/>
          <w:lang w:val="en-US"/>
        </w:rPr>
        <w:t>Maths</w:t>
      </w:r>
      <w:proofErr w:type="spellEnd"/>
      <w:r w:rsidRPr="00424B8A">
        <w:rPr>
          <w:rFonts w:ascii="Arial" w:hAnsi="Arial" w:cs="Arial"/>
          <w:b/>
          <w:bCs/>
          <w:sz w:val="22"/>
          <w:szCs w:val="22"/>
          <w:lang w:val="en-US"/>
        </w:rPr>
        <w:t xml:space="preserve"> :</w:t>
      </w:r>
      <w:proofErr w:type="gramEnd"/>
      <w:r w:rsidRPr="00424B8A">
        <w:rPr>
          <w:rFonts w:ascii="Arial" w:hAnsi="Arial" w:cs="Arial"/>
          <w:sz w:val="22"/>
          <w:szCs w:val="22"/>
          <w:lang w:val="en-US"/>
        </w:rPr>
        <w:t xml:space="preserve"> Thursday 1</w:t>
      </w:r>
      <w:r w:rsidR="00424B8A" w:rsidRPr="00424B8A">
        <w:rPr>
          <w:rFonts w:ascii="Arial" w:hAnsi="Arial" w:cs="Arial"/>
          <w:sz w:val="22"/>
          <w:szCs w:val="22"/>
          <w:lang w:val="en-US"/>
        </w:rPr>
        <w:t>4</w:t>
      </w:r>
      <w:r w:rsidRPr="00424B8A">
        <w:rPr>
          <w:rFonts w:ascii="Arial" w:hAnsi="Arial" w:cs="Arial"/>
          <w:sz w:val="22"/>
          <w:szCs w:val="22"/>
          <w:lang w:val="en-US"/>
        </w:rPr>
        <w:t xml:space="preserve"> May (AM), </w:t>
      </w:r>
      <w:r w:rsidR="00904157" w:rsidRPr="00424B8A">
        <w:rPr>
          <w:rFonts w:ascii="Arial" w:hAnsi="Arial" w:cs="Arial"/>
          <w:sz w:val="22"/>
          <w:szCs w:val="22"/>
          <w:lang w:val="en-US"/>
        </w:rPr>
        <w:t>Wednesday</w:t>
      </w:r>
      <w:r w:rsidRPr="00424B8A">
        <w:rPr>
          <w:rFonts w:ascii="Arial" w:hAnsi="Arial" w:cs="Arial"/>
          <w:sz w:val="22"/>
          <w:szCs w:val="22"/>
          <w:lang w:val="en-US"/>
        </w:rPr>
        <w:t xml:space="preserve"> </w:t>
      </w:r>
      <w:r w:rsidR="00424B8A" w:rsidRPr="00424B8A">
        <w:rPr>
          <w:rFonts w:ascii="Arial" w:hAnsi="Arial" w:cs="Arial"/>
          <w:sz w:val="22"/>
          <w:szCs w:val="22"/>
          <w:lang w:val="en-US"/>
        </w:rPr>
        <w:t>3</w:t>
      </w:r>
      <w:r w:rsidRPr="00424B8A">
        <w:rPr>
          <w:rFonts w:ascii="Arial" w:hAnsi="Arial" w:cs="Arial"/>
          <w:sz w:val="22"/>
          <w:szCs w:val="22"/>
          <w:lang w:val="en-US"/>
        </w:rPr>
        <w:t xml:space="preserve"> June (AM), </w:t>
      </w:r>
      <w:r w:rsidR="00904157" w:rsidRPr="00424B8A">
        <w:rPr>
          <w:rFonts w:ascii="Arial" w:hAnsi="Arial" w:cs="Arial"/>
          <w:sz w:val="22"/>
          <w:szCs w:val="22"/>
          <w:lang w:val="en-US"/>
        </w:rPr>
        <w:t>Wednesday</w:t>
      </w:r>
      <w:r w:rsidRPr="00424B8A">
        <w:rPr>
          <w:rFonts w:ascii="Arial" w:hAnsi="Arial" w:cs="Arial"/>
          <w:sz w:val="22"/>
          <w:szCs w:val="22"/>
          <w:lang w:val="en-US"/>
        </w:rPr>
        <w:t xml:space="preserve"> 1</w:t>
      </w:r>
      <w:r w:rsidR="00424B8A" w:rsidRPr="00424B8A">
        <w:rPr>
          <w:rFonts w:ascii="Arial" w:hAnsi="Arial" w:cs="Arial"/>
          <w:sz w:val="22"/>
          <w:szCs w:val="22"/>
          <w:lang w:val="en-US"/>
        </w:rPr>
        <w:t>0</w:t>
      </w:r>
      <w:r w:rsidRPr="00424B8A">
        <w:rPr>
          <w:rFonts w:ascii="Arial" w:hAnsi="Arial" w:cs="Arial"/>
          <w:sz w:val="22"/>
          <w:szCs w:val="22"/>
          <w:lang w:val="en-US"/>
        </w:rPr>
        <w:t xml:space="preserve"> June (AM)</w:t>
      </w:r>
    </w:p>
    <w:p w14:paraId="4AC25425" w14:textId="151AF7D1" w:rsidR="00570663" w:rsidRPr="00424B8A" w:rsidRDefault="00570663">
      <w:pPr>
        <w:rPr>
          <w:rFonts w:ascii="Arial" w:hAnsi="Arial" w:cs="Arial"/>
          <w:sz w:val="22"/>
          <w:szCs w:val="22"/>
          <w:lang w:val="en-US"/>
        </w:rPr>
      </w:pPr>
      <w:proofErr w:type="gramStart"/>
      <w:r w:rsidRPr="00424B8A">
        <w:rPr>
          <w:rFonts w:ascii="Arial" w:hAnsi="Arial" w:cs="Arial"/>
          <w:b/>
          <w:bCs/>
          <w:sz w:val="22"/>
          <w:szCs w:val="22"/>
          <w:lang w:val="en-US"/>
        </w:rPr>
        <w:t>Science :</w:t>
      </w:r>
      <w:proofErr w:type="gramEnd"/>
      <w:r w:rsidRPr="00424B8A">
        <w:rPr>
          <w:rFonts w:ascii="Arial" w:hAnsi="Arial" w:cs="Arial"/>
          <w:sz w:val="22"/>
          <w:szCs w:val="22"/>
          <w:lang w:val="en-US"/>
        </w:rPr>
        <w:t xml:space="preserve"> </w:t>
      </w:r>
      <w:r w:rsidR="00904157" w:rsidRPr="00424B8A">
        <w:rPr>
          <w:rFonts w:ascii="Arial" w:hAnsi="Arial" w:cs="Arial"/>
          <w:sz w:val="22"/>
          <w:szCs w:val="22"/>
          <w:lang w:val="en-US"/>
        </w:rPr>
        <w:t>Tuesday</w:t>
      </w:r>
      <w:r w:rsidRPr="00424B8A">
        <w:rPr>
          <w:rFonts w:ascii="Arial" w:hAnsi="Arial" w:cs="Arial"/>
          <w:sz w:val="22"/>
          <w:szCs w:val="22"/>
          <w:lang w:val="en-US"/>
        </w:rPr>
        <w:t xml:space="preserve"> 1</w:t>
      </w:r>
      <w:r w:rsidR="00424B8A" w:rsidRPr="00424B8A">
        <w:rPr>
          <w:rFonts w:ascii="Arial" w:hAnsi="Arial" w:cs="Arial"/>
          <w:sz w:val="22"/>
          <w:szCs w:val="22"/>
          <w:lang w:val="en-US"/>
        </w:rPr>
        <w:t>2</w:t>
      </w:r>
      <w:r w:rsidRPr="00424B8A">
        <w:rPr>
          <w:rFonts w:ascii="Arial" w:hAnsi="Arial" w:cs="Arial"/>
          <w:sz w:val="22"/>
          <w:szCs w:val="22"/>
          <w:lang w:val="en-US"/>
        </w:rPr>
        <w:t xml:space="preserve"> May (</w:t>
      </w:r>
      <w:r w:rsidR="00904157" w:rsidRPr="00424B8A">
        <w:rPr>
          <w:rFonts w:ascii="Arial" w:hAnsi="Arial" w:cs="Arial"/>
          <w:sz w:val="22"/>
          <w:szCs w:val="22"/>
          <w:lang w:val="en-US"/>
        </w:rPr>
        <w:t>P</w:t>
      </w:r>
      <w:r w:rsidRPr="00424B8A">
        <w:rPr>
          <w:rFonts w:ascii="Arial" w:hAnsi="Arial" w:cs="Arial"/>
          <w:sz w:val="22"/>
          <w:szCs w:val="22"/>
          <w:lang w:val="en-US"/>
        </w:rPr>
        <w:t xml:space="preserve">M), </w:t>
      </w:r>
      <w:r w:rsidR="00904157" w:rsidRPr="00424B8A">
        <w:rPr>
          <w:rFonts w:ascii="Arial" w:hAnsi="Arial" w:cs="Arial"/>
          <w:sz w:val="22"/>
          <w:szCs w:val="22"/>
          <w:lang w:val="en-US"/>
        </w:rPr>
        <w:t>Monday 1</w:t>
      </w:r>
      <w:r w:rsidR="00424B8A" w:rsidRPr="00424B8A">
        <w:rPr>
          <w:rFonts w:ascii="Arial" w:hAnsi="Arial" w:cs="Arial"/>
          <w:sz w:val="22"/>
          <w:szCs w:val="22"/>
          <w:lang w:val="en-US"/>
        </w:rPr>
        <w:t>8</w:t>
      </w:r>
      <w:r w:rsidR="00736D41" w:rsidRPr="00424B8A">
        <w:rPr>
          <w:rFonts w:ascii="Arial" w:hAnsi="Arial" w:cs="Arial"/>
          <w:sz w:val="22"/>
          <w:szCs w:val="22"/>
          <w:lang w:val="en-US"/>
        </w:rPr>
        <w:t xml:space="preserve"> May (AM), </w:t>
      </w:r>
      <w:r w:rsidR="00904157" w:rsidRPr="00424B8A">
        <w:rPr>
          <w:rFonts w:ascii="Arial" w:hAnsi="Arial" w:cs="Arial"/>
          <w:sz w:val="22"/>
          <w:szCs w:val="22"/>
          <w:lang w:val="en-US"/>
        </w:rPr>
        <w:t>T</w:t>
      </w:r>
      <w:r w:rsidR="00424B8A" w:rsidRPr="00424B8A">
        <w:rPr>
          <w:rFonts w:ascii="Arial" w:hAnsi="Arial" w:cs="Arial"/>
          <w:sz w:val="22"/>
          <w:szCs w:val="22"/>
          <w:lang w:val="en-US"/>
        </w:rPr>
        <w:t>ues</w:t>
      </w:r>
      <w:r w:rsidR="00904157" w:rsidRPr="00424B8A">
        <w:rPr>
          <w:rFonts w:ascii="Arial" w:hAnsi="Arial" w:cs="Arial"/>
          <w:sz w:val="22"/>
          <w:szCs w:val="22"/>
          <w:lang w:val="en-US"/>
        </w:rPr>
        <w:t>day</w:t>
      </w:r>
      <w:r w:rsidR="00736D41" w:rsidRPr="00424B8A">
        <w:rPr>
          <w:rFonts w:ascii="Arial" w:hAnsi="Arial" w:cs="Arial"/>
          <w:sz w:val="22"/>
          <w:szCs w:val="22"/>
          <w:lang w:val="en-US"/>
        </w:rPr>
        <w:t xml:space="preserve"> 2 </w:t>
      </w:r>
      <w:r w:rsidR="00424B8A" w:rsidRPr="00424B8A">
        <w:rPr>
          <w:rFonts w:ascii="Arial" w:hAnsi="Arial" w:cs="Arial"/>
          <w:sz w:val="22"/>
          <w:szCs w:val="22"/>
          <w:lang w:val="en-US"/>
        </w:rPr>
        <w:t>June</w:t>
      </w:r>
      <w:r w:rsidR="00736D41" w:rsidRPr="00424B8A">
        <w:rPr>
          <w:rFonts w:ascii="Arial" w:hAnsi="Arial" w:cs="Arial"/>
          <w:sz w:val="22"/>
          <w:szCs w:val="22"/>
          <w:lang w:val="en-US"/>
        </w:rPr>
        <w:t xml:space="preserve"> (AM), </w:t>
      </w:r>
      <w:r w:rsidR="00904157" w:rsidRPr="00424B8A">
        <w:rPr>
          <w:rFonts w:ascii="Arial" w:hAnsi="Arial" w:cs="Arial"/>
          <w:sz w:val="22"/>
          <w:szCs w:val="22"/>
          <w:lang w:val="en-US"/>
        </w:rPr>
        <w:t xml:space="preserve">Monday </w:t>
      </w:r>
      <w:r w:rsidR="00424B8A" w:rsidRPr="00424B8A">
        <w:rPr>
          <w:rFonts w:ascii="Arial" w:hAnsi="Arial" w:cs="Arial"/>
          <w:sz w:val="22"/>
          <w:szCs w:val="22"/>
          <w:lang w:val="en-US"/>
        </w:rPr>
        <w:t>8</w:t>
      </w:r>
      <w:r w:rsidRPr="00424B8A">
        <w:rPr>
          <w:rFonts w:ascii="Arial" w:hAnsi="Arial" w:cs="Arial"/>
          <w:sz w:val="22"/>
          <w:szCs w:val="22"/>
          <w:lang w:val="en-US"/>
        </w:rPr>
        <w:t xml:space="preserve"> June (</w:t>
      </w:r>
      <w:r w:rsidR="00424B8A" w:rsidRPr="00424B8A">
        <w:rPr>
          <w:rFonts w:ascii="Arial" w:hAnsi="Arial" w:cs="Arial"/>
          <w:sz w:val="22"/>
          <w:szCs w:val="22"/>
          <w:lang w:val="en-US"/>
        </w:rPr>
        <w:t>A</w:t>
      </w:r>
      <w:r w:rsidRPr="00424B8A">
        <w:rPr>
          <w:rFonts w:ascii="Arial" w:hAnsi="Arial" w:cs="Arial"/>
          <w:sz w:val="22"/>
          <w:szCs w:val="22"/>
          <w:lang w:val="en-US"/>
        </w:rPr>
        <w:t>M)</w:t>
      </w:r>
      <w:r w:rsidR="00736D41" w:rsidRPr="00424B8A">
        <w:rPr>
          <w:rFonts w:ascii="Arial" w:hAnsi="Arial" w:cs="Arial"/>
          <w:sz w:val="22"/>
          <w:szCs w:val="22"/>
          <w:lang w:val="en-US"/>
        </w:rPr>
        <w:t xml:space="preserve">, </w:t>
      </w:r>
      <w:r w:rsidR="00904157" w:rsidRPr="00424B8A">
        <w:rPr>
          <w:rFonts w:ascii="Arial" w:hAnsi="Arial" w:cs="Arial"/>
          <w:sz w:val="22"/>
          <w:szCs w:val="22"/>
          <w:lang w:val="en-US"/>
        </w:rPr>
        <w:t>Friday</w:t>
      </w:r>
      <w:r w:rsidR="00736D41" w:rsidRPr="00424B8A">
        <w:rPr>
          <w:rFonts w:ascii="Arial" w:hAnsi="Arial" w:cs="Arial"/>
          <w:sz w:val="22"/>
          <w:szCs w:val="22"/>
          <w:lang w:val="en-US"/>
        </w:rPr>
        <w:t xml:space="preserve"> 1</w:t>
      </w:r>
      <w:r w:rsidR="00424B8A" w:rsidRPr="00424B8A">
        <w:rPr>
          <w:rFonts w:ascii="Arial" w:hAnsi="Arial" w:cs="Arial"/>
          <w:sz w:val="22"/>
          <w:szCs w:val="22"/>
          <w:lang w:val="en-US"/>
        </w:rPr>
        <w:t>2</w:t>
      </w:r>
      <w:r w:rsidR="00736D41" w:rsidRPr="00424B8A">
        <w:rPr>
          <w:rFonts w:ascii="Arial" w:hAnsi="Arial" w:cs="Arial"/>
          <w:sz w:val="22"/>
          <w:szCs w:val="22"/>
          <w:lang w:val="en-US"/>
        </w:rPr>
        <w:t xml:space="preserve"> June (AM), </w:t>
      </w:r>
      <w:r w:rsidR="00904157" w:rsidRPr="00424B8A">
        <w:rPr>
          <w:rFonts w:ascii="Arial" w:hAnsi="Arial" w:cs="Arial"/>
          <w:sz w:val="22"/>
          <w:szCs w:val="22"/>
          <w:lang w:val="en-US"/>
        </w:rPr>
        <w:t>Mon</w:t>
      </w:r>
      <w:r w:rsidR="00736D41" w:rsidRPr="00424B8A">
        <w:rPr>
          <w:rFonts w:ascii="Arial" w:hAnsi="Arial" w:cs="Arial"/>
          <w:sz w:val="22"/>
          <w:szCs w:val="22"/>
          <w:lang w:val="en-US"/>
        </w:rPr>
        <w:t>day 1</w:t>
      </w:r>
      <w:r w:rsidR="00424B8A" w:rsidRPr="00424B8A">
        <w:rPr>
          <w:rFonts w:ascii="Arial" w:hAnsi="Arial" w:cs="Arial"/>
          <w:sz w:val="22"/>
          <w:szCs w:val="22"/>
          <w:lang w:val="en-US"/>
        </w:rPr>
        <w:t>5</w:t>
      </w:r>
      <w:r w:rsidR="00736D41" w:rsidRPr="00424B8A">
        <w:rPr>
          <w:rFonts w:ascii="Arial" w:hAnsi="Arial" w:cs="Arial"/>
          <w:sz w:val="22"/>
          <w:szCs w:val="22"/>
          <w:lang w:val="en-US"/>
        </w:rPr>
        <w:t xml:space="preserve"> June (PM)</w:t>
      </w:r>
    </w:p>
    <w:p w14:paraId="1C22FC77" w14:textId="5008A172" w:rsidR="00D02687" w:rsidRPr="00424B8A" w:rsidRDefault="00D02687">
      <w:pPr>
        <w:rPr>
          <w:rFonts w:ascii="Arial" w:hAnsi="Arial" w:cs="Arial"/>
          <w:sz w:val="22"/>
          <w:szCs w:val="22"/>
          <w:lang w:val="en-US"/>
        </w:rPr>
      </w:pPr>
      <w:proofErr w:type="gramStart"/>
      <w:r w:rsidRPr="00424B8A">
        <w:rPr>
          <w:rFonts w:ascii="Arial" w:hAnsi="Arial" w:cs="Arial"/>
          <w:b/>
          <w:bCs/>
          <w:sz w:val="22"/>
          <w:szCs w:val="22"/>
          <w:lang w:val="en-US"/>
        </w:rPr>
        <w:t>Languages :</w:t>
      </w:r>
      <w:proofErr w:type="gramEnd"/>
      <w:r w:rsidRPr="00424B8A">
        <w:rPr>
          <w:rFonts w:ascii="Arial" w:hAnsi="Arial" w:cs="Arial"/>
          <w:sz w:val="22"/>
          <w:szCs w:val="22"/>
          <w:lang w:val="en-US"/>
        </w:rPr>
        <w:t xml:space="preserve"> </w:t>
      </w:r>
      <w:r w:rsidR="00904157" w:rsidRPr="00424B8A">
        <w:rPr>
          <w:rFonts w:ascii="Arial" w:hAnsi="Arial" w:cs="Arial"/>
          <w:sz w:val="22"/>
          <w:szCs w:val="22"/>
          <w:lang w:val="en-US"/>
        </w:rPr>
        <w:t>Wednesday</w:t>
      </w:r>
      <w:r w:rsidRPr="00424B8A">
        <w:rPr>
          <w:rFonts w:ascii="Arial" w:hAnsi="Arial" w:cs="Arial"/>
          <w:sz w:val="22"/>
          <w:szCs w:val="22"/>
          <w:lang w:val="en-US"/>
        </w:rPr>
        <w:t xml:space="preserve"> </w:t>
      </w:r>
      <w:r w:rsidR="00904157" w:rsidRPr="00424B8A">
        <w:rPr>
          <w:rFonts w:ascii="Arial" w:hAnsi="Arial" w:cs="Arial"/>
          <w:sz w:val="22"/>
          <w:szCs w:val="22"/>
          <w:lang w:val="en-US"/>
        </w:rPr>
        <w:t>2</w:t>
      </w:r>
      <w:r w:rsidR="00424B8A" w:rsidRPr="00424B8A">
        <w:rPr>
          <w:rFonts w:ascii="Arial" w:hAnsi="Arial" w:cs="Arial"/>
          <w:sz w:val="22"/>
          <w:szCs w:val="22"/>
          <w:lang w:val="en-US"/>
        </w:rPr>
        <w:t>0</w:t>
      </w:r>
      <w:r w:rsidRPr="00424B8A">
        <w:rPr>
          <w:rFonts w:ascii="Arial" w:hAnsi="Arial" w:cs="Arial"/>
          <w:sz w:val="22"/>
          <w:szCs w:val="22"/>
          <w:lang w:val="en-US"/>
        </w:rPr>
        <w:t xml:space="preserve"> May (AM), Tuesday </w:t>
      </w:r>
      <w:r w:rsidR="00424B8A" w:rsidRPr="00424B8A">
        <w:rPr>
          <w:rFonts w:ascii="Arial" w:hAnsi="Arial" w:cs="Arial"/>
          <w:sz w:val="22"/>
          <w:szCs w:val="22"/>
          <w:lang w:val="en-US"/>
        </w:rPr>
        <w:t>9</w:t>
      </w:r>
      <w:r w:rsidRPr="00424B8A">
        <w:rPr>
          <w:rFonts w:ascii="Arial" w:hAnsi="Arial" w:cs="Arial"/>
          <w:sz w:val="22"/>
          <w:szCs w:val="22"/>
          <w:lang w:val="en-US"/>
        </w:rPr>
        <w:t xml:space="preserve"> June (AM)</w:t>
      </w:r>
    </w:p>
    <w:p w14:paraId="053C1FB9" w14:textId="77777777" w:rsidR="003E5D26" w:rsidRPr="00A1699C" w:rsidRDefault="003E5D26">
      <w:pPr>
        <w:rPr>
          <w:rFonts w:ascii="Arial" w:hAnsi="Arial" w:cs="Arial"/>
          <w:color w:val="000000"/>
          <w:sz w:val="22"/>
          <w:szCs w:val="22"/>
          <w:lang w:val="en-US"/>
        </w:rPr>
      </w:pPr>
    </w:p>
    <w:p w14:paraId="6E99C26A" w14:textId="77777777" w:rsidR="003E5D26" w:rsidRPr="00A1699C" w:rsidRDefault="003E5D26">
      <w:pPr>
        <w:rPr>
          <w:rFonts w:ascii="Arial" w:hAnsi="Arial" w:cs="Arial"/>
          <w:color w:val="000000"/>
          <w:sz w:val="22"/>
          <w:szCs w:val="22"/>
          <w:lang w:val="en-US"/>
        </w:rPr>
      </w:pPr>
      <w:r w:rsidRPr="00A1699C">
        <w:rPr>
          <w:rFonts w:ascii="Arial" w:hAnsi="Arial" w:cs="Arial"/>
          <w:color w:val="000000"/>
          <w:sz w:val="22"/>
          <w:szCs w:val="22"/>
          <w:lang w:val="en-US"/>
        </w:rPr>
        <w:t xml:space="preserve">[Morning sessions start at 8.45am; Afternoon sessions start at 1.00pm with a duration between 1.5 – 2.5hrs] </w:t>
      </w:r>
    </w:p>
    <w:p w14:paraId="1BC43DEB" w14:textId="77777777" w:rsidR="003E5D26" w:rsidRPr="00FB14AC" w:rsidRDefault="003E5D26">
      <w:pPr>
        <w:rPr>
          <w:rFonts w:ascii="Arial" w:hAnsi="Arial" w:cs="Arial"/>
          <w:sz w:val="22"/>
          <w:szCs w:val="22"/>
          <w:lang w:val="en-US"/>
        </w:rPr>
      </w:pPr>
    </w:p>
    <w:p w14:paraId="528818F1" w14:textId="77777777" w:rsidR="003E5D26" w:rsidRDefault="003E5D26">
      <w:pPr>
        <w:rPr>
          <w:rFonts w:ascii="Arial" w:hAnsi="Arial" w:cs="Arial"/>
          <w:sz w:val="22"/>
          <w:szCs w:val="22"/>
          <w:lang w:val="en-US"/>
        </w:rPr>
      </w:pPr>
      <w:r>
        <w:rPr>
          <w:rFonts w:ascii="Arial" w:hAnsi="Arial" w:cs="Arial"/>
          <w:sz w:val="22"/>
          <w:szCs w:val="22"/>
          <w:lang w:val="en-US"/>
        </w:rPr>
        <w:t xml:space="preserve">The ability or willingness to train as a reader/scribe is desirable. Applicants must be physically able to move desks if required. </w:t>
      </w:r>
    </w:p>
    <w:p w14:paraId="4A31B4B6" w14:textId="77777777" w:rsidR="003E5D26" w:rsidRDefault="003E5D26">
      <w:pPr>
        <w:widowControl/>
        <w:autoSpaceDE/>
        <w:autoSpaceDN/>
        <w:adjustRightInd/>
        <w:rPr>
          <w:rFonts w:ascii="Arial" w:hAnsi="Arial" w:cs="Arial"/>
          <w:sz w:val="22"/>
          <w:szCs w:val="22"/>
        </w:rPr>
      </w:pPr>
    </w:p>
    <w:p w14:paraId="6FEE77D1" w14:textId="77777777" w:rsidR="003E5D26" w:rsidRDefault="003E5D26">
      <w:pPr>
        <w:pStyle w:val="NormalWeb"/>
        <w:shd w:val="clear" w:color="auto" w:fill="FFFFFF"/>
        <w:spacing w:before="0" w:beforeAutospacing="0" w:after="0" w:afterAutospacing="0" w:line="320" w:lineRule="atLeast"/>
        <w:rPr>
          <w:rFonts w:ascii="Arial" w:hAnsi="Arial" w:cs="Arial"/>
          <w:sz w:val="22"/>
          <w:szCs w:val="22"/>
          <w:lang w:val="en"/>
        </w:rPr>
      </w:pPr>
      <w:r>
        <w:rPr>
          <w:rFonts w:ascii="Arial" w:hAnsi="Arial" w:cs="Arial"/>
          <w:sz w:val="22"/>
          <w:szCs w:val="22"/>
          <w:lang w:val="en"/>
        </w:rPr>
        <w:t>For further details see the Person Specification and Job Description.</w:t>
      </w:r>
    </w:p>
    <w:p w14:paraId="2A7774A1" w14:textId="77777777" w:rsidR="003E5D26" w:rsidRDefault="003E5D26">
      <w:pPr>
        <w:rPr>
          <w:rFonts w:ascii="Arial" w:hAnsi="Arial" w:cs="Arial"/>
          <w:b/>
          <w:bCs/>
          <w:iCs/>
          <w:color w:val="000000"/>
          <w:u w:val="single"/>
        </w:rPr>
      </w:pPr>
    </w:p>
    <w:p w14:paraId="43C206F3" w14:textId="77777777" w:rsidR="003E5D26" w:rsidRDefault="003E5D26">
      <w:pPr>
        <w:rPr>
          <w:rFonts w:ascii="Arial" w:hAnsi="Arial" w:cs="Arial"/>
          <w:b/>
          <w:bCs/>
          <w:iCs/>
          <w:color w:val="000000"/>
          <w:u w:val="single"/>
        </w:rPr>
      </w:pPr>
      <w:r>
        <w:rPr>
          <w:rFonts w:ascii="Arial" w:hAnsi="Arial" w:cs="Arial"/>
          <w:b/>
          <w:bCs/>
          <w:iCs/>
          <w:color w:val="000000"/>
          <w:u w:val="single"/>
        </w:rPr>
        <w:t>HOW TO APPLY</w:t>
      </w:r>
    </w:p>
    <w:p w14:paraId="0591768B" w14:textId="77777777" w:rsidR="003E5D26" w:rsidRDefault="003E5D26">
      <w:pPr>
        <w:rPr>
          <w:rFonts w:ascii="Arial" w:hAnsi="Arial" w:cs="Arial"/>
          <w:color w:val="000000"/>
        </w:rPr>
      </w:pPr>
    </w:p>
    <w:p w14:paraId="387D52F1" w14:textId="77777777" w:rsidR="003E5D26" w:rsidRDefault="003E5D26">
      <w:pPr>
        <w:rPr>
          <w:rFonts w:ascii="Arial" w:hAnsi="Arial" w:cs="Arial"/>
          <w:color w:val="000000"/>
          <w:sz w:val="22"/>
          <w:szCs w:val="22"/>
        </w:rPr>
      </w:pPr>
      <w:r>
        <w:rPr>
          <w:rFonts w:ascii="Arial" w:hAnsi="Arial" w:cs="Arial"/>
          <w:color w:val="000000"/>
          <w:sz w:val="22"/>
          <w:szCs w:val="22"/>
        </w:rPr>
        <w:t xml:space="preserve">Application is by application form with a supporting letter. Your application should take account of the Person Specification. In line with our Safer Recruitment Policy, we cannot accept </w:t>
      </w:r>
      <w:proofErr w:type="gramStart"/>
      <w:r>
        <w:rPr>
          <w:rFonts w:ascii="Arial" w:hAnsi="Arial" w:cs="Arial"/>
          <w:color w:val="000000"/>
          <w:sz w:val="22"/>
          <w:szCs w:val="22"/>
        </w:rPr>
        <w:t>C.V’s</w:t>
      </w:r>
      <w:proofErr w:type="gramEnd"/>
      <w:r>
        <w:rPr>
          <w:rFonts w:ascii="Arial" w:hAnsi="Arial" w:cs="Arial"/>
          <w:color w:val="000000"/>
          <w:sz w:val="22"/>
          <w:szCs w:val="22"/>
        </w:rPr>
        <w:t>.</w:t>
      </w:r>
    </w:p>
    <w:p w14:paraId="3AE3B3FA" w14:textId="77777777" w:rsidR="003E5D26" w:rsidRDefault="003E5D26">
      <w:pPr>
        <w:pStyle w:val="NoSpacing"/>
        <w:rPr>
          <w:lang w:eastAsia="en-GB"/>
        </w:rPr>
      </w:pPr>
    </w:p>
    <w:p w14:paraId="4C7C6226" w14:textId="77777777" w:rsidR="003E5D26" w:rsidRDefault="003E5D26">
      <w:pPr>
        <w:pStyle w:val="NoSpacing"/>
        <w:rPr>
          <w:rFonts w:ascii="Arial" w:hAnsi="Arial" w:cs="Arial"/>
          <w:sz w:val="22"/>
          <w:szCs w:val="22"/>
        </w:rPr>
      </w:pPr>
      <w:r>
        <w:rPr>
          <w:rFonts w:ascii="Arial" w:hAnsi="Arial" w:cs="Arial"/>
          <w:sz w:val="22"/>
          <w:szCs w:val="22"/>
          <w:lang w:eastAsia="en-GB"/>
        </w:rPr>
        <w:t>See application form and associated paperwork attached.</w:t>
      </w:r>
    </w:p>
    <w:p w14:paraId="5ACE2DF6" w14:textId="77777777" w:rsidR="003E5D26" w:rsidRDefault="003E5D26">
      <w:pPr>
        <w:rPr>
          <w:rFonts w:ascii="Arial" w:hAnsi="Arial" w:cs="Arial"/>
          <w:color w:val="000000"/>
          <w:sz w:val="22"/>
          <w:szCs w:val="22"/>
        </w:rPr>
      </w:pPr>
    </w:p>
    <w:p w14:paraId="32C60E42" w14:textId="77777777" w:rsidR="003E5D26" w:rsidRDefault="003E5D26">
      <w:pPr>
        <w:rPr>
          <w:rFonts w:ascii="Arial" w:hAnsi="Arial" w:cs="Arial"/>
          <w:color w:val="000000"/>
          <w:sz w:val="22"/>
          <w:szCs w:val="22"/>
        </w:rPr>
      </w:pPr>
      <w:r>
        <w:rPr>
          <w:rFonts w:ascii="Arial" w:hAnsi="Arial" w:cs="Arial"/>
          <w:color w:val="000000"/>
          <w:sz w:val="22"/>
          <w:szCs w:val="22"/>
        </w:rPr>
        <w:t xml:space="preserve">Please return your completed application to Katie </w:t>
      </w:r>
      <w:r w:rsidR="00C56DAA">
        <w:rPr>
          <w:rFonts w:ascii="Arial" w:hAnsi="Arial" w:cs="Arial"/>
          <w:color w:val="000000"/>
          <w:sz w:val="22"/>
          <w:szCs w:val="22"/>
        </w:rPr>
        <w:t>Welsh</w:t>
      </w:r>
      <w:r>
        <w:rPr>
          <w:rFonts w:ascii="Arial" w:hAnsi="Arial" w:cs="Arial"/>
          <w:color w:val="000000"/>
          <w:sz w:val="22"/>
          <w:szCs w:val="22"/>
        </w:rPr>
        <w:t xml:space="preserve">/Alex Mitchell, at </w:t>
      </w:r>
      <w:hyperlink r:id="rId12" w:history="1">
        <w:r>
          <w:rPr>
            <w:rStyle w:val="Hyperlink"/>
            <w:rFonts w:ascii="Arial" w:hAnsi="Arial" w:cs="Arial"/>
            <w:sz w:val="22"/>
            <w:szCs w:val="22"/>
          </w:rPr>
          <w:t>recruitment@dorothy-stringer.co.uk</w:t>
        </w:r>
      </w:hyperlink>
      <w:r>
        <w:rPr>
          <w:rFonts w:ascii="Arial" w:hAnsi="Arial" w:cs="Arial"/>
          <w:color w:val="000000"/>
          <w:sz w:val="22"/>
          <w:szCs w:val="22"/>
        </w:rPr>
        <w:t xml:space="preserve"> .  If you have a problem replying </w:t>
      </w:r>
      <w:proofErr w:type="gramStart"/>
      <w:r>
        <w:rPr>
          <w:rFonts w:ascii="Arial" w:hAnsi="Arial" w:cs="Arial"/>
          <w:color w:val="000000"/>
          <w:sz w:val="22"/>
          <w:szCs w:val="22"/>
        </w:rPr>
        <w:t>electronically</w:t>
      </w:r>
      <w:proofErr w:type="gramEnd"/>
      <w:r>
        <w:rPr>
          <w:rFonts w:ascii="Arial" w:hAnsi="Arial" w:cs="Arial"/>
          <w:color w:val="000000"/>
          <w:sz w:val="22"/>
          <w:szCs w:val="22"/>
        </w:rPr>
        <w:t xml:space="preserve"> please contact the school on 01273 852222.</w:t>
      </w:r>
    </w:p>
    <w:p w14:paraId="731DD649" w14:textId="77777777" w:rsidR="003E5D26" w:rsidRDefault="003E5D26">
      <w:pPr>
        <w:rPr>
          <w:rFonts w:ascii="Arial" w:hAnsi="Arial" w:cs="Arial"/>
          <w:color w:val="000000"/>
          <w:sz w:val="22"/>
          <w:szCs w:val="22"/>
        </w:rPr>
      </w:pPr>
    </w:p>
    <w:p w14:paraId="5AB2A654" w14:textId="77777777" w:rsidR="003E5D26" w:rsidRDefault="003E5D26">
      <w:pPr>
        <w:rPr>
          <w:rFonts w:ascii="Arial" w:hAnsi="Arial" w:cs="Arial"/>
          <w:i/>
          <w:iCs/>
          <w:sz w:val="22"/>
          <w:szCs w:val="22"/>
        </w:rPr>
      </w:pPr>
      <w:r>
        <w:rPr>
          <w:rFonts w:ascii="Arial" w:hAnsi="Arial" w:cs="Arial"/>
          <w:i/>
          <w:iCs/>
          <w:sz w:val="22"/>
          <w:szCs w:val="22"/>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12A3CF71" w14:textId="77777777" w:rsidR="00C56DAA" w:rsidRDefault="00C56DAA">
      <w:pPr>
        <w:rPr>
          <w:rFonts w:ascii="Arial" w:hAnsi="Arial" w:cs="Arial"/>
          <w:i/>
          <w:iCs/>
          <w:sz w:val="22"/>
          <w:szCs w:val="22"/>
        </w:rPr>
      </w:pPr>
    </w:p>
    <w:p w14:paraId="5F898065" w14:textId="77F2433A" w:rsidR="00C56DAA" w:rsidRDefault="00C56DAA">
      <w:pPr>
        <w:rPr>
          <w:rFonts w:ascii="Arial" w:hAnsi="Arial" w:cs="Arial"/>
          <w:i/>
          <w:iCs/>
          <w:sz w:val="22"/>
          <w:szCs w:val="22"/>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13" w:history="1">
        <w:r w:rsidRPr="0072278A">
          <w:rPr>
            <w:rFonts w:ascii="Arial" w:hAnsi="Arial" w:cs="Arial"/>
            <w:color w:val="0000FF"/>
            <w:u w:val="single"/>
          </w:rPr>
          <w:t>safeguarding – Dorothy Stringer School (dorothy-stringer.co.uk)</w:t>
        </w:r>
      </w:hyperlink>
    </w:p>
    <w:p w14:paraId="390F799C" w14:textId="77777777" w:rsidR="003E5D26" w:rsidRDefault="003E5D26">
      <w:pPr>
        <w:rPr>
          <w:rFonts w:ascii="Arial" w:hAnsi="Arial" w:cs="Arial"/>
          <w:sz w:val="22"/>
          <w:szCs w:val="22"/>
        </w:rPr>
      </w:pPr>
    </w:p>
    <w:p w14:paraId="21B92420" w14:textId="77777777" w:rsidR="003E5D26" w:rsidRDefault="003E5D26">
      <w:pPr>
        <w:rPr>
          <w:rFonts w:ascii="Arial" w:hAnsi="Arial" w:cs="Arial"/>
          <w:color w:val="000000"/>
          <w:sz w:val="22"/>
          <w:szCs w:val="22"/>
          <w:lang w:eastAsia="en-GB"/>
        </w:rPr>
      </w:pPr>
      <w:r>
        <w:rPr>
          <w:rFonts w:ascii="Arial" w:hAnsi="Arial" w:cs="Arial"/>
          <w:sz w:val="22"/>
          <w:szCs w:val="22"/>
        </w:rPr>
        <w:t>*We reserve the right to appoint a suitable candidate before the closing date.</w:t>
      </w:r>
    </w:p>
    <w:sectPr w:rsidR="003E5D26">
      <w:endnotePr>
        <w:numFmt w:val="decimal"/>
      </w:endnotePr>
      <w:pgSz w:w="11906" w:h="16838"/>
      <w:pgMar w:top="720" w:right="720" w:bottom="720" w:left="72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6B81" w14:textId="77777777" w:rsidR="00D90357" w:rsidRDefault="00D90357">
      <w:pPr>
        <w:spacing w:line="20" w:lineRule="exact"/>
        <w:rPr>
          <w:sz w:val="20"/>
        </w:rPr>
      </w:pPr>
    </w:p>
  </w:endnote>
  <w:endnote w:type="continuationSeparator" w:id="0">
    <w:p w14:paraId="6EFBD3D6" w14:textId="77777777" w:rsidR="00D90357" w:rsidRDefault="00D90357">
      <w:r>
        <w:rPr>
          <w:sz w:val="20"/>
        </w:rPr>
        <w:t xml:space="preserve"> </w:t>
      </w:r>
    </w:p>
  </w:endnote>
  <w:endnote w:type="continuationNotice" w:id="1">
    <w:p w14:paraId="271FE774" w14:textId="77777777" w:rsidR="00D90357" w:rsidRDefault="00D90357">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99EB" w14:textId="77777777" w:rsidR="00D90357" w:rsidRDefault="00D90357">
      <w:r>
        <w:rPr>
          <w:sz w:val="20"/>
        </w:rPr>
        <w:separator/>
      </w:r>
    </w:p>
  </w:footnote>
  <w:footnote w:type="continuationSeparator" w:id="0">
    <w:p w14:paraId="0392E258" w14:textId="77777777" w:rsidR="00D90357" w:rsidRDefault="00D9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B65"/>
    <w:multiLevelType w:val="hybridMultilevel"/>
    <w:tmpl w:val="A9E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05DD0"/>
    <w:multiLevelType w:val="hybridMultilevel"/>
    <w:tmpl w:val="681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26311"/>
    <w:multiLevelType w:val="hybridMultilevel"/>
    <w:tmpl w:val="7A16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C2F57"/>
    <w:multiLevelType w:val="multilevel"/>
    <w:tmpl w:val="9C44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42F27"/>
    <w:multiLevelType w:val="hybridMultilevel"/>
    <w:tmpl w:val="37D8A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304589"/>
    <w:multiLevelType w:val="hybridMultilevel"/>
    <w:tmpl w:val="C01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90086"/>
    <w:multiLevelType w:val="hybridMultilevel"/>
    <w:tmpl w:val="40822B64"/>
    <w:lvl w:ilvl="0" w:tplc="E8A253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6E2D3C"/>
    <w:multiLevelType w:val="hybridMultilevel"/>
    <w:tmpl w:val="460A5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69"/>
        </w:tabs>
        <w:ind w:left="1069"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3708184">
    <w:abstractNumId w:val="7"/>
  </w:num>
  <w:num w:numId="2" w16cid:durableId="1453330911">
    <w:abstractNumId w:val="0"/>
  </w:num>
  <w:num w:numId="3" w16cid:durableId="1213619501">
    <w:abstractNumId w:val="5"/>
  </w:num>
  <w:num w:numId="4" w16cid:durableId="1219365940">
    <w:abstractNumId w:val="1"/>
  </w:num>
  <w:num w:numId="5" w16cid:durableId="1625503534">
    <w:abstractNumId w:val="4"/>
  </w:num>
  <w:num w:numId="6" w16cid:durableId="490370773">
    <w:abstractNumId w:val="2"/>
  </w:num>
  <w:num w:numId="7" w16cid:durableId="512034988">
    <w:abstractNumId w:val="3"/>
  </w:num>
  <w:num w:numId="8" w16cid:durableId="1763649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FE"/>
    <w:rsid w:val="00077DA4"/>
    <w:rsid w:val="00085AB5"/>
    <w:rsid w:val="00116045"/>
    <w:rsid w:val="00182C2A"/>
    <w:rsid w:val="0019368D"/>
    <w:rsid w:val="001C6DFE"/>
    <w:rsid w:val="001C7687"/>
    <w:rsid w:val="001D1FBB"/>
    <w:rsid w:val="00200ED1"/>
    <w:rsid w:val="00285CF9"/>
    <w:rsid w:val="00296904"/>
    <w:rsid w:val="002C0005"/>
    <w:rsid w:val="003E5D26"/>
    <w:rsid w:val="003F1B99"/>
    <w:rsid w:val="003F45FD"/>
    <w:rsid w:val="00424B8A"/>
    <w:rsid w:val="00540C6E"/>
    <w:rsid w:val="00570663"/>
    <w:rsid w:val="005B78C3"/>
    <w:rsid w:val="0067501D"/>
    <w:rsid w:val="00736D41"/>
    <w:rsid w:val="007B14E4"/>
    <w:rsid w:val="00861FB0"/>
    <w:rsid w:val="008F5DAA"/>
    <w:rsid w:val="00904157"/>
    <w:rsid w:val="009956B6"/>
    <w:rsid w:val="00A1699C"/>
    <w:rsid w:val="00A330DB"/>
    <w:rsid w:val="00A56658"/>
    <w:rsid w:val="00AE4434"/>
    <w:rsid w:val="00C55812"/>
    <w:rsid w:val="00C56DAA"/>
    <w:rsid w:val="00D02687"/>
    <w:rsid w:val="00D17F7D"/>
    <w:rsid w:val="00D27AC3"/>
    <w:rsid w:val="00D56A06"/>
    <w:rsid w:val="00D85919"/>
    <w:rsid w:val="00D90357"/>
    <w:rsid w:val="00DA77F9"/>
    <w:rsid w:val="00F74868"/>
    <w:rsid w:val="00FB1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447EB"/>
  <w15:chartTrackingRefBased/>
  <w15:docId w15:val="{57303E91-C41C-4EEB-AD03-DE18277A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customStyle="1" w:styleId="DefaultText">
    <w:name w:val="Default Text"/>
    <w:basedOn w:val="Normal"/>
    <w:pPr>
      <w:widowControl/>
      <w:autoSpaceDE/>
      <w:autoSpaceDN/>
      <w:adjustRightInd/>
    </w:pPr>
    <w:rPr>
      <w:rFonts w:ascii="Gill Sans" w:hAnsi="Gill Sans"/>
      <w:szCs w:val="20"/>
    </w:rPr>
  </w:style>
  <w:style w:type="paragraph" w:styleId="NormalWeb">
    <w:name w:val="Normal (Web)"/>
    <w:basedOn w:val="Normal"/>
    <w:uiPriority w:val="99"/>
    <w:unhideWhenUsed/>
    <w:pPr>
      <w:widowControl/>
      <w:autoSpaceDE/>
      <w:autoSpaceDN/>
      <w:adjustRightInd/>
      <w:spacing w:before="100" w:beforeAutospacing="1" w:after="100" w:afterAutospacing="1"/>
    </w:pPr>
    <w:rPr>
      <w:rFonts w:ascii="Times New Roman" w:hAnsi="Times New Roman"/>
      <w:lang w:eastAsia="en-GB"/>
    </w:rPr>
  </w:style>
  <w:style w:type="character" w:styleId="Hyperlink">
    <w:name w:val="Hyperlink"/>
    <w:uiPriority w:val="99"/>
    <w:rPr>
      <w:rFonts w:cs="Times New Roman"/>
      <w:color w:val="0000FF"/>
      <w:u w:val="single"/>
    </w:rPr>
  </w:style>
  <w:style w:type="character" w:styleId="FollowedHyperlink">
    <w:name w:val="FollowedHyperlink"/>
    <w:rPr>
      <w:color w:val="800080"/>
      <w:u w:val="single"/>
    </w:rPr>
  </w:style>
  <w:style w:type="paragraph" w:styleId="NoSpacing">
    <w:name w:val="No Spacing"/>
    <w:uiPriority w:val="1"/>
    <w:qFormat/>
    <w:pPr>
      <w:widowControl w:val="0"/>
      <w:autoSpaceDE w:val="0"/>
      <w:autoSpaceDN w:val="0"/>
      <w:adjustRightInd w:val="0"/>
    </w:pPr>
    <w:rPr>
      <w:rFonts w:ascii="CG Times" w:hAnsi="CG 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9415">
      <w:bodyDiv w:val="1"/>
      <w:marLeft w:val="0"/>
      <w:marRight w:val="0"/>
      <w:marTop w:val="0"/>
      <w:marBottom w:val="0"/>
      <w:divBdr>
        <w:top w:val="none" w:sz="0" w:space="0" w:color="auto"/>
        <w:left w:val="none" w:sz="0" w:space="0" w:color="auto"/>
        <w:bottom w:val="none" w:sz="0" w:space="0" w:color="auto"/>
        <w:right w:val="none" w:sz="0" w:space="0" w:color="auto"/>
      </w:divBdr>
    </w:div>
    <w:div w:id="487789993">
      <w:bodyDiv w:val="1"/>
      <w:marLeft w:val="0"/>
      <w:marRight w:val="0"/>
      <w:marTop w:val="0"/>
      <w:marBottom w:val="0"/>
      <w:divBdr>
        <w:top w:val="none" w:sz="0" w:space="0" w:color="auto"/>
        <w:left w:val="none" w:sz="0" w:space="0" w:color="auto"/>
        <w:bottom w:val="none" w:sz="0" w:space="0" w:color="auto"/>
        <w:right w:val="none" w:sz="0" w:space="0" w:color="auto"/>
      </w:divBdr>
    </w:div>
    <w:div w:id="20518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rothy-stringer.co.uk/safeguarding-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dorothy-stringe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af1acf-d79e-4a44-8e31-cf0cd40555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8" ma:contentTypeDescription="Create a new document." ma:contentTypeScope="" ma:versionID="86d612aff0575e1c6813c5fb4c203063">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bc7bb7b467c56b7e2580d260668e06b0"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C9E9E-048A-4FDE-B8DC-1CDB436A552B}">
  <ds:schemaRef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97aad757-0cd4-407c-a72d-49128780934b"/>
    <ds:schemaRef ds:uri="06af1acf-d79e-4a44-8e31-cf0cd4055529"/>
  </ds:schemaRefs>
</ds:datastoreItem>
</file>

<file path=customXml/itemProps2.xml><?xml version="1.0" encoding="utf-8"?>
<ds:datastoreItem xmlns:ds="http://schemas.openxmlformats.org/officeDocument/2006/customXml" ds:itemID="{F33C8B99-7CD2-491D-8044-AC7C59A64DF4}">
  <ds:schemaRefs>
    <ds:schemaRef ds:uri="http://schemas.openxmlformats.org/officeDocument/2006/bibliography"/>
  </ds:schemaRefs>
</ds:datastoreItem>
</file>

<file path=customXml/itemProps3.xml><?xml version="1.0" encoding="utf-8"?>
<ds:datastoreItem xmlns:ds="http://schemas.openxmlformats.org/officeDocument/2006/customXml" ds:itemID="{A6CBDDAC-BD22-440D-9A52-73C9E0110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AC6DD-9F8B-47E0-9362-A71BBAF03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Dorothy Stringer School</Company>
  <LinksUpToDate>false</LinksUpToDate>
  <CharactersWithSpaces>2987</CharactersWithSpaces>
  <SharedDoc>false</SharedDoc>
  <HLinks>
    <vt:vector size="12" baseType="variant">
      <vt:variant>
        <vt:i4>6357109</vt:i4>
      </vt:variant>
      <vt:variant>
        <vt:i4>3</vt:i4>
      </vt:variant>
      <vt:variant>
        <vt:i4>0</vt:i4>
      </vt:variant>
      <vt:variant>
        <vt:i4>5</vt:i4>
      </vt:variant>
      <vt:variant>
        <vt:lpwstr>https://dorothy-stringer.co.uk/safeguarding-2/</vt:lpwstr>
      </vt:variant>
      <vt:variant>
        <vt:lpwstr/>
      </vt:variant>
      <vt:variant>
        <vt:i4>4587639</vt:i4>
      </vt:variant>
      <vt:variant>
        <vt:i4>0</vt:i4>
      </vt:variant>
      <vt:variant>
        <vt:i4>0</vt:i4>
      </vt:variant>
      <vt:variant>
        <vt:i4>5</vt:i4>
      </vt:variant>
      <vt:variant>
        <vt:lpwstr>mailto:recruitment@dorothy-stringer.co.uk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subject/>
  <dc:creator>Pam Corin</dc:creator>
  <cp:keywords/>
  <cp:lastModifiedBy>Alex Mitchell</cp:lastModifiedBy>
  <cp:revision>2</cp:revision>
  <cp:lastPrinted>2018-09-13T13:18:00Z</cp:lastPrinted>
  <dcterms:created xsi:type="dcterms:W3CDTF">2025-09-22T09:29:00Z</dcterms:created>
  <dcterms:modified xsi:type="dcterms:W3CDTF">2025-09-22T09:29:00Z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