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463EC" w14:textId="77777777" w:rsidR="00AC45A7" w:rsidRDefault="00D34143" w:rsidP="003C211A">
      <w:pPr>
        <w:spacing w:after="0"/>
        <w:ind w:left="1701"/>
        <w:jc w:val="center"/>
        <w:rPr>
          <w:rFonts w:ascii="Century Gothic" w:hAnsi="Century Gothic"/>
          <w:b/>
          <w:sz w:val="72"/>
        </w:rPr>
      </w:pPr>
      <w:r w:rsidRPr="003C211A">
        <w:rPr>
          <w:b/>
          <w:noProof/>
          <w:sz w:val="72"/>
          <w:lang w:eastAsia="en-GB"/>
        </w:rPr>
        <w:drawing>
          <wp:anchor distT="0" distB="0" distL="114300" distR="114300" simplePos="0" relativeHeight="251659776" behindDoc="0" locked="0" layoutInCell="1" allowOverlap="1" wp14:anchorId="27C15056" wp14:editId="3E33AEF6">
            <wp:simplePos x="0" y="0"/>
            <wp:positionH relativeFrom="column">
              <wp:posOffset>-775970</wp:posOffset>
            </wp:positionH>
            <wp:positionV relativeFrom="paragraph">
              <wp:posOffset>-473075</wp:posOffset>
            </wp:positionV>
            <wp:extent cx="1080135" cy="2131695"/>
            <wp:effectExtent l="0" t="0" r="5715" b="1905"/>
            <wp:wrapNone/>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80135" cy="2131695"/>
                    </a:xfrm>
                    <a:prstGeom prst="rect">
                      <a:avLst/>
                    </a:prstGeom>
                    <a:noFill/>
                    <a:ln>
                      <a:noFill/>
                    </a:ln>
                  </pic:spPr>
                </pic:pic>
              </a:graphicData>
            </a:graphic>
            <wp14:sizeRelH relativeFrom="page">
              <wp14:pctWidth>0</wp14:pctWidth>
            </wp14:sizeRelH>
            <wp14:sizeRelV relativeFrom="page">
              <wp14:pctHeight>0</wp14:pctHeight>
            </wp14:sizeRelV>
          </wp:anchor>
        </w:drawing>
      </w:r>
      <w:r w:rsidR="00AC45A7" w:rsidRPr="003C211A">
        <w:rPr>
          <w:b/>
          <w:noProof/>
          <w:sz w:val="180"/>
          <w:lang w:eastAsia="en-GB"/>
        </w:rPr>
        <mc:AlternateContent>
          <mc:Choice Requires="wps">
            <w:drawing>
              <wp:anchor distT="0" distB="0" distL="114300" distR="114300" simplePos="0" relativeHeight="251656704" behindDoc="0" locked="0" layoutInCell="1" allowOverlap="1" wp14:anchorId="5FCBE44A" wp14:editId="2C01CB51">
                <wp:simplePos x="0" y="0"/>
                <wp:positionH relativeFrom="column">
                  <wp:posOffset>-910590</wp:posOffset>
                </wp:positionH>
                <wp:positionV relativeFrom="paragraph">
                  <wp:posOffset>-1228090</wp:posOffset>
                </wp:positionV>
                <wp:extent cx="1384935" cy="11050270"/>
                <wp:effectExtent l="0" t="0" r="24765" b="17780"/>
                <wp:wrapNone/>
                <wp:docPr id="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935" cy="11050270"/>
                        </a:xfrm>
                        <a:prstGeom prst="rect">
                          <a:avLst/>
                        </a:prstGeom>
                        <a:solidFill>
                          <a:srgbClr val="17365D"/>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A03815" id="Rectangle 8" o:spid="_x0000_s1026" style="position:absolute;margin-left:-71.7pt;margin-top:-96.7pt;width:109.05pt;height:870.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" fillcolor="#17365d"/>
            </w:pict>
          </mc:Fallback>
        </mc:AlternateContent>
      </w:r>
    </w:p>
    <w:p w14:paraId="6B9A0D87" w14:textId="77777777" w:rsidR="00AC45A7" w:rsidRDefault="00AC45A7" w:rsidP="003C211A">
      <w:pPr>
        <w:spacing w:after="0"/>
        <w:ind w:left="1701"/>
        <w:jc w:val="center"/>
        <w:rPr>
          <w:rFonts w:ascii="Century Gothic" w:hAnsi="Century Gothic"/>
          <w:b/>
          <w:sz w:val="72"/>
        </w:rPr>
      </w:pPr>
    </w:p>
    <w:p w14:paraId="1005E81C" w14:textId="77777777" w:rsidR="00AC45A7" w:rsidRDefault="00AC45A7" w:rsidP="003C211A">
      <w:pPr>
        <w:spacing w:after="0"/>
        <w:ind w:left="1701"/>
        <w:jc w:val="center"/>
        <w:rPr>
          <w:rFonts w:ascii="Century Gothic" w:hAnsi="Century Gothic"/>
          <w:b/>
          <w:sz w:val="72"/>
        </w:rPr>
      </w:pPr>
    </w:p>
    <w:p w14:paraId="4DA63B95" w14:textId="77777777" w:rsidR="002D2B88" w:rsidRDefault="002D2B88" w:rsidP="003C211A">
      <w:pPr>
        <w:spacing w:after="0"/>
        <w:ind w:left="1701"/>
        <w:jc w:val="center"/>
        <w:rPr>
          <w:rFonts w:ascii="Century Gothic" w:hAnsi="Century Gothic"/>
          <w:sz w:val="72"/>
        </w:rPr>
      </w:pPr>
      <w:r>
        <w:rPr>
          <w:rFonts w:ascii="Century Gothic" w:hAnsi="Century Gothic"/>
          <w:sz w:val="72"/>
        </w:rPr>
        <w:t>EXAMINATIONS</w:t>
      </w:r>
    </w:p>
    <w:p w14:paraId="7D48B2EB" w14:textId="77777777" w:rsidR="001E32DF" w:rsidRDefault="00ED05CE" w:rsidP="003C211A">
      <w:pPr>
        <w:spacing w:after="0"/>
        <w:ind w:left="1701"/>
        <w:jc w:val="center"/>
        <w:rPr>
          <w:rFonts w:ascii="Century Gothic" w:hAnsi="Century Gothic"/>
          <w:sz w:val="72"/>
        </w:rPr>
      </w:pPr>
      <w:r>
        <w:rPr>
          <w:rFonts w:ascii="Century Gothic" w:hAnsi="Century Gothic"/>
          <w:sz w:val="72"/>
        </w:rPr>
        <w:t>INVIGILATOR</w:t>
      </w:r>
      <w:r w:rsidR="009C334F">
        <w:rPr>
          <w:rFonts w:ascii="Century Gothic" w:hAnsi="Century Gothic"/>
          <w:sz w:val="72"/>
        </w:rPr>
        <w:t>S</w:t>
      </w:r>
    </w:p>
    <w:p w14:paraId="6904E1DF" w14:textId="77777777" w:rsidR="009C334F" w:rsidRDefault="009C334F" w:rsidP="003C211A">
      <w:pPr>
        <w:spacing w:after="0"/>
        <w:ind w:left="1701"/>
        <w:jc w:val="center"/>
        <w:rPr>
          <w:rFonts w:ascii="Century Gothic" w:hAnsi="Century Gothic"/>
          <w:sz w:val="72"/>
        </w:rPr>
      </w:pPr>
      <w:r>
        <w:rPr>
          <w:rFonts w:ascii="Century Gothic" w:hAnsi="Century Gothic"/>
          <w:sz w:val="72"/>
        </w:rPr>
        <w:t>REQUIRED</w:t>
      </w:r>
    </w:p>
    <w:p w14:paraId="7B5A15A1" w14:textId="77777777" w:rsidR="00853BEF" w:rsidRDefault="00853BEF" w:rsidP="003C211A">
      <w:pPr>
        <w:spacing w:after="0"/>
        <w:ind w:left="1701"/>
        <w:jc w:val="center"/>
        <w:rPr>
          <w:rFonts w:ascii="Century Gothic" w:hAnsi="Century Gothic"/>
          <w:sz w:val="72"/>
        </w:rPr>
      </w:pPr>
    </w:p>
    <w:p w14:paraId="49FCB7BA" w14:textId="79AABDF7" w:rsidR="00853BEF" w:rsidRPr="00853BEF" w:rsidRDefault="009C334F" w:rsidP="00853BEF">
      <w:pPr>
        <w:spacing w:after="0"/>
        <w:ind w:left="1701"/>
        <w:jc w:val="center"/>
        <w:rPr>
          <w:rFonts w:ascii="Century Gothic" w:hAnsi="Century Gothic"/>
          <w:sz w:val="52"/>
          <w:szCs w:val="52"/>
        </w:rPr>
      </w:pPr>
      <w:r>
        <w:rPr>
          <w:rFonts w:ascii="Century Gothic" w:hAnsi="Century Gothic"/>
          <w:sz w:val="52"/>
          <w:szCs w:val="52"/>
        </w:rPr>
        <w:t>F</w:t>
      </w:r>
      <w:r w:rsidR="00297BF9" w:rsidRPr="00853BEF">
        <w:rPr>
          <w:rFonts w:ascii="Century Gothic" w:hAnsi="Century Gothic"/>
          <w:sz w:val="52"/>
          <w:szCs w:val="52"/>
        </w:rPr>
        <w:t xml:space="preserve">or </w:t>
      </w:r>
      <w:r w:rsidR="00853BEF">
        <w:rPr>
          <w:rFonts w:ascii="Century Gothic" w:hAnsi="Century Gothic"/>
          <w:sz w:val="52"/>
          <w:szCs w:val="52"/>
        </w:rPr>
        <w:t>May/</w:t>
      </w:r>
      <w:r w:rsidR="00A36FD5">
        <w:rPr>
          <w:rFonts w:ascii="Century Gothic" w:hAnsi="Century Gothic"/>
          <w:sz w:val="52"/>
          <w:szCs w:val="52"/>
        </w:rPr>
        <w:t>June 202</w:t>
      </w:r>
      <w:r w:rsidR="00F159F1">
        <w:rPr>
          <w:rFonts w:ascii="Century Gothic" w:hAnsi="Century Gothic"/>
          <w:sz w:val="52"/>
          <w:szCs w:val="52"/>
        </w:rPr>
        <w:t>5</w:t>
      </w:r>
      <w:r w:rsidR="00853BEF" w:rsidRPr="00853BEF">
        <w:rPr>
          <w:rFonts w:ascii="Century Gothic" w:hAnsi="Century Gothic"/>
          <w:sz w:val="52"/>
          <w:szCs w:val="52"/>
        </w:rPr>
        <w:t xml:space="preserve"> and throughout the year </w:t>
      </w:r>
    </w:p>
    <w:p w14:paraId="7F212652" w14:textId="77777777" w:rsidR="00140A50" w:rsidRDefault="00140A50" w:rsidP="00297BF9">
      <w:pPr>
        <w:spacing w:after="0"/>
        <w:ind w:left="1701"/>
        <w:jc w:val="center"/>
        <w:rPr>
          <w:rFonts w:ascii="Century Gothic" w:hAnsi="Century Gothic"/>
          <w:sz w:val="56"/>
          <w:szCs w:val="56"/>
        </w:rPr>
      </w:pPr>
    </w:p>
    <w:p w14:paraId="35C80A21" w14:textId="77777777" w:rsidR="00EB57BC" w:rsidRPr="00EB57BC" w:rsidRDefault="00EB57BC" w:rsidP="00297BF9">
      <w:pPr>
        <w:spacing w:after="0"/>
        <w:ind w:left="1701"/>
        <w:rPr>
          <w:rFonts w:ascii="Century Gothic" w:hAnsi="Century Gothic"/>
          <w:sz w:val="40"/>
          <w:szCs w:val="40"/>
        </w:rPr>
      </w:pPr>
    </w:p>
    <w:p w14:paraId="56397505" w14:textId="77777777" w:rsidR="00C85CFB" w:rsidRDefault="00C85CFB" w:rsidP="003C211A">
      <w:pPr>
        <w:spacing w:after="0"/>
        <w:ind w:left="1701"/>
        <w:rPr>
          <w:rFonts w:ascii="Century Gothic" w:hAnsi="Century Gothic"/>
          <w:b/>
        </w:rPr>
      </w:pPr>
    </w:p>
    <w:p w14:paraId="754B2345" w14:textId="77777777" w:rsidR="003C211A" w:rsidRDefault="003C211A" w:rsidP="003C211A">
      <w:pPr>
        <w:spacing w:after="0"/>
        <w:ind w:left="1701"/>
        <w:rPr>
          <w:rFonts w:ascii="Century Gothic" w:hAnsi="Century Gothic"/>
          <w:b/>
        </w:rPr>
      </w:pPr>
    </w:p>
    <w:p w14:paraId="5E9501D4" w14:textId="77777777" w:rsidR="003C211A" w:rsidRDefault="003C211A" w:rsidP="003C211A">
      <w:pPr>
        <w:spacing w:after="0"/>
        <w:ind w:left="1701"/>
        <w:rPr>
          <w:rFonts w:ascii="Century Gothic" w:hAnsi="Century Gothic"/>
          <w:b/>
        </w:rPr>
      </w:pPr>
    </w:p>
    <w:p w14:paraId="15741449" w14:textId="34A83294" w:rsidR="00297BF9" w:rsidRDefault="00297BF9" w:rsidP="00297BF9">
      <w:pPr>
        <w:spacing w:after="0"/>
        <w:jc w:val="right"/>
        <w:rPr>
          <w:rFonts w:ascii="Century Gothic" w:hAnsi="Century Gothic"/>
          <w:b/>
        </w:rPr>
      </w:pPr>
      <w:r>
        <w:rPr>
          <w:rFonts w:ascii="Century Gothic" w:hAnsi="Century Gothic"/>
          <w:b/>
        </w:rPr>
        <w:t xml:space="preserve">Closing date: </w:t>
      </w:r>
      <w:r w:rsidR="00F159F1">
        <w:rPr>
          <w:rFonts w:ascii="Century Gothic" w:hAnsi="Century Gothic"/>
          <w:b/>
        </w:rPr>
        <w:t>17</w:t>
      </w:r>
      <w:r w:rsidR="00F159F1" w:rsidRPr="00F159F1">
        <w:rPr>
          <w:rFonts w:ascii="Century Gothic" w:hAnsi="Century Gothic"/>
          <w:b/>
          <w:vertAlign w:val="superscript"/>
        </w:rPr>
        <w:t>th</w:t>
      </w:r>
      <w:r w:rsidR="00F159F1">
        <w:rPr>
          <w:rFonts w:ascii="Century Gothic" w:hAnsi="Century Gothic"/>
          <w:b/>
        </w:rPr>
        <w:t xml:space="preserve"> March 2025</w:t>
      </w:r>
      <w:r w:rsidR="001125EB">
        <w:rPr>
          <w:rFonts w:ascii="Century Gothic" w:hAnsi="Century Gothic"/>
          <w:b/>
        </w:rPr>
        <w:t xml:space="preserve"> </w:t>
      </w:r>
    </w:p>
    <w:p w14:paraId="213AE813" w14:textId="77777777" w:rsidR="003C211A" w:rsidRDefault="00297BF9" w:rsidP="00297BF9">
      <w:pPr>
        <w:spacing w:after="0"/>
        <w:jc w:val="right"/>
        <w:rPr>
          <w:rFonts w:ascii="Century Gothic" w:hAnsi="Century Gothic"/>
          <w:b/>
        </w:rPr>
      </w:pPr>
      <w:r>
        <w:rPr>
          <w:rFonts w:ascii="Century Gothic" w:hAnsi="Century Gothic"/>
          <w:b/>
        </w:rPr>
        <w:t>Interviews to follow receipt of application</w:t>
      </w:r>
    </w:p>
    <w:p w14:paraId="6BE5D32D" w14:textId="77777777" w:rsidR="003C211A" w:rsidRDefault="003C211A" w:rsidP="003C211A">
      <w:pPr>
        <w:spacing w:after="0"/>
        <w:rPr>
          <w:rFonts w:ascii="Century Gothic" w:hAnsi="Century Gothic"/>
          <w:b/>
        </w:rPr>
      </w:pPr>
    </w:p>
    <w:p w14:paraId="6AE360FA" w14:textId="77777777" w:rsidR="00A751EB" w:rsidRDefault="00A751EB" w:rsidP="003C211A">
      <w:pPr>
        <w:spacing w:after="0"/>
        <w:rPr>
          <w:rFonts w:ascii="Century Gothic" w:hAnsi="Century Gothic"/>
          <w:b/>
        </w:rPr>
      </w:pPr>
    </w:p>
    <w:p w14:paraId="300C4BEF" w14:textId="77777777" w:rsidR="00ED05CE" w:rsidRDefault="00ED05CE" w:rsidP="003C211A">
      <w:pPr>
        <w:spacing w:after="0"/>
        <w:rPr>
          <w:rFonts w:ascii="Century Gothic" w:hAnsi="Century Gothic"/>
          <w:b/>
        </w:rPr>
      </w:pPr>
    </w:p>
    <w:p w14:paraId="62C9E611" w14:textId="77777777" w:rsidR="00ED05CE" w:rsidRDefault="00ED05CE" w:rsidP="003C211A">
      <w:pPr>
        <w:spacing w:after="0"/>
        <w:rPr>
          <w:rFonts w:ascii="Century Gothic" w:hAnsi="Century Gothic"/>
          <w:b/>
        </w:rPr>
      </w:pPr>
    </w:p>
    <w:p w14:paraId="768BF6A2" w14:textId="77777777" w:rsidR="002D2B88" w:rsidRDefault="002D2B88" w:rsidP="003C211A">
      <w:pPr>
        <w:spacing w:after="0"/>
        <w:rPr>
          <w:rFonts w:ascii="Century Gothic" w:hAnsi="Century Gothic"/>
          <w:b/>
        </w:rPr>
      </w:pPr>
    </w:p>
    <w:p w14:paraId="7281AA99" w14:textId="77777777" w:rsidR="00140A50" w:rsidRDefault="00140A50" w:rsidP="003C211A">
      <w:pPr>
        <w:spacing w:after="0"/>
        <w:rPr>
          <w:rFonts w:ascii="Century Gothic" w:hAnsi="Century Gothic"/>
          <w:b/>
        </w:rPr>
      </w:pPr>
    </w:p>
    <w:p w14:paraId="737A9243" w14:textId="77777777" w:rsidR="00A751EB" w:rsidRDefault="00A751EB" w:rsidP="003C211A">
      <w:pPr>
        <w:spacing w:after="0"/>
        <w:rPr>
          <w:rFonts w:ascii="Century Gothic" w:hAnsi="Century Gothic"/>
          <w:b/>
        </w:rPr>
      </w:pPr>
    </w:p>
    <w:p w14:paraId="4049F6B9" w14:textId="77777777" w:rsidR="003C211A" w:rsidRPr="003C211A" w:rsidRDefault="00140A50" w:rsidP="003C211A">
      <w:pPr>
        <w:spacing w:after="0"/>
        <w:ind w:left="1701"/>
        <w:jc w:val="center"/>
        <w:rPr>
          <w:rFonts w:ascii="Century Gothic" w:hAnsi="Century Gothic"/>
          <w:b/>
          <w:color w:val="1F497D" w:themeColor="text2"/>
        </w:rPr>
      </w:pPr>
      <w:r>
        <w:rPr>
          <w:rFonts w:ascii="Century Gothic" w:hAnsi="Century Gothic"/>
          <w:b/>
          <w:color w:val="1F497D" w:themeColor="text2"/>
        </w:rPr>
        <w:t>C</w:t>
      </w:r>
      <w:r w:rsidR="003C211A" w:rsidRPr="003C211A">
        <w:rPr>
          <w:rFonts w:ascii="Century Gothic" w:hAnsi="Century Gothic"/>
          <w:b/>
          <w:color w:val="1F497D" w:themeColor="text2"/>
        </w:rPr>
        <w:t>hrist’s School, Queen’s Road, Richmond upon Thames, TW10 6HW</w:t>
      </w:r>
    </w:p>
    <w:p w14:paraId="708ADDB6" w14:textId="77777777" w:rsidR="003C211A" w:rsidRDefault="003C211A" w:rsidP="003C211A">
      <w:pPr>
        <w:spacing w:after="0"/>
        <w:ind w:left="1701"/>
        <w:jc w:val="center"/>
        <w:rPr>
          <w:rFonts w:ascii="Century Gothic" w:hAnsi="Century Gothic"/>
          <w:b/>
          <w:color w:val="1F497D" w:themeColor="text2"/>
        </w:rPr>
      </w:pPr>
      <w:r w:rsidRPr="003C211A">
        <w:rPr>
          <w:rFonts w:ascii="Century Gothic" w:hAnsi="Century Gothic"/>
          <w:b/>
          <w:color w:val="1F497D" w:themeColor="text2"/>
        </w:rPr>
        <w:t xml:space="preserve">Tel:  020 8940 </w:t>
      </w:r>
      <w:proofErr w:type="gramStart"/>
      <w:r w:rsidRPr="003C211A">
        <w:rPr>
          <w:rFonts w:ascii="Century Gothic" w:hAnsi="Century Gothic"/>
          <w:b/>
          <w:color w:val="1F497D" w:themeColor="text2"/>
        </w:rPr>
        <w:t>6982  Email</w:t>
      </w:r>
      <w:proofErr w:type="gramEnd"/>
      <w:r w:rsidRPr="003C211A">
        <w:rPr>
          <w:rFonts w:ascii="Century Gothic" w:hAnsi="Century Gothic"/>
          <w:b/>
          <w:color w:val="1F497D" w:themeColor="text2"/>
        </w:rPr>
        <w:t xml:space="preserve">:  </w:t>
      </w:r>
      <w:hyperlink r:id="rId6" w:history="1">
        <w:r w:rsidR="006C1DC8" w:rsidRPr="009A318D">
          <w:rPr>
            <w:rStyle w:val="Hyperlink"/>
            <w:rFonts w:ascii="Century Gothic" w:hAnsi="Century Gothic"/>
            <w:b/>
          </w:rPr>
          <w:t>hr@christs.school</w:t>
        </w:r>
      </w:hyperlink>
      <w:r w:rsidR="003E4225">
        <w:rPr>
          <w:rFonts w:ascii="Century Gothic" w:hAnsi="Century Gothic"/>
          <w:b/>
        </w:rPr>
        <w:t xml:space="preserve">. </w:t>
      </w:r>
    </w:p>
    <w:p w14:paraId="1A688C66" w14:textId="77777777" w:rsidR="003C211A" w:rsidRDefault="005C6F05" w:rsidP="003C211A">
      <w:pPr>
        <w:spacing w:after="0"/>
        <w:ind w:left="1701"/>
        <w:jc w:val="center"/>
        <w:rPr>
          <w:rFonts w:ascii="Century Gothic" w:hAnsi="Century Gothic"/>
          <w:b/>
          <w:color w:val="1F497D" w:themeColor="text2"/>
        </w:rPr>
      </w:pPr>
      <w:hyperlink r:id="rId7" w:history="1">
        <w:r w:rsidR="003C211A" w:rsidRPr="00F168FB">
          <w:rPr>
            <w:rStyle w:val="Hyperlink"/>
            <w:rFonts w:ascii="Century Gothic" w:hAnsi="Century Gothic"/>
            <w:b/>
          </w:rPr>
          <w:t>www.christs.richmond.sch.uk</w:t>
        </w:r>
      </w:hyperlink>
    </w:p>
    <w:p w14:paraId="37DEF381" w14:textId="77777777" w:rsidR="003470C2" w:rsidRDefault="003470C2" w:rsidP="0057001C">
      <w:pPr>
        <w:spacing w:after="0" w:line="264" w:lineRule="auto"/>
        <w:jc w:val="both"/>
        <w:rPr>
          <w:rFonts w:ascii="Century Gothic" w:hAnsi="Century Gothic" w:cs="Arial"/>
        </w:rPr>
      </w:pPr>
    </w:p>
    <w:p w14:paraId="7F307C84" w14:textId="77777777" w:rsidR="003470C2" w:rsidRDefault="003470C2" w:rsidP="0057001C">
      <w:pPr>
        <w:spacing w:after="0" w:line="264" w:lineRule="auto"/>
        <w:jc w:val="both"/>
        <w:rPr>
          <w:rFonts w:ascii="Century Gothic" w:hAnsi="Century Gothic" w:cs="Arial"/>
        </w:rPr>
      </w:pPr>
    </w:p>
    <w:p w14:paraId="0225E04C" w14:textId="77777777" w:rsidR="003470C2" w:rsidRDefault="003470C2" w:rsidP="0057001C">
      <w:pPr>
        <w:spacing w:after="0" w:line="264" w:lineRule="auto"/>
        <w:jc w:val="both"/>
        <w:rPr>
          <w:rFonts w:ascii="Century Gothic" w:hAnsi="Century Gothic" w:cs="Arial"/>
        </w:rPr>
      </w:pPr>
    </w:p>
    <w:p w14:paraId="021A7F55" w14:textId="77777777" w:rsidR="003470C2" w:rsidRDefault="003470C2" w:rsidP="0057001C">
      <w:pPr>
        <w:spacing w:after="0" w:line="264" w:lineRule="auto"/>
        <w:jc w:val="both"/>
        <w:rPr>
          <w:rFonts w:ascii="Century Gothic" w:hAnsi="Century Gothic" w:cs="Arial"/>
        </w:rPr>
      </w:pPr>
    </w:p>
    <w:p w14:paraId="4D938A71" w14:textId="77777777" w:rsidR="0054171A" w:rsidRDefault="003470C2" w:rsidP="0057001C">
      <w:pPr>
        <w:spacing w:after="0" w:line="264" w:lineRule="auto"/>
        <w:jc w:val="both"/>
        <w:rPr>
          <w:rFonts w:ascii="Century Gothic" w:hAnsi="Century Gothic"/>
          <w:noProof/>
          <w:lang w:eastAsia="en-GB"/>
        </w:rPr>
      </w:pPr>
      <w:r w:rsidRPr="000652A9">
        <w:rPr>
          <w:rFonts w:ascii="Century Gothic" w:hAnsi="Century Gothic"/>
          <w:noProof/>
          <w:lang w:eastAsia="en-GB"/>
        </w:rPr>
        <w:drawing>
          <wp:anchor distT="0" distB="0" distL="114300" distR="114300" simplePos="0" relativeHeight="251663360" behindDoc="1" locked="1" layoutInCell="1" allowOverlap="1" wp14:anchorId="5BE1B37F" wp14:editId="7CAFFD81">
            <wp:simplePos x="0" y="0"/>
            <wp:positionH relativeFrom="page">
              <wp:posOffset>3810</wp:posOffset>
            </wp:positionH>
            <wp:positionV relativeFrom="page">
              <wp:posOffset>-37465</wp:posOffset>
            </wp:positionV>
            <wp:extent cx="7559675" cy="1580515"/>
            <wp:effectExtent l="0" t="0" r="3175" b="635"/>
            <wp:wrapNone/>
            <wp:docPr id="1" name="Placeholder" descr="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jpg"/>
                    <pic:cNvPicPr/>
                  </pic:nvPicPr>
                  <pic:blipFill>
                    <a:blip r:embed="rId8"/>
                    <a:stretch>
                      <a:fillRect/>
                    </a:stretch>
                  </pic:blipFill>
                  <pic:spPr>
                    <a:xfrm>
                      <a:off x="0" y="0"/>
                      <a:ext cx="7559675" cy="1580515"/>
                    </a:xfrm>
                    <a:prstGeom prst="rect">
                      <a:avLst/>
                    </a:prstGeom>
                  </pic:spPr>
                </pic:pic>
              </a:graphicData>
            </a:graphic>
          </wp:anchor>
        </w:drawing>
      </w:r>
    </w:p>
    <w:p w14:paraId="3032E21F" w14:textId="77777777" w:rsidR="00B537B1" w:rsidRDefault="00B537B1" w:rsidP="0057001C">
      <w:pPr>
        <w:spacing w:after="0" w:line="264" w:lineRule="auto"/>
        <w:jc w:val="both"/>
        <w:rPr>
          <w:rFonts w:ascii="Century Gothic" w:hAnsi="Century Gothic"/>
          <w:noProof/>
          <w:lang w:eastAsia="en-GB"/>
        </w:rPr>
      </w:pPr>
    </w:p>
    <w:p w14:paraId="2B197FA0" w14:textId="338978AC" w:rsidR="006C1DC8" w:rsidRPr="00D372D8" w:rsidRDefault="006C1DC8" w:rsidP="006C1DC8">
      <w:pPr>
        <w:spacing w:line="264" w:lineRule="auto"/>
        <w:jc w:val="both"/>
        <w:rPr>
          <w:rFonts w:ascii="Century Gothic" w:hAnsi="Century Gothic" w:cs="Arial"/>
        </w:rPr>
      </w:pPr>
      <w:r w:rsidRPr="00D372D8">
        <w:rPr>
          <w:rFonts w:ascii="Century Gothic" w:hAnsi="Century Gothic"/>
          <w:noProof/>
          <w:lang w:eastAsia="en-GB"/>
        </w:rPr>
        <w:drawing>
          <wp:anchor distT="0" distB="0" distL="114300" distR="114300" simplePos="0" relativeHeight="251665408" behindDoc="1" locked="1" layoutInCell="1" allowOverlap="1" wp14:anchorId="069D2D10" wp14:editId="56D66134">
            <wp:simplePos x="0" y="0"/>
            <wp:positionH relativeFrom="page">
              <wp:align>left</wp:align>
            </wp:positionH>
            <wp:positionV relativeFrom="page">
              <wp:posOffset>28575</wp:posOffset>
            </wp:positionV>
            <wp:extent cx="7559675" cy="1580515"/>
            <wp:effectExtent l="0" t="0" r="3175" b="635"/>
            <wp:wrapNone/>
            <wp:docPr id="2" name="Picture 2" descr="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 descr="top.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59675" cy="1580515"/>
                    </a:xfrm>
                    <a:prstGeom prst="rect">
                      <a:avLst/>
                    </a:prstGeom>
                    <a:noFill/>
                    <a:ln>
                      <a:noFill/>
                    </a:ln>
                  </pic:spPr>
                </pic:pic>
              </a:graphicData>
            </a:graphic>
            <wp14:sizeRelH relativeFrom="page">
              <wp14:pctWidth>0</wp14:pctWidth>
            </wp14:sizeRelH>
            <wp14:sizeRelV relativeFrom="page">
              <wp14:pctHeight>0</wp14:pctHeight>
            </wp14:sizeRelV>
          </wp:anchor>
        </w:drawing>
      </w:r>
      <w:r w:rsidR="00F159F1">
        <w:rPr>
          <w:rFonts w:ascii="Century Gothic" w:hAnsi="Century Gothic"/>
          <w:noProof/>
          <w:lang w:eastAsia="en-GB"/>
        </w:rPr>
        <w:t>Jan</w:t>
      </w:r>
      <w:r w:rsidR="00BE3E28">
        <w:rPr>
          <w:rFonts w:ascii="Century Gothic" w:hAnsi="Century Gothic"/>
          <w:noProof/>
          <w:lang w:eastAsia="en-GB"/>
        </w:rPr>
        <w:t>uary</w:t>
      </w:r>
      <w:r w:rsidR="001125EB">
        <w:rPr>
          <w:rFonts w:ascii="Century Gothic" w:hAnsi="Century Gothic"/>
          <w:noProof/>
          <w:lang w:eastAsia="en-GB"/>
        </w:rPr>
        <w:t xml:space="preserve"> </w:t>
      </w:r>
      <w:r>
        <w:rPr>
          <w:rFonts w:ascii="Century Gothic" w:hAnsi="Century Gothic"/>
          <w:noProof/>
          <w:lang w:eastAsia="en-GB"/>
        </w:rPr>
        <w:t>202</w:t>
      </w:r>
      <w:r w:rsidR="00F159F1">
        <w:rPr>
          <w:rFonts w:ascii="Century Gothic" w:hAnsi="Century Gothic"/>
          <w:noProof/>
          <w:lang w:eastAsia="en-GB"/>
        </w:rPr>
        <w:t>5</w:t>
      </w:r>
    </w:p>
    <w:p w14:paraId="0C41F817" w14:textId="77777777" w:rsidR="006C1DC8" w:rsidRPr="005005CA" w:rsidRDefault="006C1DC8" w:rsidP="006C1DC8">
      <w:pPr>
        <w:spacing w:line="264" w:lineRule="auto"/>
        <w:jc w:val="both"/>
        <w:rPr>
          <w:rFonts w:ascii="Century Gothic" w:hAnsi="Century Gothic" w:cs="Arial"/>
        </w:rPr>
      </w:pPr>
      <w:r w:rsidRPr="005005CA">
        <w:rPr>
          <w:rFonts w:ascii="Century Gothic" w:hAnsi="Century Gothic" w:cs="Arial"/>
        </w:rPr>
        <w:t>Dear Candidate</w:t>
      </w:r>
    </w:p>
    <w:p w14:paraId="59D75176" w14:textId="77777777" w:rsidR="006C1DC8" w:rsidRDefault="006C1DC8" w:rsidP="005C6F05">
      <w:pPr>
        <w:spacing w:line="264" w:lineRule="auto"/>
        <w:jc w:val="both"/>
        <w:rPr>
          <w:rFonts w:ascii="Century Gothic" w:hAnsi="Century Gothic" w:cs="Arial"/>
        </w:rPr>
      </w:pPr>
      <w:r w:rsidRPr="005005CA">
        <w:rPr>
          <w:rFonts w:ascii="Century Gothic" w:hAnsi="Century Gothic" w:cs="Arial"/>
        </w:rPr>
        <w:t xml:space="preserve">Thank you for your interest in the position of </w:t>
      </w:r>
      <w:r w:rsidR="00C34D1B">
        <w:rPr>
          <w:rFonts w:ascii="Century Gothic" w:hAnsi="Century Gothic" w:cs="Arial"/>
        </w:rPr>
        <w:t>invigilator</w:t>
      </w:r>
      <w:r w:rsidRPr="005005CA">
        <w:rPr>
          <w:rFonts w:ascii="Century Gothic" w:hAnsi="Century Gothic" w:cs="Arial"/>
        </w:rPr>
        <w:t xml:space="preserve"> at Christ’s School. </w:t>
      </w:r>
    </w:p>
    <w:p w14:paraId="345D042B" w14:textId="77777777" w:rsidR="000B7C97" w:rsidRPr="000B7C97" w:rsidRDefault="000B7C97" w:rsidP="005C6F05">
      <w:pPr>
        <w:spacing w:line="264" w:lineRule="auto"/>
        <w:ind w:hanging="2"/>
        <w:jc w:val="both"/>
        <w:rPr>
          <w:rFonts w:ascii="Century Gothic" w:eastAsia="Century Gothic" w:hAnsi="Century Gothic" w:cs="Century Gothic"/>
          <w:lang w:eastAsia="en-GB"/>
        </w:rPr>
      </w:pPr>
      <w:r w:rsidRPr="000B7C97">
        <w:rPr>
          <w:rFonts w:ascii="Century Gothic" w:eastAsia="Century Gothic" w:hAnsi="Century Gothic" w:cs="Century Gothic"/>
          <w:lang w:eastAsia="en-GB"/>
        </w:rPr>
        <w:t xml:space="preserve">Christ’s School is a Church of England comprehensive school for 1000 young people aged between 11 and 18. Our vision is to deliver Excellence as Standard to every member of our Christ’s family: excellent leadership; excellent staff; excellent outcome and excellent partnerships. </w:t>
      </w:r>
    </w:p>
    <w:p w14:paraId="6F75B977" w14:textId="77777777" w:rsidR="000B7C97" w:rsidRPr="000B7C97" w:rsidRDefault="000B7C97" w:rsidP="005C6F05">
      <w:pPr>
        <w:spacing w:line="264" w:lineRule="auto"/>
        <w:ind w:hanging="2"/>
        <w:jc w:val="both"/>
        <w:rPr>
          <w:rFonts w:ascii="Century Gothic" w:eastAsia="Century Gothic" w:hAnsi="Century Gothic" w:cs="Century Gothic"/>
          <w:lang w:eastAsia="en-GB"/>
        </w:rPr>
      </w:pPr>
      <w:r w:rsidRPr="000B7C97">
        <w:rPr>
          <w:rFonts w:ascii="Century Gothic" w:eastAsia="Century Gothic" w:hAnsi="Century Gothic" w:cs="Century Gothic"/>
          <w:lang w:eastAsia="en-GB"/>
        </w:rPr>
        <w:t xml:space="preserve">Our school is situated on an enviable site adjacent to Richmond Park in Richmond upon Thames in South West London. We have excellent links with our feeder primary schools and the local community. We are proud to be a faith school and welcome students from Christian and other religious backgrounds. </w:t>
      </w:r>
    </w:p>
    <w:p w14:paraId="1258EDE3" w14:textId="77777777" w:rsidR="000B7C97" w:rsidRPr="000B7C97" w:rsidRDefault="000B7C97" w:rsidP="005C6F05">
      <w:pPr>
        <w:spacing w:line="264" w:lineRule="auto"/>
        <w:ind w:hanging="2"/>
        <w:jc w:val="both"/>
        <w:rPr>
          <w:rFonts w:ascii="Century Gothic" w:eastAsia="Century Gothic" w:hAnsi="Century Gothic" w:cs="Century Gothic"/>
          <w:lang w:eastAsia="en-GB"/>
        </w:rPr>
      </w:pPr>
      <w:r w:rsidRPr="000B7C97">
        <w:rPr>
          <w:rFonts w:ascii="Century Gothic" w:eastAsia="Century Gothic" w:hAnsi="Century Gothic" w:cs="Century Gothic"/>
          <w:lang w:eastAsia="en-GB"/>
        </w:rPr>
        <w:t xml:space="preserve">At Christ’s School we combine our expectations for students’ excellent academic achievement with an emphasis on their personal growth as well-rounded individuals. Our aim is for students to become confident, successful, responsible young people, who love learning, have a desire to lead and serve and are ambitious for their own futures. </w:t>
      </w:r>
    </w:p>
    <w:p w14:paraId="78AAE76A" w14:textId="77777777" w:rsidR="000B7C97" w:rsidRPr="000B7C97" w:rsidRDefault="000B7C97" w:rsidP="005C6F05">
      <w:pPr>
        <w:spacing w:line="264" w:lineRule="auto"/>
        <w:ind w:hanging="2"/>
        <w:jc w:val="both"/>
        <w:rPr>
          <w:rFonts w:ascii="Century Gothic" w:eastAsia="Century Gothic" w:hAnsi="Century Gothic" w:cs="Century Gothic"/>
          <w:lang w:eastAsia="en-GB"/>
        </w:rPr>
      </w:pPr>
      <w:r w:rsidRPr="000B7C97">
        <w:rPr>
          <w:rFonts w:ascii="Century Gothic" w:eastAsia="Century Gothic" w:hAnsi="Century Gothic" w:cs="Century Gothic"/>
          <w:lang w:eastAsia="en-GB"/>
        </w:rPr>
        <w:t xml:space="preserve">Our learning environment is inspirational, supportive and happy, and based on the Christian values of Love, Justice and Peace. We provide outstanding educational opportunities and experiences for each of our students to enable all to explore intellectually, to grow emotionally and spiritually and to achieve their full potential. </w:t>
      </w:r>
    </w:p>
    <w:p w14:paraId="4F7CD86D" w14:textId="77777777" w:rsidR="000B7C97" w:rsidRPr="000B7C97" w:rsidRDefault="000B7C97" w:rsidP="005C6F05">
      <w:pPr>
        <w:spacing w:line="264" w:lineRule="auto"/>
        <w:ind w:hanging="2"/>
        <w:jc w:val="both"/>
        <w:rPr>
          <w:rFonts w:ascii="Century Gothic" w:eastAsia="Century Gothic" w:hAnsi="Century Gothic" w:cs="Century Gothic"/>
          <w:lang w:eastAsia="en-GB"/>
        </w:rPr>
      </w:pPr>
      <w:r w:rsidRPr="000B7C97">
        <w:rPr>
          <w:rFonts w:ascii="Century Gothic" w:eastAsia="Century Gothic" w:hAnsi="Century Gothic" w:cs="Century Gothic"/>
          <w:lang w:eastAsia="en-GB"/>
        </w:rPr>
        <w:t xml:space="preserve">Our Behaviour for learning approach focuses on restorative practice and recognises the importance of building positive relationships with individual students. It is based on the work of Paul Dix at Pivotal Education. We are proud to be a Regional Hub School for Pivotal and have achieved their Gold Award in recognition of our work in this area. </w:t>
      </w:r>
    </w:p>
    <w:p w14:paraId="03879E73" w14:textId="77777777" w:rsidR="000B7C97" w:rsidRPr="000B7C97" w:rsidRDefault="000B7C97" w:rsidP="005C6F05">
      <w:pPr>
        <w:spacing w:line="264" w:lineRule="auto"/>
        <w:ind w:hanging="2"/>
        <w:jc w:val="both"/>
        <w:rPr>
          <w:rFonts w:ascii="Century Gothic" w:eastAsia="Century Gothic" w:hAnsi="Century Gothic" w:cs="Century Gothic"/>
          <w:lang w:eastAsia="en-GB"/>
        </w:rPr>
      </w:pPr>
      <w:r w:rsidRPr="000B7C97">
        <w:rPr>
          <w:rFonts w:ascii="Century Gothic" w:eastAsia="Century Gothic" w:hAnsi="Century Gothic" w:cs="Century Gothic"/>
          <w:lang w:eastAsia="en-GB"/>
        </w:rPr>
        <w:t xml:space="preserve">Our results continue to go from strength to strength. We were particularly pleased with our 2021 Ofsted inspection in which we performed strongly in each of the criteria and achieved a judgement of ‘Good’ overall. As a Christian school we were particularly pleased that our work to ‘promote pupils’ personal development’ was judged as ‘outstanding’ and ‘the level of care and support for all pupils is of the highest standard’. Our SIAMS inspection report also found the school to be outstanding at meeting the needs of all learners. </w:t>
      </w:r>
    </w:p>
    <w:p w14:paraId="04D654E2" w14:textId="77777777" w:rsidR="000B7C97" w:rsidRPr="000B7C97" w:rsidRDefault="000B7C97" w:rsidP="005C6F05">
      <w:pPr>
        <w:ind w:hanging="2"/>
        <w:jc w:val="both"/>
        <w:rPr>
          <w:rFonts w:ascii="Century Gothic" w:eastAsia="Century Gothic" w:hAnsi="Century Gothic" w:cs="Century Gothic"/>
          <w:lang w:eastAsia="en-GB"/>
        </w:rPr>
      </w:pPr>
      <w:r w:rsidRPr="000B7C97">
        <w:rPr>
          <w:rFonts w:ascii="Century Gothic" w:eastAsia="Century Gothic" w:hAnsi="Century Gothic" w:cs="Century Gothic"/>
          <w:lang w:eastAsia="en-GB"/>
        </w:rPr>
        <w:t xml:space="preserve">Applications should be sent in the form of a completed online application form including a supporting statement. This should outline how your skills and experience fit the job and person specifications, the impact you have made in your current/most recent role and should be no longer than 3 sides of A4, font size12.  </w:t>
      </w:r>
    </w:p>
    <w:p w14:paraId="2D8310EF" w14:textId="03E00F50" w:rsidR="000B7C97" w:rsidRDefault="000B7C97" w:rsidP="005C6F05">
      <w:pPr>
        <w:ind w:hanging="2"/>
        <w:jc w:val="both"/>
        <w:rPr>
          <w:rFonts w:ascii="Century Gothic" w:eastAsia="Century Gothic" w:hAnsi="Century Gothic" w:cs="Century Gothic"/>
        </w:rPr>
      </w:pPr>
      <w:r w:rsidRPr="005005CA">
        <w:rPr>
          <w:rFonts w:ascii="Century Gothic" w:eastAsia="Century Gothic" w:hAnsi="Century Gothic" w:cs="Century Gothic"/>
        </w:rPr>
        <w:lastRenderedPageBreak/>
        <w:t xml:space="preserve">Please email completed applications to Mrs Julia Ralph - </w:t>
      </w:r>
      <w:hyperlink r:id="rId10" w:history="1">
        <w:r w:rsidRPr="005005CA">
          <w:rPr>
            <w:rFonts w:ascii="Century Gothic" w:eastAsia="Century Gothic" w:hAnsi="Century Gothic" w:cs="Century Gothic"/>
            <w:color w:val="0563C1"/>
            <w:u w:val="single"/>
          </w:rPr>
          <w:t>hr@christs.school</w:t>
        </w:r>
      </w:hyperlink>
      <w:r w:rsidRPr="005005CA">
        <w:rPr>
          <w:rFonts w:ascii="Century Gothic" w:eastAsia="Century Gothic" w:hAnsi="Century Gothic" w:cs="Century Gothic"/>
        </w:rPr>
        <w:t xml:space="preserve">. We are looking for completed application forms (email only) to be returned </w:t>
      </w:r>
      <w:r w:rsidR="00F159F1" w:rsidRPr="00F159F1">
        <w:rPr>
          <w:rFonts w:ascii="Century Gothic" w:eastAsia="Century Gothic" w:hAnsi="Century Gothic" w:cs="Century Gothic"/>
          <w:b/>
          <w:bCs/>
        </w:rPr>
        <w:t>by 9am Monday 17</w:t>
      </w:r>
      <w:r w:rsidR="00F159F1" w:rsidRPr="00F159F1">
        <w:rPr>
          <w:rFonts w:ascii="Century Gothic" w:eastAsia="Century Gothic" w:hAnsi="Century Gothic" w:cs="Century Gothic"/>
          <w:b/>
          <w:bCs/>
          <w:vertAlign w:val="superscript"/>
        </w:rPr>
        <w:t>th</w:t>
      </w:r>
      <w:r w:rsidR="00F159F1" w:rsidRPr="00F159F1">
        <w:rPr>
          <w:rFonts w:ascii="Century Gothic" w:eastAsia="Century Gothic" w:hAnsi="Century Gothic" w:cs="Century Gothic"/>
          <w:b/>
          <w:bCs/>
        </w:rPr>
        <w:t xml:space="preserve"> March 2025</w:t>
      </w:r>
      <w:r w:rsidRPr="005005CA">
        <w:rPr>
          <w:rFonts w:ascii="Century Gothic" w:eastAsia="Century Gothic" w:hAnsi="Century Gothic" w:cs="Century Gothic"/>
          <w:b/>
        </w:rPr>
        <w:t xml:space="preserve">. </w:t>
      </w:r>
      <w:r w:rsidRPr="000B7C97">
        <w:rPr>
          <w:rFonts w:ascii="Century Gothic" w:eastAsia="Century Gothic" w:hAnsi="Century Gothic" w:cs="Century Gothic"/>
        </w:rPr>
        <w:t>Interviews to follow thereafter.</w:t>
      </w:r>
    </w:p>
    <w:p w14:paraId="74C28327" w14:textId="44AF7511" w:rsidR="00F159F1" w:rsidRPr="00F159F1" w:rsidRDefault="00F159F1" w:rsidP="005C6F05">
      <w:pPr>
        <w:pBdr>
          <w:top w:val="nil"/>
          <w:left w:val="nil"/>
          <w:bottom w:val="nil"/>
          <w:right w:val="nil"/>
          <w:between w:val="nil"/>
        </w:pBdr>
        <w:spacing w:line="240" w:lineRule="auto"/>
        <w:ind w:hanging="2"/>
        <w:jc w:val="both"/>
        <w:rPr>
          <w:rFonts w:ascii="Century Gothic" w:eastAsia="Century Gothic" w:hAnsi="Century Gothic" w:cs="Century Gothic"/>
          <w:color w:val="000000"/>
          <w:u w:val="single"/>
        </w:rPr>
      </w:pPr>
      <w:r>
        <w:rPr>
          <w:rFonts w:ascii="Century Gothic" w:eastAsia="Century Gothic" w:hAnsi="Century Gothic" w:cs="Century Gothic"/>
          <w:color w:val="000000"/>
        </w:rPr>
        <w:t>Early applications are welcome and we reserve the right to appoint before the closing date if we find a suitable candidate.</w:t>
      </w:r>
    </w:p>
    <w:p w14:paraId="182D6875" w14:textId="77777777" w:rsidR="000B7C97" w:rsidRPr="000B7C97" w:rsidRDefault="000B7C97" w:rsidP="005C6F05">
      <w:pPr>
        <w:spacing w:line="264" w:lineRule="auto"/>
        <w:ind w:hanging="2"/>
        <w:jc w:val="both"/>
        <w:rPr>
          <w:rFonts w:ascii="Century Gothic" w:eastAsia="Century Gothic" w:hAnsi="Century Gothic" w:cs="Century Gothic"/>
          <w:lang w:eastAsia="en-GB"/>
        </w:rPr>
      </w:pPr>
      <w:r w:rsidRPr="000B7C97">
        <w:rPr>
          <w:rFonts w:ascii="Century Gothic" w:eastAsia="Century Gothic" w:hAnsi="Century Gothic" w:cs="Century Gothic"/>
          <w:b/>
          <w:lang w:eastAsia="en-GB"/>
        </w:rPr>
        <w:t xml:space="preserve">Christ’s School is committed to safeguarding and promoting the welfare of children and young people and expects all staff and volunteers to share this commitment. </w:t>
      </w:r>
    </w:p>
    <w:p w14:paraId="210D1CDC" w14:textId="77777777" w:rsidR="000B7C97" w:rsidRPr="000B7C97" w:rsidRDefault="000B7C97" w:rsidP="005C6F05">
      <w:pPr>
        <w:spacing w:line="264" w:lineRule="auto"/>
        <w:ind w:hanging="2"/>
        <w:jc w:val="both"/>
        <w:rPr>
          <w:rFonts w:ascii="Century Gothic" w:eastAsia="Century Gothic" w:hAnsi="Century Gothic" w:cs="Century Gothic"/>
          <w:b/>
          <w:lang w:eastAsia="en-GB"/>
        </w:rPr>
      </w:pPr>
      <w:r w:rsidRPr="000B7C97">
        <w:rPr>
          <w:rFonts w:ascii="Century Gothic" w:eastAsia="Century Gothic" w:hAnsi="Century Gothic" w:cs="Century Gothic"/>
          <w:b/>
          <w:lang w:eastAsia="en-GB"/>
        </w:rPr>
        <w:t>Christ’s School is an Equal Opportunities employer as detailed in our Equal Opportunities Policy.</w:t>
      </w:r>
    </w:p>
    <w:p w14:paraId="0F18DAEC" w14:textId="77777777" w:rsidR="000B7C97" w:rsidRPr="000B7C97" w:rsidRDefault="000B7C97" w:rsidP="005C6F05">
      <w:pPr>
        <w:spacing w:line="264" w:lineRule="auto"/>
        <w:ind w:hanging="2"/>
        <w:jc w:val="both"/>
        <w:rPr>
          <w:rFonts w:ascii="Century Gothic" w:eastAsia="Century Gothic" w:hAnsi="Century Gothic" w:cs="Century Gothic"/>
          <w:b/>
          <w:lang w:eastAsia="en-GB"/>
        </w:rPr>
      </w:pPr>
      <w:r w:rsidRPr="000B7C97">
        <w:rPr>
          <w:rFonts w:ascii="Century Gothic" w:eastAsia="Century Gothic" w:hAnsi="Century Gothic" w:cs="Century Gothic"/>
          <w:b/>
          <w:lang w:eastAsia="en-GB"/>
        </w:rPr>
        <w:t>Shortlisted candidates will be subject to online checks, with any resulting concern/queries to be addressed at interview.</w:t>
      </w:r>
    </w:p>
    <w:p w14:paraId="47934FA6" w14:textId="77777777" w:rsidR="000B7C97" w:rsidRPr="000B7C97" w:rsidRDefault="000B7C97" w:rsidP="005C6F05">
      <w:pPr>
        <w:spacing w:line="264" w:lineRule="auto"/>
        <w:ind w:hanging="2"/>
        <w:jc w:val="both"/>
        <w:rPr>
          <w:rFonts w:ascii="Century Gothic" w:eastAsia="Century Gothic" w:hAnsi="Century Gothic" w:cs="Century Gothic"/>
          <w:lang w:eastAsia="en-GB"/>
        </w:rPr>
      </w:pPr>
      <w:r w:rsidRPr="000B7C97">
        <w:rPr>
          <w:rFonts w:ascii="Century Gothic" w:eastAsia="Century Gothic" w:hAnsi="Century Gothic" w:cs="Century Gothic"/>
          <w:b/>
          <w:lang w:eastAsia="en-GB"/>
        </w:rPr>
        <w:t>Any appointment made will be subject to checks that details given on the application form are as stated.  It will also be subject to receipt of a satisfactory medical disclosure form.  Before an appointment can be confirmed a DBS, enhanced disclosure will be required.</w:t>
      </w:r>
    </w:p>
    <w:p w14:paraId="79636AD1" w14:textId="77777777" w:rsidR="000B7C97" w:rsidRPr="000B7C97" w:rsidRDefault="000B7C97" w:rsidP="005C6F05">
      <w:pPr>
        <w:ind w:hanging="2"/>
        <w:jc w:val="both"/>
        <w:rPr>
          <w:rFonts w:ascii="Century Gothic" w:eastAsia="Century Gothic" w:hAnsi="Century Gothic" w:cs="Century Gothic"/>
          <w:lang w:eastAsia="en-GB"/>
        </w:rPr>
      </w:pPr>
      <w:r w:rsidRPr="000B7C97">
        <w:rPr>
          <w:rFonts w:ascii="Century Gothic" w:eastAsia="Century Gothic" w:hAnsi="Century Gothic" w:cs="Century Gothic"/>
          <w:lang w:eastAsia="en-GB"/>
        </w:rPr>
        <w:t>Please visit our website where you will be able to find out more about our school, ethos, and vision. If you have any queries about the application process or would like to arrange an informal visit, please contact Julia Ralph on 0208 439 9652.</w:t>
      </w:r>
    </w:p>
    <w:p w14:paraId="7605DA1F" w14:textId="77777777" w:rsidR="000B7C97" w:rsidRPr="000B7C97" w:rsidRDefault="000B7C97" w:rsidP="005C6F05">
      <w:pPr>
        <w:spacing w:line="240" w:lineRule="auto"/>
        <w:jc w:val="both"/>
        <w:rPr>
          <w:rFonts w:ascii="Times New Roman" w:eastAsia="Times New Roman" w:hAnsi="Times New Roman" w:cs="Times New Roman"/>
          <w:color w:val="000000"/>
          <w:lang w:eastAsia="en-GB"/>
        </w:rPr>
      </w:pPr>
      <w:r w:rsidRPr="000B7C97">
        <w:rPr>
          <w:rFonts w:ascii="Century Gothic" w:eastAsia="Century Gothic" w:hAnsi="Century Gothic" w:cs="Century Gothic"/>
          <w:color w:val="000000"/>
          <w:lang w:eastAsia="en-GB"/>
        </w:rPr>
        <w:t>At Christ’s we deliver Excellence as Standard.  If you believe you can help us realise our vision, we look forward to hearing from you.</w:t>
      </w:r>
    </w:p>
    <w:p w14:paraId="598DBD63" w14:textId="77777777" w:rsidR="000B7C97" w:rsidRPr="000B7C97" w:rsidRDefault="000B7C97" w:rsidP="000B7C97">
      <w:pPr>
        <w:spacing w:line="264" w:lineRule="auto"/>
        <w:ind w:hanging="2"/>
        <w:rPr>
          <w:rFonts w:ascii="Century Gothic" w:eastAsia="Century Gothic" w:hAnsi="Century Gothic" w:cs="Century Gothic"/>
          <w:lang w:eastAsia="en-GB"/>
        </w:rPr>
      </w:pPr>
      <w:r w:rsidRPr="000B7C97">
        <w:rPr>
          <w:rFonts w:ascii="Century Gothic" w:eastAsia="Century Gothic" w:hAnsi="Century Gothic" w:cs="Century Gothic"/>
          <w:lang w:eastAsia="en-GB"/>
        </w:rPr>
        <w:t>Yours sincerely,</w:t>
      </w:r>
    </w:p>
    <w:p w14:paraId="2DA76EFC" w14:textId="77777777" w:rsidR="000B7C97" w:rsidRPr="000B7C97" w:rsidRDefault="000B7C97" w:rsidP="000B7C97">
      <w:pPr>
        <w:spacing w:line="264" w:lineRule="auto"/>
        <w:ind w:hanging="2"/>
        <w:rPr>
          <w:rFonts w:ascii="Century Gothic" w:eastAsia="Century Gothic" w:hAnsi="Century Gothic" w:cs="Century Gothic"/>
          <w:lang w:eastAsia="en-GB"/>
        </w:rPr>
      </w:pPr>
    </w:p>
    <w:p w14:paraId="0B59823B" w14:textId="77777777" w:rsidR="000B7C97" w:rsidRPr="000B7C97" w:rsidRDefault="000B7C97" w:rsidP="000B7C97">
      <w:pPr>
        <w:spacing w:line="264" w:lineRule="auto"/>
        <w:ind w:hanging="2"/>
        <w:rPr>
          <w:rFonts w:ascii="Century Gothic" w:eastAsia="Century Gothic" w:hAnsi="Century Gothic" w:cs="Century Gothic"/>
          <w:lang w:eastAsia="en-GB"/>
        </w:rPr>
      </w:pPr>
    </w:p>
    <w:p w14:paraId="03E5CC42" w14:textId="77777777" w:rsidR="000B7C97" w:rsidRPr="000B7C97" w:rsidRDefault="000B7C97" w:rsidP="000B7C97">
      <w:pPr>
        <w:spacing w:after="0" w:line="264" w:lineRule="auto"/>
        <w:ind w:hanging="2"/>
        <w:rPr>
          <w:rFonts w:ascii="Century Gothic" w:eastAsia="Century Gothic" w:hAnsi="Century Gothic" w:cs="Century Gothic"/>
          <w:lang w:eastAsia="en-GB"/>
        </w:rPr>
      </w:pPr>
      <w:r w:rsidRPr="000B7C97">
        <w:rPr>
          <w:rFonts w:ascii="Century Gothic" w:eastAsia="Century Gothic" w:hAnsi="Century Gothic" w:cs="Century Gothic"/>
          <w:lang w:eastAsia="en-GB"/>
        </w:rPr>
        <w:t>Helen Dixon</w:t>
      </w:r>
    </w:p>
    <w:p w14:paraId="21D9A3A5" w14:textId="77777777" w:rsidR="000B7C97" w:rsidRPr="000B7C97" w:rsidRDefault="000B7C97" w:rsidP="000B7C97">
      <w:pPr>
        <w:spacing w:after="0" w:line="264" w:lineRule="auto"/>
        <w:ind w:hanging="2"/>
        <w:rPr>
          <w:rFonts w:ascii="Century Gothic" w:eastAsia="Century Gothic" w:hAnsi="Century Gothic" w:cs="Century Gothic"/>
          <w:lang w:eastAsia="en-GB"/>
        </w:rPr>
      </w:pPr>
      <w:r w:rsidRPr="000B7C97">
        <w:rPr>
          <w:rFonts w:ascii="Century Gothic" w:eastAsia="Century Gothic" w:hAnsi="Century Gothic" w:cs="Century Gothic"/>
          <w:lang w:eastAsia="en-GB"/>
        </w:rPr>
        <w:t>Headteacher</w:t>
      </w:r>
    </w:p>
    <w:p w14:paraId="3567B61A" w14:textId="77777777" w:rsidR="000B7C97" w:rsidRPr="000B7C97" w:rsidRDefault="000B7C97" w:rsidP="000B7C97">
      <w:pPr>
        <w:spacing w:line="264" w:lineRule="auto"/>
        <w:ind w:hanging="2"/>
        <w:rPr>
          <w:rFonts w:ascii="Century Gothic" w:eastAsia="Century Gothic" w:hAnsi="Century Gothic" w:cs="Century Gothic"/>
          <w:lang w:eastAsia="en-GB"/>
        </w:rPr>
      </w:pPr>
    </w:p>
    <w:p w14:paraId="66C1D005" w14:textId="77777777" w:rsidR="000B7C97" w:rsidRPr="005005CA" w:rsidRDefault="000B7C97" w:rsidP="006C1DC8">
      <w:pPr>
        <w:spacing w:line="264" w:lineRule="auto"/>
        <w:jc w:val="both"/>
        <w:rPr>
          <w:rFonts w:ascii="Century Gothic" w:hAnsi="Century Gothic" w:cs="Arial"/>
        </w:rPr>
      </w:pPr>
    </w:p>
    <w:p w14:paraId="34564215" w14:textId="77777777" w:rsidR="003E4225" w:rsidRPr="00D63AFC" w:rsidRDefault="003E4225" w:rsidP="003E4225">
      <w:pPr>
        <w:spacing w:line="264" w:lineRule="auto"/>
        <w:jc w:val="both"/>
        <w:rPr>
          <w:rFonts w:ascii="Century Gothic" w:hAnsi="Century Gothic" w:cs="Arial"/>
          <w:b/>
        </w:rPr>
      </w:pPr>
    </w:p>
    <w:p w14:paraId="6C31F98A" w14:textId="77777777" w:rsidR="00853BEF" w:rsidRDefault="00853BEF" w:rsidP="0057001C">
      <w:pPr>
        <w:spacing w:after="0" w:line="264" w:lineRule="auto"/>
        <w:jc w:val="both"/>
        <w:rPr>
          <w:rFonts w:ascii="Century Gothic" w:hAnsi="Century Gothic" w:cs="Arial"/>
        </w:rPr>
      </w:pPr>
    </w:p>
    <w:p w14:paraId="543F2223" w14:textId="77777777" w:rsidR="0057001C" w:rsidRPr="001C6FCC" w:rsidRDefault="0057001C" w:rsidP="0057001C">
      <w:pPr>
        <w:spacing w:after="0" w:line="264" w:lineRule="auto"/>
        <w:jc w:val="both"/>
        <w:rPr>
          <w:rFonts w:ascii="Century Gothic" w:hAnsi="Century Gothic" w:cs="Arial"/>
        </w:rPr>
      </w:pPr>
    </w:p>
    <w:p w14:paraId="150D6E10" w14:textId="77777777" w:rsidR="003E4225" w:rsidRDefault="003E4225" w:rsidP="006A78FC">
      <w:pPr>
        <w:rPr>
          <w:rFonts w:ascii="Century Gothic" w:eastAsia="Calibri" w:hAnsi="Century Gothic" w:cs="Arial"/>
          <w:sz w:val="36"/>
          <w:szCs w:val="36"/>
        </w:rPr>
      </w:pPr>
    </w:p>
    <w:p w14:paraId="3F440B05" w14:textId="77777777" w:rsidR="003E4225" w:rsidRDefault="003E4225" w:rsidP="006A78FC">
      <w:pPr>
        <w:rPr>
          <w:rFonts w:ascii="Century Gothic" w:eastAsia="Calibri" w:hAnsi="Century Gothic" w:cs="Arial"/>
          <w:sz w:val="36"/>
          <w:szCs w:val="36"/>
        </w:rPr>
      </w:pPr>
    </w:p>
    <w:p w14:paraId="306782ED" w14:textId="77777777" w:rsidR="00C34D1B" w:rsidRDefault="00C34D1B" w:rsidP="006A78FC">
      <w:pPr>
        <w:rPr>
          <w:rFonts w:ascii="Century Gothic" w:eastAsia="Calibri" w:hAnsi="Century Gothic" w:cs="Arial"/>
          <w:sz w:val="36"/>
          <w:szCs w:val="36"/>
        </w:rPr>
      </w:pPr>
    </w:p>
    <w:p w14:paraId="0E169C36" w14:textId="77777777" w:rsidR="000B7C97" w:rsidRDefault="000B7C97" w:rsidP="006A78FC">
      <w:pPr>
        <w:rPr>
          <w:rFonts w:ascii="Century Gothic" w:eastAsia="Calibri" w:hAnsi="Century Gothic" w:cs="Arial"/>
          <w:sz w:val="36"/>
          <w:szCs w:val="36"/>
        </w:rPr>
      </w:pPr>
    </w:p>
    <w:p w14:paraId="14737C7E" w14:textId="77777777" w:rsidR="00C34D1B" w:rsidRDefault="00C34D1B" w:rsidP="006A78FC">
      <w:pPr>
        <w:rPr>
          <w:rFonts w:ascii="Century Gothic" w:eastAsia="Calibri" w:hAnsi="Century Gothic" w:cs="Arial"/>
          <w:sz w:val="36"/>
          <w:szCs w:val="36"/>
        </w:rPr>
      </w:pPr>
    </w:p>
    <w:p w14:paraId="2D7B9C15" w14:textId="77777777" w:rsidR="006A78FC" w:rsidRDefault="006A78FC" w:rsidP="006A78FC">
      <w:pPr>
        <w:rPr>
          <w:rFonts w:ascii="Century Gothic" w:eastAsia="Calibri" w:hAnsi="Century Gothic" w:cs="Arial"/>
          <w:sz w:val="36"/>
          <w:szCs w:val="36"/>
        </w:rPr>
      </w:pPr>
      <w:r>
        <w:rPr>
          <w:rFonts w:ascii="Century Gothic" w:eastAsia="Calibri" w:hAnsi="Century Gothic" w:cs="Arial"/>
          <w:sz w:val="36"/>
          <w:szCs w:val="36"/>
        </w:rPr>
        <w:t>Job Description: Invigilator</w:t>
      </w:r>
    </w:p>
    <w:p w14:paraId="7A1F8ED8" w14:textId="77777777" w:rsidR="00ED05CE" w:rsidRPr="00ED05CE" w:rsidRDefault="00ED05CE" w:rsidP="00ED05CE">
      <w:pPr>
        <w:autoSpaceDE w:val="0"/>
        <w:autoSpaceDN w:val="0"/>
        <w:adjustRightInd w:val="0"/>
        <w:spacing w:after="0" w:line="240" w:lineRule="auto"/>
        <w:jc w:val="center"/>
        <w:rPr>
          <w:rFonts w:ascii="Century Gothic" w:hAnsi="Century Gothic" w:cs="Times-Bold"/>
          <w:b/>
          <w:bCs/>
        </w:rPr>
      </w:pPr>
    </w:p>
    <w:p w14:paraId="27B7DDAB" w14:textId="77777777" w:rsidR="00ED05CE" w:rsidRPr="00ED05CE" w:rsidRDefault="00ED05CE" w:rsidP="00ED05CE">
      <w:pPr>
        <w:autoSpaceDE w:val="0"/>
        <w:autoSpaceDN w:val="0"/>
        <w:adjustRightInd w:val="0"/>
        <w:spacing w:after="0" w:line="240" w:lineRule="auto"/>
        <w:rPr>
          <w:rFonts w:ascii="Century Gothic" w:hAnsi="Century Gothic" w:cs="Times-Roman"/>
        </w:rPr>
      </w:pPr>
      <w:r w:rsidRPr="00ED05CE">
        <w:rPr>
          <w:rFonts w:ascii="Century Gothic" w:hAnsi="Century Gothic" w:cs="Times-Bold"/>
          <w:b/>
          <w:bCs/>
        </w:rPr>
        <w:t>Title:</w:t>
      </w:r>
      <w:r w:rsidRPr="00ED05CE">
        <w:rPr>
          <w:rFonts w:ascii="Century Gothic" w:hAnsi="Century Gothic" w:cs="Times-Bold"/>
          <w:b/>
          <w:bCs/>
        </w:rPr>
        <w:tab/>
      </w:r>
      <w:r w:rsidRPr="00ED05CE">
        <w:rPr>
          <w:rFonts w:ascii="Century Gothic" w:hAnsi="Century Gothic" w:cs="Times-Bold"/>
          <w:b/>
          <w:bCs/>
        </w:rPr>
        <w:tab/>
      </w:r>
      <w:r w:rsidRPr="00ED05CE">
        <w:rPr>
          <w:rFonts w:ascii="Century Gothic" w:hAnsi="Century Gothic" w:cs="Times-Bold"/>
          <w:b/>
          <w:bCs/>
        </w:rPr>
        <w:tab/>
        <w:t xml:space="preserve">   </w:t>
      </w:r>
      <w:r w:rsidRPr="00ED05CE">
        <w:rPr>
          <w:rFonts w:ascii="Century Gothic" w:hAnsi="Century Gothic" w:cs="Times-Bold"/>
          <w:b/>
          <w:bCs/>
        </w:rPr>
        <w:tab/>
      </w:r>
      <w:r w:rsidRPr="00ED05CE">
        <w:rPr>
          <w:rFonts w:ascii="Century Gothic" w:hAnsi="Century Gothic" w:cs="Times-Roman"/>
        </w:rPr>
        <w:t>Examination Invigilator</w:t>
      </w:r>
    </w:p>
    <w:p w14:paraId="53BFC3DC" w14:textId="77777777" w:rsidR="00ED05CE" w:rsidRPr="00ED05CE" w:rsidRDefault="00ED05CE" w:rsidP="00ED05CE">
      <w:pPr>
        <w:autoSpaceDE w:val="0"/>
        <w:autoSpaceDN w:val="0"/>
        <w:adjustRightInd w:val="0"/>
        <w:spacing w:after="0" w:line="240" w:lineRule="auto"/>
        <w:rPr>
          <w:rFonts w:ascii="Century Gothic" w:hAnsi="Century Gothic" w:cs="Times-Roman"/>
        </w:rPr>
      </w:pPr>
    </w:p>
    <w:p w14:paraId="7EC9A77C" w14:textId="77777777" w:rsidR="00ED05CE" w:rsidRPr="006A78FC" w:rsidRDefault="00ED05CE" w:rsidP="00ED05CE">
      <w:pPr>
        <w:autoSpaceDE w:val="0"/>
        <w:autoSpaceDN w:val="0"/>
        <w:adjustRightInd w:val="0"/>
        <w:spacing w:after="0" w:line="240" w:lineRule="auto"/>
        <w:rPr>
          <w:rFonts w:ascii="Century Gothic" w:hAnsi="Century Gothic" w:cs="Times-Roman"/>
        </w:rPr>
      </w:pPr>
      <w:r w:rsidRPr="00ED05CE">
        <w:rPr>
          <w:rFonts w:ascii="Century Gothic" w:hAnsi="Century Gothic" w:cs="Times-Bold"/>
          <w:b/>
          <w:bCs/>
        </w:rPr>
        <w:t xml:space="preserve">Department/Section: </w:t>
      </w:r>
      <w:r w:rsidRPr="00ED05CE">
        <w:rPr>
          <w:rFonts w:ascii="Century Gothic" w:hAnsi="Century Gothic" w:cs="Times-Bold"/>
          <w:b/>
          <w:bCs/>
        </w:rPr>
        <w:tab/>
      </w:r>
      <w:r w:rsidRPr="00ED05CE">
        <w:rPr>
          <w:rFonts w:ascii="Century Gothic" w:hAnsi="Century Gothic" w:cs="Times-Roman"/>
        </w:rPr>
        <w:t>Examinations Office</w:t>
      </w:r>
    </w:p>
    <w:p w14:paraId="192B34B7" w14:textId="77777777" w:rsidR="006A78FC" w:rsidRPr="006A78FC" w:rsidRDefault="006A78FC" w:rsidP="00ED05CE">
      <w:pPr>
        <w:autoSpaceDE w:val="0"/>
        <w:autoSpaceDN w:val="0"/>
        <w:adjustRightInd w:val="0"/>
        <w:spacing w:after="0" w:line="240" w:lineRule="auto"/>
        <w:rPr>
          <w:rFonts w:ascii="Century Gothic" w:hAnsi="Century Gothic" w:cs="Times-Roman"/>
        </w:rPr>
      </w:pPr>
    </w:p>
    <w:p w14:paraId="2991FCEA" w14:textId="77777777" w:rsidR="006A78FC" w:rsidRPr="006A78FC" w:rsidRDefault="006A78FC" w:rsidP="00ED05CE">
      <w:pPr>
        <w:autoSpaceDE w:val="0"/>
        <w:autoSpaceDN w:val="0"/>
        <w:adjustRightInd w:val="0"/>
        <w:spacing w:after="0" w:line="240" w:lineRule="auto"/>
        <w:rPr>
          <w:rFonts w:ascii="Century Gothic" w:hAnsi="Century Gothic" w:cs="Times-Roman"/>
          <w:b/>
        </w:rPr>
      </w:pPr>
      <w:r w:rsidRPr="006A78FC">
        <w:rPr>
          <w:rFonts w:ascii="Century Gothic" w:hAnsi="Century Gothic" w:cs="Times-Roman"/>
          <w:b/>
        </w:rPr>
        <w:t>Hours of work:</w:t>
      </w:r>
      <w:r w:rsidRPr="006A78FC">
        <w:rPr>
          <w:rFonts w:ascii="Century Gothic" w:hAnsi="Century Gothic" w:cs="Times-Roman"/>
          <w:b/>
        </w:rPr>
        <w:tab/>
      </w:r>
      <w:r w:rsidRPr="006A78FC">
        <w:rPr>
          <w:rFonts w:ascii="Century Gothic" w:hAnsi="Century Gothic" w:cs="Times-Roman"/>
          <w:b/>
        </w:rPr>
        <w:tab/>
      </w:r>
      <w:r w:rsidRPr="006A78FC">
        <w:rPr>
          <w:rFonts w:ascii="Century Gothic" w:hAnsi="Century Gothic" w:cs="Times-Roman"/>
        </w:rPr>
        <w:t>8.00 to 3.30 (approximate hours)</w:t>
      </w:r>
    </w:p>
    <w:p w14:paraId="60A06BD5" w14:textId="77777777" w:rsidR="006A78FC" w:rsidRPr="006A78FC" w:rsidRDefault="006A78FC" w:rsidP="00ED05CE">
      <w:pPr>
        <w:autoSpaceDE w:val="0"/>
        <w:autoSpaceDN w:val="0"/>
        <w:adjustRightInd w:val="0"/>
        <w:spacing w:after="0" w:line="240" w:lineRule="auto"/>
        <w:rPr>
          <w:rFonts w:ascii="Century Gothic" w:hAnsi="Century Gothic" w:cs="Times-Roman"/>
        </w:rPr>
      </w:pPr>
    </w:p>
    <w:p w14:paraId="02BDB0E1" w14:textId="77777777" w:rsidR="000450E8" w:rsidRDefault="006A78FC" w:rsidP="000450E8">
      <w:pPr>
        <w:autoSpaceDE w:val="0"/>
        <w:autoSpaceDN w:val="0"/>
        <w:adjustRightInd w:val="0"/>
        <w:spacing w:after="0" w:line="240" w:lineRule="auto"/>
        <w:ind w:left="1440" w:hanging="1440"/>
        <w:rPr>
          <w:rFonts w:ascii="Century Gothic" w:hAnsi="Century Gothic" w:cs="Times-Roman"/>
        </w:rPr>
      </w:pPr>
      <w:r w:rsidRPr="006A78FC">
        <w:rPr>
          <w:rFonts w:ascii="Century Gothic" w:hAnsi="Century Gothic" w:cs="Times-Roman"/>
          <w:b/>
        </w:rPr>
        <w:t>Salary:</w:t>
      </w:r>
      <w:r w:rsidR="00716B56">
        <w:rPr>
          <w:rFonts w:ascii="Century Gothic" w:hAnsi="Century Gothic" w:cs="Times-Roman"/>
        </w:rPr>
        <w:t xml:space="preserve"> </w:t>
      </w:r>
      <w:r w:rsidR="00716B56">
        <w:rPr>
          <w:rFonts w:ascii="Century Gothic" w:hAnsi="Century Gothic" w:cs="Times-Roman"/>
        </w:rPr>
        <w:tab/>
      </w:r>
      <w:r w:rsidR="00716B56">
        <w:rPr>
          <w:rFonts w:ascii="Century Gothic" w:hAnsi="Century Gothic" w:cs="Times-Roman"/>
        </w:rPr>
        <w:tab/>
      </w:r>
      <w:r w:rsidR="00716B56">
        <w:rPr>
          <w:rFonts w:ascii="Century Gothic" w:hAnsi="Century Gothic" w:cs="Times-Roman"/>
        </w:rPr>
        <w:tab/>
      </w:r>
      <w:r w:rsidR="000450E8">
        <w:rPr>
          <w:rFonts w:ascii="Century Gothic" w:hAnsi="Century Gothic" w:cs="Times-Roman"/>
        </w:rPr>
        <w:t xml:space="preserve">No less than </w:t>
      </w:r>
      <w:r w:rsidR="00716B56">
        <w:rPr>
          <w:rFonts w:ascii="Century Gothic" w:hAnsi="Century Gothic" w:cs="Times-Roman"/>
        </w:rPr>
        <w:t>£1</w:t>
      </w:r>
      <w:r w:rsidR="000450E8">
        <w:rPr>
          <w:rFonts w:ascii="Century Gothic" w:hAnsi="Century Gothic" w:cs="Times-Roman"/>
        </w:rPr>
        <w:t>2</w:t>
      </w:r>
      <w:r w:rsidR="00C65513">
        <w:rPr>
          <w:rFonts w:ascii="Century Gothic" w:hAnsi="Century Gothic" w:cs="Times-Roman"/>
        </w:rPr>
        <w:t>.50</w:t>
      </w:r>
      <w:r w:rsidRPr="006A78FC">
        <w:rPr>
          <w:rFonts w:ascii="Century Gothic" w:hAnsi="Century Gothic" w:cs="Times-Roman"/>
        </w:rPr>
        <w:t xml:space="preserve"> an hour</w:t>
      </w:r>
      <w:r w:rsidR="00B040A2">
        <w:rPr>
          <w:rFonts w:ascii="Century Gothic" w:hAnsi="Century Gothic" w:cs="Times-Roman"/>
        </w:rPr>
        <w:t xml:space="preserve"> (agency rate) </w:t>
      </w:r>
    </w:p>
    <w:p w14:paraId="0555A785" w14:textId="287745CE" w:rsidR="006A78FC" w:rsidRPr="00ED05CE" w:rsidRDefault="00B040A2" w:rsidP="000450E8">
      <w:pPr>
        <w:autoSpaceDE w:val="0"/>
        <w:autoSpaceDN w:val="0"/>
        <w:adjustRightInd w:val="0"/>
        <w:spacing w:after="0" w:line="240" w:lineRule="auto"/>
        <w:ind w:left="2160" w:firstLine="720"/>
        <w:rPr>
          <w:rFonts w:ascii="Century Gothic" w:hAnsi="Century Gothic" w:cs="Times-Roman"/>
        </w:rPr>
      </w:pPr>
      <w:r>
        <w:rPr>
          <w:rFonts w:ascii="Century Gothic" w:hAnsi="Century Gothic" w:cs="Times-Roman"/>
        </w:rPr>
        <w:t xml:space="preserve">or </w:t>
      </w:r>
      <w:r w:rsidR="001125EB">
        <w:rPr>
          <w:rFonts w:ascii="Century Gothic" w:hAnsi="Century Gothic" w:cs="Times-Roman"/>
        </w:rPr>
        <w:t>£1</w:t>
      </w:r>
      <w:r w:rsidR="000450E8">
        <w:rPr>
          <w:rFonts w:ascii="Century Gothic" w:hAnsi="Century Gothic" w:cs="Times-Roman"/>
        </w:rPr>
        <w:t>3</w:t>
      </w:r>
      <w:r w:rsidR="001125EB">
        <w:rPr>
          <w:rFonts w:ascii="Century Gothic" w:hAnsi="Century Gothic" w:cs="Times-Roman"/>
        </w:rPr>
        <w:t xml:space="preserve">.50 </w:t>
      </w:r>
      <w:r>
        <w:rPr>
          <w:rFonts w:ascii="Century Gothic" w:hAnsi="Century Gothic" w:cs="Times-Roman"/>
        </w:rPr>
        <w:t>(</w:t>
      </w:r>
      <w:r w:rsidR="001125EB">
        <w:rPr>
          <w:rFonts w:ascii="Century Gothic" w:hAnsi="Century Gothic" w:cs="Times-Roman"/>
        </w:rPr>
        <w:t>self-employed)</w:t>
      </w:r>
    </w:p>
    <w:p w14:paraId="42084453" w14:textId="77777777" w:rsidR="00ED05CE" w:rsidRDefault="00B040A2" w:rsidP="00ED05CE">
      <w:pPr>
        <w:autoSpaceDE w:val="0"/>
        <w:autoSpaceDN w:val="0"/>
        <w:adjustRightInd w:val="0"/>
        <w:spacing w:after="0" w:line="240" w:lineRule="auto"/>
        <w:rPr>
          <w:rFonts w:ascii="Century Gothic" w:hAnsi="Century Gothic" w:cs="Times-Roman"/>
        </w:rPr>
      </w:pPr>
      <w:r>
        <w:rPr>
          <w:rFonts w:ascii="Century Gothic" w:hAnsi="Century Gothic" w:cs="Times-Roman"/>
        </w:rPr>
        <w:tab/>
      </w:r>
      <w:r>
        <w:rPr>
          <w:rFonts w:ascii="Century Gothic" w:hAnsi="Century Gothic" w:cs="Times-Roman"/>
        </w:rPr>
        <w:tab/>
      </w:r>
      <w:r>
        <w:rPr>
          <w:rFonts w:ascii="Century Gothic" w:hAnsi="Century Gothic" w:cs="Times-Roman"/>
        </w:rPr>
        <w:tab/>
      </w:r>
      <w:r>
        <w:rPr>
          <w:rFonts w:ascii="Century Gothic" w:hAnsi="Century Gothic" w:cs="Times-Roman"/>
        </w:rPr>
        <w:tab/>
        <w:t>(see additional information for details)</w:t>
      </w:r>
    </w:p>
    <w:p w14:paraId="646AF99D" w14:textId="77777777" w:rsidR="006A78FC" w:rsidRPr="00ED05CE" w:rsidRDefault="006A78FC" w:rsidP="00ED05CE">
      <w:pPr>
        <w:autoSpaceDE w:val="0"/>
        <w:autoSpaceDN w:val="0"/>
        <w:adjustRightInd w:val="0"/>
        <w:spacing w:after="0" w:line="240" w:lineRule="auto"/>
        <w:rPr>
          <w:rFonts w:ascii="Century Gothic" w:hAnsi="Century Gothic" w:cs="Times-Roman"/>
        </w:rPr>
      </w:pPr>
    </w:p>
    <w:p w14:paraId="76F6ECA6" w14:textId="77777777" w:rsidR="00ED05CE" w:rsidRPr="00ED05CE" w:rsidRDefault="00ED05CE" w:rsidP="00ED05CE">
      <w:pPr>
        <w:autoSpaceDE w:val="0"/>
        <w:autoSpaceDN w:val="0"/>
        <w:adjustRightInd w:val="0"/>
        <w:spacing w:after="0" w:line="240" w:lineRule="auto"/>
        <w:rPr>
          <w:rFonts w:ascii="Century Gothic" w:hAnsi="Century Gothic" w:cs="Times-Roman"/>
        </w:rPr>
      </w:pPr>
      <w:r w:rsidRPr="00ED05CE">
        <w:rPr>
          <w:rFonts w:ascii="Century Gothic" w:hAnsi="Century Gothic" w:cs="Times-Bold"/>
          <w:b/>
          <w:bCs/>
        </w:rPr>
        <w:t xml:space="preserve">Reporting to: </w:t>
      </w:r>
      <w:proofErr w:type="gramStart"/>
      <w:r w:rsidRPr="00ED05CE">
        <w:rPr>
          <w:rFonts w:ascii="Century Gothic" w:hAnsi="Century Gothic" w:cs="Times-Bold"/>
          <w:b/>
          <w:bCs/>
        </w:rPr>
        <w:tab/>
        <w:t xml:space="preserve">  </w:t>
      </w:r>
      <w:r w:rsidRPr="00ED05CE">
        <w:rPr>
          <w:rFonts w:ascii="Century Gothic" w:hAnsi="Century Gothic" w:cs="Times-Bold"/>
          <w:b/>
          <w:bCs/>
        </w:rPr>
        <w:tab/>
      </w:r>
      <w:proofErr w:type="gramEnd"/>
      <w:r w:rsidRPr="00ED05CE">
        <w:rPr>
          <w:rFonts w:ascii="Century Gothic" w:hAnsi="Century Gothic" w:cs="Times-Bold"/>
          <w:b/>
          <w:bCs/>
        </w:rPr>
        <w:t xml:space="preserve">  </w:t>
      </w:r>
      <w:r w:rsidRPr="00ED05CE">
        <w:rPr>
          <w:rFonts w:ascii="Century Gothic" w:hAnsi="Century Gothic" w:cs="Times-Bold"/>
          <w:b/>
          <w:bCs/>
        </w:rPr>
        <w:tab/>
      </w:r>
      <w:r w:rsidRPr="00ED05CE">
        <w:rPr>
          <w:rFonts w:ascii="Century Gothic" w:hAnsi="Century Gothic" w:cs="Times-Roman"/>
        </w:rPr>
        <w:t xml:space="preserve">Lead Invigilator/Examinations Officer </w:t>
      </w:r>
    </w:p>
    <w:p w14:paraId="79E19CBB" w14:textId="77777777" w:rsidR="00ED05CE" w:rsidRPr="00ED05CE" w:rsidRDefault="00ED05CE" w:rsidP="00ED05CE">
      <w:pPr>
        <w:autoSpaceDE w:val="0"/>
        <w:autoSpaceDN w:val="0"/>
        <w:adjustRightInd w:val="0"/>
        <w:spacing w:after="0" w:line="240" w:lineRule="auto"/>
        <w:rPr>
          <w:rFonts w:ascii="Century Gothic" w:hAnsi="Century Gothic" w:cs="Times-Roman"/>
        </w:rPr>
      </w:pPr>
    </w:p>
    <w:p w14:paraId="5F4698A9" w14:textId="77777777" w:rsidR="00ED05CE" w:rsidRPr="00ED05CE" w:rsidRDefault="00ED05CE" w:rsidP="00ED05CE">
      <w:pPr>
        <w:autoSpaceDE w:val="0"/>
        <w:autoSpaceDN w:val="0"/>
        <w:adjustRightInd w:val="0"/>
        <w:spacing w:after="0" w:line="240" w:lineRule="auto"/>
        <w:rPr>
          <w:rFonts w:ascii="Century Gothic" w:hAnsi="Century Gothic" w:cs="Times-Bold"/>
          <w:b/>
          <w:bCs/>
        </w:rPr>
      </w:pPr>
      <w:r w:rsidRPr="00ED05CE">
        <w:rPr>
          <w:rFonts w:ascii="Century Gothic" w:hAnsi="Century Gothic" w:cs="Times-Bold"/>
          <w:b/>
          <w:bCs/>
        </w:rPr>
        <w:t>_____________________________________________________________________</w:t>
      </w:r>
    </w:p>
    <w:p w14:paraId="325B666F" w14:textId="77777777" w:rsidR="00ED05CE" w:rsidRPr="00ED05CE" w:rsidRDefault="00ED05CE" w:rsidP="00ED05CE">
      <w:pPr>
        <w:autoSpaceDE w:val="0"/>
        <w:autoSpaceDN w:val="0"/>
        <w:adjustRightInd w:val="0"/>
        <w:spacing w:after="0" w:line="240" w:lineRule="auto"/>
        <w:rPr>
          <w:rFonts w:ascii="Century Gothic" w:hAnsi="Century Gothic" w:cs="Times-Bold"/>
          <w:b/>
          <w:bCs/>
          <w:u w:val="single"/>
        </w:rPr>
      </w:pPr>
    </w:p>
    <w:p w14:paraId="77757E65" w14:textId="77777777" w:rsidR="00297BF9" w:rsidRDefault="00297BF9" w:rsidP="00297BF9">
      <w:pPr>
        <w:tabs>
          <w:tab w:val="left" w:pos="1843"/>
        </w:tabs>
        <w:rPr>
          <w:rFonts w:ascii="Century Gothic" w:eastAsia="Times New Roman" w:hAnsi="Century Gothic" w:cs="Arial"/>
          <w:b/>
          <w:color w:val="000000"/>
          <w:lang w:val="en-US"/>
        </w:rPr>
      </w:pPr>
      <w:r w:rsidRPr="006A78FC">
        <w:rPr>
          <w:rFonts w:ascii="Century Gothic" w:eastAsia="Times New Roman" w:hAnsi="Century Gothic" w:cs="Arial"/>
          <w:b/>
          <w:color w:val="000000"/>
          <w:lang w:val="en-US"/>
        </w:rPr>
        <w:t>Mission</w:t>
      </w:r>
    </w:p>
    <w:p w14:paraId="717EF33B" w14:textId="77777777" w:rsidR="003E4225" w:rsidRPr="00575610" w:rsidRDefault="003E4225" w:rsidP="005C6F05">
      <w:pPr>
        <w:jc w:val="both"/>
        <w:rPr>
          <w:rFonts w:ascii="Century Gothic" w:eastAsia="Century Gothic" w:hAnsi="Century Gothic" w:cs="Century Gothic"/>
        </w:rPr>
      </w:pPr>
      <w:r w:rsidRPr="00575610">
        <w:rPr>
          <w:rFonts w:ascii="Century Gothic" w:eastAsia="Century Gothic" w:hAnsi="Century Gothic" w:cs="Century Gothic"/>
        </w:rPr>
        <w:t>At Christ’s School we combine our expectations for students' outstanding academic achievement with an emphasis on their personal growth as well-rounded individuals. Our aim is for students to become confident, successful, responsible young people, who love learning, have a desire to lead and to serve, and are ambitious for their own futures.</w:t>
      </w:r>
    </w:p>
    <w:p w14:paraId="2E461918" w14:textId="77777777" w:rsidR="003E4225" w:rsidRPr="00575610" w:rsidRDefault="003E4225" w:rsidP="005C6F05">
      <w:pPr>
        <w:jc w:val="both"/>
        <w:rPr>
          <w:rFonts w:ascii="Century Gothic" w:eastAsia="Century Gothic" w:hAnsi="Century Gothic" w:cs="Century Gothic"/>
        </w:rPr>
      </w:pPr>
      <w:r w:rsidRPr="00575610">
        <w:rPr>
          <w:rFonts w:ascii="Century Gothic" w:eastAsia="Century Gothic" w:hAnsi="Century Gothic" w:cs="Century Gothic"/>
        </w:rPr>
        <w:t>Our learning environment is inspirational, supportive and happy, and based on the Christian values of Love, Justice and Peace. We provide outstanding educational opportunities and experiences for each of our students, to enable all to explore intellectually, to grow emotionally and spiritually and to achieve their full potential.</w:t>
      </w:r>
    </w:p>
    <w:p w14:paraId="523D6E88" w14:textId="77777777" w:rsidR="003E4225" w:rsidRPr="00575610" w:rsidRDefault="003E4225" w:rsidP="005C6F05">
      <w:pPr>
        <w:spacing w:after="0"/>
        <w:jc w:val="both"/>
        <w:rPr>
          <w:rFonts w:ascii="Century Gothic" w:eastAsia="Century Gothic" w:hAnsi="Century Gothic" w:cs="Century Gothic"/>
        </w:rPr>
      </w:pPr>
      <w:r w:rsidRPr="00575610">
        <w:rPr>
          <w:rFonts w:ascii="Century Gothic" w:eastAsia="Century Gothic" w:hAnsi="Century Gothic" w:cs="Century Gothic"/>
        </w:rPr>
        <w:t>Our ambition is that Christ’s is a community where students:</w:t>
      </w:r>
    </w:p>
    <w:p w14:paraId="19C635D2" w14:textId="77777777" w:rsidR="003E4225" w:rsidRPr="00575610" w:rsidRDefault="003E4225" w:rsidP="005C6F05">
      <w:pPr>
        <w:spacing w:after="0"/>
        <w:jc w:val="both"/>
        <w:rPr>
          <w:rFonts w:ascii="Century Gothic" w:eastAsia="Century Gothic" w:hAnsi="Century Gothic" w:cs="Century Gothic"/>
        </w:rPr>
      </w:pPr>
    </w:p>
    <w:p w14:paraId="640B67AB" w14:textId="77777777" w:rsidR="003E4225" w:rsidRPr="00575610" w:rsidRDefault="003E4225" w:rsidP="005C6F05">
      <w:pPr>
        <w:numPr>
          <w:ilvl w:val="0"/>
          <w:numId w:val="13"/>
        </w:numPr>
        <w:spacing w:after="0" w:line="240" w:lineRule="auto"/>
        <w:jc w:val="both"/>
        <w:rPr>
          <w:rFonts w:ascii="Century Gothic" w:eastAsia="Century Gothic" w:hAnsi="Century Gothic" w:cs="Century Gothic"/>
        </w:rPr>
      </w:pPr>
      <w:r w:rsidRPr="00575610">
        <w:rPr>
          <w:rFonts w:ascii="Century Gothic" w:eastAsia="Century Gothic" w:hAnsi="Century Gothic" w:cs="Century Gothic"/>
        </w:rPr>
        <w:t>achieve their full academic, sporting, musical and artistic potential</w:t>
      </w:r>
    </w:p>
    <w:p w14:paraId="2494F5AC" w14:textId="77777777" w:rsidR="003E4225" w:rsidRPr="00575610" w:rsidRDefault="003E4225" w:rsidP="005C6F05">
      <w:pPr>
        <w:numPr>
          <w:ilvl w:val="0"/>
          <w:numId w:val="13"/>
        </w:numPr>
        <w:spacing w:after="0" w:line="240" w:lineRule="auto"/>
        <w:jc w:val="both"/>
        <w:rPr>
          <w:rFonts w:ascii="Century Gothic" w:eastAsia="Century Gothic" w:hAnsi="Century Gothic" w:cs="Century Gothic"/>
        </w:rPr>
      </w:pPr>
      <w:r w:rsidRPr="00575610">
        <w:rPr>
          <w:rFonts w:ascii="Century Gothic" w:eastAsia="Century Gothic" w:hAnsi="Century Gothic" w:cs="Century Gothic"/>
        </w:rPr>
        <w:t>have a life-long curiosity and passion for learning</w:t>
      </w:r>
    </w:p>
    <w:p w14:paraId="01A18634" w14:textId="77777777" w:rsidR="003E4225" w:rsidRPr="00575610" w:rsidRDefault="003E4225" w:rsidP="005C6F05">
      <w:pPr>
        <w:numPr>
          <w:ilvl w:val="0"/>
          <w:numId w:val="13"/>
        </w:numPr>
        <w:spacing w:after="0" w:line="240" w:lineRule="auto"/>
        <w:jc w:val="both"/>
        <w:rPr>
          <w:rFonts w:ascii="Century Gothic" w:eastAsia="Century Gothic" w:hAnsi="Century Gothic" w:cs="Century Gothic"/>
        </w:rPr>
      </w:pPr>
      <w:r w:rsidRPr="00575610">
        <w:rPr>
          <w:rFonts w:ascii="Century Gothic" w:eastAsia="Century Gothic" w:hAnsi="Century Gothic" w:cs="Century Gothic"/>
        </w:rPr>
        <w:t>are creative thinkers, capable of taking risks in their learning and of studying independently</w:t>
      </w:r>
    </w:p>
    <w:p w14:paraId="2CA62DA4" w14:textId="77777777" w:rsidR="003E4225" w:rsidRPr="00575610" w:rsidRDefault="003E4225" w:rsidP="005C6F05">
      <w:pPr>
        <w:numPr>
          <w:ilvl w:val="0"/>
          <w:numId w:val="13"/>
        </w:numPr>
        <w:spacing w:after="0" w:line="240" w:lineRule="auto"/>
        <w:jc w:val="both"/>
        <w:rPr>
          <w:rFonts w:ascii="Century Gothic" w:eastAsia="Century Gothic" w:hAnsi="Century Gothic" w:cs="Century Gothic"/>
        </w:rPr>
      </w:pPr>
      <w:r w:rsidRPr="00575610">
        <w:rPr>
          <w:rFonts w:ascii="Century Gothic" w:eastAsia="Century Gothic" w:hAnsi="Century Gothic" w:cs="Century Gothic"/>
        </w:rPr>
        <w:t>are spiritual individuals, compassionate and sensitive to the needs of others and of self</w:t>
      </w:r>
    </w:p>
    <w:p w14:paraId="7E31C19F" w14:textId="77777777" w:rsidR="003E4225" w:rsidRPr="00575610" w:rsidRDefault="003E4225" w:rsidP="005C6F05">
      <w:pPr>
        <w:numPr>
          <w:ilvl w:val="0"/>
          <w:numId w:val="13"/>
        </w:numPr>
        <w:spacing w:after="0" w:line="240" w:lineRule="auto"/>
        <w:jc w:val="both"/>
        <w:rPr>
          <w:rFonts w:ascii="Century Gothic" w:eastAsia="Century Gothic" w:hAnsi="Century Gothic" w:cs="Century Gothic"/>
        </w:rPr>
      </w:pPr>
      <w:r w:rsidRPr="00575610">
        <w:rPr>
          <w:rFonts w:ascii="Century Gothic" w:eastAsia="Century Gothic" w:hAnsi="Century Gothic" w:cs="Century Gothic"/>
        </w:rPr>
        <w:t>embrace diversity and have a commitment to equality and inclusivity</w:t>
      </w:r>
    </w:p>
    <w:p w14:paraId="55DDDC52" w14:textId="77777777" w:rsidR="003E4225" w:rsidRPr="00575610" w:rsidRDefault="003E4225" w:rsidP="005C6F05">
      <w:pPr>
        <w:numPr>
          <w:ilvl w:val="0"/>
          <w:numId w:val="13"/>
        </w:numPr>
        <w:spacing w:after="0" w:line="240" w:lineRule="auto"/>
        <w:jc w:val="both"/>
        <w:rPr>
          <w:rFonts w:ascii="Century Gothic" w:eastAsia="Century Gothic" w:hAnsi="Century Gothic" w:cs="Century Gothic"/>
        </w:rPr>
      </w:pPr>
      <w:r w:rsidRPr="00575610">
        <w:rPr>
          <w:rFonts w:ascii="Century Gothic" w:eastAsia="Century Gothic" w:hAnsi="Century Gothic" w:cs="Century Gothic"/>
        </w:rPr>
        <w:t>are considerate, polite and always act respectfully towards others</w:t>
      </w:r>
    </w:p>
    <w:p w14:paraId="3B5A1912" w14:textId="77777777" w:rsidR="003E4225" w:rsidRPr="00575610" w:rsidRDefault="003E4225" w:rsidP="005C6F05">
      <w:pPr>
        <w:numPr>
          <w:ilvl w:val="0"/>
          <w:numId w:val="13"/>
        </w:numPr>
        <w:spacing w:after="0" w:line="240" w:lineRule="auto"/>
        <w:jc w:val="both"/>
        <w:rPr>
          <w:rFonts w:ascii="Century Gothic" w:eastAsia="Century Gothic" w:hAnsi="Century Gothic" w:cs="Century Gothic"/>
        </w:rPr>
      </w:pPr>
      <w:r w:rsidRPr="00575610">
        <w:rPr>
          <w:rFonts w:ascii="Century Gothic" w:eastAsia="Century Gothic" w:hAnsi="Century Gothic" w:cs="Century Gothic"/>
        </w:rPr>
        <w:t>develop personal qualities of leadership, courage, integrity, resilience and determination</w:t>
      </w:r>
    </w:p>
    <w:p w14:paraId="0A8094DE" w14:textId="77777777" w:rsidR="003E4225" w:rsidRPr="00575610" w:rsidRDefault="003E4225" w:rsidP="005C6F05">
      <w:pPr>
        <w:numPr>
          <w:ilvl w:val="0"/>
          <w:numId w:val="13"/>
        </w:numPr>
        <w:spacing w:after="0" w:line="240" w:lineRule="auto"/>
        <w:jc w:val="both"/>
        <w:rPr>
          <w:rFonts w:ascii="Century Gothic" w:eastAsia="Century Gothic" w:hAnsi="Century Gothic" w:cs="Century Gothic"/>
        </w:rPr>
      </w:pPr>
      <w:r w:rsidRPr="00575610">
        <w:rPr>
          <w:rFonts w:ascii="Century Gothic" w:eastAsia="Century Gothic" w:hAnsi="Century Gothic" w:cs="Century Gothic"/>
        </w:rPr>
        <w:t>make a positive contribution to their community and to society as a whole</w:t>
      </w:r>
    </w:p>
    <w:p w14:paraId="01DBCD83" w14:textId="77777777" w:rsidR="003E4225" w:rsidRPr="00575610" w:rsidRDefault="003E4225" w:rsidP="005C6F05">
      <w:pPr>
        <w:numPr>
          <w:ilvl w:val="0"/>
          <w:numId w:val="13"/>
        </w:numPr>
        <w:spacing w:after="0" w:line="240" w:lineRule="auto"/>
        <w:jc w:val="both"/>
        <w:rPr>
          <w:rFonts w:ascii="Century Gothic" w:eastAsia="Century Gothic" w:hAnsi="Century Gothic" w:cs="Century Gothic"/>
        </w:rPr>
      </w:pPr>
      <w:r w:rsidRPr="00575610">
        <w:rPr>
          <w:rFonts w:ascii="Century Gothic" w:eastAsia="Century Gothic" w:hAnsi="Century Gothic" w:cs="Century Gothic"/>
        </w:rPr>
        <w:t>are team players, who work collaboratively to achieve shared goals</w:t>
      </w:r>
    </w:p>
    <w:p w14:paraId="6867CB4B" w14:textId="77777777" w:rsidR="003E4225" w:rsidRPr="00575610" w:rsidRDefault="003E4225" w:rsidP="005C6F05">
      <w:pPr>
        <w:numPr>
          <w:ilvl w:val="0"/>
          <w:numId w:val="13"/>
        </w:numPr>
        <w:spacing w:after="0" w:line="240" w:lineRule="auto"/>
        <w:jc w:val="both"/>
        <w:rPr>
          <w:rFonts w:ascii="Century Gothic" w:eastAsia="Century Gothic" w:hAnsi="Century Gothic" w:cs="Century Gothic"/>
        </w:rPr>
      </w:pPr>
      <w:r w:rsidRPr="00575610">
        <w:rPr>
          <w:rFonts w:ascii="Century Gothic" w:eastAsia="Century Gothic" w:hAnsi="Century Gothic" w:cs="Century Gothic"/>
        </w:rPr>
        <w:t>feel comfortable socially and express themselves confidently in a range of situations.</w:t>
      </w:r>
    </w:p>
    <w:p w14:paraId="70EED8A2" w14:textId="77777777" w:rsidR="003E4225" w:rsidRDefault="003E4225" w:rsidP="005C6F05">
      <w:pPr>
        <w:tabs>
          <w:tab w:val="left" w:pos="1843"/>
        </w:tabs>
        <w:jc w:val="both"/>
        <w:rPr>
          <w:rFonts w:ascii="Century Gothic" w:eastAsia="Times New Roman" w:hAnsi="Century Gothic" w:cs="Arial"/>
          <w:color w:val="000000"/>
          <w:lang w:val="en-US"/>
        </w:rPr>
      </w:pPr>
    </w:p>
    <w:p w14:paraId="15F9AE46" w14:textId="77777777" w:rsidR="005F7BC3" w:rsidRDefault="004244F0" w:rsidP="005C6F05">
      <w:pPr>
        <w:tabs>
          <w:tab w:val="left" w:pos="1843"/>
        </w:tabs>
        <w:jc w:val="both"/>
        <w:rPr>
          <w:rFonts w:ascii="Century Gothic" w:eastAsia="Times New Roman" w:hAnsi="Century Gothic" w:cs="Arial"/>
          <w:color w:val="000000"/>
          <w:lang w:val="en-US"/>
        </w:rPr>
      </w:pPr>
      <w:r>
        <w:rPr>
          <w:rFonts w:ascii="Century Gothic" w:eastAsia="Times New Roman" w:hAnsi="Century Gothic" w:cs="Arial"/>
          <w:color w:val="000000"/>
          <w:lang w:val="en-US"/>
        </w:rPr>
        <w:t xml:space="preserve"> </w:t>
      </w:r>
    </w:p>
    <w:p w14:paraId="269F6ACE" w14:textId="77777777" w:rsidR="007D353C" w:rsidRDefault="007D353C" w:rsidP="005C6F05">
      <w:pPr>
        <w:tabs>
          <w:tab w:val="left" w:pos="1843"/>
        </w:tabs>
        <w:jc w:val="both"/>
        <w:rPr>
          <w:rFonts w:ascii="Century Gothic" w:eastAsia="Times New Roman" w:hAnsi="Century Gothic" w:cs="Arial"/>
          <w:color w:val="000000"/>
          <w:lang w:val="en-US"/>
        </w:rPr>
      </w:pPr>
    </w:p>
    <w:p w14:paraId="4CD11D3A" w14:textId="77777777" w:rsidR="00ED05CE" w:rsidRDefault="006A78FC" w:rsidP="005C6F05">
      <w:pPr>
        <w:autoSpaceDE w:val="0"/>
        <w:autoSpaceDN w:val="0"/>
        <w:adjustRightInd w:val="0"/>
        <w:spacing w:after="0" w:line="240" w:lineRule="auto"/>
        <w:jc w:val="both"/>
        <w:rPr>
          <w:rFonts w:ascii="Century Gothic" w:hAnsi="Century Gothic" w:cs="Times-Bold"/>
          <w:b/>
          <w:bCs/>
        </w:rPr>
      </w:pPr>
      <w:r w:rsidRPr="006A78FC">
        <w:rPr>
          <w:rFonts w:ascii="Century Gothic" w:hAnsi="Century Gothic" w:cs="Times-Bold"/>
          <w:b/>
          <w:bCs/>
        </w:rPr>
        <w:t xml:space="preserve">Main Purpose </w:t>
      </w:r>
    </w:p>
    <w:p w14:paraId="0D5B2359" w14:textId="77777777" w:rsidR="003E4225" w:rsidRDefault="003E4225" w:rsidP="005C6F05">
      <w:pPr>
        <w:autoSpaceDE w:val="0"/>
        <w:autoSpaceDN w:val="0"/>
        <w:adjustRightInd w:val="0"/>
        <w:spacing w:after="0" w:line="240" w:lineRule="auto"/>
        <w:jc w:val="both"/>
        <w:rPr>
          <w:rFonts w:ascii="Century Gothic" w:hAnsi="Century Gothic" w:cs="Times-Bold"/>
          <w:bCs/>
        </w:rPr>
      </w:pPr>
    </w:p>
    <w:p w14:paraId="7C67C8AC" w14:textId="77777777" w:rsidR="00ED05CE" w:rsidRPr="00ED05CE" w:rsidRDefault="00ED05CE" w:rsidP="005C6F05">
      <w:pPr>
        <w:autoSpaceDE w:val="0"/>
        <w:autoSpaceDN w:val="0"/>
        <w:adjustRightInd w:val="0"/>
        <w:spacing w:after="0" w:line="240" w:lineRule="auto"/>
        <w:jc w:val="both"/>
        <w:rPr>
          <w:rFonts w:ascii="Century Gothic" w:hAnsi="Century Gothic" w:cs="Times-Bold"/>
          <w:bCs/>
        </w:rPr>
      </w:pPr>
      <w:r w:rsidRPr="00ED05CE">
        <w:rPr>
          <w:rFonts w:ascii="Century Gothic" w:hAnsi="Century Gothic" w:cs="Times-Bold"/>
          <w:bCs/>
        </w:rPr>
        <w:t>To provide support to the examination process.</w:t>
      </w:r>
    </w:p>
    <w:p w14:paraId="3CF630FF" w14:textId="77777777" w:rsidR="003E4225" w:rsidRDefault="003E4225" w:rsidP="005C6F05">
      <w:pPr>
        <w:autoSpaceDE w:val="0"/>
        <w:autoSpaceDN w:val="0"/>
        <w:adjustRightInd w:val="0"/>
        <w:spacing w:after="0" w:line="240" w:lineRule="auto"/>
        <w:jc w:val="both"/>
        <w:rPr>
          <w:rFonts w:ascii="Century Gothic" w:hAnsi="Century Gothic" w:cs="Times-Bold"/>
          <w:b/>
          <w:bCs/>
        </w:rPr>
      </w:pPr>
    </w:p>
    <w:p w14:paraId="4BC27CCE" w14:textId="77777777" w:rsidR="003E4225" w:rsidRDefault="003E4225" w:rsidP="005C6F05">
      <w:pPr>
        <w:autoSpaceDE w:val="0"/>
        <w:autoSpaceDN w:val="0"/>
        <w:adjustRightInd w:val="0"/>
        <w:spacing w:after="0" w:line="240" w:lineRule="auto"/>
        <w:jc w:val="both"/>
        <w:rPr>
          <w:rFonts w:ascii="Century Gothic" w:hAnsi="Century Gothic" w:cs="Times-Bold"/>
          <w:b/>
          <w:bCs/>
        </w:rPr>
      </w:pPr>
    </w:p>
    <w:p w14:paraId="7F3AC053" w14:textId="77777777" w:rsidR="00ED05CE" w:rsidRDefault="006A78FC" w:rsidP="005C6F05">
      <w:pPr>
        <w:autoSpaceDE w:val="0"/>
        <w:autoSpaceDN w:val="0"/>
        <w:adjustRightInd w:val="0"/>
        <w:spacing w:after="0" w:line="240" w:lineRule="auto"/>
        <w:jc w:val="both"/>
        <w:rPr>
          <w:rFonts w:ascii="Century Gothic" w:hAnsi="Century Gothic" w:cs="Times-Bold"/>
          <w:b/>
          <w:bCs/>
        </w:rPr>
      </w:pPr>
      <w:r w:rsidRPr="006A78FC">
        <w:rPr>
          <w:rFonts w:ascii="Century Gothic" w:hAnsi="Century Gothic" w:cs="Times-Bold"/>
          <w:b/>
          <w:bCs/>
        </w:rPr>
        <w:t>General</w:t>
      </w:r>
      <w:r>
        <w:rPr>
          <w:rFonts w:ascii="Century Gothic" w:hAnsi="Century Gothic" w:cs="Times-Bold"/>
          <w:b/>
          <w:bCs/>
        </w:rPr>
        <w:t xml:space="preserve"> Duties</w:t>
      </w:r>
    </w:p>
    <w:p w14:paraId="0BF13A06" w14:textId="77777777" w:rsidR="006A78FC" w:rsidRPr="00ED05CE" w:rsidRDefault="006A78FC" w:rsidP="005C6F05">
      <w:pPr>
        <w:autoSpaceDE w:val="0"/>
        <w:autoSpaceDN w:val="0"/>
        <w:adjustRightInd w:val="0"/>
        <w:spacing w:after="0" w:line="240" w:lineRule="auto"/>
        <w:jc w:val="both"/>
        <w:rPr>
          <w:rFonts w:ascii="Century Gothic" w:hAnsi="Century Gothic" w:cs="Times-Bold"/>
          <w:b/>
          <w:bCs/>
        </w:rPr>
      </w:pPr>
    </w:p>
    <w:p w14:paraId="404BB40C" w14:textId="77777777" w:rsidR="00ED05CE" w:rsidRPr="00ED05CE" w:rsidRDefault="00ED05CE" w:rsidP="005C6F05">
      <w:pPr>
        <w:autoSpaceDE w:val="0"/>
        <w:autoSpaceDN w:val="0"/>
        <w:adjustRightInd w:val="0"/>
        <w:spacing w:after="0" w:line="240" w:lineRule="auto"/>
        <w:jc w:val="both"/>
        <w:rPr>
          <w:rFonts w:ascii="Century Gothic" w:hAnsi="Century Gothic" w:cs="Times-Bold"/>
          <w:bCs/>
        </w:rPr>
      </w:pPr>
      <w:r w:rsidRPr="00ED05CE">
        <w:rPr>
          <w:rFonts w:ascii="Century Gothic" w:hAnsi="Century Gothic" w:cs="Times-Bold"/>
          <w:bCs/>
        </w:rPr>
        <w:t>To support the Head Invigilators with the day-to-day operation of examination venues. This activity may include:</w:t>
      </w:r>
    </w:p>
    <w:p w14:paraId="33470F38" w14:textId="77777777" w:rsidR="00ED05CE" w:rsidRPr="00ED05CE" w:rsidRDefault="00ED05CE" w:rsidP="005C6F05">
      <w:pPr>
        <w:autoSpaceDE w:val="0"/>
        <w:autoSpaceDN w:val="0"/>
        <w:adjustRightInd w:val="0"/>
        <w:spacing w:after="0" w:line="240" w:lineRule="auto"/>
        <w:jc w:val="both"/>
        <w:rPr>
          <w:rFonts w:ascii="Century Gothic" w:hAnsi="Century Gothic" w:cs="Times-Bold"/>
          <w:b/>
          <w:bCs/>
        </w:rPr>
      </w:pPr>
    </w:p>
    <w:p w14:paraId="481FAF89" w14:textId="77777777" w:rsidR="00ED05CE" w:rsidRPr="00ED05CE" w:rsidRDefault="00C858CB" w:rsidP="005C6F05">
      <w:pPr>
        <w:numPr>
          <w:ilvl w:val="0"/>
          <w:numId w:val="9"/>
        </w:numPr>
        <w:autoSpaceDE w:val="0"/>
        <w:autoSpaceDN w:val="0"/>
        <w:adjustRightInd w:val="0"/>
        <w:spacing w:after="0" w:line="240" w:lineRule="auto"/>
        <w:contextualSpacing/>
        <w:jc w:val="both"/>
        <w:rPr>
          <w:rFonts w:ascii="Century Gothic" w:hAnsi="Century Gothic" w:cs="Times-Roman"/>
        </w:rPr>
      </w:pPr>
      <w:r>
        <w:rPr>
          <w:rFonts w:ascii="Century Gothic" w:hAnsi="Century Gothic" w:cs="TTE1B35248t00"/>
        </w:rPr>
        <w:t>attend annual</w:t>
      </w:r>
      <w:r w:rsidR="00ED05CE" w:rsidRPr="00ED05CE">
        <w:rPr>
          <w:rFonts w:ascii="Century Gothic" w:hAnsi="Century Gothic" w:cs="TTE1B35248t00"/>
        </w:rPr>
        <w:t xml:space="preserve"> training session as necessary;</w:t>
      </w:r>
    </w:p>
    <w:p w14:paraId="029DEC98" w14:textId="77777777" w:rsidR="00ED05CE" w:rsidRPr="00ED05CE" w:rsidRDefault="00ED05CE" w:rsidP="005C6F05">
      <w:pPr>
        <w:numPr>
          <w:ilvl w:val="0"/>
          <w:numId w:val="9"/>
        </w:numPr>
        <w:autoSpaceDE w:val="0"/>
        <w:autoSpaceDN w:val="0"/>
        <w:adjustRightInd w:val="0"/>
        <w:spacing w:after="0" w:line="240" w:lineRule="auto"/>
        <w:contextualSpacing/>
        <w:jc w:val="both"/>
        <w:rPr>
          <w:rFonts w:ascii="Century Gothic" w:hAnsi="Century Gothic" w:cs="Times-Roman"/>
        </w:rPr>
      </w:pPr>
      <w:r w:rsidRPr="00ED05CE">
        <w:rPr>
          <w:rFonts w:ascii="Century Gothic" w:hAnsi="Century Gothic" w:cs="TTE1B35248t00"/>
        </w:rPr>
        <w:t>be punctual;</w:t>
      </w:r>
    </w:p>
    <w:p w14:paraId="7F8A442E" w14:textId="77777777" w:rsidR="00ED05CE" w:rsidRPr="00ED05CE" w:rsidRDefault="00ED05CE" w:rsidP="005C6F05">
      <w:pPr>
        <w:numPr>
          <w:ilvl w:val="0"/>
          <w:numId w:val="9"/>
        </w:numPr>
        <w:autoSpaceDE w:val="0"/>
        <w:autoSpaceDN w:val="0"/>
        <w:adjustRightInd w:val="0"/>
        <w:spacing w:after="0" w:line="240" w:lineRule="auto"/>
        <w:contextualSpacing/>
        <w:jc w:val="both"/>
        <w:rPr>
          <w:rFonts w:ascii="Century Gothic" w:hAnsi="Century Gothic" w:cs="Times-Roman"/>
        </w:rPr>
      </w:pPr>
      <w:r w:rsidRPr="00ED05CE">
        <w:rPr>
          <w:rFonts w:ascii="Century Gothic" w:hAnsi="Century Gothic" w:cs="TTE1B35248t00"/>
        </w:rPr>
        <w:t>be smartly and appropriately dressed with no noisy jewellery or heels;</w:t>
      </w:r>
    </w:p>
    <w:p w14:paraId="7666850E" w14:textId="77777777" w:rsidR="00ED05CE" w:rsidRPr="00ED05CE" w:rsidRDefault="00ED05CE" w:rsidP="005C6F05">
      <w:pPr>
        <w:numPr>
          <w:ilvl w:val="0"/>
          <w:numId w:val="9"/>
        </w:numPr>
        <w:autoSpaceDE w:val="0"/>
        <w:autoSpaceDN w:val="0"/>
        <w:adjustRightInd w:val="0"/>
        <w:spacing w:after="0" w:line="240" w:lineRule="auto"/>
        <w:contextualSpacing/>
        <w:jc w:val="both"/>
        <w:rPr>
          <w:rFonts w:ascii="Century Gothic" w:hAnsi="Century Gothic" w:cs="Times-Roman"/>
        </w:rPr>
      </w:pPr>
      <w:r w:rsidRPr="00ED05CE">
        <w:rPr>
          <w:rFonts w:ascii="Century Gothic" w:hAnsi="Century Gothic" w:cs="TTE1B35248t00"/>
        </w:rPr>
        <w:t>be familiar with all relevant notices, instructions and requirements relating to the specific examination;</w:t>
      </w:r>
    </w:p>
    <w:p w14:paraId="560B7407" w14:textId="77777777" w:rsidR="00ED05CE" w:rsidRPr="00ED05CE" w:rsidRDefault="00ED05CE" w:rsidP="005C6F05">
      <w:pPr>
        <w:numPr>
          <w:ilvl w:val="0"/>
          <w:numId w:val="9"/>
        </w:numPr>
        <w:autoSpaceDE w:val="0"/>
        <w:autoSpaceDN w:val="0"/>
        <w:adjustRightInd w:val="0"/>
        <w:spacing w:after="0" w:line="240" w:lineRule="auto"/>
        <w:contextualSpacing/>
        <w:jc w:val="both"/>
        <w:rPr>
          <w:rFonts w:ascii="Century Gothic" w:hAnsi="Century Gothic" w:cs="Times-Roman"/>
        </w:rPr>
      </w:pPr>
      <w:r w:rsidRPr="00ED05CE">
        <w:rPr>
          <w:rFonts w:ascii="Century Gothic" w:hAnsi="Century Gothic" w:cs="Times-Roman"/>
        </w:rPr>
        <w:t>assisting with setting-up examination venues by laying out stationery, equipment and examination papers in accordance with strict procedures;</w:t>
      </w:r>
    </w:p>
    <w:p w14:paraId="106F19D2" w14:textId="77777777" w:rsidR="00ED05CE" w:rsidRPr="00ED05CE" w:rsidRDefault="00ED05CE" w:rsidP="005C6F05">
      <w:pPr>
        <w:numPr>
          <w:ilvl w:val="0"/>
          <w:numId w:val="9"/>
        </w:numPr>
        <w:autoSpaceDE w:val="0"/>
        <w:autoSpaceDN w:val="0"/>
        <w:adjustRightInd w:val="0"/>
        <w:spacing w:after="0" w:line="240" w:lineRule="auto"/>
        <w:contextualSpacing/>
        <w:jc w:val="both"/>
        <w:rPr>
          <w:rFonts w:ascii="Century Gothic" w:hAnsi="Century Gothic" w:cs="Times-Roman"/>
        </w:rPr>
      </w:pPr>
      <w:r w:rsidRPr="00ED05CE">
        <w:rPr>
          <w:rFonts w:ascii="Century Gothic" w:hAnsi="Century Gothic" w:cs="Times-Roman"/>
        </w:rPr>
        <w:t>assisting candidates prior to the start of examinations by directing them to their seats and advising them about possessions permitted in examination venues;</w:t>
      </w:r>
    </w:p>
    <w:p w14:paraId="113E48A3" w14:textId="77777777" w:rsidR="00ED05CE" w:rsidRPr="00ED05CE" w:rsidRDefault="00ED05CE" w:rsidP="005C6F05">
      <w:pPr>
        <w:numPr>
          <w:ilvl w:val="0"/>
          <w:numId w:val="9"/>
        </w:numPr>
        <w:autoSpaceDE w:val="0"/>
        <w:autoSpaceDN w:val="0"/>
        <w:adjustRightInd w:val="0"/>
        <w:spacing w:after="0" w:line="240" w:lineRule="auto"/>
        <w:contextualSpacing/>
        <w:jc w:val="both"/>
        <w:rPr>
          <w:rFonts w:ascii="Century Gothic" w:hAnsi="Century Gothic" w:cs="Times-Roman"/>
        </w:rPr>
      </w:pPr>
      <w:r w:rsidRPr="00ED05CE">
        <w:rPr>
          <w:rFonts w:ascii="Century Gothic" w:hAnsi="Century Gothic" w:cs="Times-Roman"/>
        </w:rPr>
        <w:t>offering advice and guidance to unregistered candidates without allocated seats;</w:t>
      </w:r>
    </w:p>
    <w:p w14:paraId="1D75434C" w14:textId="77777777" w:rsidR="00ED05CE" w:rsidRPr="00ED05CE" w:rsidRDefault="00ED05CE" w:rsidP="005C6F05">
      <w:pPr>
        <w:numPr>
          <w:ilvl w:val="0"/>
          <w:numId w:val="9"/>
        </w:numPr>
        <w:autoSpaceDE w:val="0"/>
        <w:autoSpaceDN w:val="0"/>
        <w:adjustRightInd w:val="0"/>
        <w:spacing w:after="0" w:line="240" w:lineRule="auto"/>
        <w:contextualSpacing/>
        <w:jc w:val="both"/>
        <w:rPr>
          <w:rFonts w:ascii="Century Gothic" w:hAnsi="Century Gothic" w:cs="Times-Roman"/>
        </w:rPr>
      </w:pPr>
      <w:r w:rsidRPr="00ED05CE">
        <w:rPr>
          <w:rFonts w:ascii="Century Gothic" w:hAnsi="Century Gothic" w:cs="Times-Roman"/>
        </w:rPr>
        <w:t>ensuring that candidates do not communicate once inside examination venues;</w:t>
      </w:r>
    </w:p>
    <w:p w14:paraId="36A38949" w14:textId="77777777" w:rsidR="00ED05CE" w:rsidRPr="00ED05CE" w:rsidRDefault="00ED05CE" w:rsidP="005C6F05">
      <w:pPr>
        <w:numPr>
          <w:ilvl w:val="0"/>
          <w:numId w:val="9"/>
        </w:numPr>
        <w:autoSpaceDE w:val="0"/>
        <w:autoSpaceDN w:val="0"/>
        <w:adjustRightInd w:val="0"/>
        <w:spacing w:after="0" w:line="240" w:lineRule="auto"/>
        <w:contextualSpacing/>
        <w:jc w:val="both"/>
        <w:rPr>
          <w:rFonts w:ascii="Century Gothic" w:hAnsi="Century Gothic" w:cs="Times-Roman"/>
        </w:rPr>
      </w:pPr>
      <w:r w:rsidRPr="00ED05CE">
        <w:rPr>
          <w:rFonts w:ascii="Century Gothic" w:hAnsi="Century Gothic" w:cs="Times-Roman"/>
        </w:rPr>
        <w:t>invigilating during examinations, dealing with queries raised by candidates and dealing with examination irregularities in accordance with strict procedures;</w:t>
      </w:r>
    </w:p>
    <w:p w14:paraId="3AD684B8" w14:textId="77777777" w:rsidR="00ED05CE" w:rsidRPr="00ED05CE" w:rsidRDefault="00ED05CE" w:rsidP="005C6F05">
      <w:pPr>
        <w:numPr>
          <w:ilvl w:val="0"/>
          <w:numId w:val="9"/>
        </w:numPr>
        <w:autoSpaceDE w:val="0"/>
        <w:autoSpaceDN w:val="0"/>
        <w:adjustRightInd w:val="0"/>
        <w:spacing w:after="0" w:line="240" w:lineRule="auto"/>
        <w:contextualSpacing/>
        <w:jc w:val="both"/>
        <w:rPr>
          <w:rFonts w:ascii="Century Gothic" w:hAnsi="Century Gothic" w:cs="Times-Roman"/>
        </w:rPr>
      </w:pPr>
      <w:r w:rsidRPr="00ED05CE">
        <w:rPr>
          <w:rFonts w:ascii="Century Gothic" w:hAnsi="Century Gothic" w:cs="TTE1B35248t00"/>
        </w:rPr>
        <w:t>be impartially friendly to candidates;</w:t>
      </w:r>
    </w:p>
    <w:p w14:paraId="52AE6075" w14:textId="77777777" w:rsidR="00ED05CE" w:rsidRPr="00ED05CE" w:rsidRDefault="00ED05CE" w:rsidP="005C6F05">
      <w:pPr>
        <w:numPr>
          <w:ilvl w:val="0"/>
          <w:numId w:val="9"/>
        </w:numPr>
        <w:autoSpaceDE w:val="0"/>
        <w:autoSpaceDN w:val="0"/>
        <w:adjustRightInd w:val="0"/>
        <w:spacing w:after="0" w:line="240" w:lineRule="auto"/>
        <w:contextualSpacing/>
        <w:jc w:val="both"/>
        <w:rPr>
          <w:rFonts w:ascii="Century Gothic" w:hAnsi="Century Gothic" w:cs="Times-Roman"/>
        </w:rPr>
      </w:pPr>
      <w:r w:rsidRPr="00ED05CE">
        <w:rPr>
          <w:rFonts w:ascii="Century Gothic" w:hAnsi="Century Gothic" w:cs="Times-Roman"/>
        </w:rPr>
        <w:t>recording details of late arrivals;</w:t>
      </w:r>
    </w:p>
    <w:p w14:paraId="06B74BA3" w14:textId="77777777" w:rsidR="00ED05CE" w:rsidRPr="00ED05CE" w:rsidRDefault="00ED05CE" w:rsidP="005C6F05">
      <w:pPr>
        <w:numPr>
          <w:ilvl w:val="0"/>
          <w:numId w:val="9"/>
        </w:numPr>
        <w:autoSpaceDE w:val="0"/>
        <w:autoSpaceDN w:val="0"/>
        <w:adjustRightInd w:val="0"/>
        <w:spacing w:after="0" w:line="240" w:lineRule="auto"/>
        <w:contextualSpacing/>
        <w:jc w:val="both"/>
        <w:rPr>
          <w:rFonts w:ascii="Century Gothic" w:hAnsi="Century Gothic" w:cs="Times-Roman"/>
        </w:rPr>
      </w:pPr>
      <w:r w:rsidRPr="00ED05CE">
        <w:rPr>
          <w:rFonts w:ascii="Century Gothic" w:hAnsi="Century Gothic" w:cs="Times-Roman"/>
        </w:rPr>
        <w:t>checking attendance during examinations;</w:t>
      </w:r>
    </w:p>
    <w:p w14:paraId="40DD6B9B" w14:textId="77777777" w:rsidR="00ED05CE" w:rsidRPr="00ED05CE" w:rsidRDefault="00ED05CE" w:rsidP="005C6F05">
      <w:pPr>
        <w:numPr>
          <w:ilvl w:val="0"/>
          <w:numId w:val="9"/>
        </w:numPr>
        <w:autoSpaceDE w:val="0"/>
        <w:autoSpaceDN w:val="0"/>
        <w:adjustRightInd w:val="0"/>
        <w:spacing w:after="0" w:line="240" w:lineRule="auto"/>
        <w:contextualSpacing/>
        <w:jc w:val="both"/>
        <w:rPr>
          <w:rFonts w:ascii="Century Gothic" w:hAnsi="Century Gothic" w:cs="Times-Roman"/>
        </w:rPr>
      </w:pPr>
      <w:r w:rsidRPr="00ED05CE">
        <w:rPr>
          <w:rFonts w:ascii="Century Gothic" w:hAnsi="Century Gothic" w:cs="Times-Roman"/>
        </w:rPr>
        <w:t>monitor candidates unobtrusively;</w:t>
      </w:r>
    </w:p>
    <w:p w14:paraId="0975E66A" w14:textId="77777777" w:rsidR="00ED05CE" w:rsidRPr="00ED05CE" w:rsidRDefault="00ED05CE" w:rsidP="005C6F05">
      <w:pPr>
        <w:numPr>
          <w:ilvl w:val="0"/>
          <w:numId w:val="9"/>
        </w:numPr>
        <w:autoSpaceDE w:val="0"/>
        <w:autoSpaceDN w:val="0"/>
        <w:adjustRightInd w:val="0"/>
        <w:spacing w:after="0" w:line="240" w:lineRule="auto"/>
        <w:contextualSpacing/>
        <w:jc w:val="both"/>
        <w:rPr>
          <w:rFonts w:ascii="Century Gothic" w:hAnsi="Century Gothic" w:cs="Times-Roman"/>
        </w:rPr>
      </w:pPr>
      <w:r w:rsidRPr="00ED05CE">
        <w:rPr>
          <w:rFonts w:ascii="Century Gothic" w:hAnsi="Century Gothic" w:cs="Times-Roman"/>
        </w:rPr>
        <w:t>ensure that no unauthorised persons enter the examination room;</w:t>
      </w:r>
    </w:p>
    <w:p w14:paraId="0B152077" w14:textId="77777777" w:rsidR="00ED05CE" w:rsidRPr="00ED05CE" w:rsidRDefault="00ED05CE" w:rsidP="005C6F05">
      <w:pPr>
        <w:numPr>
          <w:ilvl w:val="0"/>
          <w:numId w:val="9"/>
        </w:numPr>
        <w:autoSpaceDE w:val="0"/>
        <w:autoSpaceDN w:val="0"/>
        <w:adjustRightInd w:val="0"/>
        <w:spacing w:after="0" w:line="240" w:lineRule="auto"/>
        <w:contextualSpacing/>
        <w:jc w:val="both"/>
        <w:rPr>
          <w:rFonts w:ascii="Century Gothic" w:hAnsi="Century Gothic" w:cs="Times-Roman"/>
        </w:rPr>
      </w:pPr>
      <w:r w:rsidRPr="00ED05CE">
        <w:rPr>
          <w:rFonts w:ascii="Century Gothic" w:hAnsi="Century Gothic" w:cs="Times-Roman"/>
        </w:rPr>
        <w:t>escorting candidates from venues during the examinations as required, and supervising candidates whilst outside examination venues;</w:t>
      </w:r>
    </w:p>
    <w:p w14:paraId="448B324C" w14:textId="77777777" w:rsidR="00ED05CE" w:rsidRPr="00ED05CE" w:rsidRDefault="00ED05CE" w:rsidP="005C6F05">
      <w:pPr>
        <w:numPr>
          <w:ilvl w:val="0"/>
          <w:numId w:val="9"/>
        </w:numPr>
        <w:autoSpaceDE w:val="0"/>
        <w:autoSpaceDN w:val="0"/>
        <w:adjustRightInd w:val="0"/>
        <w:spacing w:after="0" w:line="240" w:lineRule="auto"/>
        <w:contextualSpacing/>
        <w:jc w:val="both"/>
        <w:rPr>
          <w:rFonts w:ascii="Century Gothic" w:hAnsi="Century Gothic" w:cs="Times-Roman"/>
        </w:rPr>
      </w:pPr>
      <w:r w:rsidRPr="00ED05CE">
        <w:rPr>
          <w:rFonts w:ascii="Century Gothic" w:hAnsi="Century Gothic" w:cs="Times-Roman"/>
        </w:rPr>
        <w:t>collecting and collating scripts at the end of the examination in accordance with strict procedures;</w:t>
      </w:r>
    </w:p>
    <w:p w14:paraId="2B1568E0" w14:textId="77777777" w:rsidR="00ED05CE" w:rsidRPr="00ED05CE" w:rsidRDefault="00ED05CE" w:rsidP="005C6F05">
      <w:pPr>
        <w:numPr>
          <w:ilvl w:val="0"/>
          <w:numId w:val="9"/>
        </w:numPr>
        <w:autoSpaceDE w:val="0"/>
        <w:autoSpaceDN w:val="0"/>
        <w:adjustRightInd w:val="0"/>
        <w:spacing w:after="0" w:line="240" w:lineRule="auto"/>
        <w:contextualSpacing/>
        <w:jc w:val="both"/>
        <w:rPr>
          <w:rFonts w:ascii="Century Gothic" w:hAnsi="Century Gothic" w:cs="Times-Roman"/>
        </w:rPr>
      </w:pPr>
      <w:r w:rsidRPr="00ED05CE">
        <w:rPr>
          <w:rFonts w:ascii="Century Gothic" w:hAnsi="Century Gothic" w:cs="Times-Roman"/>
        </w:rPr>
        <w:t>assisting with the preparation of script envelopes;</w:t>
      </w:r>
    </w:p>
    <w:p w14:paraId="6F6515FD" w14:textId="77777777" w:rsidR="00ED05CE" w:rsidRDefault="00ED05CE" w:rsidP="005C6F05">
      <w:pPr>
        <w:numPr>
          <w:ilvl w:val="0"/>
          <w:numId w:val="9"/>
        </w:numPr>
        <w:autoSpaceDE w:val="0"/>
        <w:autoSpaceDN w:val="0"/>
        <w:adjustRightInd w:val="0"/>
        <w:spacing w:after="0" w:line="240" w:lineRule="auto"/>
        <w:contextualSpacing/>
        <w:jc w:val="both"/>
        <w:rPr>
          <w:rFonts w:ascii="Century Gothic" w:hAnsi="Century Gothic" w:cs="Times-Roman"/>
        </w:rPr>
      </w:pPr>
      <w:r w:rsidRPr="00ED05CE">
        <w:rPr>
          <w:rFonts w:ascii="Century Gothic" w:hAnsi="Century Gothic" w:cs="Times-Roman"/>
        </w:rPr>
        <w:t>supervising candidates leaving examination venues, ensuring that candidates do not remove equipment or stationery from the venue without authorisation and ensuring that candidates leave venues in an orderly and quiet manner.</w:t>
      </w:r>
    </w:p>
    <w:p w14:paraId="14098918" w14:textId="77777777" w:rsidR="006B0B6D" w:rsidRPr="0044614F" w:rsidRDefault="006B0B6D" w:rsidP="005C6F05">
      <w:pPr>
        <w:pStyle w:val="Default"/>
        <w:numPr>
          <w:ilvl w:val="0"/>
          <w:numId w:val="9"/>
        </w:numPr>
        <w:spacing w:line="276" w:lineRule="auto"/>
        <w:jc w:val="both"/>
        <w:rPr>
          <w:rFonts w:ascii="Century Gothic" w:hAnsi="Century Gothic"/>
          <w:sz w:val="22"/>
          <w:szCs w:val="22"/>
        </w:rPr>
      </w:pPr>
      <w:r w:rsidRPr="0044614F">
        <w:rPr>
          <w:rFonts w:ascii="Century Gothic" w:hAnsi="Century Gothic" w:cs="Segoe UI"/>
          <w:sz w:val="22"/>
          <w:szCs w:val="22"/>
          <w:shd w:val="clear" w:color="auto" w:fill="FFFFFF"/>
        </w:rPr>
        <w:t>Display a commitment to the protection and safeguarding of children and young people</w:t>
      </w:r>
    </w:p>
    <w:p w14:paraId="4CDD0CB3" w14:textId="77777777" w:rsidR="006B0B6D" w:rsidRPr="00ED05CE" w:rsidRDefault="006B0B6D" w:rsidP="005C6F05">
      <w:pPr>
        <w:autoSpaceDE w:val="0"/>
        <w:autoSpaceDN w:val="0"/>
        <w:adjustRightInd w:val="0"/>
        <w:spacing w:after="0" w:line="240" w:lineRule="auto"/>
        <w:ind w:left="720"/>
        <w:contextualSpacing/>
        <w:jc w:val="both"/>
        <w:rPr>
          <w:rFonts w:ascii="Century Gothic" w:hAnsi="Century Gothic" w:cs="Times-Roman"/>
        </w:rPr>
      </w:pPr>
    </w:p>
    <w:p w14:paraId="573D0498" w14:textId="77777777" w:rsidR="00ED05CE" w:rsidRPr="00ED05CE" w:rsidRDefault="00ED05CE" w:rsidP="005C6F05">
      <w:pPr>
        <w:autoSpaceDE w:val="0"/>
        <w:autoSpaceDN w:val="0"/>
        <w:adjustRightInd w:val="0"/>
        <w:spacing w:after="0" w:line="240" w:lineRule="auto"/>
        <w:jc w:val="both"/>
        <w:rPr>
          <w:rFonts w:ascii="Century Gothic" w:hAnsi="Century Gothic" w:cs="Times-Bold"/>
          <w:b/>
          <w:bCs/>
        </w:rPr>
      </w:pPr>
      <w:r w:rsidRPr="00ED05CE">
        <w:rPr>
          <w:rFonts w:ascii="Century Gothic" w:hAnsi="Century Gothic" w:cs="Times-Bold"/>
          <w:b/>
          <w:bCs/>
        </w:rPr>
        <w:t>To assist Examinations Office staff with other examination processes. This activity may include:</w:t>
      </w:r>
    </w:p>
    <w:p w14:paraId="5AE625B1" w14:textId="77777777" w:rsidR="00ED05CE" w:rsidRPr="00ED05CE" w:rsidRDefault="00ED05CE" w:rsidP="005C6F05">
      <w:pPr>
        <w:autoSpaceDE w:val="0"/>
        <w:autoSpaceDN w:val="0"/>
        <w:adjustRightInd w:val="0"/>
        <w:spacing w:after="0" w:line="240" w:lineRule="auto"/>
        <w:jc w:val="both"/>
        <w:rPr>
          <w:rFonts w:ascii="Century Gothic" w:hAnsi="Century Gothic" w:cs="Times-Bold"/>
          <w:b/>
          <w:bCs/>
        </w:rPr>
      </w:pPr>
    </w:p>
    <w:p w14:paraId="4A40D569" w14:textId="77777777" w:rsidR="00ED05CE" w:rsidRPr="00ED05CE" w:rsidRDefault="00ED05CE" w:rsidP="005C6F05">
      <w:pPr>
        <w:numPr>
          <w:ilvl w:val="0"/>
          <w:numId w:val="10"/>
        </w:numPr>
        <w:autoSpaceDE w:val="0"/>
        <w:autoSpaceDN w:val="0"/>
        <w:adjustRightInd w:val="0"/>
        <w:spacing w:after="0" w:line="240" w:lineRule="auto"/>
        <w:contextualSpacing/>
        <w:jc w:val="both"/>
        <w:rPr>
          <w:rFonts w:ascii="Century Gothic" w:hAnsi="Century Gothic" w:cs="Times-Roman"/>
        </w:rPr>
      </w:pPr>
      <w:r w:rsidRPr="00ED05CE">
        <w:rPr>
          <w:rFonts w:ascii="Century Gothic" w:hAnsi="Century Gothic" w:cs="Times-Roman"/>
        </w:rPr>
        <w:t>assisting with the packing of examination papers, stationery and equipment prior to the examinations and the delivery to and from venues as appropriate;</w:t>
      </w:r>
    </w:p>
    <w:p w14:paraId="3447FC61" w14:textId="77777777" w:rsidR="00ED05CE" w:rsidRPr="00ED05CE" w:rsidRDefault="00ED05CE" w:rsidP="005C6F05">
      <w:pPr>
        <w:numPr>
          <w:ilvl w:val="0"/>
          <w:numId w:val="10"/>
        </w:numPr>
        <w:autoSpaceDE w:val="0"/>
        <w:autoSpaceDN w:val="0"/>
        <w:adjustRightInd w:val="0"/>
        <w:spacing w:after="0" w:line="240" w:lineRule="auto"/>
        <w:contextualSpacing/>
        <w:jc w:val="both"/>
        <w:rPr>
          <w:rFonts w:ascii="Century Gothic" w:hAnsi="Century Gothic" w:cs="Times-Roman"/>
        </w:rPr>
      </w:pPr>
      <w:r w:rsidRPr="00ED05CE">
        <w:rPr>
          <w:rFonts w:ascii="Century Gothic" w:hAnsi="Century Gothic" w:cs="Times-Roman"/>
        </w:rPr>
        <w:t>assisting with the preparation of seating plans;</w:t>
      </w:r>
    </w:p>
    <w:p w14:paraId="48A9E9E8" w14:textId="77777777" w:rsidR="00ED05CE" w:rsidRPr="00ED05CE" w:rsidRDefault="00ED05CE" w:rsidP="005C6F05">
      <w:pPr>
        <w:numPr>
          <w:ilvl w:val="0"/>
          <w:numId w:val="10"/>
        </w:numPr>
        <w:autoSpaceDE w:val="0"/>
        <w:autoSpaceDN w:val="0"/>
        <w:adjustRightInd w:val="0"/>
        <w:spacing w:after="0" w:line="240" w:lineRule="auto"/>
        <w:contextualSpacing/>
        <w:jc w:val="both"/>
        <w:rPr>
          <w:rFonts w:ascii="Century Gothic" w:hAnsi="Century Gothic" w:cs="Times-Roman"/>
        </w:rPr>
      </w:pPr>
      <w:r w:rsidRPr="00ED05CE">
        <w:rPr>
          <w:rFonts w:ascii="Century Gothic" w:hAnsi="Century Gothic" w:cs="Times-Roman"/>
        </w:rPr>
        <w:t>delivering scripts to departmental and School offices;</w:t>
      </w:r>
    </w:p>
    <w:p w14:paraId="397F4CDD" w14:textId="77777777" w:rsidR="00ED05CE" w:rsidRPr="00F76EA0" w:rsidRDefault="00ED05CE" w:rsidP="005C6F05">
      <w:pPr>
        <w:numPr>
          <w:ilvl w:val="0"/>
          <w:numId w:val="10"/>
        </w:numPr>
        <w:contextualSpacing/>
        <w:jc w:val="both"/>
        <w:rPr>
          <w:rFonts w:ascii="Century Gothic" w:hAnsi="Century Gothic"/>
        </w:rPr>
      </w:pPr>
      <w:r w:rsidRPr="00ED05CE">
        <w:rPr>
          <w:rFonts w:ascii="Century Gothic" w:hAnsi="Century Gothic" w:cs="Times-Roman"/>
        </w:rPr>
        <w:t>scribing for students with special needs.</w:t>
      </w:r>
    </w:p>
    <w:p w14:paraId="63B47D1F" w14:textId="77777777" w:rsidR="00F76EA0" w:rsidRPr="00ED05CE" w:rsidRDefault="00F76EA0" w:rsidP="005C6F05">
      <w:pPr>
        <w:ind w:left="720"/>
        <w:contextualSpacing/>
        <w:jc w:val="both"/>
        <w:rPr>
          <w:rFonts w:ascii="Century Gothic" w:hAnsi="Century Gothic"/>
        </w:rPr>
      </w:pPr>
    </w:p>
    <w:p w14:paraId="1E30E901" w14:textId="77777777" w:rsidR="00C502DB" w:rsidRDefault="00C502DB" w:rsidP="005C6F05">
      <w:pPr>
        <w:jc w:val="both"/>
        <w:rPr>
          <w:rFonts w:ascii="Century Gothic" w:hAnsi="Century Gothic"/>
          <w:b/>
        </w:rPr>
      </w:pPr>
    </w:p>
    <w:p w14:paraId="55677D90" w14:textId="77777777" w:rsidR="00ED05CE" w:rsidRPr="00ED05CE" w:rsidRDefault="00ED05CE" w:rsidP="005C6F05">
      <w:pPr>
        <w:jc w:val="both"/>
        <w:rPr>
          <w:rFonts w:ascii="Century Gothic" w:hAnsi="Century Gothic"/>
          <w:b/>
        </w:rPr>
      </w:pPr>
      <w:r w:rsidRPr="00ED05CE">
        <w:rPr>
          <w:rFonts w:ascii="Century Gothic" w:hAnsi="Century Gothic"/>
          <w:b/>
        </w:rPr>
        <w:lastRenderedPageBreak/>
        <w:t>Invigilators must not:</w:t>
      </w:r>
    </w:p>
    <w:p w14:paraId="7E48F1F9" w14:textId="77777777" w:rsidR="00ED05CE" w:rsidRPr="00ED05CE" w:rsidRDefault="00ED05CE" w:rsidP="005C6F05">
      <w:pPr>
        <w:numPr>
          <w:ilvl w:val="0"/>
          <w:numId w:val="11"/>
        </w:numPr>
        <w:contextualSpacing/>
        <w:jc w:val="both"/>
        <w:rPr>
          <w:rFonts w:ascii="Century Gothic" w:hAnsi="Century Gothic"/>
        </w:rPr>
      </w:pPr>
      <w:r w:rsidRPr="00ED05CE">
        <w:rPr>
          <w:rFonts w:ascii="Century Gothic" w:hAnsi="Century Gothic"/>
        </w:rPr>
        <w:t>read the candidates ‘scripts</w:t>
      </w:r>
    </w:p>
    <w:p w14:paraId="4F77D68A" w14:textId="77777777" w:rsidR="00ED05CE" w:rsidRPr="00ED05CE" w:rsidRDefault="00ED05CE" w:rsidP="005C6F05">
      <w:pPr>
        <w:numPr>
          <w:ilvl w:val="0"/>
          <w:numId w:val="11"/>
        </w:numPr>
        <w:contextualSpacing/>
        <w:jc w:val="both"/>
        <w:rPr>
          <w:rFonts w:ascii="Century Gothic" w:hAnsi="Century Gothic"/>
        </w:rPr>
      </w:pPr>
      <w:r w:rsidRPr="00ED05CE">
        <w:rPr>
          <w:rFonts w:ascii="Century Gothic" w:hAnsi="Century Gothic"/>
        </w:rPr>
        <w:t>read books, magazines, newspapers during the examination</w:t>
      </w:r>
    </w:p>
    <w:p w14:paraId="436E5A5A" w14:textId="77777777" w:rsidR="00ED05CE" w:rsidRPr="00ED05CE" w:rsidRDefault="00ED05CE" w:rsidP="005C6F05">
      <w:pPr>
        <w:numPr>
          <w:ilvl w:val="0"/>
          <w:numId w:val="11"/>
        </w:numPr>
        <w:contextualSpacing/>
        <w:jc w:val="both"/>
        <w:rPr>
          <w:rFonts w:ascii="Century Gothic" w:hAnsi="Century Gothic"/>
        </w:rPr>
      </w:pPr>
      <w:r w:rsidRPr="00ED05CE">
        <w:rPr>
          <w:rFonts w:ascii="Century Gothic" w:hAnsi="Century Gothic"/>
        </w:rPr>
        <w:t>make/receive calls</w:t>
      </w:r>
    </w:p>
    <w:p w14:paraId="7B8D0FF3" w14:textId="77777777" w:rsidR="00ED05CE" w:rsidRPr="00ED05CE" w:rsidRDefault="00ED05CE" w:rsidP="005C6F05">
      <w:pPr>
        <w:numPr>
          <w:ilvl w:val="0"/>
          <w:numId w:val="11"/>
        </w:numPr>
        <w:contextualSpacing/>
        <w:jc w:val="both"/>
        <w:rPr>
          <w:rFonts w:ascii="Century Gothic" w:hAnsi="Century Gothic"/>
        </w:rPr>
      </w:pPr>
      <w:r w:rsidRPr="00ED05CE">
        <w:rPr>
          <w:rFonts w:ascii="Century Gothic" w:hAnsi="Century Gothic"/>
        </w:rPr>
        <w:t>answer candidates’ questions concerning the content of the examination</w:t>
      </w:r>
    </w:p>
    <w:p w14:paraId="6DA9D4A3" w14:textId="77777777" w:rsidR="00ED05CE" w:rsidRPr="00ED05CE" w:rsidRDefault="00ED05CE" w:rsidP="005C6F05">
      <w:pPr>
        <w:numPr>
          <w:ilvl w:val="0"/>
          <w:numId w:val="11"/>
        </w:numPr>
        <w:contextualSpacing/>
        <w:jc w:val="both"/>
        <w:rPr>
          <w:rFonts w:ascii="Century Gothic" w:hAnsi="Century Gothic"/>
        </w:rPr>
      </w:pPr>
      <w:r w:rsidRPr="00ED05CE">
        <w:rPr>
          <w:rFonts w:ascii="Century Gothic" w:hAnsi="Century Gothic"/>
        </w:rPr>
        <w:t>talk to other invigilators if more are present during the exam</w:t>
      </w:r>
    </w:p>
    <w:p w14:paraId="274F58B1" w14:textId="77777777" w:rsidR="00ED05CE" w:rsidRPr="00ED05CE" w:rsidRDefault="00ED05CE" w:rsidP="005C6F05">
      <w:pPr>
        <w:numPr>
          <w:ilvl w:val="0"/>
          <w:numId w:val="11"/>
        </w:numPr>
        <w:contextualSpacing/>
        <w:jc w:val="both"/>
        <w:rPr>
          <w:rFonts w:ascii="Century Gothic" w:hAnsi="Century Gothic"/>
        </w:rPr>
      </w:pPr>
      <w:r w:rsidRPr="00ED05CE">
        <w:rPr>
          <w:rFonts w:ascii="Century Gothic" w:hAnsi="Century Gothic"/>
        </w:rPr>
        <w:t>smoke/eat in the examination room or outside during the test</w:t>
      </w:r>
    </w:p>
    <w:p w14:paraId="2A0A524C" w14:textId="77777777" w:rsidR="001125EB" w:rsidRDefault="00ED05CE" w:rsidP="005C6F05">
      <w:pPr>
        <w:numPr>
          <w:ilvl w:val="0"/>
          <w:numId w:val="11"/>
        </w:numPr>
        <w:contextualSpacing/>
        <w:jc w:val="both"/>
        <w:rPr>
          <w:rFonts w:ascii="Century Gothic" w:hAnsi="Century Gothic"/>
        </w:rPr>
      </w:pPr>
      <w:r w:rsidRPr="00ED05CE">
        <w:rPr>
          <w:rFonts w:ascii="Century Gothic" w:hAnsi="Century Gothic"/>
        </w:rPr>
        <w:t>leave the examination room during the exam without permission from the supervisor, if one is present, or the Exams Team.</w:t>
      </w:r>
    </w:p>
    <w:p w14:paraId="6903F8D6" w14:textId="77777777" w:rsidR="001125EB" w:rsidRDefault="001125EB" w:rsidP="005C6F05">
      <w:pPr>
        <w:contextualSpacing/>
        <w:jc w:val="both"/>
        <w:rPr>
          <w:rFonts w:ascii="Century Gothic" w:hAnsi="Century Gothic"/>
        </w:rPr>
      </w:pPr>
    </w:p>
    <w:p w14:paraId="586E11AB" w14:textId="77777777" w:rsidR="001125EB" w:rsidRDefault="001125EB" w:rsidP="005C6F05">
      <w:pPr>
        <w:contextualSpacing/>
        <w:jc w:val="both"/>
        <w:rPr>
          <w:rFonts w:ascii="Century Gothic" w:hAnsi="Century Gothic"/>
          <w:b/>
        </w:rPr>
      </w:pPr>
      <w:r w:rsidRPr="001125EB">
        <w:rPr>
          <w:rFonts w:ascii="Century Gothic" w:hAnsi="Century Gothic"/>
          <w:b/>
        </w:rPr>
        <w:t>Addit</w:t>
      </w:r>
      <w:r>
        <w:rPr>
          <w:rFonts w:ascii="Century Gothic" w:hAnsi="Century Gothic"/>
          <w:b/>
        </w:rPr>
        <w:t>i</w:t>
      </w:r>
      <w:r w:rsidRPr="001125EB">
        <w:rPr>
          <w:rFonts w:ascii="Century Gothic" w:hAnsi="Century Gothic"/>
          <w:b/>
        </w:rPr>
        <w:t>onal Information:</w:t>
      </w:r>
    </w:p>
    <w:p w14:paraId="11A8A47E" w14:textId="77777777" w:rsidR="001125EB" w:rsidRPr="00F159F1" w:rsidRDefault="001125EB" w:rsidP="005C6F05">
      <w:pPr>
        <w:contextualSpacing/>
        <w:jc w:val="both"/>
        <w:rPr>
          <w:rFonts w:ascii="Century Gothic" w:hAnsi="Century Gothic"/>
          <w:b/>
          <w:bCs/>
        </w:rPr>
      </w:pPr>
      <w:r w:rsidRPr="00F159F1">
        <w:rPr>
          <w:rFonts w:ascii="Century Gothic" w:hAnsi="Century Gothic"/>
          <w:b/>
          <w:bCs/>
        </w:rPr>
        <w:t>We are not seeking to employ invigilators but engage them via an agency (which we can recommend) or</w:t>
      </w:r>
      <w:r w:rsidR="00935829" w:rsidRPr="00F159F1">
        <w:rPr>
          <w:rFonts w:ascii="Century Gothic" w:hAnsi="Century Gothic"/>
          <w:b/>
          <w:bCs/>
        </w:rPr>
        <w:t>,</w:t>
      </w:r>
      <w:r w:rsidRPr="00F159F1">
        <w:rPr>
          <w:rFonts w:ascii="Century Gothic" w:hAnsi="Century Gothic"/>
          <w:b/>
          <w:bCs/>
        </w:rPr>
        <w:t xml:space="preserve"> if</w:t>
      </w:r>
      <w:r w:rsidR="00935829" w:rsidRPr="00F159F1">
        <w:rPr>
          <w:rFonts w:ascii="Century Gothic" w:hAnsi="Century Gothic"/>
          <w:b/>
          <w:bCs/>
        </w:rPr>
        <w:t xml:space="preserve"> </w:t>
      </w:r>
      <w:r w:rsidRPr="00F159F1">
        <w:rPr>
          <w:rFonts w:ascii="Century Gothic" w:hAnsi="Century Gothic"/>
          <w:b/>
          <w:bCs/>
        </w:rPr>
        <w:t>registered self-employed</w:t>
      </w:r>
      <w:r w:rsidR="00922DF9" w:rsidRPr="00F159F1">
        <w:rPr>
          <w:rFonts w:ascii="Century Gothic" w:hAnsi="Century Gothic"/>
          <w:b/>
          <w:bCs/>
        </w:rPr>
        <w:t xml:space="preserve">, pay for invigilator services </w:t>
      </w:r>
      <w:r w:rsidR="009274F6" w:rsidRPr="00F159F1">
        <w:rPr>
          <w:rFonts w:ascii="Century Gothic" w:hAnsi="Century Gothic"/>
          <w:b/>
          <w:bCs/>
        </w:rPr>
        <w:t>via</w:t>
      </w:r>
      <w:r w:rsidR="00922DF9" w:rsidRPr="00F159F1">
        <w:rPr>
          <w:rFonts w:ascii="Century Gothic" w:hAnsi="Century Gothic"/>
          <w:b/>
          <w:bCs/>
        </w:rPr>
        <w:t xml:space="preserve"> invoice.</w:t>
      </w:r>
    </w:p>
    <w:p w14:paraId="0DBB214F" w14:textId="77777777" w:rsidR="001125EB" w:rsidRPr="001125EB" w:rsidRDefault="001125EB" w:rsidP="005C6F05">
      <w:pPr>
        <w:contextualSpacing/>
        <w:jc w:val="both"/>
        <w:rPr>
          <w:rFonts w:ascii="Century Gothic" w:hAnsi="Century Gothic"/>
        </w:rPr>
      </w:pPr>
    </w:p>
    <w:p w14:paraId="5EF99BA1" w14:textId="77777777" w:rsidR="009574F8" w:rsidRDefault="009574F8" w:rsidP="005C6F05">
      <w:pPr>
        <w:jc w:val="both"/>
        <w:outlineLvl w:val="1"/>
        <w:rPr>
          <w:rFonts w:ascii="Century Gothic" w:hAnsi="Century Gothic" w:cs="Arial"/>
          <w:b/>
          <w:lang w:val="en-US"/>
        </w:rPr>
      </w:pPr>
      <w:r w:rsidRPr="006A78FC">
        <w:rPr>
          <w:rFonts w:ascii="Century Gothic" w:hAnsi="Century Gothic" w:cs="Arial"/>
          <w:b/>
          <w:lang w:val="en-US"/>
        </w:rPr>
        <w:t>Christ’s School is committed to safeguarding and promoting the welfare of children and expects all staff to share this commitment.  Applicants will undergo appropriate child protection screening including checks with past employers through the Disclosure and Barring Service.</w:t>
      </w:r>
    </w:p>
    <w:p w14:paraId="28D457B7" w14:textId="77777777" w:rsidR="001125EB" w:rsidRPr="001125EB" w:rsidRDefault="001125EB" w:rsidP="005C6F05">
      <w:pPr>
        <w:spacing w:line="264" w:lineRule="auto"/>
        <w:jc w:val="both"/>
        <w:rPr>
          <w:rFonts w:ascii="Century Gothic" w:eastAsia="Century Gothic" w:hAnsi="Century Gothic" w:cs="Century Gothic"/>
          <w:b/>
          <w:lang w:eastAsia="en-GB"/>
        </w:rPr>
      </w:pPr>
      <w:r w:rsidRPr="001125EB">
        <w:rPr>
          <w:rFonts w:ascii="Century Gothic" w:eastAsia="Century Gothic" w:hAnsi="Century Gothic" w:cs="Century Gothic"/>
          <w:b/>
          <w:lang w:eastAsia="en-GB"/>
        </w:rPr>
        <w:t>Christ’s School’s Equality Statement</w:t>
      </w:r>
    </w:p>
    <w:p w14:paraId="7535D45B" w14:textId="77777777" w:rsidR="001125EB" w:rsidRPr="001125EB" w:rsidRDefault="001125EB" w:rsidP="005C6F05">
      <w:pPr>
        <w:spacing w:line="264" w:lineRule="auto"/>
        <w:jc w:val="both"/>
        <w:rPr>
          <w:rFonts w:ascii="Century Gothic" w:eastAsia="Century Gothic" w:hAnsi="Century Gothic" w:cs="Century Gothic"/>
          <w:lang w:eastAsia="en-GB"/>
        </w:rPr>
      </w:pPr>
      <w:r w:rsidRPr="001125EB">
        <w:rPr>
          <w:rFonts w:ascii="Century Gothic" w:eastAsia="Century Gothic" w:hAnsi="Century Gothic" w:cs="Century Gothic"/>
          <w:lang w:eastAsia="en-GB"/>
        </w:rPr>
        <w:t>Christ’s School is committed to positively tackling discrimination in all its forms and works to ensure that all sections of the community have fair and equal access to and experience within employment. We welcome applicants from all backgrounds and communities, in particular those that are currently underrepresented in our workforce: we are respectful of all individuals’ race, age, religion, gender identity, sexual orientation, caring responsibilities, disabilities and cultural background.</w:t>
      </w:r>
    </w:p>
    <w:p w14:paraId="2D208ED6" w14:textId="77777777" w:rsidR="006A78FC" w:rsidRDefault="006A78FC" w:rsidP="005C6F05">
      <w:pPr>
        <w:ind w:left="-851"/>
        <w:jc w:val="both"/>
        <w:rPr>
          <w:rFonts w:ascii="Century Gothic" w:eastAsia="Calibri" w:hAnsi="Century Gothic" w:cs="Arial"/>
          <w:b/>
          <w:sz w:val="36"/>
          <w:szCs w:val="36"/>
        </w:rPr>
      </w:pPr>
    </w:p>
    <w:p w14:paraId="5514713F" w14:textId="77777777" w:rsidR="009574F8" w:rsidRPr="00EA50D0" w:rsidRDefault="009574F8" w:rsidP="005C6F05">
      <w:pPr>
        <w:ind w:left="-851"/>
        <w:jc w:val="both"/>
        <w:rPr>
          <w:rFonts w:ascii="Century Gothic" w:eastAsia="Calibri" w:hAnsi="Century Gothic" w:cs="Arial"/>
          <w:b/>
          <w:sz w:val="36"/>
          <w:szCs w:val="36"/>
        </w:rPr>
      </w:pPr>
      <w:r w:rsidRPr="00EA50D0">
        <w:rPr>
          <w:rFonts w:ascii="Century Gothic" w:eastAsia="Calibri" w:hAnsi="Century Gothic" w:cs="Arial"/>
          <w:b/>
          <w:sz w:val="36"/>
          <w:szCs w:val="36"/>
        </w:rPr>
        <w:t>Person Specification</w:t>
      </w:r>
      <w:r w:rsidR="0090687B">
        <w:rPr>
          <w:rFonts w:ascii="Century Gothic" w:eastAsia="Calibri" w:hAnsi="Century Gothic" w:cs="Arial"/>
          <w:b/>
          <w:sz w:val="36"/>
          <w:szCs w:val="36"/>
        </w:rPr>
        <w:t xml:space="preserve"> – Examinations Invigilator</w:t>
      </w:r>
    </w:p>
    <w:p w14:paraId="0C495EFF" w14:textId="77777777" w:rsidR="009574F8" w:rsidRDefault="009574F8" w:rsidP="005C6F05">
      <w:pPr>
        <w:ind w:left="-851"/>
        <w:jc w:val="both"/>
        <w:rPr>
          <w:rFonts w:ascii="Century Gothic" w:hAnsi="Century Gothic"/>
        </w:rPr>
      </w:pPr>
      <w:r>
        <w:rPr>
          <w:rFonts w:ascii="Century Gothic" w:hAnsi="Century Gothic"/>
        </w:rPr>
        <w:t>The person appointed wi</w:t>
      </w:r>
      <w:r w:rsidR="00796B00">
        <w:rPr>
          <w:rFonts w:ascii="Century Gothic" w:hAnsi="Century Gothic"/>
        </w:rPr>
        <w:t>ll be</w:t>
      </w:r>
      <w:r>
        <w:rPr>
          <w:rFonts w:ascii="Century Gothic" w:hAnsi="Century Gothic"/>
        </w:rPr>
        <w:t xml:space="preserve"> able to engage and challenge </w:t>
      </w:r>
      <w:r w:rsidR="005B4845" w:rsidRPr="005B4845">
        <w:rPr>
          <w:rFonts w:ascii="Century Gothic" w:hAnsi="Century Gothic"/>
        </w:rPr>
        <w:t>student</w:t>
      </w:r>
      <w:r w:rsidRPr="005B4845">
        <w:rPr>
          <w:rFonts w:ascii="Century Gothic" w:hAnsi="Century Gothic"/>
        </w:rPr>
        <w:t>s</w:t>
      </w:r>
      <w:r>
        <w:rPr>
          <w:rFonts w:ascii="Century Gothic" w:hAnsi="Century Gothic"/>
        </w:rPr>
        <w:t xml:space="preserve"> to enable them to achieve their best.</w:t>
      </w:r>
    </w:p>
    <w:p w14:paraId="75CE1FB2" w14:textId="77777777" w:rsidR="009574F8" w:rsidRPr="0071176E" w:rsidRDefault="009574F8" w:rsidP="009574F8">
      <w:pPr>
        <w:ind w:left="-851"/>
        <w:jc w:val="both"/>
        <w:rPr>
          <w:rFonts w:ascii="Century Gothic" w:hAnsi="Century Gothic"/>
        </w:rPr>
      </w:pPr>
      <w:r>
        <w:rPr>
          <w:rFonts w:ascii="Century Gothic" w:hAnsi="Century Gothic"/>
        </w:rPr>
        <w:t>The successful candidate should possess the following:</w:t>
      </w:r>
    </w:p>
    <w:tbl>
      <w:tblPr>
        <w:tblpPr w:leftFromText="180" w:rightFromText="180" w:vertAnchor="text" w:horzAnchor="margin" w:tblpXSpec="center" w:tblpY="206"/>
        <w:tblW w:w="10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24"/>
        <w:gridCol w:w="851"/>
        <w:gridCol w:w="709"/>
        <w:gridCol w:w="283"/>
        <w:gridCol w:w="992"/>
        <w:gridCol w:w="1134"/>
      </w:tblGrid>
      <w:tr w:rsidR="009574F8" w:rsidRPr="00CA3782" w14:paraId="268B09E3" w14:textId="77777777" w:rsidTr="00826A35">
        <w:trPr>
          <w:trHeight w:val="1024"/>
        </w:trPr>
        <w:tc>
          <w:tcPr>
            <w:tcW w:w="6824" w:type="dxa"/>
            <w:shd w:val="clear" w:color="auto" w:fill="auto"/>
            <w:vAlign w:val="center"/>
          </w:tcPr>
          <w:p w14:paraId="7FA2DF4E" w14:textId="77777777" w:rsidR="009574F8" w:rsidRPr="00EC4CCC" w:rsidRDefault="009574F8" w:rsidP="00826A35">
            <w:pPr>
              <w:autoSpaceDE w:val="0"/>
              <w:autoSpaceDN w:val="0"/>
              <w:adjustRightInd w:val="0"/>
              <w:spacing w:after="0" w:line="240" w:lineRule="auto"/>
              <w:rPr>
                <w:rFonts w:ascii="Arial" w:eastAsia="Calibri" w:hAnsi="Arial" w:cs="Arial"/>
                <w:b/>
                <w:bCs/>
                <w:sz w:val="20"/>
                <w:szCs w:val="20"/>
                <w:u w:val="single"/>
              </w:rPr>
            </w:pPr>
          </w:p>
          <w:p w14:paraId="265DA60E" w14:textId="77777777" w:rsidR="009574F8" w:rsidRPr="00CA3782" w:rsidRDefault="009574F8" w:rsidP="00826A35">
            <w:pPr>
              <w:autoSpaceDE w:val="0"/>
              <w:autoSpaceDN w:val="0"/>
              <w:adjustRightInd w:val="0"/>
              <w:spacing w:after="0" w:line="240" w:lineRule="auto"/>
              <w:rPr>
                <w:rFonts w:ascii="Arial" w:eastAsia="Calibri" w:hAnsi="Arial" w:cs="Arial"/>
                <w:b/>
                <w:bCs/>
                <w:sz w:val="20"/>
                <w:szCs w:val="20"/>
                <w:u w:val="single"/>
              </w:rPr>
            </w:pPr>
            <w:r w:rsidRPr="00CA3782">
              <w:rPr>
                <w:rFonts w:ascii="Arial" w:eastAsia="Calibri" w:hAnsi="Arial" w:cs="Arial"/>
                <w:b/>
                <w:bCs/>
                <w:sz w:val="20"/>
                <w:szCs w:val="20"/>
                <w:u w:val="single"/>
              </w:rPr>
              <w:t>CRITERIA</w:t>
            </w:r>
          </w:p>
        </w:tc>
        <w:tc>
          <w:tcPr>
            <w:tcW w:w="1560" w:type="dxa"/>
            <w:gridSpan w:val="2"/>
            <w:shd w:val="clear" w:color="auto" w:fill="auto"/>
            <w:vAlign w:val="center"/>
          </w:tcPr>
          <w:p w14:paraId="71B81E28" w14:textId="77777777" w:rsidR="009574F8" w:rsidRPr="00CA3782" w:rsidRDefault="009574F8" w:rsidP="00826A35">
            <w:pPr>
              <w:autoSpaceDE w:val="0"/>
              <w:autoSpaceDN w:val="0"/>
              <w:adjustRightInd w:val="0"/>
              <w:spacing w:after="0" w:line="240" w:lineRule="auto"/>
              <w:jc w:val="center"/>
              <w:rPr>
                <w:rFonts w:ascii="Arial" w:eastAsia="Calibri" w:hAnsi="Arial" w:cs="Arial"/>
                <w:b/>
                <w:bCs/>
                <w:sz w:val="20"/>
                <w:szCs w:val="20"/>
              </w:rPr>
            </w:pPr>
            <w:r w:rsidRPr="00CA3782">
              <w:rPr>
                <w:rFonts w:ascii="Arial" w:eastAsia="Calibri" w:hAnsi="Arial" w:cs="Arial"/>
                <w:b/>
                <w:bCs/>
                <w:sz w:val="20"/>
                <w:szCs w:val="20"/>
              </w:rPr>
              <w:t>Essential / Desirable</w:t>
            </w:r>
          </w:p>
        </w:tc>
        <w:tc>
          <w:tcPr>
            <w:tcW w:w="283" w:type="dxa"/>
            <w:shd w:val="clear" w:color="auto" w:fill="BFBFBF"/>
            <w:vAlign w:val="center"/>
          </w:tcPr>
          <w:p w14:paraId="3F69D1C7" w14:textId="77777777" w:rsidR="009574F8" w:rsidRPr="00CA3782" w:rsidRDefault="009574F8" w:rsidP="00826A35">
            <w:pPr>
              <w:autoSpaceDE w:val="0"/>
              <w:autoSpaceDN w:val="0"/>
              <w:adjustRightInd w:val="0"/>
              <w:spacing w:after="0" w:line="240" w:lineRule="auto"/>
              <w:jc w:val="center"/>
              <w:rPr>
                <w:rFonts w:ascii="Arial" w:eastAsia="Calibri" w:hAnsi="Arial" w:cs="Arial"/>
                <w:b/>
                <w:bCs/>
                <w:sz w:val="20"/>
                <w:szCs w:val="20"/>
              </w:rPr>
            </w:pPr>
          </w:p>
        </w:tc>
        <w:tc>
          <w:tcPr>
            <w:tcW w:w="2126" w:type="dxa"/>
            <w:gridSpan w:val="2"/>
            <w:shd w:val="clear" w:color="auto" w:fill="auto"/>
            <w:vAlign w:val="center"/>
          </w:tcPr>
          <w:p w14:paraId="59A192D6" w14:textId="77777777" w:rsidR="009574F8" w:rsidRPr="00CA3782" w:rsidRDefault="009574F8" w:rsidP="00826A35">
            <w:pPr>
              <w:autoSpaceDE w:val="0"/>
              <w:autoSpaceDN w:val="0"/>
              <w:adjustRightInd w:val="0"/>
              <w:spacing w:after="0" w:line="240" w:lineRule="auto"/>
              <w:jc w:val="center"/>
              <w:rPr>
                <w:rFonts w:ascii="Arial" w:eastAsia="Calibri" w:hAnsi="Arial" w:cs="Arial"/>
                <w:b/>
                <w:bCs/>
                <w:sz w:val="20"/>
                <w:szCs w:val="20"/>
              </w:rPr>
            </w:pPr>
            <w:r w:rsidRPr="00CA3782">
              <w:rPr>
                <w:rFonts w:ascii="Arial" w:eastAsia="Calibri" w:hAnsi="Arial" w:cs="Arial"/>
                <w:b/>
                <w:bCs/>
                <w:sz w:val="20"/>
                <w:szCs w:val="20"/>
              </w:rPr>
              <w:t>Assessed by application / interview process</w:t>
            </w:r>
          </w:p>
        </w:tc>
      </w:tr>
      <w:tr w:rsidR="009574F8" w:rsidRPr="00CA3782" w14:paraId="023A3BBD" w14:textId="77777777" w:rsidTr="00826A35">
        <w:trPr>
          <w:trHeight w:val="302"/>
        </w:trPr>
        <w:tc>
          <w:tcPr>
            <w:tcW w:w="6824" w:type="dxa"/>
            <w:shd w:val="clear" w:color="auto" w:fill="auto"/>
            <w:vAlign w:val="center"/>
          </w:tcPr>
          <w:p w14:paraId="3F0723C1" w14:textId="77777777" w:rsidR="009574F8" w:rsidRPr="00CA3782" w:rsidRDefault="009574F8" w:rsidP="00826A35">
            <w:pPr>
              <w:autoSpaceDE w:val="0"/>
              <w:autoSpaceDN w:val="0"/>
              <w:adjustRightInd w:val="0"/>
              <w:spacing w:after="0" w:line="240" w:lineRule="auto"/>
              <w:rPr>
                <w:rFonts w:ascii="Arial" w:eastAsia="Calibri" w:hAnsi="Arial" w:cs="Arial"/>
                <w:b/>
                <w:bCs/>
                <w:sz w:val="20"/>
                <w:szCs w:val="20"/>
              </w:rPr>
            </w:pPr>
          </w:p>
        </w:tc>
        <w:tc>
          <w:tcPr>
            <w:tcW w:w="851" w:type="dxa"/>
            <w:shd w:val="clear" w:color="auto" w:fill="auto"/>
          </w:tcPr>
          <w:p w14:paraId="0FF3783C" w14:textId="77777777" w:rsidR="009574F8" w:rsidRPr="00CA3782" w:rsidRDefault="009574F8" w:rsidP="00826A35">
            <w:pPr>
              <w:autoSpaceDE w:val="0"/>
              <w:autoSpaceDN w:val="0"/>
              <w:adjustRightInd w:val="0"/>
              <w:spacing w:after="0" w:line="240" w:lineRule="auto"/>
              <w:jc w:val="center"/>
              <w:rPr>
                <w:rFonts w:ascii="Arial" w:eastAsia="Calibri" w:hAnsi="Arial" w:cs="Arial"/>
                <w:b/>
                <w:bCs/>
                <w:sz w:val="20"/>
                <w:szCs w:val="20"/>
              </w:rPr>
            </w:pPr>
            <w:r w:rsidRPr="00CA3782">
              <w:rPr>
                <w:rFonts w:ascii="Arial" w:eastAsia="Calibri" w:hAnsi="Arial" w:cs="Arial"/>
                <w:b/>
                <w:bCs/>
                <w:sz w:val="20"/>
                <w:szCs w:val="20"/>
              </w:rPr>
              <w:t>E</w:t>
            </w:r>
          </w:p>
        </w:tc>
        <w:tc>
          <w:tcPr>
            <w:tcW w:w="709" w:type="dxa"/>
            <w:shd w:val="clear" w:color="auto" w:fill="auto"/>
          </w:tcPr>
          <w:p w14:paraId="0A585677" w14:textId="77777777" w:rsidR="009574F8" w:rsidRPr="00CA3782" w:rsidRDefault="009574F8" w:rsidP="00826A35">
            <w:pPr>
              <w:autoSpaceDE w:val="0"/>
              <w:autoSpaceDN w:val="0"/>
              <w:adjustRightInd w:val="0"/>
              <w:spacing w:after="0" w:line="240" w:lineRule="auto"/>
              <w:jc w:val="center"/>
              <w:rPr>
                <w:rFonts w:ascii="Arial" w:eastAsia="Calibri" w:hAnsi="Arial" w:cs="Arial"/>
                <w:b/>
                <w:bCs/>
                <w:sz w:val="20"/>
                <w:szCs w:val="20"/>
              </w:rPr>
            </w:pPr>
            <w:r w:rsidRPr="00CA3782">
              <w:rPr>
                <w:rFonts w:ascii="Arial" w:eastAsia="Calibri" w:hAnsi="Arial" w:cs="Arial"/>
                <w:b/>
                <w:bCs/>
                <w:sz w:val="20"/>
                <w:szCs w:val="20"/>
              </w:rPr>
              <w:t>D</w:t>
            </w:r>
          </w:p>
        </w:tc>
        <w:tc>
          <w:tcPr>
            <w:tcW w:w="283" w:type="dxa"/>
            <w:shd w:val="clear" w:color="auto" w:fill="BFBFBF"/>
          </w:tcPr>
          <w:p w14:paraId="79F9BD56" w14:textId="77777777" w:rsidR="009574F8" w:rsidRPr="00CA3782" w:rsidRDefault="009574F8" w:rsidP="00826A35">
            <w:pPr>
              <w:autoSpaceDE w:val="0"/>
              <w:autoSpaceDN w:val="0"/>
              <w:adjustRightInd w:val="0"/>
              <w:spacing w:after="0" w:line="240" w:lineRule="auto"/>
              <w:jc w:val="center"/>
              <w:rPr>
                <w:rFonts w:ascii="Arial" w:eastAsia="Calibri" w:hAnsi="Arial" w:cs="Arial"/>
                <w:b/>
                <w:bCs/>
                <w:sz w:val="20"/>
                <w:szCs w:val="20"/>
              </w:rPr>
            </w:pPr>
          </w:p>
        </w:tc>
        <w:tc>
          <w:tcPr>
            <w:tcW w:w="992" w:type="dxa"/>
            <w:shd w:val="clear" w:color="auto" w:fill="auto"/>
          </w:tcPr>
          <w:p w14:paraId="7CE18F97" w14:textId="77777777" w:rsidR="009574F8" w:rsidRPr="00CA3782" w:rsidRDefault="009574F8" w:rsidP="00826A35">
            <w:pPr>
              <w:autoSpaceDE w:val="0"/>
              <w:autoSpaceDN w:val="0"/>
              <w:adjustRightInd w:val="0"/>
              <w:spacing w:after="0" w:line="240" w:lineRule="auto"/>
              <w:jc w:val="center"/>
              <w:rPr>
                <w:rFonts w:ascii="Arial" w:eastAsia="Calibri" w:hAnsi="Arial" w:cs="Arial"/>
                <w:b/>
                <w:bCs/>
                <w:sz w:val="20"/>
                <w:szCs w:val="20"/>
              </w:rPr>
            </w:pPr>
            <w:r w:rsidRPr="00CA3782">
              <w:rPr>
                <w:rFonts w:ascii="Arial" w:eastAsia="Calibri" w:hAnsi="Arial" w:cs="Arial"/>
                <w:b/>
                <w:bCs/>
                <w:sz w:val="20"/>
                <w:szCs w:val="20"/>
              </w:rPr>
              <w:t>A</w:t>
            </w:r>
          </w:p>
        </w:tc>
        <w:tc>
          <w:tcPr>
            <w:tcW w:w="1134" w:type="dxa"/>
            <w:shd w:val="clear" w:color="auto" w:fill="auto"/>
          </w:tcPr>
          <w:p w14:paraId="744E7DBA" w14:textId="77777777" w:rsidR="009574F8" w:rsidRPr="00CA3782" w:rsidRDefault="009574F8" w:rsidP="00826A35">
            <w:pPr>
              <w:autoSpaceDE w:val="0"/>
              <w:autoSpaceDN w:val="0"/>
              <w:adjustRightInd w:val="0"/>
              <w:spacing w:after="0" w:line="240" w:lineRule="auto"/>
              <w:jc w:val="center"/>
              <w:rPr>
                <w:rFonts w:ascii="Arial" w:eastAsia="Calibri" w:hAnsi="Arial" w:cs="Arial"/>
                <w:b/>
                <w:bCs/>
                <w:sz w:val="20"/>
                <w:szCs w:val="20"/>
              </w:rPr>
            </w:pPr>
            <w:r w:rsidRPr="00CA3782">
              <w:rPr>
                <w:rFonts w:ascii="Arial" w:eastAsia="Calibri" w:hAnsi="Arial" w:cs="Arial"/>
                <w:b/>
                <w:bCs/>
                <w:sz w:val="20"/>
                <w:szCs w:val="20"/>
              </w:rPr>
              <w:t>I</w:t>
            </w:r>
          </w:p>
        </w:tc>
      </w:tr>
      <w:tr w:rsidR="009574F8" w:rsidRPr="00CA3782" w14:paraId="7DA5C7D9" w14:textId="77777777" w:rsidTr="00826A35">
        <w:trPr>
          <w:trHeight w:val="471"/>
        </w:trPr>
        <w:tc>
          <w:tcPr>
            <w:tcW w:w="6824" w:type="dxa"/>
            <w:shd w:val="clear" w:color="auto" w:fill="BFBFBF"/>
            <w:vAlign w:val="center"/>
          </w:tcPr>
          <w:p w14:paraId="0F127C2F" w14:textId="77777777" w:rsidR="009574F8" w:rsidRPr="00CA3782" w:rsidRDefault="009574F8" w:rsidP="00826A35">
            <w:pPr>
              <w:autoSpaceDE w:val="0"/>
              <w:autoSpaceDN w:val="0"/>
              <w:adjustRightInd w:val="0"/>
              <w:spacing w:after="0" w:line="240" w:lineRule="auto"/>
              <w:rPr>
                <w:rFonts w:ascii="Arial" w:eastAsia="Calibri" w:hAnsi="Arial" w:cs="Arial"/>
                <w:b/>
                <w:bCs/>
                <w:sz w:val="20"/>
                <w:szCs w:val="20"/>
                <w:u w:val="single"/>
              </w:rPr>
            </w:pPr>
          </w:p>
          <w:p w14:paraId="5332C53B" w14:textId="77777777" w:rsidR="009574F8" w:rsidRPr="00CA3782" w:rsidRDefault="009574F8" w:rsidP="00826A35">
            <w:pPr>
              <w:autoSpaceDE w:val="0"/>
              <w:autoSpaceDN w:val="0"/>
              <w:adjustRightInd w:val="0"/>
              <w:spacing w:after="0" w:line="240" w:lineRule="auto"/>
              <w:rPr>
                <w:rFonts w:ascii="Arial" w:eastAsia="Calibri" w:hAnsi="Arial" w:cs="Arial"/>
                <w:b/>
                <w:bCs/>
                <w:sz w:val="20"/>
                <w:szCs w:val="20"/>
                <w:u w:val="single"/>
              </w:rPr>
            </w:pPr>
            <w:r w:rsidRPr="00CA3782">
              <w:rPr>
                <w:rFonts w:ascii="Arial" w:eastAsia="Calibri" w:hAnsi="Arial" w:cs="Arial"/>
                <w:b/>
                <w:bCs/>
                <w:sz w:val="20"/>
                <w:szCs w:val="20"/>
                <w:u w:val="single"/>
              </w:rPr>
              <w:t>QUALIFICATIONS AND REQUIREMENTS</w:t>
            </w:r>
          </w:p>
          <w:p w14:paraId="5DC55514" w14:textId="77777777" w:rsidR="009574F8" w:rsidRPr="00CA3782" w:rsidRDefault="009574F8" w:rsidP="00826A35">
            <w:pPr>
              <w:autoSpaceDE w:val="0"/>
              <w:autoSpaceDN w:val="0"/>
              <w:adjustRightInd w:val="0"/>
              <w:spacing w:after="0" w:line="240" w:lineRule="auto"/>
              <w:rPr>
                <w:rFonts w:ascii="Arial" w:eastAsia="Calibri" w:hAnsi="Arial" w:cs="Arial"/>
                <w:b/>
                <w:bCs/>
                <w:sz w:val="20"/>
                <w:szCs w:val="20"/>
                <w:u w:val="single"/>
              </w:rPr>
            </w:pPr>
          </w:p>
        </w:tc>
        <w:tc>
          <w:tcPr>
            <w:tcW w:w="851" w:type="dxa"/>
            <w:shd w:val="clear" w:color="auto" w:fill="BFBFBF"/>
          </w:tcPr>
          <w:p w14:paraId="765DC8A3" w14:textId="77777777" w:rsidR="009574F8" w:rsidRPr="00CA3782" w:rsidRDefault="009574F8" w:rsidP="00826A35">
            <w:pPr>
              <w:autoSpaceDE w:val="0"/>
              <w:autoSpaceDN w:val="0"/>
              <w:adjustRightInd w:val="0"/>
              <w:spacing w:after="0" w:line="240" w:lineRule="auto"/>
              <w:jc w:val="center"/>
              <w:rPr>
                <w:rFonts w:ascii="Arial" w:eastAsia="Calibri" w:hAnsi="Arial" w:cs="Arial"/>
                <w:b/>
                <w:bCs/>
                <w:sz w:val="20"/>
                <w:szCs w:val="20"/>
              </w:rPr>
            </w:pPr>
          </w:p>
        </w:tc>
        <w:tc>
          <w:tcPr>
            <w:tcW w:w="709" w:type="dxa"/>
            <w:shd w:val="clear" w:color="auto" w:fill="BFBFBF"/>
          </w:tcPr>
          <w:p w14:paraId="06E71665" w14:textId="77777777" w:rsidR="009574F8" w:rsidRPr="00CA3782" w:rsidRDefault="009574F8" w:rsidP="00826A35">
            <w:pPr>
              <w:autoSpaceDE w:val="0"/>
              <w:autoSpaceDN w:val="0"/>
              <w:adjustRightInd w:val="0"/>
              <w:spacing w:after="0" w:line="240" w:lineRule="auto"/>
              <w:jc w:val="center"/>
              <w:rPr>
                <w:rFonts w:ascii="Arial" w:eastAsia="Calibri" w:hAnsi="Arial" w:cs="Arial"/>
                <w:b/>
                <w:bCs/>
                <w:sz w:val="20"/>
                <w:szCs w:val="20"/>
              </w:rPr>
            </w:pPr>
          </w:p>
        </w:tc>
        <w:tc>
          <w:tcPr>
            <w:tcW w:w="283" w:type="dxa"/>
            <w:shd w:val="clear" w:color="auto" w:fill="BFBFBF"/>
          </w:tcPr>
          <w:p w14:paraId="6A52D9DC" w14:textId="77777777" w:rsidR="009574F8" w:rsidRPr="00CA3782" w:rsidRDefault="009574F8" w:rsidP="00826A35">
            <w:pPr>
              <w:autoSpaceDE w:val="0"/>
              <w:autoSpaceDN w:val="0"/>
              <w:adjustRightInd w:val="0"/>
              <w:spacing w:after="0" w:line="240" w:lineRule="auto"/>
              <w:jc w:val="center"/>
              <w:rPr>
                <w:rFonts w:ascii="Arial" w:eastAsia="Calibri" w:hAnsi="Arial" w:cs="Arial"/>
                <w:b/>
                <w:bCs/>
                <w:sz w:val="20"/>
                <w:szCs w:val="20"/>
              </w:rPr>
            </w:pPr>
          </w:p>
        </w:tc>
        <w:tc>
          <w:tcPr>
            <w:tcW w:w="992" w:type="dxa"/>
            <w:shd w:val="clear" w:color="auto" w:fill="BFBFBF"/>
          </w:tcPr>
          <w:p w14:paraId="077CBD78" w14:textId="77777777" w:rsidR="009574F8" w:rsidRPr="00CA3782" w:rsidRDefault="009574F8" w:rsidP="00826A35">
            <w:pPr>
              <w:autoSpaceDE w:val="0"/>
              <w:autoSpaceDN w:val="0"/>
              <w:adjustRightInd w:val="0"/>
              <w:spacing w:after="0" w:line="240" w:lineRule="auto"/>
              <w:jc w:val="center"/>
              <w:rPr>
                <w:rFonts w:ascii="Arial" w:eastAsia="Calibri" w:hAnsi="Arial" w:cs="Arial"/>
                <w:b/>
                <w:bCs/>
                <w:sz w:val="20"/>
                <w:szCs w:val="20"/>
              </w:rPr>
            </w:pPr>
          </w:p>
        </w:tc>
        <w:tc>
          <w:tcPr>
            <w:tcW w:w="1134" w:type="dxa"/>
            <w:shd w:val="clear" w:color="auto" w:fill="BFBFBF"/>
          </w:tcPr>
          <w:p w14:paraId="577D5153" w14:textId="77777777" w:rsidR="009574F8" w:rsidRPr="00CA3782" w:rsidRDefault="009574F8" w:rsidP="00826A35">
            <w:pPr>
              <w:autoSpaceDE w:val="0"/>
              <w:autoSpaceDN w:val="0"/>
              <w:adjustRightInd w:val="0"/>
              <w:spacing w:after="0" w:line="240" w:lineRule="auto"/>
              <w:jc w:val="center"/>
              <w:rPr>
                <w:rFonts w:ascii="Arial" w:eastAsia="Calibri" w:hAnsi="Arial" w:cs="Arial"/>
                <w:b/>
                <w:bCs/>
                <w:sz w:val="20"/>
                <w:szCs w:val="20"/>
              </w:rPr>
            </w:pPr>
          </w:p>
        </w:tc>
      </w:tr>
      <w:tr w:rsidR="009574F8" w:rsidRPr="00CA3782" w14:paraId="3A2DD0D9" w14:textId="77777777" w:rsidTr="00826A35">
        <w:trPr>
          <w:trHeight w:val="452"/>
        </w:trPr>
        <w:tc>
          <w:tcPr>
            <w:tcW w:w="6824" w:type="dxa"/>
            <w:shd w:val="clear" w:color="auto" w:fill="auto"/>
            <w:vAlign w:val="center"/>
          </w:tcPr>
          <w:p w14:paraId="5BF0C2D8" w14:textId="77777777" w:rsidR="009574F8" w:rsidRPr="00872976" w:rsidRDefault="00872976" w:rsidP="00826A35">
            <w:pPr>
              <w:autoSpaceDE w:val="0"/>
              <w:autoSpaceDN w:val="0"/>
              <w:adjustRightInd w:val="0"/>
              <w:spacing w:after="0" w:line="240" w:lineRule="auto"/>
              <w:rPr>
                <w:rFonts w:ascii="Arial" w:eastAsia="Calibri" w:hAnsi="Arial" w:cs="Arial"/>
                <w:bCs/>
              </w:rPr>
            </w:pPr>
            <w:r w:rsidRPr="00ED05CE">
              <w:rPr>
                <w:rFonts w:ascii="Arial" w:hAnsi="Arial" w:cs="Arial"/>
              </w:rPr>
              <w:t>Effective oral/written communication skills</w:t>
            </w:r>
          </w:p>
        </w:tc>
        <w:tc>
          <w:tcPr>
            <w:tcW w:w="851" w:type="dxa"/>
            <w:shd w:val="clear" w:color="auto" w:fill="auto"/>
          </w:tcPr>
          <w:p w14:paraId="3E6FD1C7" w14:textId="77777777" w:rsidR="009574F8" w:rsidRPr="00CA3782" w:rsidRDefault="009574F8" w:rsidP="00826A35">
            <w:pPr>
              <w:autoSpaceDE w:val="0"/>
              <w:autoSpaceDN w:val="0"/>
              <w:adjustRightInd w:val="0"/>
              <w:spacing w:after="0" w:line="240" w:lineRule="auto"/>
              <w:jc w:val="center"/>
              <w:rPr>
                <w:rFonts w:ascii="Arial" w:eastAsia="Calibri" w:hAnsi="Arial" w:cs="Arial"/>
                <w:b/>
                <w:bCs/>
                <w:sz w:val="20"/>
                <w:szCs w:val="20"/>
              </w:rPr>
            </w:pPr>
            <w:r w:rsidRPr="00CA3782">
              <w:rPr>
                <w:rFonts w:ascii="Arial" w:eastAsia="Calibri" w:hAnsi="Arial" w:cs="Arial"/>
                <w:sz w:val="20"/>
                <w:szCs w:val="20"/>
              </w:rPr>
              <w:t>√</w:t>
            </w:r>
          </w:p>
        </w:tc>
        <w:tc>
          <w:tcPr>
            <w:tcW w:w="709" w:type="dxa"/>
            <w:shd w:val="clear" w:color="auto" w:fill="auto"/>
          </w:tcPr>
          <w:p w14:paraId="62CF9C0D" w14:textId="77777777" w:rsidR="009574F8" w:rsidRPr="00CA3782" w:rsidRDefault="009574F8" w:rsidP="00826A35">
            <w:pPr>
              <w:autoSpaceDE w:val="0"/>
              <w:autoSpaceDN w:val="0"/>
              <w:adjustRightInd w:val="0"/>
              <w:spacing w:after="0" w:line="240" w:lineRule="auto"/>
              <w:jc w:val="center"/>
              <w:rPr>
                <w:rFonts w:ascii="Arial" w:eastAsia="Calibri" w:hAnsi="Arial" w:cs="Arial"/>
                <w:b/>
                <w:bCs/>
                <w:sz w:val="20"/>
                <w:szCs w:val="20"/>
              </w:rPr>
            </w:pPr>
          </w:p>
        </w:tc>
        <w:tc>
          <w:tcPr>
            <w:tcW w:w="283" w:type="dxa"/>
            <w:shd w:val="clear" w:color="auto" w:fill="BFBFBF"/>
          </w:tcPr>
          <w:p w14:paraId="51A299FB" w14:textId="77777777" w:rsidR="009574F8" w:rsidRPr="00CA3782" w:rsidRDefault="009574F8" w:rsidP="00826A35">
            <w:pPr>
              <w:autoSpaceDE w:val="0"/>
              <w:autoSpaceDN w:val="0"/>
              <w:adjustRightInd w:val="0"/>
              <w:spacing w:after="0" w:line="240" w:lineRule="auto"/>
              <w:jc w:val="center"/>
              <w:rPr>
                <w:rFonts w:ascii="Arial" w:eastAsia="Calibri" w:hAnsi="Arial" w:cs="Arial"/>
                <w:b/>
                <w:bCs/>
                <w:sz w:val="20"/>
                <w:szCs w:val="20"/>
              </w:rPr>
            </w:pPr>
          </w:p>
        </w:tc>
        <w:tc>
          <w:tcPr>
            <w:tcW w:w="992" w:type="dxa"/>
            <w:shd w:val="clear" w:color="auto" w:fill="auto"/>
          </w:tcPr>
          <w:p w14:paraId="65FA044E" w14:textId="77777777" w:rsidR="009574F8" w:rsidRPr="00CA3782" w:rsidRDefault="009574F8" w:rsidP="00826A35">
            <w:pPr>
              <w:autoSpaceDE w:val="0"/>
              <w:autoSpaceDN w:val="0"/>
              <w:adjustRightInd w:val="0"/>
              <w:spacing w:after="0" w:line="240" w:lineRule="auto"/>
              <w:jc w:val="center"/>
              <w:rPr>
                <w:rFonts w:ascii="Arial" w:eastAsia="Calibri" w:hAnsi="Arial" w:cs="Arial"/>
                <w:b/>
                <w:bCs/>
                <w:sz w:val="20"/>
                <w:szCs w:val="20"/>
              </w:rPr>
            </w:pPr>
            <w:r w:rsidRPr="00CA3782">
              <w:rPr>
                <w:rFonts w:ascii="Arial" w:eastAsia="Calibri" w:hAnsi="Arial" w:cs="Arial"/>
                <w:sz w:val="20"/>
                <w:szCs w:val="20"/>
              </w:rPr>
              <w:t>√</w:t>
            </w:r>
          </w:p>
        </w:tc>
        <w:tc>
          <w:tcPr>
            <w:tcW w:w="1134" w:type="dxa"/>
            <w:shd w:val="clear" w:color="auto" w:fill="auto"/>
          </w:tcPr>
          <w:p w14:paraId="4384012C" w14:textId="77777777" w:rsidR="009574F8" w:rsidRPr="00CA3782" w:rsidRDefault="009574F8" w:rsidP="00826A35">
            <w:pPr>
              <w:autoSpaceDE w:val="0"/>
              <w:autoSpaceDN w:val="0"/>
              <w:adjustRightInd w:val="0"/>
              <w:spacing w:after="0" w:line="240" w:lineRule="auto"/>
              <w:jc w:val="center"/>
              <w:rPr>
                <w:rFonts w:ascii="Arial" w:eastAsia="Calibri" w:hAnsi="Arial" w:cs="Arial"/>
                <w:b/>
                <w:bCs/>
                <w:sz w:val="20"/>
                <w:szCs w:val="20"/>
              </w:rPr>
            </w:pPr>
          </w:p>
        </w:tc>
      </w:tr>
      <w:tr w:rsidR="00872976" w:rsidRPr="00CA3782" w14:paraId="3E39526C" w14:textId="77777777" w:rsidTr="00826A35">
        <w:trPr>
          <w:trHeight w:val="452"/>
        </w:trPr>
        <w:tc>
          <w:tcPr>
            <w:tcW w:w="6824" w:type="dxa"/>
            <w:shd w:val="clear" w:color="auto" w:fill="auto"/>
            <w:vAlign w:val="center"/>
          </w:tcPr>
          <w:p w14:paraId="0AB1E2D6" w14:textId="77777777" w:rsidR="00872976" w:rsidRPr="00872976" w:rsidRDefault="00872976" w:rsidP="00826A35">
            <w:pPr>
              <w:autoSpaceDE w:val="0"/>
              <w:autoSpaceDN w:val="0"/>
              <w:adjustRightInd w:val="0"/>
              <w:spacing w:after="0" w:line="240" w:lineRule="auto"/>
              <w:rPr>
                <w:rFonts w:ascii="Arial" w:hAnsi="Arial" w:cs="Arial"/>
              </w:rPr>
            </w:pPr>
            <w:r w:rsidRPr="00ED05CE">
              <w:rPr>
                <w:rFonts w:ascii="Arial" w:hAnsi="Arial" w:cs="Arial"/>
              </w:rPr>
              <w:t>Numeracy</w:t>
            </w:r>
            <w:r w:rsidRPr="00872976">
              <w:rPr>
                <w:rFonts w:ascii="Arial" w:hAnsi="Arial" w:cs="Arial"/>
              </w:rPr>
              <w:t xml:space="preserve"> skills</w:t>
            </w:r>
          </w:p>
        </w:tc>
        <w:tc>
          <w:tcPr>
            <w:tcW w:w="851" w:type="dxa"/>
            <w:shd w:val="clear" w:color="auto" w:fill="auto"/>
          </w:tcPr>
          <w:p w14:paraId="6557E296" w14:textId="77777777" w:rsidR="00872976" w:rsidRPr="00CA3782" w:rsidRDefault="00872976" w:rsidP="00826A35">
            <w:pPr>
              <w:autoSpaceDE w:val="0"/>
              <w:autoSpaceDN w:val="0"/>
              <w:adjustRightInd w:val="0"/>
              <w:spacing w:after="0" w:line="240" w:lineRule="auto"/>
              <w:jc w:val="center"/>
              <w:rPr>
                <w:rFonts w:ascii="Arial" w:eastAsia="Calibri" w:hAnsi="Arial" w:cs="Arial"/>
                <w:sz w:val="20"/>
                <w:szCs w:val="20"/>
              </w:rPr>
            </w:pPr>
            <w:r w:rsidRPr="00CA3782">
              <w:rPr>
                <w:rFonts w:ascii="Arial" w:eastAsia="Calibri" w:hAnsi="Arial" w:cs="Arial"/>
                <w:sz w:val="20"/>
                <w:szCs w:val="20"/>
              </w:rPr>
              <w:t>√</w:t>
            </w:r>
          </w:p>
        </w:tc>
        <w:tc>
          <w:tcPr>
            <w:tcW w:w="709" w:type="dxa"/>
            <w:shd w:val="clear" w:color="auto" w:fill="auto"/>
          </w:tcPr>
          <w:p w14:paraId="779C9331" w14:textId="77777777" w:rsidR="00872976" w:rsidRPr="00CA3782" w:rsidRDefault="00872976" w:rsidP="00826A35">
            <w:pPr>
              <w:autoSpaceDE w:val="0"/>
              <w:autoSpaceDN w:val="0"/>
              <w:adjustRightInd w:val="0"/>
              <w:spacing w:after="0" w:line="240" w:lineRule="auto"/>
              <w:jc w:val="center"/>
              <w:rPr>
                <w:rFonts w:ascii="Arial" w:eastAsia="Calibri" w:hAnsi="Arial" w:cs="Arial"/>
                <w:b/>
                <w:bCs/>
                <w:sz w:val="20"/>
                <w:szCs w:val="20"/>
              </w:rPr>
            </w:pPr>
          </w:p>
        </w:tc>
        <w:tc>
          <w:tcPr>
            <w:tcW w:w="283" w:type="dxa"/>
            <w:shd w:val="clear" w:color="auto" w:fill="BFBFBF"/>
          </w:tcPr>
          <w:p w14:paraId="4CC7C4EC" w14:textId="77777777" w:rsidR="00872976" w:rsidRPr="00CA3782" w:rsidRDefault="00872976" w:rsidP="00826A35">
            <w:pPr>
              <w:autoSpaceDE w:val="0"/>
              <w:autoSpaceDN w:val="0"/>
              <w:adjustRightInd w:val="0"/>
              <w:spacing w:after="0" w:line="240" w:lineRule="auto"/>
              <w:jc w:val="center"/>
              <w:rPr>
                <w:rFonts w:ascii="Arial" w:eastAsia="Calibri" w:hAnsi="Arial" w:cs="Arial"/>
                <w:b/>
                <w:bCs/>
                <w:sz w:val="20"/>
                <w:szCs w:val="20"/>
              </w:rPr>
            </w:pPr>
          </w:p>
        </w:tc>
        <w:tc>
          <w:tcPr>
            <w:tcW w:w="992" w:type="dxa"/>
            <w:shd w:val="clear" w:color="auto" w:fill="auto"/>
          </w:tcPr>
          <w:p w14:paraId="26DA70F8" w14:textId="77777777" w:rsidR="00872976" w:rsidRPr="00CA3782" w:rsidRDefault="00872976" w:rsidP="00826A35">
            <w:pPr>
              <w:autoSpaceDE w:val="0"/>
              <w:autoSpaceDN w:val="0"/>
              <w:adjustRightInd w:val="0"/>
              <w:spacing w:after="0" w:line="240" w:lineRule="auto"/>
              <w:jc w:val="center"/>
              <w:rPr>
                <w:rFonts w:ascii="Arial" w:eastAsia="Calibri" w:hAnsi="Arial" w:cs="Arial"/>
                <w:sz w:val="20"/>
                <w:szCs w:val="20"/>
              </w:rPr>
            </w:pPr>
            <w:r w:rsidRPr="00CA3782">
              <w:rPr>
                <w:rFonts w:ascii="Arial" w:eastAsia="Calibri" w:hAnsi="Arial" w:cs="Arial"/>
                <w:sz w:val="20"/>
                <w:szCs w:val="20"/>
              </w:rPr>
              <w:t>√</w:t>
            </w:r>
          </w:p>
        </w:tc>
        <w:tc>
          <w:tcPr>
            <w:tcW w:w="1134" w:type="dxa"/>
            <w:shd w:val="clear" w:color="auto" w:fill="auto"/>
          </w:tcPr>
          <w:p w14:paraId="252CAEC4" w14:textId="77777777" w:rsidR="00872976" w:rsidRPr="00CA3782" w:rsidRDefault="00872976" w:rsidP="00826A35">
            <w:pPr>
              <w:autoSpaceDE w:val="0"/>
              <w:autoSpaceDN w:val="0"/>
              <w:adjustRightInd w:val="0"/>
              <w:spacing w:after="0" w:line="240" w:lineRule="auto"/>
              <w:jc w:val="center"/>
              <w:rPr>
                <w:rFonts w:ascii="Arial" w:eastAsia="Calibri" w:hAnsi="Arial" w:cs="Arial"/>
                <w:b/>
                <w:bCs/>
                <w:sz w:val="20"/>
                <w:szCs w:val="20"/>
              </w:rPr>
            </w:pPr>
          </w:p>
        </w:tc>
      </w:tr>
      <w:tr w:rsidR="009574F8" w:rsidRPr="00CA3782" w14:paraId="1B0EFB93" w14:textId="77777777" w:rsidTr="00826A35">
        <w:trPr>
          <w:trHeight w:val="452"/>
        </w:trPr>
        <w:tc>
          <w:tcPr>
            <w:tcW w:w="6824" w:type="dxa"/>
            <w:shd w:val="clear" w:color="auto" w:fill="auto"/>
            <w:vAlign w:val="center"/>
          </w:tcPr>
          <w:p w14:paraId="381BBC12" w14:textId="77777777" w:rsidR="009574F8" w:rsidRPr="00D116E4" w:rsidRDefault="009574F8" w:rsidP="00826A35">
            <w:pPr>
              <w:spacing w:after="160" w:line="259" w:lineRule="auto"/>
              <w:rPr>
                <w:rFonts w:ascii="Arial" w:hAnsi="Arial" w:cs="Arial"/>
              </w:rPr>
            </w:pPr>
            <w:r w:rsidRPr="00D116E4">
              <w:rPr>
                <w:rFonts w:ascii="Arial" w:hAnsi="Arial" w:cs="Arial"/>
              </w:rPr>
              <w:lastRenderedPageBreak/>
              <w:t>A commitment to the protection and safeguarding of children and young people</w:t>
            </w:r>
          </w:p>
          <w:p w14:paraId="1B0AD948" w14:textId="77777777" w:rsidR="009574F8" w:rsidRPr="00D116E4" w:rsidRDefault="009574F8" w:rsidP="00826A35">
            <w:pPr>
              <w:autoSpaceDE w:val="0"/>
              <w:autoSpaceDN w:val="0"/>
              <w:adjustRightInd w:val="0"/>
              <w:spacing w:after="0" w:line="240" w:lineRule="auto"/>
              <w:rPr>
                <w:rFonts w:ascii="Arial" w:eastAsia="Calibri" w:hAnsi="Arial" w:cs="Arial"/>
              </w:rPr>
            </w:pPr>
          </w:p>
        </w:tc>
        <w:tc>
          <w:tcPr>
            <w:tcW w:w="851" w:type="dxa"/>
            <w:shd w:val="clear" w:color="auto" w:fill="auto"/>
          </w:tcPr>
          <w:p w14:paraId="0A3E515D" w14:textId="77777777" w:rsidR="009574F8" w:rsidRPr="00CA3782" w:rsidRDefault="009574F8" w:rsidP="00826A35">
            <w:pPr>
              <w:autoSpaceDE w:val="0"/>
              <w:autoSpaceDN w:val="0"/>
              <w:adjustRightInd w:val="0"/>
              <w:spacing w:after="0" w:line="240" w:lineRule="auto"/>
              <w:jc w:val="center"/>
              <w:rPr>
                <w:rFonts w:ascii="Arial" w:eastAsia="Calibri" w:hAnsi="Arial" w:cs="Arial"/>
                <w:sz w:val="20"/>
                <w:szCs w:val="20"/>
              </w:rPr>
            </w:pPr>
            <w:r w:rsidRPr="0044614F">
              <w:rPr>
                <w:rFonts w:ascii="Century Gothic" w:hAnsi="Century Gothic" w:cs="Arial"/>
              </w:rPr>
              <w:t>√</w:t>
            </w:r>
          </w:p>
        </w:tc>
        <w:tc>
          <w:tcPr>
            <w:tcW w:w="709" w:type="dxa"/>
            <w:shd w:val="clear" w:color="auto" w:fill="auto"/>
          </w:tcPr>
          <w:p w14:paraId="13C404BA" w14:textId="77777777" w:rsidR="009574F8" w:rsidRPr="00CA3782" w:rsidRDefault="009574F8" w:rsidP="00826A35">
            <w:pPr>
              <w:autoSpaceDE w:val="0"/>
              <w:autoSpaceDN w:val="0"/>
              <w:adjustRightInd w:val="0"/>
              <w:spacing w:after="0" w:line="240" w:lineRule="auto"/>
              <w:jc w:val="center"/>
              <w:rPr>
                <w:rFonts w:ascii="Arial" w:eastAsia="Calibri" w:hAnsi="Arial" w:cs="Arial"/>
                <w:b/>
                <w:bCs/>
                <w:sz w:val="20"/>
                <w:szCs w:val="20"/>
              </w:rPr>
            </w:pPr>
          </w:p>
        </w:tc>
        <w:tc>
          <w:tcPr>
            <w:tcW w:w="283" w:type="dxa"/>
            <w:shd w:val="clear" w:color="auto" w:fill="BFBFBF"/>
          </w:tcPr>
          <w:p w14:paraId="61F5FFED" w14:textId="77777777" w:rsidR="009574F8" w:rsidRPr="00CA3782" w:rsidRDefault="009574F8" w:rsidP="00826A35">
            <w:pPr>
              <w:autoSpaceDE w:val="0"/>
              <w:autoSpaceDN w:val="0"/>
              <w:adjustRightInd w:val="0"/>
              <w:spacing w:after="0" w:line="240" w:lineRule="auto"/>
              <w:jc w:val="center"/>
              <w:rPr>
                <w:rFonts w:ascii="Arial" w:eastAsia="Calibri" w:hAnsi="Arial" w:cs="Arial"/>
                <w:b/>
                <w:bCs/>
                <w:sz w:val="20"/>
                <w:szCs w:val="20"/>
              </w:rPr>
            </w:pPr>
          </w:p>
        </w:tc>
        <w:tc>
          <w:tcPr>
            <w:tcW w:w="992" w:type="dxa"/>
            <w:shd w:val="clear" w:color="auto" w:fill="auto"/>
          </w:tcPr>
          <w:p w14:paraId="35681551" w14:textId="77777777" w:rsidR="009574F8" w:rsidRPr="00CA3782" w:rsidRDefault="009574F8" w:rsidP="00826A35">
            <w:pPr>
              <w:autoSpaceDE w:val="0"/>
              <w:autoSpaceDN w:val="0"/>
              <w:adjustRightInd w:val="0"/>
              <w:spacing w:after="0" w:line="240" w:lineRule="auto"/>
              <w:jc w:val="center"/>
              <w:rPr>
                <w:rFonts w:ascii="Arial" w:eastAsia="Calibri" w:hAnsi="Arial" w:cs="Arial"/>
                <w:sz w:val="20"/>
                <w:szCs w:val="20"/>
              </w:rPr>
            </w:pPr>
          </w:p>
        </w:tc>
        <w:tc>
          <w:tcPr>
            <w:tcW w:w="1134" w:type="dxa"/>
            <w:shd w:val="clear" w:color="auto" w:fill="auto"/>
          </w:tcPr>
          <w:p w14:paraId="7506A5AE" w14:textId="77777777" w:rsidR="009574F8" w:rsidRPr="00CA3782" w:rsidRDefault="009574F8" w:rsidP="00826A35">
            <w:pPr>
              <w:autoSpaceDE w:val="0"/>
              <w:autoSpaceDN w:val="0"/>
              <w:adjustRightInd w:val="0"/>
              <w:spacing w:after="0" w:line="240" w:lineRule="auto"/>
              <w:jc w:val="center"/>
              <w:rPr>
                <w:rFonts w:ascii="Arial" w:eastAsia="Calibri" w:hAnsi="Arial" w:cs="Arial"/>
                <w:b/>
                <w:bCs/>
                <w:sz w:val="20"/>
                <w:szCs w:val="20"/>
              </w:rPr>
            </w:pPr>
            <w:r w:rsidRPr="0044614F">
              <w:rPr>
                <w:rFonts w:ascii="Century Gothic" w:hAnsi="Century Gothic" w:cs="Arial"/>
              </w:rPr>
              <w:t>√</w:t>
            </w:r>
          </w:p>
        </w:tc>
      </w:tr>
      <w:tr w:rsidR="009574F8" w:rsidRPr="00CA3782" w14:paraId="45634B55" w14:textId="77777777" w:rsidTr="00826A35">
        <w:trPr>
          <w:trHeight w:val="452"/>
        </w:trPr>
        <w:tc>
          <w:tcPr>
            <w:tcW w:w="6824" w:type="dxa"/>
            <w:shd w:val="clear" w:color="auto" w:fill="auto"/>
          </w:tcPr>
          <w:p w14:paraId="28D5F784" w14:textId="77777777" w:rsidR="009574F8" w:rsidRPr="00D116E4" w:rsidRDefault="009574F8" w:rsidP="00826A35">
            <w:pPr>
              <w:autoSpaceDE w:val="0"/>
              <w:autoSpaceDN w:val="0"/>
              <w:adjustRightInd w:val="0"/>
              <w:rPr>
                <w:rFonts w:ascii="Arial" w:hAnsi="Arial" w:cs="Arial"/>
                <w:bCs/>
              </w:rPr>
            </w:pPr>
            <w:r w:rsidRPr="00D116E4">
              <w:rPr>
                <w:rFonts w:ascii="Arial" w:eastAsia="Calibri" w:hAnsi="Arial" w:cs="Arial"/>
              </w:rPr>
              <w:t>An understanding and commitment to the Christian ethos of the school</w:t>
            </w:r>
          </w:p>
        </w:tc>
        <w:tc>
          <w:tcPr>
            <w:tcW w:w="851" w:type="dxa"/>
            <w:shd w:val="clear" w:color="auto" w:fill="auto"/>
          </w:tcPr>
          <w:p w14:paraId="338556E0" w14:textId="77777777" w:rsidR="009574F8" w:rsidRPr="0044614F" w:rsidRDefault="009574F8" w:rsidP="00826A35">
            <w:pPr>
              <w:autoSpaceDE w:val="0"/>
              <w:autoSpaceDN w:val="0"/>
              <w:adjustRightInd w:val="0"/>
              <w:jc w:val="center"/>
              <w:rPr>
                <w:rFonts w:ascii="Century Gothic" w:hAnsi="Century Gothic" w:cs="Arial"/>
                <w:bCs/>
              </w:rPr>
            </w:pPr>
            <w:r w:rsidRPr="0044614F">
              <w:rPr>
                <w:rFonts w:ascii="Century Gothic" w:hAnsi="Century Gothic" w:cs="Arial"/>
              </w:rPr>
              <w:t>√</w:t>
            </w:r>
          </w:p>
        </w:tc>
        <w:tc>
          <w:tcPr>
            <w:tcW w:w="709" w:type="dxa"/>
            <w:shd w:val="clear" w:color="auto" w:fill="auto"/>
          </w:tcPr>
          <w:p w14:paraId="1D6293A3" w14:textId="77777777" w:rsidR="009574F8" w:rsidRPr="0044614F" w:rsidRDefault="009574F8" w:rsidP="00826A35">
            <w:pPr>
              <w:autoSpaceDE w:val="0"/>
              <w:autoSpaceDN w:val="0"/>
              <w:adjustRightInd w:val="0"/>
              <w:jc w:val="center"/>
              <w:rPr>
                <w:rFonts w:ascii="Century Gothic" w:hAnsi="Century Gothic" w:cs="Arial"/>
                <w:bCs/>
              </w:rPr>
            </w:pPr>
          </w:p>
        </w:tc>
        <w:tc>
          <w:tcPr>
            <w:tcW w:w="283" w:type="dxa"/>
            <w:shd w:val="clear" w:color="auto" w:fill="BFBFBF"/>
          </w:tcPr>
          <w:p w14:paraId="69C699E5" w14:textId="77777777" w:rsidR="009574F8" w:rsidRPr="0044614F" w:rsidRDefault="009574F8" w:rsidP="00826A35">
            <w:pPr>
              <w:autoSpaceDE w:val="0"/>
              <w:autoSpaceDN w:val="0"/>
              <w:adjustRightInd w:val="0"/>
              <w:jc w:val="center"/>
              <w:rPr>
                <w:rFonts w:ascii="Century Gothic" w:hAnsi="Century Gothic" w:cs="Arial"/>
                <w:bCs/>
              </w:rPr>
            </w:pPr>
          </w:p>
        </w:tc>
        <w:tc>
          <w:tcPr>
            <w:tcW w:w="992" w:type="dxa"/>
            <w:shd w:val="clear" w:color="auto" w:fill="auto"/>
          </w:tcPr>
          <w:p w14:paraId="030AE38D" w14:textId="77777777" w:rsidR="009574F8" w:rsidRPr="0044614F" w:rsidRDefault="009574F8" w:rsidP="00826A35">
            <w:pPr>
              <w:autoSpaceDE w:val="0"/>
              <w:autoSpaceDN w:val="0"/>
              <w:adjustRightInd w:val="0"/>
              <w:jc w:val="center"/>
              <w:rPr>
                <w:rFonts w:ascii="Century Gothic" w:hAnsi="Century Gothic" w:cs="Arial"/>
                <w:bCs/>
              </w:rPr>
            </w:pPr>
            <w:r w:rsidRPr="0044614F">
              <w:rPr>
                <w:rFonts w:ascii="Century Gothic" w:hAnsi="Century Gothic" w:cs="Arial"/>
              </w:rPr>
              <w:t>√</w:t>
            </w:r>
          </w:p>
        </w:tc>
        <w:tc>
          <w:tcPr>
            <w:tcW w:w="1134" w:type="dxa"/>
            <w:shd w:val="clear" w:color="auto" w:fill="auto"/>
          </w:tcPr>
          <w:p w14:paraId="53C84747" w14:textId="77777777" w:rsidR="009574F8" w:rsidRPr="0044614F" w:rsidRDefault="009574F8" w:rsidP="00826A35">
            <w:pPr>
              <w:autoSpaceDE w:val="0"/>
              <w:autoSpaceDN w:val="0"/>
              <w:adjustRightInd w:val="0"/>
              <w:jc w:val="center"/>
              <w:rPr>
                <w:rFonts w:ascii="Century Gothic" w:hAnsi="Century Gothic" w:cs="Arial"/>
                <w:bCs/>
              </w:rPr>
            </w:pPr>
            <w:r w:rsidRPr="0044614F">
              <w:rPr>
                <w:rFonts w:ascii="Century Gothic" w:hAnsi="Century Gothic" w:cs="Arial"/>
              </w:rPr>
              <w:t>√</w:t>
            </w:r>
          </w:p>
        </w:tc>
      </w:tr>
      <w:tr w:rsidR="009574F8" w:rsidRPr="00CA3782" w14:paraId="3E86769A" w14:textId="77777777" w:rsidTr="00826A35">
        <w:trPr>
          <w:trHeight w:val="471"/>
        </w:trPr>
        <w:tc>
          <w:tcPr>
            <w:tcW w:w="6824" w:type="dxa"/>
            <w:shd w:val="clear" w:color="auto" w:fill="BFBFBF"/>
            <w:vAlign w:val="center"/>
          </w:tcPr>
          <w:p w14:paraId="0D4DD2E0" w14:textId="77777777" w:rsidR="009574F8" w:rsidRPr="00D116E4" w:rsidRDefault="009574F8" w:rsidP="00826A35">
            <w:pPr>
              <w:autoSpaceDE w:val="0"/>
              <w:autoSpaceDN w:val="0"/>
              <w:adjustRightInd w:val="0"/>
              <w:spacing w:after="0" w:line="240" w:lineRule="auto"/>
              <w:rPr>
                <w:rFonts w:ascii="Arial" w:eastAsia="Calibri" w:hAnsi="Arial" w:cs="Arial"/>
                <w:b/>
                <w:bCs/>
                <w:u w:val="single"/>
              </w:rPr>
            </w:pPr>
          </w:p>
          <w:p w14:paraId="7D9F8A6D" w14:textId="77777777" w:rsidR="009574F8" w:rsidRPr="00D116E4" w:rsidRDefault="009574F8" w:rsidP="00826A35">
            <w:pPr>
              <w:autoSpaceDE w:val="0"/>
              <w:autoSpaceDN w:val="0"/>
              <w:adjustRightInd w:val="0"/>
              <w:spacing w:after="0" w:line="240" w:lineRule="auto"/>
              <w:rPr>
                <w:rFonts w:ascii="Arial" w:eastAsia="Calibri" w:hAnsi="Arial" w:cs="Arial"/>
                <w:b/>
                <w:bCs/>
                <w:u w:val="single"/>
              </w:rPr>
            </w:pPr>
            <w:r w:rsidRPr="00D116E4">
              <w:rPr>
                <w:rFonts w:ascii="Arial" w:eastAsia="Calibri" w:hAnsi="Arial" w:cs="Arial"/>
                <w:b/>
                <w:bCs/>
                <w:u w:val="single"/>
              </w:rPr>
              <w:t>KNOWLEDGE AND UNDERSTANDING</w:t>
            </w:r>
          </w:p>
          <w:p w14:paraId="6C8E7A7F" w14:textId="77777777" w:rsidR="009574F8" w:rsidRPr="00D116E4" w:rsidRDefault="009574F8" w:rsidP="00826A35">
            <w:pPr>
              <w:autoSpaceDE w:val="0"/>
              <w:autoSpaceDN w:val="0"/>
              <w:adjustRightInd w:val="0"/>
              <w:spacing w:after="0" w:line="240" w:lineRule="auto"/>
              <w:rPr>
                <w:rFonts w:ascii="Arial" w:eastAsia="Calibri" w:hAnsi="Arial" w:cs="Arial"/>
                <w:b/>
                <w:bCs/>
              </w:rPr>
            </w:pPr>
          </w:p>
        </w:tc>
        <w:tc>
          <w:tcPr>
            <w:tcW w:w="851" w:type="dxa"/>
            <w:shd w:val="clear" w:color="auto" w:fill="BFBFBF" w:themeFill="background1" w:themeFillShade="BF"/>
          </w:tcPr>
          <w:p w14:paraId="30FE4091" w14:textId="77777777" w:rsidR="009574F8" w:rsidRPr="00CA3782" w:rsidRDefault="009574F8" w:rsidP="00826A35">
            <w:pPr>
              <w:autoSpaceDE w:val="0"/>
              <w:autoSpaceDN w:val="0"/>
              <w:adjustRightInd w:val="0"/>
              <w:spacing w:after="0" w:line="240" w:lineRule="auto"/>
              <w:jc w:val="center"/>
              <w:rPr>
                <w:rFonts w:ascii="Arial" w:eastAsia="Calibri" w:hAnsi="Arial" w:cs="Arial"/>
                <w:b/>
                <w:bCs/>
                <w:sz w:val="20"/>
                <w:szCs w:val="20"/>
              </w:rPr>
            </w:pPr>
          </w:p>
        </w:tc>
        <w:tc>
          <w:tcPr>
            <w:tcW w:w="709" w:type="dxa"/>
            <w:shd w:val="clear" w:color="auto" w:fill="BFBFBF" w:themeFill="background1" w:themeFillShade="BF"/>
          </w:tcPr>
          <w:p w14:paraId="24FFB9D8" w14:textId="77777777" w:rsidR="009574F8" w:rsidRPr="00CA3782" w:rsidRDefault="009574F8" w:rsidP="00826A35">
            <w:pPr>
              <w:autoSpaceDE w:val="0"/>
              <w:autoSpaceDN w:val="0"/>
              <w:adjustRightInd w:val="0"/>
              <w:spacing w:after="0" w:line="240" w:lineRule="auto"/>
              <w:jc w:val="center"/>
              <w:rPr>
                <w:rFonts w:ascii="Arial" w:eastAsia="Calibri" w:hAnsi="Arial" w:cs="Arial"/>
                <w:b/>
                <w:bCs/>
                <w:sz w:val="20"/>
                <w:szCs w:val="20"/>
              </w:rPr>
            </w:pPr>
          </w:p>
        </w:tc>
        <w:tc>
          <w:tcPr>
            <w:tcW w:w="283" w:type="dxa"/>
            <w:shd w:val="clear" w:color="auto" w:fill="BFBFBF" w:themeFill="background1" w:themeFillShade="BF"/>
          </w:tcPr>
          <w:p w14:paraId="01894BAB" w14:textId="77777777" w:rsidR="009574F8" w:rsidRPr="00CA3782" w:rsidRDefault="009574F8" w:rsidP="00826A35">
            <w:pPr>
              <w:autoSpaceDE w:val="0"/>
              <w:autoSpaceDN w:val="0"/>
              <w:adjustRightInd w:val="0"/>
              <w:spacing w:after="0" w:line="240" w:lineRule="auto"/>
              <w:jc w:val="center"/>
              <w:rPr>
                <w:rFonts w:ascii="Arial" w:eastAsia="Calibri" w:hAnsi="Arial" w:cs="Arial"/>
                <w:b/>
                <w:bCs/>
                <w:sz w:val="20"/>
                <w:szCs w:val="20"/>
              </w:rPr>
            </w:pPr>
          </w:p>
        </w:tc>
        <w:tc>
          <w:tcPr>
            <w:tcW w:w="992" w:type="dxa"/>
            <w:shd w:val="clear" w:color="auto" w:fill="BFBFBF" w:themeFill="background1" w:themeFillShade="BF"/>
          </w:tcPr>
          <w:p w14:paraId="0B289B71" w14:textId="77777777" w:rsidR="009574F8" w:rsidRPr="00CA3782" w:rsidRDefault="009574F8" w:rsidP="00826A35">
            <w:pPr>
              <w:autoSpaceDE w:val="0"/>
              <w:autoSpaceDN w:val="0"/>
              <w:adjustRightInd w:val="0"/>
              <w:spacing w:after="0" w:line="240" w:lineRule="auto"/>
              <w:jc w:val="center"/>
              <w:rPr>
                <w:rFonts w:ascii="Arial" w:eastAsia="Calibri" w:hAnsi="Arial" w:cs="Arial"/>
                <w:b/>
                <w:bCs/>
                <w:sz w:val="20"/>
                <w:szCs w:val="20"/>
              </w:rPr>
            </w:pPr>
          </w:p>
        </w:tc>
        <w:tc>
          <w:tcPr>
            <w:tcW w:w="1134" w:type="dxa"/>
            <w:shd w:val="clear" w:color="auto" w:fill="BFBFBF" w:themeFill="background1" w:themeFillShade="BF"/>
          </w:tcPr>
          <w:p w14:paraId="2FDFF9FF" w14:textId="77777777" w:rsidR="009574F8" w:rsidRPr="00CA3782" w:rsidRDefault="009574F8" w:rsidP="00826A35">
            <w:pPr>
              <w:autoSpaceDE w:val="0"/>
              <w:autoSpaceDN w:val="0"/>
              <w:adjustRightInd w:val="0"/>
              <w:spacing w:after="0" w:line="240" w:lineRule="auto"/>
              <w:jc w:val="center"/>
              <w:rPr>
                <w:rFonts w:ascii="Arial" w:eastAsia="Calibri" w:hAnsi="Arial" w:cs="Arial"/>
                <w:b/>
                <w:bCs/>
                <w:sz w:val="20"/>
                <w:szCs w:val="20"/>
              </w:rPr>
            </w:pPr>
          </w:p>
        </w:tc>
      </w:tr>
      <w:tr w:rsidR="009574F8" w:rsidRPr="00CA3782" w14:paraId="2D4F0FBA" w14:textId="77777777" w:rsidTr="00826A35">
        <w:trPr>
          <w:trHeight w:val="471"/>
        </w:trPr>
        <w:tc>
          <w:tcPr>
            <w:tcW w:w="6824" w:type="dxa"/>
            <w:shd w:val="clear" w:color="auto" w:fill="auto"/>
          </w:tcPr>
          <w:p w14:paraId="4780D4AA" w14:textId="77777777" w:rsidR="009574F8" w:rsidRPr="00872976" w:rsidRDefault="00872976" w:rsidP="00ED05CE">
            <w:pPr>
              <w:pStyle w:val="Default"/>
              <w:rPr>
                <w:sz w:val="22"/>
                <w:szCs w:val="22"/>
              </w:rPr>
            </w:pPr>
            <w:r w:rsidRPr="00ED05CE">
              <w:rPr>
                <w:sz w:val="22"/>
                <w:szCs w:val="22"/>
              </w:rPr>
              <w:t>An understanding of examination processes</w:t>
            </w:r>
          </w:p>
        </w:tc>
        <w:tc>
          <w:tcPr>
            <w:tcW w:w="851" w:type="dxa"/>
            <w:shd w:val="clear" w:color="auto" w:fill="auto"/>
          </w:tcPr>
          <w:p w14:paraId="346B5054" w14:textId="77777777" w:rsidR="009574F8" w:rsidRPr="0044614F" w:rsidRDefault="009574F8" w:rsidP="00826A35">
            <w:pPr>
              <w:autoSpaceDE w:val="0"/>
              <w:autoSpaceDN w:val="0"/>
              <w:adjustRightInd w:val="0"/>
              <w:jc w:val="center"/>
              <w:rPr>
                <w:rFonts w:ascii="Century Gothic" w:hAnsi="Century Gothic" w:cs="Arial"/>
              </w:rPr>
            </w:pPr>
          </w:p>
        </w:tc>
        <w:tc>
          <w:tcPr>
            <w:tcW w:w="709" w:type="dxa"/>
            <w:shd w:val="clear" w:color="auto" w:fill="auto"/>
          </w:tcPr>
          <w:p w14:paraId="13F586CD" w14:textId="77777777" w:rsidR="009574F8" w:rsidRPr="0044614F" w:rsidRDefault="00136784" w:rsidP="00826A35">
            <w:pPr>
              <w:autoSpaceDE w:val="0"/>
              <w:autoSpaceDN w:val="0"/>
              <w:adjustRightInd w:val="0"/>
              <w:jc w:val="center"/>
              <w:rPr>
                <w:rFonts w:ascii="Century Gothic" w:hAnsi="Century Gothic" w:cs="Arial"/>
                <w:bCs/>
              </w:rPr>
            </w:pPr>
            <w:r w:rsidRPr="0044614F">
              <w:rPr>
                <w:rFonts w:ascii="Century Gothic" w:hAnsi="Century Gothic" w:cs="Arial"/>
              </w:rPr>
              <w:t>√</w:t>
            </w:r>
          </w:p>
        </w:tc>
        <w:tc>
          <w:tcPr>
            <w:tcW w:w="283" w:type="dxa"/>
            <w:shd w:val="clear" w:color="auto" w:fill="BFBFBF"/>
          </w:tcPr>
          <w:p w14:paraId="4D41299C" w14:textId="77777777" w:rsidR="009574F8" w:rsidRPr="0044614F" w:rsidRDefault="009574F8" w:rsidP="00826A35">
            <w:pPr>
              <w:autoSpaceDE w:val="0"/>
              <w:autoSpaceDN w:val="0"/>
              <w:adjustRightInd w:val="0"/>
              <w:jc w:val="center"/>
              <w:rPr>
                <w:rFonts w:ascii="Century Gothic" w:hAnsi="Century Gothic" w:cs="Arial"/>
                <w:bCs/>
              </w:rPr>
            </w:pPr>
          </w:p>
        </w:tc>
        <w:tc>
          <w:tcPr>
            <w:tcW w:w="992" w:type="dxa"/>
            <w:shd w:val="clear" w:color="auto" w:fill="auto"/>
          </w:tcPr>
          <w:p w14:paraId="57E615EB" w14:textId="77777777" w:rsidR="009574F8" w:rsidRPr="0044614F" w:rsidRDefault="009574F8" w:rsidP="00826A35">
            <w:pPr>
              <w:autoSpaceDE w:val="0"/>
              <w:autoSpaceDN w:val="0"/>
              <w:adjustRightInd w:val="0"/>
              <w:jc w:val="center"/>
              <w:rPr>
                <w:rFonts w:ascii="Century Gothic" w:hAnsi="Century Gothic" w:cs="Arial"/>
              </w:rPr>
            </w:pPr>
            <w:r w:rsidRPr="0044614F">
              <w:rPr>
                <w:rFonts w:ascii="Century Gothic" w:hAnsi="Century Gothic" w:cs="Arial"/>
              </w:rPr>
              <w:t>√</w:t>
            </w:r>
          </w:p>
        </w:tc>
        <w:tc>
          <w:tcPr>
            <w:tcW w:w="1134" w:type="dxa"/>
            <w:shd w:val="clear" w:color="auto" w:fill="auto"/>
          </w:tcPr>
          <w:p w14:paraId="30E3C6D1" w14:textId="77777777" w:rsidR="009574F8" w:rsidRPr="0044614F" w:rsidRDefault="009574F8" w:rsidP="00826A35">
            <w:pPr>
              <w:autoSpaceDE w:val="0"/>
              <w:autoSpaceDN w:val="0"/>
              <w:adjustRightInd w:val="0"/>
              <w:jc w:val="center"/>
              <w:rPr>
                <w:rFonts w:ascii="Century Gothic" w:hAnsi="Century Gothic" w:cs="Arial"/>
              </w:rPr>
            </w:pPr>
            <w:r w:rsidRPr="0044614F">
              <w:rPr>
                <w:rFonts w:ascii="Century Gothic" w:hAnsi="Century Gothic" w:cs="Arial"/>
              </w:rPr>
              <w:t>√</w:t>
            </w:r>
          </w:p>
        </w:tc>
      </w:tr>
      <w:tr w:rsidR="009574F8" w:rsidRPr="00CA3782" w14:paraId="126941C1" w14:textId="77777777" w:rsidTr="00826A35">
        <w:trPr>
          <w:trHeight w:val="471"/>
        </w:trPr>
        <w:tc>
          <w:tcPr>
            <w:tcW w:w="6824" w:type="dxa"/>
            <w:shd w:val="clear" w:color="auto" w:fill="BFBFBF"/>
            <w:vAlign w:val="center"/>
          </w:tcPr>
          <w:p w14:paraId="4D1B1734" w14:textId="77777777" w:rsidR="009574F8" w:rsidRPr="00D116E4" w:rsidRDefault="009574F8" w:rsidP="00826A35">
            <w:pPr>
              <w:autoSpaceDE w:val="0"/>
              <w:autoSpaceDN w:val="0"/>
              <w:adjustRightInd w:val="0"/>
              <w:spacing w:after="0" w:line="240" w:lineRule="auto"/>
              <w:rPr>
                <w:rFonts w:ascii="Arial" w:eastAsia="Calibri" w:hAnsi="Arial" w:cs="Arial"/>
                <w:b/>
                <w:bCs/>
                <w:u w:val="single"/>
              </w:rPr>
            </w:pPr>
          </w:p>
          <w:p w14:paraId="23560E6B" w14:textId="77777777" w:rsidR="009574F8" w:rsidRPr="00D116E4" w:rsidRDefault="009574F8" w:rsidP="00826A35">
            <w:pPr>
              <w:autoSpaceDE w:val="0"/>
              <w:autoSpaceDN w:val="0"/>
              <w:adjustRightInd w:val="0"/>
              <w:spacing w:after="0" w:line="240" w:lineRule="auto"/>
              <w:rPr>
                <w:rFonts w:ascii="Arial" w:eastAsia="Calibri" w:hAnsi="Arial" w:cs="Arial"/>
                <w:b/>
                <w:bCs/>
                <w:u w:val="single"/>
              </w:rPr>
            </w:pPr>
            <w:r w:rsidRPr="00D116E4">
              <w:rPr>
                <w:rFonts w:ascii="Arial" w:eastAsia="Calibri" w:hAnsi="Arial" w:cs="Arial"/>
                <w:b/>
                <w:bCs/>
                <w:u w:val="single"/>
              </w:rPr>
              <w:t>SKILLS AND EXPERIENCE</w:t>
            </w:r>
          </w:p>
          <w:p w14:paraId="3773E142" w14:textId="77777777" w:rsidR="009574F8" w:rsidRPr="00D116E4" w:rsidRDefault="009574F8" w:rsidP="00826A35">
            <w:pPr>
              <w:autoSpaceDE w:val="0"/>
              <w:autoSpaceDN w:val="0"/>
              <w:adjustRightInd w:val="0"/>
              <w:spacing w:after="0" w:line="240" w:lineRule="auto"/>
              <w:rPr>
                <w:rFonts w:ascii="Arial" w:eastAsia="Calibri" w:hAnsi="Arial" w:cs="Arial"/>
                <w:b/>
                <w:bCs/>
              </w:rPr>
            </w:pPr>
          </w:p>
        </w:tc>
        <w:tc>
          <w:tcPr>
            <w:tcW w:w="851" w:type="dxa"/>
            <w:shd w:val="clear" w:color="auto" w:fill="BFBFBF"/>
          </w:tcPr>
          <w:p w14:paraId="73957844" w14:textId="77777777" w:rsidR="009574F8" w:rsidRPr="00CA3782" w:rsidRDefault="009574F8" w:rsidP="00826A35">
            <w:pPr>
              <w:autoSpaceDE w:val="0"/>
              <w:autoSpaceDN w:val="0"/>
              <w:adjustRightInd w:val="0"/>
              <w:spacing w:after="0" w:line="240" w:lineRule="auto"/>
              <w:jc w:val="center"/>
              <w:rPr>
                <w:rFonts w:ascii="Arial" w:eastAsia="Calibri" w:hAnsi="Arial" w:cs="Arial"/>
                <w:b/>
                <w:bCs/>
                <w:sz w:val="20"/>
                <w:szCs w:val="20"/>
              </w:rPr>
            </w:pPr>
          </w:p>
        </w:tc>
        <w:tc>
          <w:tcPr>
            <w:tcW w:w="709" w:type="dxa"/>
            <w:shd w:val="clear" w:color="auto" w:fill="BFBFBF"/>
          </w:tcPr>
          <w:p w14:paraId="4833B9FF" w14:textId="77777777" w:rsidR="009574F8" w:rsidRPr="00CA3782" w:rsidRDefault="009574F8" w:rsidP="00826A35">
            <w:pPr>
              <w:autoSpaceDE w:val="0"/>
              <w:autoSpaceDN w:val="0"/>
              <w:adjustRightInd w:val="0"/>
              <w:spacing w:after="0" w:line="240" w:lineRule="auto"/>
              <w:jc w:val="center"/>
              <w:rPr>
                <w:rFonts w:ascii="Arial" w:eastAsia="Calibri" w:hAnsi="Arial" w:cs="Arial"/>
                <w:b/>
                <w:bCs/>
                <w:sz w:val="20"/>
                <w:szCs w:val="20"/>
              </w:rPr>
            </w:pPr>
          </w:p>
        </w:tc>
        <w:tc>
          <w:tcPr>
            <w:tcW w:w="283" w:type="dxa"/>
            <w:shd w:val="clear" w:color="auto" w:fill="BFBFBF"/>
          </w:tcPr>
          <w:p w14:paraId="037337B1" w14:textId="77777777" w:rsidR="009574F8" w:rsidRPr="00CA3782" w:rsidRDefault="009574F8" w:rsidP="00826A35">
            <w:pPr>
              <w:autoSpaceDE w:val="0"/>
              <w:autoSpaceDN w:val="0"/>
              <w:adjustRightInd w:val="0"/>
              <w:spacing w:after="0" w:line="240" w:lineRule="auto"/>
              <w:jc w:val="center"/>
              <w:rPr>
                <w:rFonts w:ascii="Arial" w:eastAsia="Calibri" w:hAnsi="Arial" w:cs="Arial"/>
                <w:b/>
                <w:bCs/>
                <w:sz w:val="20"/>
                <w:szCs w:val="20"/>
              </w:rPr>
            </w:pPr>
          </w:p>
        </w:tc>
        <w:tc>
          <w:tcPr>
            <w:tcW w:w="992" w:type="dxa"/>
            <w:shd w:val="clear" w:color="auto" w:fill="BFBFBF"/>
          </w:tcPr>
          <w:p w14:paraId="762C42C9" w14:textId="77777777" w:rsidR="009574F8" w:rsidRPr="00CA3782" w:rsidRDefault="009574F8" w:rsidP="00826A35">
            <w:pPr>
              <w:autoSpaceDE w:val="0"/>
              <w:autoSpaceDN w:val="0"/>
              <w:adjustRightInd w:val="0"/>
              <w:spacing w:after="0" w:line="240" w:lineRule="auto"/>
              <w:jc w:val="center"/>
              <w:rPr>
                <w:rFonts w:ascii="Arial" w:eastAsia="Calibri" w:hAnsi="Arial" w:cs="Arial"/>
                <w:b/>
                <w:bCs/>
                <w:sz w:val="20"/>
                <w:szCs w:val="20"/>
              </w:rPr>
            </w:pPr>
          </w:p>
        </w:tc>
        <w:tc>
          <w:tcPr>
            <w:tcW w:w="1134" w:type="dxa"/>
            <w:shd w:val="clear" w:color="auto" w:fill="BFBFBF"/>
          </w:tcPr>
          <w:p w14:paraId="1B0B0FC9" w14:textId="77777777" w:rsidR="009574F8" w:rsidRPr="00CA3782" w:rsidRDefault="009574F8" w:rsidP="00826A35">
            <w:pPr>
              <w:autoSpaceDE w:val="0"/>
              <w:autoSpaceDN w:val="0"/>
              <w:adjustRightInd w:val="0"/>
              <w:spacing w:after="0" w:line="240" w:lineRule="auto"/>
              <w:jc w:val="center"/>
              <w:rPr>
                <w:rFonts w:ascii="Arial" w:eastAsia="Calibri" w:hAnsi="Arial" w:cs="Arial"/>
                <w:b/>
                <w:bCs/>
                <w:sz w:val="20"/>
                <w:szCs w:val="20"/>
              </w:rPr>
            </w:pPr>
          </w:p>
        </w:tc>
      </w:tr>
      <w:tr w:rsidR="00872976" w:rsidRPr="00CA3782" w14:paraId="4D16230A" w14:textId="77777777" w:rsidTr="00826A35">
        <w:trPr>
          <w:trHeight w:val="471"/>
        </w:trPr>
        <w:tc>
          <w:tcPr>
            <w:tcW w:w="6824" w:type="dxa"/>
            <w:shd w:val="clear" w:color="auto" w:fill="auto"/>
            <w:vAlign w:val="center"/>
          </w:tcPr>
          <w:p w14:paraId="6B0C3146" w14:textId="77777777" w:rsidR="00872976" w:rsidRPr="00872976" w:rsidRDefault="00872976" w:rsidP="00826A35">
            <w:pPr>
              <w:autoSpaceDE w:val="0"/>
              <w:autoSpaceDN w:val="0"/>
              <w:adjustRightInd w:val="0"/>
              <w:spacing w:after="0" w:line="240" w:lineRule="auto"/>
              <w:rPr>
                <w:rFonts w:ascii="Arial" w:eastAsia="Calibri" w:hAnsi="Arial" w:cs="Arial"/>
              </w:rPr>
            </w:pPr>
            <w:r w:rsidRPr="00ED05CE">
              <w:rPr>
                <w:rFonts w:ascii="Arial" w:hAnsi="Arial" w:cs="Arial"/>
              </w:rPr>
              <w:t xml:space="preserve">Experience of working or studying in higher education environment </w:t>
            </w:r>
            <w:r w:rsidRPr="00ED05CE">
              <w:rPr>
                <w:rFonts w:ascii="Arial" w:hAnsi="Arial" w:cs="Arial"/>
              </w:rPr>
              <w:tab/>
            </w:r>
          </w:p>
        </w:tc>
        <w:tc>
          <w:tcPr>
            <w:tcW w:w="851" w:type="dxa"/>
            <w:shd w:val="clear" w:color="auto" w:fill="auto"/>
          </w:tcPr>
          <w:p w14:paraId="4DCB320E" w14:textId="77777777" w:rsidR="00872976" w:rsidRPr="00CA3782" w:rsidRDefault="00872976" w:rsidP="00826A35">
            <w:pPr>
              <w:autoSpaceDE w:val="0"/>
              <w:autoSpaceDN w:val="0"/>
              <w:adjustRightInd w:val="0"/>
              <w:spacing w:after="0" w:line="240" w:lineRule="auto"/>
              <w:jc w:val="center"/>
              <w:rPr>
                <w:rFonts w:ascii="Arial" w:eastAsia="Calibri" w:hAnsi="Arial" w:cs="Arial"/>
                <w:sz w:val="20"/>
                <w:szCs w:val="20"/>
              </w:rPr>
            </w:pPr>
          </w:p>
        </w:tc>
        <w:tc>
          <w:tcPr>
            <w:tcW w:w="709" w:type="dxa"/>
            <w:shd w:val="clear" w:color="auto" w:fill="auto"/>
          </w:tcPr>
          <w:p w14:paraId="074C2505" w14:textId="77777777" w:rsidR="00872976" w:rsidRPr="00CA3782" w:rsidRDefault="00872976" w:rsidP="00826A35">
            <w:pPr>
              <w:autoSpaceDE w:val="0"/>
              <w:autoSpaceDN w:val="0"/>
              <w:adjustRightInd w:val="0"/>
              <w:spacing w:after="0" w:line="240" w:lineRule="auto"/>
              <w:jc w:val="center"/>
              <w:rPr>
                <w:rFonts w:ascii="Arial" w:eastAsia="Calibri" w:hAnsi="Arial" w:cs="Arial"/>
                <w:b/>
                <w:bCs/>
                <w:sz w:val="20"/>
                <w:szCs w:val="20"/>
              </w:rPr>
            </w:pPr>
            <w:r w:rsidRPr="00CA3782">
              <w:rPr>
                <w:rFonts w:ascii="Arial" w:eastAsia="Calibri" w:hAnsi="Arial" w:cs="Arial"/>
                <w:sz w:val="20"/>
                <w:szCs w:val="20"/>
              </w:rPr>
              <w:t>√</w:t>
            </w:r>
          </w:p>
        </w:tc>
        <w:tc>
          <w:tcPr>
            <w:tcW w:w="283" w:type="dxa"/>
            <w:shd w:val="clear" w:color="auto" w:fill="BFBFBF"/>
          </w:tcPr>
          <w:p w14:paraId="0F34F3CE" w14:textId="77777777" w:rsidR="00872976" w:rsidRPr="00CA3782" w:rsidRDefault="00872976" w:rsidP="00826A35">
            <w:pPr>
              <w:autoSpaceDE w:val="0"/>
              <w:autoSpaceDN w:val="0"/>
              <w:adjustRightInd w:val="0"/>
              <w:spacing w:after="0" w:line="240" w:lineRule="auto"/>
              <w:jc w:val="center"/>
              <w:rPr>
                <w:rFonts w:ascii="Arial" w:eastAsia="Calibri" w:hAnsi="Arial" w:cs="Arial"/>
                <w:b/>
                <w:bCs/>
                <w:sz w:val="20"/>
                <w:szCs w:val="20"/>
              </w:rPr>
            </w:pPr>
          </w:p>
        </w:tc>
        <w:tc>
          <w:tcPr>
            <w:tcW w:w="992" w:type="dxa"/>
            <w:shd w:val="clear" w:color="auto" w:fill="auto"/>
          </w:tcPr>
          <w:p w14:paraId="7D79E825" w14:textId="77777777" w:rsidR="00872976" w:rsidRPr="00CA3782" w:rsidRDefault="00872976" w:rsidP="00826A35">
            <w:pPr>
              <w:autoSpaceDE w:val="0"/>
              <w:autoSpaceDN w:val="0"/>
              <w:adjustRightInd w:val="0"/>
              <w:spacing w:after="0" w:line="240" w:lineRule="auto"/>
              <w:jc w:val="center"/>
              <w:rPr>
                <w:rFonts w:ascii="Arial" w:eastAsia="Calibri" w:hAnsi="Arial" w:cs="Arial"/>
                <w:sz w:val="20"/>
                <w:szCs w:val="20"/>
              </w:rPr>
            </w:pPr>
            <w:r w:rsidRPr="00CA3782">
              <w:rPr>
                <w:rFonts w:ascii="Arial" w:eastAsia="Calibri" w:hAnsi="Arial" w:cs="Arial"/>
                <w:sz w:val="20"/>
                <w:szCs w:val="20"/>
              </w:rPr>
              <w:t>√</w:t>
            </w:r>
          </w:p>
        </w:tc>
        <w:tc>
          <w:tcPr>
            <w:tcW w:w="1134" w:type="dxa"/>
            <w:shd w:val="clear" w:color="auto" w:fill="auto"/>
          </w:tcPr>
          <w:p w14:paraId="48CBCA21" w14:textId="77777777" w:rsidR="00872976" w:rsidRPr="00CA3782" w:rsidRDefault="00872976" w:rsidP="00826A35">
            <w:pPr>
              <w:autoSpaceDE w:val="0"/>
              <w:autoSpaceDN w:val="0"/>
              <w:adjustRightInd w:val="0"/>
              <w:spacing w:after="0" w:line="240" w:lineRule="auto"/>
              <w:jc w:val="center"/>
              <w:rPr>
                <w:rFonts w:ascii="Arial" w:eastAsia="Calibri" w:hAnsi="Arial" w:cs="Arial"/>
                <w:sz w:val="20"/>
                <w:szCs w:val="20"/>
              </w:rPr>
            </w:pPr>
            <w:r w:rsidRPr="00CA3782">
              <w:rPr>
                <w:rFonts w:ascii="Arial" w:eastAsia="Calibri" w:hAnsi="Arial" w:cs="Arial"/>
                <w:sz w:val="20"/>
                <w:szCs w:val="20"/>
              </w:rPr>
              <w:t>√</w:t>
            </w:r>
          </w:p>
        </w:tc>
      </w:tr>
      <w:tr w:rsidR="00D116E4" w:rsidRPr="00CA3782" w14:paraId="2A1516DF" w14:textId="77777777" w:rsidTr="00826A35">
        <w:trPr>
          <w:trHeight w:val="471"/>
        </w:trPr>
        <w:tc>
          <w:tcPr>
            <w:tcW w:w="6824" w:type="dxa"/>
            <w:shd w:val="clear" w:color="auto" w:fill="auto"/>
            <w:vAlign w:val="center"/>
          </w:tcPr>
          <w:p w14:paraId="654B024F" w14:textId="77777777" w:rsidR="00D116E4" w:rsidRDefault="00D116E4" w:rsidP="00826A35">
            <w:pPr>
              <w:autoSpaceDE w:val="0"/>
              <w:autoSpaceDN w:val="0"/>
              <w:adjustRightInd w:val="0"/>
              <w:spacing w:after="0" w:line="240" w:lineRule="auto"/>
              <w:rPr>
                <w:rFonts w:ascii="Arial" w:eastAsia="Calibri" w:hAnsi="Arial" w:cs="Arial"/>
              </w:rPr>
            </w:pPr>
            <w:r>
              <w:rPr>
                <w:rFonts w:ascii="Arial" w:eastAsia="Calibri" w:hAnsi="Arial" w:cs="Arial"/>
              </w:rPr>
              <w:t>A positive interest in working with children, especially teenagers</w:t>
            </w:r>
          </w:p>
        </w:tc>
        <w:tc>
          <w:tcPr>
            <w:tcW w:w="851" w:type="dxa"/>
            <w:shd w:val="clear" w:color="auto" w:fill="auto"/>
          </w:tcPr>
          <w:p w14:paraId="09A47C13" w14:textId="77777777" w:rsidR="00D116E4" w:rsidRPr="00CA3782" w:rsidRDefault="00D116E4" w:rsidP="00826A35">
            <w:pPr>
              <w:autoSpaceDE w:val="0"/>
              <w:autoSpaceDN w:val="0"/>
              <w:adjustRightInd w:val="0"/>
              <w:spacing w:after="0" w:line="240" w:lineRule="auto"/>
              <w:jc w:val="center"/>
              <w:rPr>
                <w:rFonts w:ascii="Arial" w:eastAsia="Calibri" w:hAnsi="Arial" w:cs="Arial"/>
                <w:sz w:val="20"/>
                <w:szCs w:val="20"/>
              </w:rPr>
            </w:pPr>
          </w:p>
        </w:tc>
        <w:tc>
          <w:tcPr>
            <w:tcW w:w="709" w:type="dxa"/>
            <w:shd w:val="clear" w:color="auto" w:fill="auto"/>
          </w:tcPr>
          <w:p w14:paraId="0638A38C" w14:textId="77777777" w:rsidR="00D116E4" w:rsidRPr="00CA3782" w:rsidRDefault="00872976" w:rsidP="00826A35">
            <w:pPr>
              <w:autoSpaceDE w:val="0"/>
              <w:autoSpaceDN w:val="0"/>
              <w:adjustRightInd w:val="0"/>
              <w:spacing w:after="0" w:line="240" w:lineRule="auto"/>
              <w:jc w:val="center"/>
              <w:rPr>
                <w:rFonts w:ascii="Arial" w:eastAsia="Calibri" w:hAnsi="Arial" w:cs="Arial"/>
                <w:b/>
                <w:bCs/>
                <w:sz w:val="20"/>
                <w:szCs w:val="20"/>
              </w:rPr>
            </w:pPr>
            <w:r w:rsidRPr="00CA3782">
              <w:rPr>
                <w:rFonts w:ascii="Arial" w:eastAsia="Calibri" w:hAnsi="Arial" w:cs="Arial"/>
                <w:sz w:val="20"/>
                <w:szCs w:val="20"/>
              </w:rPr>
              <w:t>√</w:t>
            </w:r>
          </w:p>
        </w:tc>
        <w:tc>
          <w:tcPr>
            <w:tcW w:w="283" w:type="dxa"/>
            <w:shd w:val="clear" w:color="auto" w:fill="BFBFBF"/>
          </w:tcPr>
          <w:p w14:paraId="45E6DFA4" w14:textId="77777777" w:rsidR="00D116E4" w:rsidRPr="00CA3782" w:rsidRDefault="00D116E4" w:rsidP="00826A35">
            <w:pPr>
              <w:autoSpaceDE w:val="0"/>
              <w:autoSpaceDN w:val="0"/>
              <w:adjustRightInd w:val="0"/>
              <w:spacing w:after="0" w:line="240" w:lineRule="auto"/>
              <w:jc w:val="center"/>
              <w:rPr>
                <w:rFonts w:ascii="Arial" w:eastAsia="Calibri" w:hAnsi="Arial" w:cs="Arial"/>
                <w:b/>
                <w:bCs/>
                <w:sz w:val="20"/>
                <w:szCs w:val="20"/>
              </w:rPr>
            </w:pPr>
          </w:p>
        </w:tc>
        <w:tc>
          <w:tcPr>
            <w:tcW w:w="992" w:type="dxa"/>
            <w:shd w:val="clear" w:color="auto" w:fill="auto"/>
          </w:tcPr>
          <w:p w14:paraId="451E6FBE" w14:textId="77777777" w:rsidR="00D116E4" w:rsidRPr="00CA3782" w:rsidRDefault="00D116E4" w:rsidP="00826A35">
            <w:pPr>
              <w:autoSpaceDE w:val="0"/>
              <w:autoSpaceDN w:val="0"/>
              <w:adjustRightInd w:val="0"/>
              <w:spacing w:after="0" w:line="240" w:lineRule="auto"/>
              <w:jc w:val="center"/>
              <w:rPr>
                <w:rFonts w:ascii="Arial" w:eastAsia="Calibri" w:hAnsi="Arial" w:cs="Arial"/>
                <w:sz w:val="20"/>
                <w:szCs w:val="20"/>
              </w:rPr>
            </w:pPr>
            <w:r w:rsidRPr="00CA3782">
              <w:rPr>
                <w:rFonts w:ascii="Arial" w:eastAsia="Calibri" w:hAnsi="Arial" w:cs="Arial"/>
                <w:sz w:val="20"/>
                <w:szCs w:val="20"/>
              </w:rPr>
              <w:t>√</w:t>
            </w:r>
          </w:p>
        </w:tc>
        <w:tc>
          <w:tcPr>
            <w:tcW w:w="1134" w:type="dxa"/>
            <w:shd w:val="clear" w:color="auto" w:fill="auto"/>
          </w:tcPr>
          <w:p w14:paraId="3BB1ABB5" w14:textId="77777777" w:rsidR="00D116E4" w:rsidRPr="00CA3782" w:rsidRDefault="00D116E4" w:rsidP="00826A35">
            <w:pPr>
              <w:autoSpaceDE w:val="0"/>
              <w:autoSpaceDN w:val="0"/>
              <w:adjustRightInd w:val="0"/>
              <w:spacing w:after="0" w:line="240" w:lineRule="auto"/>
              <w:jc w:val="center"/>
              <w:rPr>
                <w:rFonts w:ascii="Arial" w:eastAsia="Calibri" w:hAnsi="Arial" w:cs="Arial"/>
                <w:sz w:val="20"/>
                <w:szCs w:val="20"/>
              </w:rPr>
            </w:pPr>
            <w:r w:rsidRPr="00CA3782">
              <w:rPr>
                <w:rFonts w:ascii="Arial" w:eastAsia="Calibri" w:hAnsi="Arial" w:cs="Arial"/>
                <w:sz w:val="20"/>
                <w:szCs w:val="20"/>
              </w:rPr>
              <w:t>√</w:t>
            </w:r>
          </w:p>
        </w:tc>
      </w:tr>
      <w:tr w:rsidR="00D116E4" w:rsidRPr="00CA3782" w14:paraId="35DC7084" w14:textId="77777777" w:rsidTr="00826A35">
        <w:trPr>
          <w:trHeight w:val="471"/>
        </w:trPr>
        <w:tc>
          <w:tcPr>
            <w:tcW w:w="6824" w:type="dxa"/>
            <w:shd w:val="clear" w:color="auto" w:fill="auto"/>
            <w:vAlign w:val="center"/>
          </w:tcPr>
          <w:p w14:paraId="061B33DE" w14:textId="77777777" w:rsidR="00D116E4" w:rsidRDefault="00D116E4" w:rsidP="00826A35">
            <w:pPr>
              <w:autoSpaceDE w:val="0"/>
              <w:autoSpaceDN w:val="0"/>
              <w:adjustRightInd w:val="0"/>
              <w:spacing w:after="0" w:line="240" w:lineRule="auto"/>
              <w:rPr>
                <w:rFonts w:ascii="Arial" w:eastAsia="Calibri" w:hAnsi="Arial" w:cs="Arial"/>
              </w:rPr>
            </w:pPr>
            <w:r>
              <w:rPr>
                <w:rFonts w:ascii="Arial" w:eastAsia="Calibri" w:hAnsi="Arial" w:cs="Arial"/>
              </w:rPr>
              <w:t>Ability to work independently and as part of a team</w:t>
            </w:r>
          </w:p>
        </w:tc>
        <w:tc>
          <w:tcPr>
            <w:tcW w:w="851" w:type="dxa"/>
            <w:shd w:val="clear" w:color="auto" w:fill="auto"/>
          </w:tcPr>
          <w:p w14:paraId="5CA190BB" w14:textId="77777777" w:rsidR="00D116E4" w:rsidRPr="00CA3782" w:rsidRDefault="00D116E4" w:rsidP="00826A35">
            <w:pPr>
              <w:autoSpaceDE w:val="0"/>
              <w:autoSpaceDN w:val="0"/>
              <w:adjustRightInd w:val="0"/>
              <w:spacing w:after="0" w:line="240" w:lineRule="auto"/>
              <w:jc w:val="center"/>
              <w:rPr>
                <w:rFonts w:ascii="Arial" w:eastAsia="Calibri" w:hAnsi="Arial" w:cs="Arial"/>
                <w:sz w:val="20"/>
                <w:szCs w:val="20"/>
              </w:rPr>
            </w:pPr>
            <w:r w:rsidRPr="00CA3782">
              <w:rPr>
                <w:rFonts w:ascii="Arial" w:eastAsia="Calibri" w:hAnsi="Arial" w:cs="Arial"/>
                <w:sz w:val="20"/>
                <w:szCs w:val="20"/>
              </w:rPr>
              <w:t>√</w:t>
            </w:r>
          </w:p>
        </w:tc>
        <w:tc>
          <w:tcPr>
            <w:tcW w:w="709" w:type="dxa"/>
            <w:shd w:val="clear" w:color="auto" w:fill="auto"/>
          </w:tcPr>
          <w:p w14:paraId="3D3A41E8" w14:textId="77777777" w:rsidR="00D116E4" w:rsidRPr="00CA3782" w:rsidRDefault="00D116E4" w:rsidP="00826A35">
            <w:pPr>
              <w:autoSpaceDE w:val="0"/>
              <w:autoSpaceDN w:val="0"/>
              <w:adjustRightInd w:val="0"/>
              <w:spacing w:after="0" w:line="240" w:lineRule="auto"/>
              <w:jc w:val="center"/>
              <w:rPr>
                <w:rFonts w:ascii="Arial" w:eastAsia="Calibri" w:hAnsi="Arial" w:cs="Arial"/>
                <w:b/>
                <w:bCs/>
                <w:sz w:val="20"/>
                <w:szCs w:val="20"/>
              </w:rPr>
            </w:pPr>
          </w:p>
        </w:tc>
        <w:tc>
          <w:tcPr>
            <w:tcW w:w="283" w:type="dxa"/>
            <w:shd w:val="clear" w:color="auto" w:fill="BFBFBF"/>
          </w:tcPr>
          <w:p w14:paraId="7EFF314D" w14:textId="77777777" w:rsidR="00D116E4" w:rsidRPr="00CA3782" w:rsidRDefault="00D116E4" w:rsidP="00826A35">
            <w:pPr>
              <w:autoSpaceDE w:val="0"/>
              <w:autoSpaceDN w:val="0"/>
              <w:adjustRightInd w:val="0"/>
              <w:spacing w:after="0" w:line="240" w:lineRule="auto"/>
              <w:jc w:val="center"/>
              <w:rPr>
                <w:rFonts w:ascii="Arial" w:eastAsia="Calibri" w:hAnsi="Arial" w:cs="Arial"/>
                <w:b/>
                <w:bCs/>
                <w:sz w:val="20"/>
                <w:szCs w:val="20"/>
              </w:rPr>
            </w:pPr>
          </w:p>
        </w:tc>
        <w:tc>
          <w:tcPr>
            <w:tcW w:w="992" w:type="dxa"/>
            <w:shd w:val="clear" w:color="auto" w:fill="auto"/>
          </w:tcPr>
          <w:p w14:paraId="1F1356E1" w14:textId="77777777" w:rsidR="00D116E4" w:rsidRPr="00CA3782" w:rsidRDefault="00D116E4" w:rsidP="00826A35">
            <w:pPr>
              <w:autoSpaceDE w:val="0"/>
              <w:autoSpaceDN w:val="0"/>
              <w:adjustRightInd w:val="0"/>
              <w:spacing w:after="0" w:line="240" w:lineRule="auto"/>
              <w:jc w:val="center"/>
              <w:rPr>
                <w:rFonts w:ascii="Arial" w:eastAsia="Calibri" w:hAnsi="Arial" w:cs="Arial"/>
                <w:sz w:val="20"/>
                <w:szCs w:val="20"/>
              </w:rPr>
            </w:pPr>
            <w:r w:rsidRPr="00CA3782">
              <w:rPr>
                <w:rFonts w:ascii="Arial" w:eastAsia="Calibri" w:hAnsi="Arial" w:cs="Arial"/>
                <w:sz w:val="20"/>
                <w:szCs w:val="20"/>
              </w:rPr>
              <w:t>√</w:t>
            </w:r>
          </w:p>
        </w:tc>
        <w:tc>
          <w:tcPr>
            <w:tcW w:w="1134" w:type="dxa"/>
            <w:shd w:val="clear" w:color="auto" w:fill="auto"/>
          </w:tcPr>
          <w:p w14:paraId="43F8AB9D" w14:textId="77777777" w:rsidR="00D116E4" w:rsidRPr="00CA3782" w:rsidRDefault="00D116E4" w:rsidP="00826A35">
            <w:pPr>
              <w:autoSpaceDE w:val="0"/>
              <w:autoSpaceDN w:val="0"/>
              <w:adjustRightInd w:val="0"/>
              <w:spacing w:after="0" w:line="240" w:lineRule="auto"/>
              <w:jc w:val="center"/>
              <w:rPr>
                <w:rFonts w:ascii="Arial" w:eastAsia="Calibri" w:hAnsi="Arial" w:cs="Arial"/>
                <w:sz w:val="20"/>
                <w:szCs w:val="20"/>
              </w:rPr>
            </w:pPr>
          </w:p>
        </w:tc>
      </w:tr>
      <w:tr w:rsidR="009574F8" w:rsidRPr="00CA3782" w14:paraId="67E8A18E" w14:textId="77777777" w:rsidTr="00826A35">
        <w:trPr>
          <w:trHeight w:val="471"/>
        </w:trPr>
        <w:tc>
          <w:tcPr>
            <w:tcW w:w="6824" w:type="dxa"/>
            <w:shd w:val="clear" w:color="auto" w:fill="BFBFBF"/>
            <w:vAlign w:val="center"/>
          </w:tcPr>
          <w:p w14:paraId="64D5408F" w14:textId="77777777" w:rsidR="009574F8" w:rsidRPr="00D116E4" w:rsidRDefault="009574F8" w:rsidP="00826A35">
            <w:pPr>
              <w:autoSpaceDE w:val="0"/>
              <w:autoSpaceDN w:val="0"/>
              <w:adjustRightInd w:val="0"/>
              <w:spacing w:after="0" w:line="240" w:lineRule="auto"/>
              <w:rPr>
                <w:rFonts w:ascii="Arial" w:eastAsia="Calibri" w:hAnsi="Arial" w:cs="Arial"/>
                <w:b/>
                <w:bCs/>
                <w:u w:val="single"/>
              </w:rPr>
            </w:pPr>
          </w:p>
          <w:p w14:paraId="641A8829" w14:textId="77777777" w:rsidR="009574F8" w:rsidRPr="00D116E4" w:rsidRDefault="009574F8" w:rsidP="00826A35">
            <w:pPr>
              <w:autoSpaceDE w:val="0"/>
              <w:autoSpaceDN w:val="0"/>
              <w:adjustRightInd w:val="0"/>
              <w:spacing w:after="0" w:line="240" w:lineRule="auto"/>
              <w:rPr>
                <w:rFonts w:ascii="Arial" w:eastAsia="Calibri" w:hAnsi="Arial" w:cs="Arial"/>
                <w:b/>
                <w:bCs/>
                <w:u w:val="single"/>
              </w:rPr>
            </w:pPr>
            <w:r w:rsidRPr="00D116E4">
              <w:rPr>
                <w:rFonts w:ascii="Arial" w:eastAsia="Calibri" w:hAnsi="Arial" w:cs="Arial"/>
                <w:b/>
                <w:bCs/>
                <w:u w:val="single"/>
              </w:rPr>
              <w:t>PERSONAL ATTRIBUTES</w:t>
            </w:r>
          </w:p>
          <w:p w14:paraId="68E68168" w14:textId="77777777" w:rsidR="009574F8" w:rsidRPr="00D116E4" w:rsidRDefault="009574F8" w:rsidP="00826A35">
            <w:pPr>
              <w:autoSpaceDE w:val="0"/>
              <w:autoSpaceDN w:val="0"/>
              <w:adjustRightInd w:val="0"/>
              <w:spacing w:after="0" w:line="240" w:lineRule="auto"/>
              <w:rPr>
                <w:rFonts w:ascii="Arial" w:eastAsia="Calibri" w:hAnsi="Arial" w:cs="Arial"/>
                <w:b/>
                <w:bCs/>
              </w:rPr>
            </w:pPr>
          </w:p>
        </w:tc>
        <w:tc>
          <w:tcPr>
            <w:tcW w:w="851" w:type="dxa"/>
            <w:shd w:val="clear" w:color="auto" w:fill="BFBFBF"/>
          </w:tcPr>
          <w:p w14:paraId="6DFF5DED" w14:textId="77777777" w:rsidR="009574F8" w:rsidRPr="00CA3782" w:rsidRDefault="009574F8" w:rsidP="00826A35">
            <w:pPr>
              <w:autoSpaceDE w:val="0"/>
              <w:autoSpaceDN w:val="0"/>
              <w:adjustRightInd w:val="0"/>
              <w:spacing w:after="0" w:line="240" w:lineRule="auto"/>
              <w:jc w:val="center"/>
              <w:rPr>
                <w:rFonts w:ascii="Arial" w:eastAsia="Calibri" w:hAnsi="Arial" w:cs="Arial"/>
                <w:b/>
                <w:bCs/>
                <w:sz w:val="20"/>
                <w:szCs w:val="20"/>
              </w:rPr>
            </w:pPr>
          </w:p>
        </w:tc>
        <w:tc>
          <w:tcPr>
            <w:tcW w:w="709" w:type="dxa"/>
            <w:shd w:val="clear" w:color="auto" w:fill="BFBFBF"/>
          </w:tcPr>
          <w:p w14:paraId="78C3438E" w14:textId="77777777" w:rsidR="009574F8" w:rsidRPr="00CA3782" w:rsidRDefault="009574F8" w:rsidP="00826A35">
            <w:pPr>
              <w:autoSpaceDE w:val="0"/>
              <w:autoSpaceDN w:val="0"/>
              <w:adjustRightInd w:val="0"/>
              <w:spacing w:after="0" w:line="240" w:lineRule="auto"/>
              <w:jc w:val="center"/>
              <w:rPr>
                <w:rFonts w:ascii="Arial" w:eastAsia="Calibri" w:hAnsi="Arial" w:cs="Arial"/>
                <w:b/>
                <w:bCs/>
                <w:sz w:val="20"/>
                <w:szCs w:val="20"/>
              </w:rPr>
            </w:pPr>
          </w:p>
        </w:tc>
        <w:tc>
          <w:tcPr>
            <w:tcW w:w="283" w:type="dxa"/>
            <w:shd w:val="clear" w:color="auto" w:fill="BFBFBF"/>
          </w:tcPr>
          <w:p w14:paraId="7603A587" w14:textId="77777777" w:rsidR="009574F8" w:rsidRPr="00CA3782" w:rsidRDefault="009574F8" w:rsidP="00826A35">
            <w:pPr>
              <w:autoSpaceDE w:val="0"/>
              <w:autoSpaceDN w:val="0"/>
              <w:adjustRightInd w:val="0"/>
              <w:spacing w:after="0" w:line="240" w:lineRule="auto"/>
              <w:jc w:val="center"/>
              <w:rPr>
                <w:rFonts w:ascii="Arial" w:eastAsia="Calibri" w:hAnsi="Arial" w:cs="Arial"/>
                <w:b/>
                <w:bCs/>
                <w:sz w:val="20"/>
                <w:szCs w:val="20"/>
              </w:rPr>
            </w:pPr>
          </w:p>
        </w:tc>
        <w:tc>
          <w:tcPr>
            <w:tcW w:w="992" w:type="dxa"/>
            <w:shd w:val="clear" w:color="auto" w:fill="BFBFBF"/>
          </w:tcPr>
          <w:p w14:paraId="04F2317F" w14:textId="77777777" w:rsidR="009574F8" w:rsidRPr="00CA3782" w:rsidRDefault="009574F8" w:rsidP="00826A35">
            <w:pPr>
              <w:autoSpaceDE w:val="0"/>
              <w:autoSpaceDN w:val="0"/>
              <w:adjustRightInd w:val="0"/>
              <w:spacing w:after="0" w:line="240" w:lineRule="auto"/>
              <w:jc w:val="center"/>
              <w:rPr>
                <w:rFonts w:ascii="Arial" w:eastAsia="Calibri" w:hAnsi="Arial" w:cs="Arial"/>
                <w:b/>
                <w:bCs/>
                <w:sz w:val="20"/>
                <w:szCs w:val="20"/>
              </w:rPr>
            </w:pPr>
          </w:p>
        </w:tc>
        <w:tc>
          <w:tcPr>
            <w:tcW w:w="1134" w:type="dxa"/>
            <w:shd w:val="clear" w:color="auto" w:fill="BFBFBF"/>
          </w:tcPr>
          <w:p w14:paraId="5A617594" w14:textId="77777777" w:rsidR="009574F8" w:rsidRPr="00CA3782" w:rsidRDefault="009574F8" w:rsidP="00826A35">
            <w:pPr>
              <w:autoSpaceDE w:val="0"/>
              <w:autoSpaceDN w:val="0"/>
              <w:adjustRightInd w:val="0"/>
              <w:spacing w:after="0" w:line="240" w:lineRule="auto"/>
              <w:jc w:val="center"/>
              <w:rPr>
                <w:rFonts w:ascii="Arial" w:eastAsia="Calibri" w:hAnsi="Arial" w:cs="Arial"/>
                <w:b/>
                <w:bCs/>
                <w:sz w:val="20"/>
                <w:szCs w:val="20"/>
              </w:rPr>
            </w:pPr>
          </w:p>
        </w:tc>
      </w:tr>
      <w:tr w:rsidR="009574F8" w:rsidRPr="00CA3782" w14:paraId="695B76B7" w14:textId="77777777" w:rsidTr="00826A35">
        <w:trPr>
          <w:trHeight w:val="471"/>
        </w:trPr>
        <w:tc>
          <w:tcPr>
            <w:tcW w:w="6824" w:type="dxa"/>
            <w:shd w:val="clear" w:color="auto" w:fill="auto"/>
            <w:vAlign w:val="center"/>
          </w:tcPr>
          <w:p w14:paraId="628AA8EA" w14:textId="77777777" w:rsidR="009574F8" w:rsidRPr="00FE1328" w:rsidRDefault="009574F8" w:rsidP="00826A35">
            <w:pPr>
              <w:autoSpaceDE w:val="0"/>
              <w:autoSpaceDN w:val="0"/>
              <w:adjustRightInd w:val="0"/>
              <w:spacing w:after="0" w:line="240" w:lineRule="auto"/>
              <w:rPr>
                <w:rFonts w:ascii="Arial" w:eastAsia="Calibri" w:hAnsi="Arial" w:cs="Arial"/>
                <w:bCs/>
              </w:rPr>
            </w:pPr>
            <w:r w:rsidRPr="00FE1328">
              <w:rPr>
                <w:rFonts w:ascii="Arial" w:eastAsia="Calibri" w:hAnsi="Arial" w:cs="Arial"/>
                <w:bCs/>
              </w:rPr>
              <w:t>Excellent punctuality and professional conduct</w:t>
            </w:r>
          </w:p>
        </w:tc>
        <w:tc>
          <w:tcPr>
            <w:tcW w:w="851" w:type="dxa"/>
            <w:shd w:val="clear" w:color="auto" w:fill="auto"/>
          </w:tcPr>
          <w:p w14:paraId="7C7EFB29" w14:textId="77777777" w:rsidR="009574F8" w:rsidRPr="00CA3782" w:rsidRDefault="009574F8" w:rsidP="00826A35">
            <w:pPr>
              <w:autoSpaceDE w:val="0"/>
              <w:autoSpaceDN w:val="0"/>
              <w:adjustRightInd w:val="0"/>
              <w:spacing w:after="0" w:line="240" w:lineRule="auto"/>
              <w:jc w:val="center"/>
              <w:rPr>
                <w:rFonts w:ascii="Arial" w:eastAsia="Calibri" w:hAnsi="Arial" w:cs="Arial"/>
                <w:sz w:val="20"/>
                <w:szCs w:val="20"/>
              </w:rPr>
            </w:pPr>
            <w:r w:rsidRPr="00CA3782">
              <w:rPr>
                <w:rFonts w:ascii="Arial" w:eastAsia="Calibri" w:hAnsi="Arial" w:cs="Arial"/>
                <w:sz w:val="20"/>
                <w:szCs w:val="20"/>
              </w:rPr>
              <w:t>√</w:t>
            </w:r>
          </w:p>
        </w:tc>
        <w:tc>
          <w:tcPr>
            <w:tcW w:w="709" w:type="dxa"/>
            <w:shd w:val="clear" w:color="auto" w:fill="auto"/>
          </w:tcPr>
          <w:p w14:paraId="2E765226" w14:textId="77777777" w:rsidR="009574F8" w:rsidRPr="00CA3782" w:rsidRDefault="009574F8" w:rsidP="00826A35">
            <w:pPr>
              <w:autoSpaceDE w:val="0"/>
              <w:autoSpaceDN w:val="0"/>
              <w:adjustRightInd w:val="0"/>
              <w:spacing w:after="0" w:line="240" w:lineRule="auto"/>
              <w:jc w:val="center"/>
              <w:rPr>
                <w:rFonts w:ascii="Arial" w:eastAsia="Calibri" w:hAnsi="Arial" w:cs="Arial"/>
                <w:b/>
                <w:bCs/>
                <w:sz w:val="20"/>
                <w:szCs w:val="20"/>
              </w:rPr>
            </w:pPr>
          </w:p>
        </w:tc>
        <w:tc>
          <w:tcPr>
            <w:tcW w:w="283" w:type="dxa"/>
            <w:shd w:val="clear" w:color="auto" w:fill="BFBFBF"/>
          </w:tcPr>
          <w:p w14:paraId="0C3A5832" w14:textId="77777777" w:rsidR="009574F8" w:rsidRPr="00CA3782" w:rsidRDefault="009574F8" w:rsidP="00826A35">
            <w:pPr>
              <w:autoSpaceDE w:val="0"/>
              <w:autoSpaceDN w:val="0"/>
              <w:adjustRightInd w:val="0"/>
              <w:spacing w:after="0" w:line="240" w:lineRule="auto"/>
              <w:jc w:val="center"/>
              <w:rPr>
                <w:rFonts w:ascii="Arial" w:eastAsia="Calibri" w:hAnsi="Arial" w:cs="Arial"/>
                <w:b/>
                <w:bCs/>
                <w:sz w:val="20"/>
                <w:szCs w:val="20"/>
              </w:rPr>
            </w:pPr>
          </w:p>
        </w:tc>
        <w:tc>
          <w:tcPr>
            <w:tcW w:w="992" w:type="dxa"/>
            <w:shd w:val="clear" w:color="auto" w:fill="auto"/>
          </w:tcPr>
          <w:p w14:paraId="35562838" w14:textId="77777777" w:rsidR="009574F8" w:rsidRPr="00CA3782" w:rsidRDefault="009574F8" w:rsidP="00826A35">
            <w:pPr>
              <w:autoSpaceDE w:val="0"/>
              <w:autoSpaceDN w:val="0"/>
              <w:adjustRightInd w:val="0"/>
              <w:spacing w:after="0" w:line="240" w:lineRule="auto"/>
              <w:jc w:val="center"/>
              <w:rPr>
                <w:rFonts w:ascii="Arial" w:eastAsia="Calibri" w:hAnsi="Arial" w:cs="Arial"/>
                <w:sz w:val="20"/>
                <w:szCs w:val="20"/>
              </w:rPr>
            </w:pPr>
            <w:r w:rsidRPr="00CA3782">
              <w:rPr>
                <w:rFonts w:ascii="Arial" w:eastAsia="Calibri" w:hAnsi="Arial" w:cs="Arial"/>
                <w:sz w:val="20"/>
                <w:szCs w:val="20"/>
              </w:rPr>
              <w:t>√</w:t>
            </w:r>
          </w:p>
        </w:tc>
        <w:tc>
          <w:tcPr>
            <w:tcW w:w="1134" w:type="dxa"/>
            <w:shd w:val="clear" w:color="auto" w:fill="auto"/>
          </w:tcPr>
          <w:p w14:paraId="4551ACB5" w14:textId="77777777" w:rsidR="009574F8" w:rsidRPr="00CA3782" w:rsidRDefault="009574F8" w:rsidP="00826A35">
            <w:pPr>
              <w:autoSpaceDE w:val="0"/>
              <w:autoSpaceDN w:val="0"/>
              <w:adjustRightInd w:val="0"/>
              <w:spacing w:after="0" w:line="240" w:lineRule="auto"/>
              <w:jc w:val="center"/>
              <w:rPr>
                <w:rFonts w:ascii="Arial" w:eastAsia="Calibri" w:hAnsi="Arial" w:cs="Arial"/>
                <w:sz w:val="20"/>
                <w:szCs w:val="20"/>
              </w:rPr>
            </w:pPr>
            <w:r w:rsidRPr="00CA3782">
              <w:rPr>
                <w:rFonts w:ascii="Arial" w:eastAsia="Calibri" w:hAnsi="Arial" w:cs="Arial"/>
                <w:sz w:val="20"/>
                <w:szCs w:val="20"/>
              </w:rPr>
              <w:t>√</w:t>
            </w:r>
          </w:p>
        </w:tc>
      </w:tr>
      <w:tr w:rsidR="00872976" w:rsidRPr="00CA3782" w14:paraId="41A5DCB9" w14:textId="77777777" w:rsidTr="00826A35">
        <w:trPr>
          <w:trHeight w:val="471"/>
        </w:trPr>
        <w:tc>
          <w:tcPr>
            <w:tcW w:w="6824" w:type="dxa"/>
            <w:shd w:val="clear" w:color="auto" w:fill="auto"/>
            <w:vAlign w:val="center"/>
          </w:tcPr>
          <w:p w14:paraId="74E637F3" w14:textId="77777777" w:rsidR="00872976" w:rsidRPr="00872976" w:rsidRDefault="00872976" w:rsidP="00826A35">
            <w:pPr>
              <w:autoSpaceDE w:val="0"/>
              <w:autoSpaceDN w:val="0"/>
              <w:adjustRightInd w:val="0"/>
              <w:spacing w:after="0" w:line="240" w:lineRule="auto"/>
              <w:rPr>
                <w:rFonts w:ascii="Arial" w:eastAsia="Calibri" w:hAnsi="Arial" w:cs="Arial"/>
                <w:bCs/>
              </w:rPr>
            </w:pPr>
            <w:r w:rsidRPr="00ED05CE">
              <w:rPr>
                <w:rFonts w:ascii="Arial" w:hAnsi="Arial" w:cs="Arial"/>
              </w:rPr>
              <w:t xml:space="preserve">Accuracy and attention to detail </w:t>
            </w:r>
            <w:r w:rsidRPr="00ED05CE">
              <w:rPr>
                <w:rFonts w:ascii="Arial" w:hAnsi="Arial" w:cs="Arial"/>
              </w:rPr>
              <w:tab/>
            </w:r>
          </w:p>
        </w:tc>
        <w:tc>
          <w:tcPr>
            <w:tcW w:w="851" w:type="dxa"/>
            <w:shd w:val="clear" w:color="auto" w:fill="auto"/>
          </w:tcPr>
          <w:p w14:paraId="3EFD4D94" w14:textId="77777777" w:rsidR="00872976" w:rsidRPr="00CA3782" w:rsidRDefault="00872976" w:rsidP="00826A35">
            <w:pPr>
              <w:autoSpaceDE w:val="0"/>
              <w:autoSpaceDN w:val="0"/>
              <w:adjustRightInd w:val="0"/>
              <w:spacing w:after="0" w:line="240" w:lineRule="auto"/>
              <w:jc w:val="center"/>
              <w:rPr>
                <w:rFonts w:ascii="Arial" w:eastAsia="Calibri" w:hAnsi="Arial" w:cs="Arial"/>
                <w:sz w:val="20"/>
                <w:szCs w:val="20"/>
              </w:rPr>
            </w:pPr>
            <w:r w:rsidRPr="00CA3782">
              <w:rPr>
                <w:rFonts w:ascii="Arial" w:eastAsia="Calibri" w:hAnsi="Arial" w:cs="Arial"/>
                <w:sz w:val="20"/>
                <w:szCs w:val="20"/>
              </w:rPr>
              <w:t>√</w:t>
            </w:r>
          </w:p>
        </w:tc>
        <w:tc>
          <w:tcPr>
            <w:tcW w:w="709" w:type="dxa"/>
            <w:shd w:val="clear" w:color="auto" w:fill="auto"/>
          </w:tcPr>
          <w:p w14:paraId="1695FA9D" w14:textId="77777777" w:rsidR="00872976" w:rsidRPr="00CA3782" w:rsidRDefault="00872976" w:rsidP="00826A35">
            <w:pPr>
              <w:autoSpaceDE w:val="0"/>
              <w:autoSpaceDN w:val="0"/>
              <w:adjustRightInd w:val="0"/>
              <w:spacing w:after="0" w:line="240" w:lineRule="auto"/>
              <w:jc w:val="center"/>
              <w:rPr>
                <w:rFonts w:ascii="Arial" w:eastAsia="Calibri" w:hAnsi="Arial" w:cs="Arial"/>
                <w:b/>
                <w:bCs/>
                <w:sz w:val="20"/>
                <w:szCs w:val="20"/>
              </w:rPr>
            </w:pPr>
          </w:p>
        </w:tc>
        <w:tc>
          <w:tcPr>
            <w:tcW w:w="283" w:type="dxa"/>
            <w:shd w:val="clear" w:color="auto" w:fill="BFBFBF"/>
          </w:tcPr>
          <w:p w14:paraId="12BC1654" w14:textId="77777777" w:rsidR="00872976" w:rsidRPr="00CA3782" w:rsidRDefault="00872976" w:rsidP="00826A35">
            <w:pPr>
              <w:autoSpaceDE w:val="0"/>
              <w:autoSpaceDN w:val="0"/>
              <w:adjustRightInd w:val="0"/>
              <w:spacing w:after="0" w:line="240" w:lineRule="auto"/>
              <w:jc w:val="center"/>
              <w:rPr>
                <w:rFonts w:ascii="Arial" w:eastAsia="Calibri" w:hAnsi="Arial" w:cs="Arial"/>
                <w:b/>
                <w:bCs/>
                <w:sz w:val="20"/>
                <w:szCs w:val="20"/>
              </w:rPr>
            </w:pPr>
          </w:p>
        </w:tc>
        <w:tc>
          <w:tcPr>
            <w:tcW w:w="992" w:type="dxa"/>
            <w:shd w:val="clear" w:color="auto" w:fill="auto"/>
          </w:tcPr>
          <w:p w14:paraId="54B15E52" w14:textId="77777777" w:rsidR="00872976" w:rsidRPr="00CA3782" w:rsidRDefault="00872976" w:rsidP="00826A35">
            <w:pPr>
              <w:autoSpaceDE w:val="0"/>
              <w:autoSpaceDN w:val="0"/>
              <w:adjustRightInd w:val="0"/>
              <w:spacing w:after="0" w:line="240" w:lineRule="auto"/>
              <w:jc w:val="center"/>
              <w:rPr>
                <w:rFonts w:ascii="Arial" w:eastAsia="Calibri" w:hAnsi="Arial" w:cs="Arial"/>
                <w:sz w:val="20"/>
                <w:szCs w:val="20"/>
              </w:rPr>
            </w:pPr>
          </w:p>
        </w:tc>
        <w:tc>
          <w:tcPr>
            <w:tcW w:w="1134" w:type="dxa"/>
            <w:shd w:val="clear" w:color="auto" w:fill="auto"/>
          </w:tcPr>
          <w:p w14:paraId="337C4668" w14:textId="77777777" w:rsidR="00872976" w:rsidRPr="00CA3782" w:rsidRDefault="00872976" w:rsidP="00826A35">
            <w:pPr>
              <w:autoSpaceDE w:val="0"/>
              <w:autoSpaceDN w:val="0"/>
              <w:adjustRightInd w:val="0"/>
              <w:spacing w:after="0" w:line="240" w:lineRule="auto"/>
              <w:jc w:val="center"/>
              <w:rPr>
                <w:rFonts w:ascii="Arial" w:eastAsia="Calibri" w:hAnsi="Arial" w:cs="Arial"/>
                <w:sz w:val="20"/>
                <w:szCs w:val="20"/>
              </w:rPr>
            </w:pPr>
          </w:p>
        </w:tc>
      </w:tr>
      <w:tr w:rsidR="009574F8" w:rsidRPr="00CA3782" w14:paraId="2DB3515F" w14:textId="77777777" w:rsidTr="00826A35">
        <w:trPr>
          <w:trHeight w:val="471"/>
        </w:trPr>
        <w:tc>
          <w:tcPr>
            <w:tcW w:w="6824" w:type="dxa"/>
            <w:shd w:val="clear" w:color="auto" w:fill="auto"/>
            <w:vAlign w:val="center"/>
          </w:tcPr>
          <w:p w14:paraId="13116FFD" w14:textId="77777777" w:rsidR="009574F8" w:rsidRPr="00FE1328" w:rsidRDefault="009574F8" w:rsidP="00826A35">
            <w:pPr>
              <w:autoSpaceDE w:val="0"/>
              <w:autoSpaceDN w:val="0"/>
              <w:adjustRightInd w:val="0"/>
              <w:spacing w:after="0" w:line="240" w:lineRule="auto"/>
              <w:rPr>
                <w:rFonts w:ascii="Arial" w:eastAsia="Calibri" w:hAnsi="Arial" w:cs="Arial"/>
                <w:bCs/>
              </w:rPr>
            </w:pPr>
            <w:r w:rsidRPr="00FE1328">
              <w:rPr>
                <w:rFonts w:ascii="Arial" w:eastAsia="Calibri" w:hAnsi="Arial" w:cs="Arial"/>
                <w:bCs/>
              </w:rPr>
              <w:t>A positive and optimistic approach</w:t>
            </w:r>
          </w:p>
        </w:tc>
        <w:tc>
          <w:tcPr>
            <w:tcW w:w="851" w:type="dxa"/>
            <w:shd w:val="clear" w:color="auto" w:fill="auto"/>
          </w:tcPr>
          <w:p w14:paraId="1F01FB07" w14:textId="77777777" w:rsidR="009574F8" w:rsidRPr="00CA3782" w:rsidRDefault="009574F8" w:rsidP="00826A35">
            <w:pPr>
              <w:autoSpaceDE w:val="0"/>
              <w:autoSpaceDN w:val="0"/>
              <w:adjustRightInd w:val="0"/>
              <w:spacing w:after="0" w:line="240" w:lineRule="auto"/>
              <w:jc w:val="center"/>
              <w:rPr>
                <w:rFonts w:ascii="Arial" w:eastAsia="Calibri" w:hAnsi="Arial" w:cs="Arial"/>
                <w:sz w:val="20"/>
                <w:szCs w:val="20"/>
              </w:rPr>
            </w:pPr>
            <w:r w:rsidRPr="00CA3782">
              <w:rPr>
                <w:rFonts w:ascii="Arial" w:eastAsia="Calibri" w:hAnsi="Arial" w:cs="Arial"/>
                <w:sz w:val="20"/>
                <w:szCs w:val="20"/>
              </w:rPr>
              <w:t>√</w:t>
            </w:r>
          </w:p>
        </w:tc>
        <w:tc>
          <w:tcPr>
            <w:tcW w:w="709" w:type="dxa"/>
            <w:shd w:val="clear" w:color="auto" w:fill="auto"/>
          </w:tcPr>
          <w:p w14:paraId="2A080546" w14:textId="77777777" w:rsidR="009574F8" w:rsidRPr="00CA3782" w:rsidRDefault="009574F8" w:rsidP="00826A35">
            <w:pPr>
              <w:autoSpaceDE w:val="0"/>
              <w:autoSpaceDN w:val="0"/>
              <w:adjustRightInd w:val="0"/>
              <w:spacing w:after="0" w:line="240" w:lineRule="auto"/>
              <w:jc w:val="center"/>
              <w:rPr>
                <w:rFonts w:ascii="Arial" w:eastAsia="Calibri" w:hAnsi="Arial" w:cs="Arial"/>
                <w:b/>
                <w:bCs/>
                <w:sz w:val="20"/>
                <w:szCs w:val="20"/>
              </w:rPr>
            </w:pPr>
          </w:p>
        </w:tc>
        <w:tc>
          <w:tcPr>
            <w:tcW w:w="283" w:type="dxa"/>
            <w:shd w:val="clear" w:color="auto" w:fill="BFBFBF"/>
          </w:tcPr>
          <w:p w14:paraId="10BF1E15" w14:textId="77777777" w:rsidR="009574F8" w:rsidRPr="00CA3782" w:rsidRDefault="009574F8" w:rsidP="00826A35">
            <w:pPr>
              <w:autoSpaceDE w:val="0"/>
              <w:autoSpaceDN w:val="0"/>
              <w:adjustRightInd w:val="0"/>
              <w:spacing w:after="0" w:line="240" w:lineRule="auto"/>
              <w:jc w:val="center"/>
              <w:rPr>
                <w:rFonts w:ascii="Arial" w:eastAsia="Calibri" w:hAnsi="Arial" w:cs="Arial"/>
                <w:b/>
                <w:bCs/>
                <w:sz w:val="20"/>
                <w:szCs w:val="20"/>
              </w:rPr>
            </w:pPr>
          </w:p>
        </w:tc>
        <w:tc>
          <w:tcPr>
            <w:tcW w:w="992" w:type="dxa"/>
            <w:shd w:val="clear" w:color="auto" w:fill="auto"/>
          </w:tcPr>
          <w:p w14:paraId="0EF1C254" w14:textId="77777777" w:rsidR="009574F8" w:rsidRPr="00CA3782" w:rsidRDefault="009574F8" w:rsidP="00826A35">
            <w:pPr>
              <w:autoSpaceDE w:val="0"/>
              <w:autoSpaceDN w:val="0"/>
              <w:adjustRightInd w:val="0"/>
              <w:spacing w:after="0" w:line="240" w:lineRule="auto"/>
              <w:jc w:val="center"/>
              <w:rPr>
                <w:rFonts w:ascii="Arial" w:eastAsia="Calibri" w:hAnsi="Arial" w:cs="Arial"/>
                <w:sz w:val="20"/>
                <w:szCs w:val="20"/>
              </w:rPr>
            </w:pPr>
          </w:p>
        </w:tc>
        <w:tc>
          <w:tcPr>
            <w:tcW w:w="1134" w:type="dxa"/>
            <w:shd w:val="clear" w:color="auto" w:fill="auto"/>
          </w:tcPr>
          <w:p w14:paraId="6BB8DAEB" w14:textId="77777777" w:rsidR="009574F8" w:rsidRPr="00CA3782" w:rsidRDefault="009574F8" w:rsidP="00826A35">
            <w:pPr>
              <w:autoSpaceDE w:val="0"/>
              <w:autoSpaceDN w:val="0"/>
              <w:adjustRightInd w:val="0"/>
              <w:spacing w:after="0" w:line="240" w:lineRule="auto"/>
              <w:jc w:val="center"/>
              <w:rPr>
                <w:rFonts w:ascii="Arial" w:eastAsia="Calibri" w:hAnsi="Arial" w:cs="Arial"/>
                <w:sz w:val="20"/>
                <w:szCs w:val="20"/>
              </w:rPr>
            </w:pPr>
            <w:r w:rsidRPr="00CA3782">
              <w:rPr>
                <w:rFonts w:ascii="Arial" w:eastAsia="Calibri" w:hAnsi="Arial" w:cs="Arial"/>
                <w:sz w:val="20"/>
                <w:szCs w:val="20"/>
              </w:rPr>
              <w:t>√</w:t>
            </w:r>
          </w:p>
        </w:tc>
      </w:tr>
      <w:tr w:rsidR="009574F8" w:rsidRPr="00CA3782" w14:paraId="16F5054E" w14:textId="77777777" w:rsidTr="00826A35">
        <w:trPr>
          <w:trHeight w:val="471"/>
        </w:trPr>
        <w:tc>
          <w:tcPr>
            <w:tcW w:w="6824" w:type="dxa"/>
            <w:shd w:val="clear" w:color="auto" w:fill="auto"/>
            <w:vAlign w:val="center"/>
          </w:tcPr>
          <w:p w14:paraId="534587D8" w14:textId="77777777" w:rsidR="009574F8" w:rsidRPr="00FE1328" w:rsidRDefault="009574F8" w:rsidP="00826A35">
            <w:pPr>
              <w:autoSpaceDE w:val="0"/>
              <w:autoSpaceDN w:val="0"/>
              <w:adjustRightInd w:val="0"/>
              <w:spacing w:after="0" w:line="240" w:lineRule="auto"/>
              <w:rPr>
                <w:rFonts w:ascii="Arial" w:eastAsia="Calibri" w:hAnsi="Arial" w:cs="Arial"/>
                <w:bCs/>
              </w:rPr>
            </w:pPr>
            <w:r w:rsidRPr="00FE1328">
              <w:rPr>
                <w:rFonts w:ascii="Arial" w:eastAsia="Calibri" w:hAnsi="Arial" w:cs="Arial"/>
                <w:bCs/>
              </w:rPr>
              <w:t>A commitment to a team ethos</w:t>
            </w:r>
          </w:p>
        </w:tc>
        <w:tc>
          <w:tcPr>
            <w:tcW w:w="851" w:type="dxa"/>
            <w:shd w:val="clear" w:color="auto" w:fill="auto"/>
          </w:tcPr>
          <w:p w14:paraId="2D795D9C" w14:textId="77777777" w:rsidR="009574F8" w:rsidRPr="00CA3782" w:rsidRDefault="009574F8" w:rsidP="00826A35">
            <w:pPr>
              <w:autoSpaceDE w:val="0"/>
              <w:autoSpaceDN w:val="0"/>
              <w:adjustRightInd w:val="0"/>
              <w:spacing w:after="0" w:line="240" w:lineRule="auto"/>
              <w:jc w:val="center"/>
              <w:rPr>
                <w:rFonts w:ascii="Arial" w:eastAsia="Calibri" w:hAnsi="Arial" w:cs="Arial"/>
                <w:b/>
                <w:bCs/>
                <w:sz w:val="20"/>
                <w:szCs w:val="20"/>
              </w:rPr>
            </w:pPr>
            <w:r w:rsidRPr="00CA3782">
              <w:rPr>
                <w:rFonts w:ascii="Arial" w:eastAsia="Calibri" w:hAnsi="Arial" w:cs="Arial"/>
                <w:sz w:val="20"/>
                <w:szCs w:val="20"/>
              </w:rPr>
              <w:t>√</w:t>
            </w:r>
          </w:p>
        </w:tc>
        <w:tc>
          <w:tcPr>
            <w:tcW w:w="709" w:type="dxa"/>
            <w:shd w:val="clear" w:color="auto" w:fill="auto"/>
          </w:tcPr>
          <w:p w14:paraId="2408F1FB" w14:textId="77777777" w:rsidR="009574F8" w:rsidRPr="00CA3782" w:rsidRDefault="009574F8" w:rsidP="00826A35">
            <w:pPr>
              <w:autoSpaceDE w:val="0"/>
              <w:autoSpaceDN w:val="0"/>
              <w:adjustRightInd w:val="0"/>
              <w:spacing w:after="0" w:line="240" w:lineRule="auto"/>
              <w:jc w:val="center"/>
              <w:rPr>
                <w:rFonts w:ascii="Arial" w:eastAsia="Calibri" w:hAnsi="Arial" w:cs="Arial"/>
                <w:b/>
                <w:bCs/>
                <w:sz w:val="20"/>
                <w:szCs w:val="20"/>
              </w:rPr>
            </w:pPr>
          </w:p>
        </w:tc>
        <w:tc>
          <w:tcPr>
            <w:tcW w:w="283" w:type="dxa"/>
            <w:shd w:val="clear" w:color="auto" w:fill="BFBFBF"/>
          </w:tcPr>
          <w:p w14:paraId="0637E887" w14:textId="77777777" w:rsidR="009574F8" w:rsidRPr="00CA3782" w:rsidRDefault="009574F8" w:rsidP="00826A35">
            <w:pPr>
              <w:autoSpaceDE w:val="0"/>
              <w:autoSpaceDN w:val="0"/>
              <w:adjustRightInd w:val="0"/>
              <w:spacing w:after="0" w:line="240" w:lineRule="auto"/>
              <w:jc w:val="center"/>
              <w:rPr>
                <w:rFonts w:ascii="Arial" w:eastAsia="Calibri" w:hAnsi="Arial" w:cs="Arial"/>
                <w:b/>
                <w:bCs/>
                <w:sz w:val="20"/>
                <w:szCs w:val="20"/>
              </w:rPr>
            </w:pPr>
          </w:p>
        </w:tc>
        <w:tc>
          <w:tcPr>
            <w:tcW w:w="992" w:type="dxa"/>
            <w:shd w:val="clear" w:color="auto" w:fill="auto"/>
          </w:tcPr>
          <w:p w14:paraId="29E03B51" w14:textId="77777777" w:rsidR="009574F8" w:rsidRPr="00CA3782" w:rsidRDefault="009574F8" w:rsidP="00826A35">
            <w:pPr>
              <w:autoSpaceDE w:val="0"/>
              <w:autoSpaceDN w:val="0"/>
              <w:adjustRightInd w:val="0"/>
              <w:spacing w:after="0" w:line="240" w:lineRule="auto"/>
              <w:jc w:val="center"/>
              <w:rPr>
                <w:rFonts w:ascii="Arial" w:eastAsia="Calibri" w:hAnsi="Arial" w:cs="Arial"/>
                <w:b/>
                <w:bCs/>
                <w:sz w:val="20"/>
                <w:szCs w:val="20"/>
              </w:rPr>
            </w:pPr>
            <w:r w:rsidRPr="00CA3782">
              <w:rPr>
                <w:rFonts w:ascii="Arial" w:eastAsia="Calibri" w:hAnsi="Arial" w:cs="Arial"/>
                <w:sz w:val="20"/>
                <w:szCs w:val="20"/>
              </w:rPr>
              <w:t>√</w:t>
            </w:r>
          </w:p>
        </w:tc>
        <w:tc>
          <w:tcPr>
            <w:tcW w:w="1134" w:type="dxa"/>
            <w:shd w:val="clear" w:color="auto" w:fill="auto"/>
          </w:tcPr>
          <w:p w14:paraId="1A5055B7" w14:textId="77777777" w:rsidR="009574F8" w:rsidRPr="00CA3782" w:rsidRDefault="009574F8" w:rsidP="00826A35">
            <w:pPr>
              <w:autoSpaceDE w:val="0"/>
              <w:autoSpaceDN w:val="0"/>
              <w:adjustRightInd w:val="0"/>
              <w:spacing w:after="0" w:line="240" w:lineRule="auto"/>
              <w:jc w:val="center"/>
              <w:rPr>
                <w:rFonts w:ascii="Arial" w:eastAsia="Calibri" w:hAnsi="Arial" w:cs="Arial"/>
                <w:b/>
                <w:bCs/>
                <w:sz w:val="20"/>
                <w:szCs w:val="20"/>
              </w:rPr>
            </w:pPr>
            <w:r w:rsidRPr="00CA3782">
              <w:rPr>
                <w:rFonts w:ascii="Arial" w:eastAsia="Calibri" w:hAnsi="Arial" w:cs="Arial"/>
                <w:sz w:val="20"/>
                <w:szCs w:val="20"/>
              </w:rPr>
              <w:t>√</w:t>
            </w:r>
          </w:p>
        </w:tc>
      </w:tr>
      <w:tr w:rsidR="009574F8" w:rsidRPr="00CA3782" w14:paraId="1062210D" w14:textId="77777777" w:rsidTr="00826A35">
        <w:trPr>
          <w:trHeight w:val="471"/>
        </w:trPr>
        <w:tc>
          <w:tcPr>
            <w:tcW w:w="6824" w:type="dxa"/>
            <w:shd w:val="clear" w:color="auto" w:fill="auto"/>
            <w:vAlign w:val="center"/>
          </w:tcPr>
          <w:p w14:paraId="50D9412D" w14:textId="77777777" w:rsidR="009574F8" w:rsidRPr="00FE1328" w:rsidRDefault="009574F8" w:rsidP="00826A35">
            <w:pPr>
              <w:autoSpaceDE w:val="0"/>
              <w:autoSpaceDN w:val="0"/>
              <w:adjustRightInd w:val="0"/>
              <w:spacing w:after="0" w:line="240" w:lineRule="auto"/>
              <w:rPr>
                <w:rFonts w:ascii="Arial" w:eastAsia="Calibri" w:hAnsi="Arial" w:cs="Arial"/>
                <w:bCs/>
              </w:rPr>
            </w:pPr>
            <w:r w:rsidRPr="00FE1328">
              <w:rPr>
                <w:rFonts w:ascii="Arial" w:eastAsia="Calibri" w:hAnsi="Arial" w:cs="Arial"/>
                <w:bCs/>
              </w:rPr>
              <w:t>Professional integrity and honesty</w:t>
            </w:r>
          </w:p>
        </w:tc>
        <w:tc>
          <w:tcPr>
            <w:tcW w:w="851" w:type="dxa"/>
            <w:shd w:val="clear" w:color="auto" w:fill="auto"/>
          </w:tcPr>
          <w:p w14:paraId="39A62BE5" w14:textId="77777777" w:rsidR="009574F8" w:rsidRPr="00CA3782" w:rsidRDefault="009574F8" w:rsidP="00826A35">
            <w:pPr>
              <w:autoSpaceDE w:val="0"/>
              <w:autoSpaceDN w:val="0"/>
              <w:adjustRightInd w:val="0"/>
              <w:spacing w:after="0" w:line="240" w:lineRule="auto"/>
              <w:jc w:val="center"/>
              <w:rPr>
                <w:rFonts w:ascii="Arial" w:eastAsia="Calibri" w:hAnsi="Arial" w:cs="Arial"/>
                <w:b/>
                <w:bCs/>
                <w:sz w:val="20"/>
                <w:szCs w:val="20"/>
              </w:rPr>
            </w:pPr>
            <w:r w:rsidRPr="00CA3782">
              <w:rPr>
                <w:rFonts w:ascii="Arial" w:eastAsia="Calibri" w:hAnsi="Arial" w:cs="Arial"/>
                <w:sz w:val="20"/>
                <w:szCs w:val="20"/>
              </w:rPr>
              <w:t>√</w:t>
            </w:r>
          </w:p>
        </w:tc>
        <w:tc>
          <w:tcPr>
            <w:tcW w:w="709" w:type="dxa"/>
            <w:shd w:val="clear" w:color="auto" w:fill="auto"/>
          </w:tcPr>
          <w:p w14:paraId="36EED426" w14:textId="77777777" w:rsidR="009574F8" w:rsidRPr="00CA3782" w:rsidRDefault="009574F8" w:rsidP="00826A35">
            <w:pPr>
              <w:autoSpaceDE w:val="0"/>
              <w:autoSpaceDN w:val="0"/>
              <w:adjustRightInd w:val="0"/>
              <w:spacing w:after="0" w:line="240" w:lineRule="auto"/>
              <w:jc w:val="center"/>
              <w:rPr>
                <w:rFonts w:ascii="Arial" w:eastAsia="Calibri" w:hAnsi="Arial" w:cs="Arial"/>
                <w:b/>
                <w:bCs/>
                <w:sz w:val="20"/>
                <w:szCs w:val="20"/>
              </w:rPr>
            </w:pPr>
          </w:p>
        </w:tc>
        <w:tc>
          <w:tcPr>
            <w:tcW w:w="283" w:type="dxa"/>
            <w:shd w:val="clear" w:color="auto" w:fill="BFBFBF"/>
          </w:tcPr>
          <w:p w14:paraId="034D7520" w14:textId="77777777" w:rsidR="009574F8" w:rsidRPr="00CA3782" w:rsidRDefault="009574F8" w:rsidP="00826A35">
            <w:pPr>
              <w:autoSpaceDE w:val="0"/>
              <w:autoSpaceDN w:val="0"/>
              <w:adjustRightInd w:val="0"/>
              <w:spacing w:after="0" w:line="240" w:lineRule="auto"/>
              <w:jc w:val="center"/>
              <w:rPr>
                <w:rFonts w:ascii="Arial" w:eastAsia="Calibri" w:hAnsi="Arial" w:cs="Arial"/>
                <w:b/>
                <w:bCs/>
                <w:sz w:val="20"/>
                <w:szCs w:val="20"/>
              </w:rPr>
            </w:pPr>
          </w:p>
        </w:tc>
        <w:tc>
          <w:tcPr>
            <w:tcW w:w="992" w:type="dxa"/>
            <w:shd w:val="clear" w:color="auto" w:fill="auto"/>
          </w:tcPr>
          <w:p w14:paraId="4D92EC65" w14:textId="77777777" w:rsidR="009574F8" w:rsidRPr="00CA3782" w:rsidRDefault="009574F8" w:rsidP="00826A35">
            <w:pPr>
              <w:autoSpaceDE w:val="0"/>
              <w:autoSpaceDN w:val="0"/>
              <w:adjustRightInd w:val="0"/>
              <w:spacing w:after="0" w:line="240" w:lineRule="auto"/>
              <w:jc w:val="center"/>
              <w:rPr>
                <w:rFonts w:ascii="Arial" w:eastAsia="Calibri" w:hAnsi="Arial" w:cs="Arial"/>
                <w:b/>
                <w:bCs/>
                <w:sz w:val="20"/>
                <w:szCs w:val="20"/>
              </w:rPr>
            </w:pPr>
            <w:r w:rsidRPr="00CA3782">
              <w:rPr>
                <w:rFonts w:ascii="Arial" w:eastAsia="Calibri" w:hAnsi="Arial" w:cs="Arial"/>
                <w:sz w:val="20"/>
                <w:szCs w:val="20"/>
              </w:rPr>
              <w:t>√</w:t>
            </w:r>
          </w:p>
        </w:tc>
        <w:tc>
          <w:tcPr>
            <w:tcW w:w="1134" w:type="dxa"/>
            <w:shd w:val="clear" w:color="auto" w:fill="auto"/>
          </w:tcPr>
          <w:p w14:paraId="1883B923" w14:textId="77777777" w:rsidR="009574F8" w:rsidRPr="00CA3782" w:rsidRDefault="009574F8" w:rsidP="00826A35">
            <w:pPr>
              <w:autoSpaceDE w:val="0"/>
              <w:autoSpaceDN w:val="0"/>
              <w:adjustRightInd w:val="0"/>
              <w:spacing w:after="0" w:line="240" w:lineRule="auto"/>
              <w:jc w:val="center"/>
              <w:rPr>
                <w:rFonts w:ascii="Arial" w:eastAsia="Calibri" w:hAnsi="Arial" w:cs="Arial"/>
                <w:b/>
                <w:bCs/>
                <w:sz w:val="20"/>
                <w:szCs w:val="20"/>
              </w:rPr>
            </w:pPr>
            <w:r w:rsidRPr="00CA3782">
              <w:rPr>
                <w:rFonts w:ascii="Arial" w:eastAsia="Calibri" w:hAnsi="Arial" w:cs="Arial"/>
                <w:sz w:val="20"/>
                <w:szCs w:val="20"/>
              </w:rPr>
              <w:t>√</w:t>
            </w:r>
          </w:p>
        </w:tc>
      </w:tr>
      <w:tr w:rsidR="009574F8" w:rsidRPr="00CA3782" w14:paraId="62901FBB" w14:textId="77777777" w:rsidTr="00826A35">
        <w:trPr>
          <w:trHeight w:val="471"/>
        </w:trPr>
        <w:tc>
          <w:tcPr>
            <w:tcW w:w="6824" w:type="dxa"/>
            <w:shd w:val="clear" w:color="auto" w:fill="auto"/>
            <w:vAlign w:val="center"/>
          </w:tcPr>
          <w:p w14:paraId="1F9A9F14" w14:textId="77777777" w:rsidR="009574F8" w:rsidRPr="00FE1328" w:rsidRDefault="009574F8" w:rsidP="00826A35">
            <w:pPr>
              <w:autoSpaceDE w:val="0"/>
              <w:autoSpaceDN w:val="0"/>
              <w:adjustRightInd w:val="0"/>
              <w:spacing w:after="0" w:line="240" w:lineRule="auto"/>
              <w:rPr>
                <w:rFonts w:ascii="Arial" w:eastAsia="Calibri" w:hAnsi="Arial" w:cs="Arial"/>
                <w:bCs/>
              </w:rPr>
            </w:pPr>
            <w:r w:rsidRPr="00FE1328">
              <w:rPr>
                <w:rFonts w:ascii="Arial" w:eastAsia="Calibri" w:hAnsi="Arial" w:cs="Arial"/>
                <w:bCs/>
              </w:rPr>
              <w:t>Self-motivated with an ability to use own initiative</w:t>
            </w:r>
          </w:p>
        </w:tc>
        <w:tc>
          <w:tcPr>
            <w:tcW w:w="851" w:type="dxa"/>
            <w:shd w:val="clear" w:color="auto" w:fill="auto"/>
          </w:tcPr>
          <w:p w14:paraId="09D59451" w14:textId="77777777" w:rsidR="009574F8" w:rsidRPr="00CA3782" w:rsidRDefault="009574F8" w:rsidP="00826A35">
            <w:pPr>
              <w:autoSpaceDE w:val="0"/>
              <w:autoSpaceDN w:val="0"/>
              <w:adjustRightInd w:val="0"/>
              <w:spacing w:after="0" w:line="240" w:lineRule="auto"/>
              <w:jc w:val="center"/>
              <w:rPr>
                <w:rFonts w:ascii="Arial" w:eastAsia="Calibri" w:hAnsi="Arial" w:cs="Arial"/>
                <w:b/>
                <w:bCs/>
                <w:sz w:val="20"/>
                <w:szCs w:val="20"/>
              </w:rPr>
            </w:pPr>
            <w:r w:rsidRPr="00CA3782">
              <w:rPr>
                <w:rFonts w:ascii="Arial" w:eastAsia="Calibri" w:hAnsi="Arial" w:cs="Arial"/>
                <w:sz w:val="20"/>
                <w:szCs w:val="20"/>
              </w:rPr>
              <w:t>√</w:t>
            </w:r>
          </w:p>
        </w:tc>
        <w:tc>
          <w:tcPr>
            <w:tcW w:w="709" w:type="dxa"/>
            <w:shd w:val="clear" w:color="auto" w:fill="auto"/>
          </w:tcPr>
          <w:p w14:paraId="61A796EE" w14:textId="77777777" w:rsidR="009574F8" w:rsidRPr="00CA3782" w:rsidRDefault="009574F8" w:rsidP="00826A35">
            <w:pPr>
              <w:autoSpaceDE w:val="0"/>
              <w:autoSpaceDN w:val="0"/>
              <w:adjustRightInd w:val="0"/>
              <w:spacing w:after="0" w:line="240" w:lineRule="auto"/>
              <w:jc w:val="center"/>
              <w:rPr>
                <w:rFonts w:ascii="Arial" w:eastAsia="Calibri" w:hAnsi="Arial" w:cs="Arial"/>
                <w:b/>
                <w:bCs/>
                <w:sz w:val="20"/>
                <w:szCs w:val="20"/>
              </w:rPr>
            </w:pPr>
          </w:p>
        </w:tc>
        <w:tc>
          <w:tcPr>
            <w:tcW w:w="283" w:type="dxa"/>
            <w:shd w:val="clear" w:color="auto" w:fill="BFBFBF"/>
          </w:tcPr>
          <w:p w14:paraId="75560871" w14:textId="77777777" w:rsidR="009574F8" w:rsidRPr="00CA3782" w:rsidRDefault="009574F8" w:rsidP="00826A35">
            <w:pPr>
              <w:autoSpaceDE w:val="0"/>
              <w:autoSpaceDN w:val="0"/>
              <w:adjustRightInd w:val="0"/>
              <w:spacing w:after="0" w:line="240" w:lineRule="auto"/>
              <w:jc w:val="center"/>
              <w:rPr>
                <w:rFonts w:ascii="Arial" w:eastAsia="Calibri" w:hAnsi="Arial" w:cs="Arial"/>
                <w:b/>
                <w:bCs/>
                <w:sz w:val="20"/>
                <w:szCs w:val="20"/>
              </w:rPr>
            </w:pPr>
          </w:p>
        </w:tc>
        <w:tc>
          <w:tcPr>
            <w:tcW w:w="992" w:type="dxa"/>
            <w:shd w:val="clear" w:color="auto" w:fill="auto"/>
          </w:tcPr>
          <w:p w14:paraId="008ECB0B" w14:textId="77777777" w:rsidR="009574F8" w:rsidRPr="00CA3782" w:rsidRDefault="009574F8" w:rsidP="00826A35">
            <w:pPr>
              <w:autoSpaceDE w:val="0"/>
              <w:autoSpaceDN w:val="0"/>
              <w:adjustRightInd w:val="0"/>
              <w:spacing w:after="0" w:line="240" w:lineRule="auto"/>
              <w:jc w:val="center"/>
              <w:rPr>
                <w:rFonts w:ascii="Arial" w:eastAsia="Calibri" w:hAnsi="Arial" w:cs="Arial"/>
                <w:b/>
                <w:bCs/>
                <w:sz w:val="20"/>
                <w:szCs w:val="20"/>
              </w:rPr>
            </w:pPr>
            <w:r w:rsidRPr="00CA3782">
              <w:rPr>
                <w:rFonts w:ascii="Arial" w:eastAsia="Calibri" w:hAnsi="Arial" w:cs="Arial"/>
                <w:sz w:val="20"/>
                <w:szCs w:val="20"/>
              </w:rPr>
              <w:t>√</w:t>
            </w:r>
          </w:p>
        </w:tc>
        <w:tc>
          <w:tcPr>
            <w:tcW w:w="1134" w:type="dxa"/>
            <w:shd w:val="clear" w:color="auto" w:fill="auto"/>
          </w:tcPr>
          <w:p w14:paraId="01101F5F" w14:textId="77777777" w:rsidR="009574F8" w:rsidRPr="00CA3782" w:rsidRDefault="009574F8" w:rsidP="00826A35">
            <w:pPr>
              <w:autoSpaceDE w:val="0"/>
              <w:autoSpaceDN w:val="0"/>
              <w:adjustRightInd w:val="0"/>
              <w:spacing w:after="0" w:line="240" w:lineRule="auto"/>
              <w:jc w:val="center"/>
              <w:rPr>
                <w:rFonts w:ascii="Arial" w:eastAsia="Calibri" w:hAnsi="Arial" w:cs="Arial"/>
                <w:b/>
                <w:bCs/>
                <w:sz w:val="20"/>
                <w:szCs w:val="20"/>
              </w:rPr>
            </w:pPr>
            <w:r w:rsidRPr="00CA3782">
              <w:rPr>
                <w:rFonts w:ascii="Arial" w:eastAsia="Calibri" w:hAnsi="Arial" w:cs="Arial"/>
                <w:sz w:val="20"/>
                <w:szCs w:val="20"/>
              </w:rPr>
              <w:t>√</w:t>
            </w:r>
          </w:p>
        </w:tc>
      </w:tr>
      <w:tr w:rsidR="009574F8" w:rsidRPr="00EC4CCC" w14:paraId="36C5F2E2" w14:textId="77777777" w:rsidTr="00826A35">
        <w:trPr>
          <w:trHeight w:val="471"/>
        </w:trPr>
        <w:tc>
          <w:tcPr>
            <w:tcW w:w="6824" w:type="dxa"/>
            <w:shd w:val="clear" w:color="auto" w:fill="auto"/>
            <w:vAlign w:val="center"/>
          </w:tcPr>
          <w:p w14:paraId="4E1E3251" w14:textId="77777777" w:rsidR="009574F8" w:rsidRPr="006F2EEE" w:rsidRDefault="006F2EEE" w:rsidP="00826A35">
            <w:pPr>
              <w:autoSpaceDE w:val="0"/>
              <w:autoSpaceDN w:val="0"/>
              <w:adjustRightInd w:val="0"/>
              <w:spacing w:after="0" w:line="240" w:lineRule="auto"/>
              <w:rPr>
                <w:rFonts w:ascii="Arial" w:eastAsia="Calibri" w:hAnsi="Arial" w:cs="Arial"/>
                <w:bCs/>
              </w:rPr>
            </w:pPr>
            <w:r w:rsidRPr="00ED05CE">
              <w:rPr>
                <w:rFonts w:ascii="Arial" w:hAnsi="Arial" w:cs="Arial"/>
              </w:rPr>
              <w:t>Flexible approach to work</w:t>
            </w:r>
          </w:p>
        </w:tc>
        <w:tc>
          <w:tcPr>
            <w:tcW w:w="851" w:type="dxa"/>
            <w:shd w:val="clear" w:color="auto" w:fill="auto"/>
          </w:tcPr>
          <w:p w14:paraId="777D35CC" w14:textId="77777777" w:rsidR="009574F8" w:rsidRPr="00CA3782" w:rsidRDefault="009574F8" w:rsidP="00826A35">
            <w:pPr>
              <w:autoSpaceDE w:val="0"/>
              <w:autoSpaceDN w:val="0"/>
              <w:adjustRightInd w:val="0"/>
              <w:spacing w:after="0" w:line="240" w:lineRule="auto"/>
              <w:jc w:val="center"/>
              <w:rPr>
                <w:rFonts w:ascii="Arial" w:eastAsia="Calibri" w:hAnsi="Arial" w:cs="Arial"/>
                <w:sz w:val="20"/>
                <w:szCs w:val="20"/>
              </w:rPr>
            </w:pPr>
            <w:r w:rsidRPr="00CA3782">
              <w:rPr>
                <w:rFonts w:ascii="Arial" w:eastAsia="Calibri" w:hAnsi="Arial" w:cs="Arial"/>
                <w:sz w:val="20"/>
                <w:szCs w:val="20"/>
              </w:rPr>
              <w:t>√</w:t>
            </w:r>
          </w:p>
        </w:tc>
        <w:tc>
          <w:tcPr>
            <w:tcW w:w="709" w:type="dxa"/>
            <w:shd w:val="clear" w:color="auto" w:fill="auto"/>
          </w:tcPr>
          <w:p w14:paraId="1985D44A" w14:textId="77777777" w:rsidR="009574F8" w:rsidRPr="00CA3782" w:rsidRDefault="009574F8" w:rsidP="00826A35">
            <w:pPr>
              <w:autoSpaceDE w:val="0"/>
              <w:autoSpaceDN w:val="0"/>
              <w:adjustRightInd w:val="0"/>
              <w:spacing w:after="0" w:line="240" w:lineRule="auto"/>
              <w:jc w:val="center"/>
              <w:rPr>
                <w:rFonts w:ascii="Arial" w:eastAsia="Calibri" w:hAnsi="Arial" w:cs="Arial"/>
                <w:b/>
                <w:bCs/>
                <w:sz w:val="20"/>
                <w:szCs w:val="20"/>
              </w:rPr>
            </w:pPr>
          </w:p>
        </w:tc>
        <w:tc>
          <w:tcPr>
            <w:tcW w:w="283" w:type="dxa"/>
            <w:shd w:val="clear" w:color="auto" w:fill="BFBFBF"/>
          </w:tcPr>
          <w:p w14:paraId="3E2DD40E" w14:textId="77777777" w:rsidR="009574F8" w:rsidRPr="00CA3782" w:rsidRDefault="009574F8" w:rsidP="00826A35">
            <w:pPr>
              <w:autoSpaceDE w:val="0"/>
              <w:autoSpaceDN w:val="0"/>
              <w:adjustRightInd w:val="0"/>
              <w:spacing w:after="0" w:line="240" w:lineRule="auto"/>
              <w:jc w:val="center"/>
              <w:rPr>
                <w:rFonts w:ascii="Arial" w:eastAsia="Calibri" w:hAnsi="Arial" w:cs="Arial"/>
                <w:b/>
                <w:bCs/>
                <w:sz w:val="20"/>
                <w:szCs w:val="20"/>
              </w:rPr>
            </w:pPr>
          </w:p>
        </w:tc>
        <w:tc>
          <w:tcPr>
            <w:tcW w:w="992" w:type="dxa"/>
            <w:shd w:val="clear" w:color="auto" w:fill="auto"/>
          </w:tcPr>
          <w:p w14:paraId="7F2CE743" w14:textId="77777777" w:rsidR="009574F8" w:rsidRPr="00CA3782" w:rsidRDefault="009574F8" w:rsidP="00826A35">
            <w:pPr>
              <w:autoSpaceDE w:val="0"/>
              <w:autoSpaceDN w:val="0"/>
              <w:adjustRightInd w:val="0"/>
              <w:spacing w:after="0" w:line="240" w:lineRule="auto"/>
              <w:jc w:val="center"/>
              <w:rPr>
                <w:rFonts w:ascii="Arial" w:eastAsia="Calibri" w:hAnsi="Arial" w:cs="Arial"/>
                <w:sz w:val="20"/>
                <w:szCs w:val="20"/>
              </w:rPr>
            </w:pPr>
            <w:r w:rsidRPr="00CA3782">
              <w:rPr>
                <w:rFonts w:ascii="Arial" w:eastAsia="Calibri" w:hAnsi="Arial" w:cs="Arial"/>
                <w:sz w:val="20"/>
                <w:szCs w:val="20"/>
              </w:rPr>
              <w:t>√</w:t>
            </w:r>
          </w:p>
        </w:tc>
        <w:tc>
          <w:tcPr>
            <w:tcW w:w="1134" w:type="dxa"/>
            <w:shd w:val="clear" w:color="auto" w:fill="auto"/>
          </w:tcPr>
          <w:p w14:paraId="78B0EECC" w14:textId="77777777" w:rsidR="009574F8" w:rsidRPr="001037C5" w:rsidRDefault="009574F8" w:rsidP="00826A35">
            <w:pPr>
              <w:autoSpaceDE w:val="0"/>
              <w:autoSpaceDN w:val="0"/>
              <w:adjustRightInd w:val="0"/>
              <w:spacing w:after="0" w:line="240" w:lineRule="auto"/>
              <w:jc w:val="center"/>
              <w:rPr>
                <w:rFonts w:ascii="Arial" w:eastAsia="Calibri" w:hAnsi="Arial" w:cs="Arial"/>
                <w:sz w:val="20"/>
                <w:szCs w:val="20"/>
              </w:rPr>
            </w:pPr>
            <w:r w:rsidRPr="00CA3782">
              <w:rPr>
                <w:rFonts w:ascii="Arial" w:eastAsia="Calibri" w:hAnsi="Arial" w:cs="Arial"/>
                <w:sz w:val="20"/>
                <w:szCs w:val="20"/>
              </w:rPr>
              <w:t>√</w:t>
            </w:r>
          </w:p>
        </w:tc>
      </w:tr>
      <w:tr w:rsidR="006F2EEE" w:rsidRPr="00EC4CCC" w14:paraId="68DDEFE5" w14:textId="77777777" w:rsidTr="00826A35">
        <w:trPr>
          <w:trHeight w:val="471"/>
        </w:trPr>
        <w:tc>
          <w:tcPr>
            <w:tcW w:w="6824" w:type="dxa"/>
            <w:shd w:val="clear" w:color="auto" w:fill="auto"/>
            <w:vAlign w:val="center"/>
          </w:tcPr>
          <w:p w14:paraId="63039BCB" w14:textId="77777777" w:rsidR="006F2EEE" w:rsidRPr="006F2EEE" w:rsidRDefault="006F2EEE" w:rsidP="00826A35">
            <w:pPr>
              <w:autoSpaceDE w:val="0"/>
              <w:autoSpaceDN w:val="0"/>
              <w:adjustRightInd w:val="0"/>
              <w:spacing w:after="0" w:line="240" w:lineRule="auto"/>
              <w:rPr>
                <w:rFonts w:ascii="Arial" w:hAnsi="Arial" w:cs="Arial"/>
              </w:rPr>
            </w:pPr>
            <w:r w:rsidRPr="006F2EEE">
              <w:rPr>
                <w:rFonts w:ascii="Arial" w:hAnsi="Arial" w:cs="Arial"/>
              </w:rPr>
              <w:t>Ability to work under pressure and to tight deadlines</w:t>
            </w:r>
          </w:p>
        </w:tc>
        <w:tc>
          <w:tcPr>
            <w:tcW w:w="851" w:type="dxa"/>
            <w:shd w:val="clear" w:color="auto" w:fill="auto"/>
          </w:tcPr>
          <w:p w14:paraId="1C7CB6D4" w14:textId="77777777" w:rsidR="006F2EEE" w:rsidRPr="00CA3782" w:rsidRDefault="006F2EEE" w:rsidP="00826A35">
            <w:pPr>
              <w:autoSpaceDE w:val="0"/>
              <w:autoSpaceDN w:val="0"/>
              <w:adjustRightInd w:val="0"/>
              <w:spacing w:after="0" w:line="240" w:lineRule="auto"/>
              <w:jc w:val="center"/>
              <w:rPr>
                <w:rFonts w:ascii="Arial" w:eastAsia="Calibri" w:hAnsi="Arial" w:cs="Arial"/>
                <w:sz w:val="20"/>
                <w:szCs w:val="20"/>
              </w:rPr>
            </w:pPr>
            <w:r w:rsidRPr="00CA3782">
              <w:rPr>
                <w:rFonts w:ascii="Arial" w:eastAsia="Calibri" w:hAnsi="Arial" w:cs="Arial"/>
                <w:sz w:val="20"/>
                <w:szCs w:val="20"/>
              </w:rPr>
              <w:t>√</w:t>
            </w:r>
          </w:p>
        </w:tc>
        <w:tc>
          <w:tcPr>
            <w:tcW w:w="709" w:type="dxa"/>
            <w:shd w:val="clear" w:color="auto" w:fill="auto"/>
          </w:tcPr>
          <w:p w14:paraId="777EB50F" w14:textId="77777777" w:rsidR="006F2EEE" w:rsidRPr="00CA3782" w:rsidRDefault="006F2EEE" w:rsidP="00826A35">
            <w:pPr>
              <w:autoSpaceDE w:val="0"/>
              <w:autoSpaceDN w:val="0"/>
              <w:adjustRightInd w:val="0"/>
              <w:spacing w:after="0" w:line="240" w:lineRule="auto"/>
              <w:jc w:val="center"/>
              <w:rPr>
                <w:rFonts w:ascii="Arial" w:eastAsia="Calibri" w:hAnsi="Arial" w:cs="Arial"/>
                <w:b/>
                <w:bCs/>
                <w:sz w:val="20"/>
                <w:szCs w:val="20"/>
              </w:rPr>
            </w:pPr>
          </w:p>
        </w:tc>
        <w:tc>
          <w:tcPr>
            <w:tcW w:w="283" w:type="dxa"/>
            <w:shd w:val="clear" w:color="auto" w:fill="BFBFBF"/>
          </w:tcPr>
          <w:p w14:paraId="52F4FCAE" w14:textId="77777777" w:rsidR="006F2EEE" w:rsidRPr="00CA3782" w:rsidRDefault="006F2EEE" w:rsidP="00826A35">
            <w:pPr>
              <w:autoSpaceDE w:val="0"/>
              <w:autoSpaceDN w:val="0"/>
              <w:adjustRightInd w:val="0"/>
              <w:spacing w:after="0" w:line="240" w:lineRule="auto"/>
              <w:jc w:val="center"/>
              <w:rPr>
                <w:rFonts w:ascii="Arial" w:eastAsia="Calibri" w:hAnsi="Arial" w:cs="Arial"/>
                <w:b/>
                <w:bCs/>
                <w:sz w:val="20"/>
                <w:szCs w:val="20"/>
              </w:rPr>
            </w:pPr>
          </w:p>
        </w:tc>
        <w:tc>
          <w:tcPr>
            <w:tcW w:w="992" w:type="dxa"/>
            <w:shd w:val="clear" w:color="auto" w:fill="auto"/>
          </w:tcPr>
          <w:p w14:paraId="1B8E7F59" w14:textId="77777777" w:rsidR="006F2EEE" w:rsidRPr="00CA3782" w:rsidRDefault="006F2EEE" w:rsidP="00826A35">
            <w:pPr>
              <w:autoSpaceDE w:val="0"/>
              <w:autoSpaceDN w:val="0"/>
              <w:adjustRightInd w:val="0"/>
              <w:spacing w:after="0" w:line="240" w:lineRule="auto"/>
              <w:jc w:val="center"/>
              <w:rPr>
                <w:rFonts w:ascii="Arial" w:eastAsia="Calibri" w:hAnsi="Arial" w:cs="Arial"/>
                <w:sz w:val="20"/>
                <w:szCs w:val="20"/>
              </w:rPr>
            </w:pPr>
            <w:r w:rsidRPr="00CA3782">
              <w:rPr>
                <w:rFonts w:ascii="Arial" w:eastAsia="Calibri" w:hAnsi="Arial" w:cs="Arial"/>
                <w:sz w:val="20"/>
                <w:szCs w:val="20"/>
              </w:rPr>
              <w:t>√</w:t>
            </w:r>
          </w:p>
        </w:tc>
        <w:tc>
          <w:tcPr>
            <w:tcW w:w="1134" w:type="dxa"/>
            <w:shd w:val="clear" w:color="auto" w:fill="auto"/>
          </w:tcPr>
          <w:p w14:paraId="44B82E88" w14:textId="77777777" w:rsidR="006F2EEE" w:rsidRPr="00CA3782" w:rsidRDefault="006F2EEE" w:rsidP="00826A35">
            <w:pPr>
              <w:autoSpaceDE w:val="0"/>
              <w:autoSpaceDN w:val="0"/>
              <w:adjustRightInd w:val="0"/>
              <w:spacing w:after="0" w:line="240" w:lineRule="auto"/>
              <w:jc w:val="center"/>
              <w:rPr>
                <w:rFonts w:ascii="Arial" w:eastAsia="Calibri" w:hAnsi="Arial" w:cs="Arial"/>
                <w:sz w:val="20"/>
                <w:szCs w:val="20"/>
              </w:rPr>
            </w:pPr>
            <w:r w:rsidRPr="00CA3782">
              <w:rPr>
                <w:rFonts w:ascii="Arial" w:eastAsia="Calibri" w:hAnsi="Arial" w:cs="Arial"/>
                <w:sz w:val="20"/>
                <w:szCs w:val="20"/>
              </w:rPr>
              <w:t>√</w:t>
            </w:r>
          </w:p>
        </w:tc>
      </w:tr>
      <w:tr w:rsidR="006F2EEE" w:rsidRPr="00EC4CCC" w14:paraId="6795E05D" w14:textId="77777777" w:rsidTr="00826A35">
        <w:trPr>
          <w:trHeight w:val="471"/>
        </w:trPr>
        <w:tc>
          <w:tcPr>
            <w:tcW w:w="6824" w:type="dxa"/>
            <w:shd w:val="clear" w:color="auto" w:fill="auto"/>
            <w:vAlign w:val="center"/>
          </w:tcPr>
          <w:p w14:paraId="254911E3" w14:textId="77777777" w:rsidR="006F2EEE" w:rsidRPr="006F2EEE" w:rsidRDefault="006F2EEE" w:rsidP="00826A35">
            <w:pPr>
              <w:autoSpaceDE w:val="0"/>
              <w:autoSpaceDN w:val="0"/>
              <w:adjustRightInd w:val="0"/>
              <w:spacing w:after="0" w:line="240" w:lineRule="auto"/>
              <w:rPr>
                <w:rFonts w:ascii="Arial" w:hAnsi="Arial" w:cs="Arial"/>
              </w:rPr>
            </w:pPr>
            <w:r w:rsidRPr="00ED05CE">
              <w:rPr>
                <w:rFonts w:ascii="Arial" w:hAnsi="Arial" w:cs="Arial"/>
              </w:rPr>
              <w:t>Ability to relate to academic staff and students</w:t>
            </w:r>
          </w:p>
        </w:tc>
        <w:tc>
          <w:tcPr>
            <w:tcW w:w="851" w:type="dxa"/>
            <w:shd w:val="clear" w:color="auto" w:fill="auto"/>
          </w:tcPr>
          <w:p w14:paraId="7F40084E" w14:textId="77777777" w:rsidR="006F2EEE" w:rsidRPr="00CA3782" w:rsidRDefault="006F2EEE" w:rsidP="00826A35">
            <w:pPr>
              <w:autoSpaceDE w:val="0"/>
              <w:autoSpaceDN w:val="0"/>
              <w:adjustRightInd w:val="0"/>
              <w:spacing w:after="0" w:line="240" w:lineRule="auto"/>
              <w:jc w:val="center"/>
              <w:rPr>
                <w:rFonts w:ascii="Arial" w:eastAsia="Calibri" w:hAnsi="Arial" w:cs="Arial"/>
                <w:sz w:val="20"/>
                <w:szCs w:val="20"/>
              </w:rPr>
            </w:pPr>
            <w:r w:rsidRPr="00CA3782">
              <w:rPr>
                <w:rFonts w:ascii="Arial" w:eastAsia="Calibri" w:hAnsi="Arial" w:cs="Arial"/>
                <w:sz w:val="20"/>
                <w:szCs w:val="20"/>
              </w:rPr>
              <w:t>√</w:t>
            </w:r>
          </w:p>
        </w:tc>
        <w:tc>
          <w:tcPr>
            <w:tcW w:w="709" w:type="dxa"/>
            <w:shd w:val="clear" w:color="auto" w:fill="auto"/>
          </w:tcPr>
          <w:p w14:paraId="568B862E" w14:textId="77777777" w:rsidR="006F2EEE" w:rsidRPr="00CA3782" w:rsidRDefault="006F2EEE" w:rsidP="00826A35">
            <w:pPr>
              <w:autoSpaceDE w:val="0"/>
              <w:autoSpaceDN w:val="0"/>
              <w:adjustRightInd w:val="0"/>
              <w:spacing w:after="0" w:line="240" w:lineRule="auto"/>
              <w:jc w:val="center"/>
              <w:rPr>
                <w:rFonts w:ascii="Arial" w:eastAsia="Calibri" w:hAnsi="Arial" w:cs="Arial"/>
                <w:b/>
                <w:bCs/>
                <w:sz w:val="20"/>
                <w:szCs w:val="20"/>
              </w:rPr>
            </w:pPr>
          </w:p>
        </w:tc>
        <w:tc>
          <w:tcPr>
            <w:tcW w:w="283" w:type="dxa"/>
            <w:shd w:val="clear" w:color="auto" w:fill="BFBFBF"/>
          </w:tcPr>
          <w:p w14:paraId="41A777A4" w14:textId="77777777" w:rsidR="006F2EEE" w:rsidRPr="00CA3782" w:rsidRDefault="006F2EEE" w:rsidP="00826A35">
            <w:pPr>
              <w:autoSpaceDE w:val="0"/>
              <w:autoSpaceDN w:val="0"/>
              <w:adjustRightInd w:val="0"/>
              <w:spacing w:after="0" w:line="240" w:lineRule="auto"/>
              <w:jc w:val="center"/>
              <w:rPr>
                <w:rFonts w:ascii="Arial" w:eastAsia="Calibri" w:hAnsi="Arial" w:cs="Arial"/>
                <w:b/>
                <w:bCs/>
                <w:sz w:val="20"/>
                <w:szCs w:val="20"/>
              </w:rPr>
            </w:pPr>
          </w:p>
        </w:tc>
        <w:tc>
          <w:tcPr>
            <w:tcW w:w="992" w:type="dxa"/>
            <w:shd w:val="clear" w:color="auto" w:fill="auto"/>
          </w:tcPr>
          <w:p w14:paraId="50A59BC1" w14:textId="77777777" w:rsidR="006F2EEE" w:rsidRPr="00CA3782" w:rsidRDefault="006F2EEE" w:rsidP="00826A35">
            <w:pPr>
              <w:autoSpaceDE w:val="0"/>
              <w:autoSpaceDN w:val="0"/>
              <w:adjustRightInd w:val="0"/>
              <w:spacing w:after="0" w:line="240" w:lineRule="auto"/>
              <w:jc w:val="center"/>
              <w:rPr>
                <w:rFonts w:ascii="Arial" w:eastAsia="Calibri" w:hAnsi="Arial" w:cs="Arial"/>
                <w:sz w:val="20"/>
                <w:szCs w:val="20"/>
              </w:rPr>
            </w:pPr>
            <w:r w:rsidRPr="00CA3782">
              <w:rPr>
                <w:rFonts w:ascii="Arial" w:eastAsia="Calibri" w:hAnsi="Arial" w:cs="Arial"/>
                <w:sz w:val="20"/>
                <w:szCs w:val="20"/>
              </w:rPr>
              <w:t>√</w:t>
            </w:r>
          </w:p>
        </w:tc>
        <w:tc>
          <w:tcPr>
            <w:tcW w:w="1134" w:type="dxa"/>
            <w:shd w:val="clear" w:color="auto" w:fill="auto"/>
          </w:tcPr>
          <w:p w14:paraId="7C551865" w14:textId="77777777" w:rsidR="006F2EEE" w:rsidRPr="00CA3782" w:rsidRDefault="006F2EEE" w:rsidP="00826A35">
            <w:pPr>
              <w:autoSpaceDE w:val="0"/>
              <w:autoSpaceDN w:val="0"/>
              <w:adjustRightInd w:val="0"/>
              <w:spacing w:after="0" w:line="240" w:lineRule="auto"/>
              <w:jc w:val="center"/>
              <w:rPr>
                <w:rFonts w:ascii="Arial" w:eastAsia="Calibri" w:hAnsi="Arial" w:cs="Arial"/>
                <w:sz w:val="20"/>
                <w:szCs w:val="20"/>
              </w:rPr>
            </w:pPr>
            <w:r w:rsidRPr="00CA3782">
              <w:rPr>
                <w:rFonts w:ascii="Arial" w:eastAsia="Calibri" w:hAnsi="Arial" w:cs="Arial"/>
                <w:sz w:val="20"/>
                <w:szCs w:val="20"/>
              </w:rPr>
              <w:t>√</w:t>
            </w:r>
          </w:p>
        </w:tc>
      </w:tr>
    </w:tbl>
    <w:p w14:paraId="7BCD2B6B" w14:textId="77777777" w:rsidR="009574F8" w:rsidRPr="00FE1364" w:rsidRDefault="009574F8" w:rsidP="009574F8">
      <w:pPr>
        <w:rPr>
          <w:rFonts w:ascii="Century Gothic" w:hAnsi="Century Gothic"/>
        </w:rPr>
      </w:pPr>
    </w:p>
    <w:p w14:paraId="0907ADB2" w14:textId="77777777" w:rsidR="009574F8" w:rsidRDefault="009574F8" w:rsidP="009574F8"/>
    <w:p w14:paraId="069F4907" w14:textId="77777777" w:rsidR="0057344B" w:rsidRPr="00A751EB" w:rsidRDefault="0057344B" w:rsidP="00A751EB">
      <w:pPr>
        <w:rPr>
          <w:rFonts w:ascii="Century Gothic" w:hAnsi="Century Gothic"/>
        </w:rPr>
      </w:pPr>
    </w:p>
    <w:sectPr w:rsidR="0057344B" w:rsidRPr="00A751EB" w:rsidSect="003E4225">
      <w:pgSz w:w="11906" w:h="16838"/>
      <w:pgMar w:top="993" w:right="1440"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Bold">
    <w:panose1 w:val="00000000000000000000"/>
    <w:charset w:val="00"/>
    <w:family w:val="auto"/>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TTE1B35248t00">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926AE"/>
    <w:multiLevelType w:val="hybridMultilevel"/>
    <w:tmpl w:val="4D285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17679A"/>
    <w:multiLevelType w:val="hybridMultilevel"/>
    <w:tmpl w:val="8C946E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F916A17"/>
    <w:multiLevelType w:val="hybridMultilevel"/>
    <w:tmpl w:val="60FE44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4A95717"/>
    <w:multiLevelType w:val="hybridMultilevel"/>
    <w:tmpl w:val="BEBA6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103897"/>
    <w:multiLevelType w:val="hybridMultilevel"/>
    <w:tmpl w:val="82D6D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4615E2"/>
    <w:multiLevelType w:val="hybridMultilevel"/>
    <w:tmpl w:val="ABFEA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8A74C6"/>
    <w:multiLevelType w:val="hybridMultilevel"/>
    <w:tmpl w:val="1CB25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B15EE5"/>
    <w:multiLevelType w:val="hybridMultilevel"/>
    <w:tmpl w:val="84F2A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6111B3"/>
    <w:multiLevelType w:val="hybridMultilevel"/>
    <w:tmpl w:val="530E8FAA"/>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9" w15:restartNumberingAfterBreak="0">
    <w:nsid w:val="4D8D6D0E"/>
    <w:multiLevelType w:val="hybridMultilevel"/>
    <w:tmpl w:val="FF7CD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A91D67"/>
    <w:multiLevelType w:val="multilevel"/>
    <w:tmpl w:val="3A9C006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5B004758"/>
    <w:multiLevelType w:val="hybridMultilevel"/>
    <w:tmpl w:val="79D0B6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E8F3F22"/>
    <w:multiLevelType w:val="hybridMultilevel"/>
    <w:tmpl w:val="83421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0"/>
  </w:num>
  <w:num w:numId="4">
    <w:abstractNumId w:val="3"/>
  </w:num>
  <w:num w:numId="5">
    <w:abstractNumId w:val="1"/>
  </w:num>
  <w:num w:numId="6">
    <w:abstractNumId w:val="7"/>
  </w:num>
  <w:num w:numId="7">
    <w:abstractNumId w:val="11"/>
  </w:num>
  <w:num w:numId="8">
    <w:abstractNumId w:val="2"/>
  </w:num>
  <w:num w:numId="9">
    <w:abstractNumId w:val="9"/>
  </w:num>
  <w:num w:numId="10">
    <w:abstractNumId w:val="5"/>
  </w:num>
  <w:num w:numId="11">
    <w:abstractNumId w:val="6"/>
  </w:num>
  <w:num w:numId="12">
    <w:abstractNumId w:val="8"/>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11A"/>
    <w:rsid w:val="000450E8"/>
    <w:rsid w:val="000606B6"/>
    <w:rsid w:val="00061945"/>
    <w:rsid w:val="000652A9"/>
    <w:rsid w:val="000B7C97"/>
    <w:rsid w:val="001030A3"/>
    <w:rsid w:val="001125EB"/>
    <w:rsid w:val="00136784"/>
    <w:rsid w:val="00140A50"/>
    <w:rsid w:val="001C59B6"/>
    <w:rsid w:val="001E32DF"/>
    <w:rsid w:val="00297BF9"/>
    <w:rsid w:val="002D2B88"/>
    <w:rsid w:val="003000BF"/>
    <w:rsid w:val="003470C2"/>
    <w:rsid w:val="0038274A"/>
    <w:rsid w:val="00383092"/>
    <w:rsid w:val="0039589B"/>
    <w:rsid w:val="003C211A"/>
    <w:rsid w:val="003E4225"/>
    <w:rsid w:val="004244F0"/>
    <w:rsid w:val="00456276"/>
    <w:rsid w:val="004E75FC"/>
    <w:rsid w:val="00500937"/>
    <w:rsid w:val="00520179"/>
    <w:rsid w:val="0054171A"/>
    <w:rsid w:val="0057001C"/>
    <w:rsid w:val="0057344B"/>
    <w:rsid w:val="005B4845"/>
    <w:rsid w:val="005B74ED"/>
    <w:rsid w:val="005C6F05"/>
    <w:rsid w:val="005F7BC3"/>
    <w:rsid w:val="006201F7"/>
    <w:rsid w:val="00656402"/>
    <w:rsid w:val="00695933"/>
    <w:rsid w:val="006A78FC"/>
    <w:rsid w:val="006B0B6D"/>
    <w:rsid w:val="006C1DC8"/>
    <w:rsid w:val="006F2EEE"/>
    <w:rsid w:val="00716B56"/>
    <w:rsid w:val="00726A1C"/>
    <w:rsid w:val="0076231C"/>
    <w:rsid w:val="00796B00"/>
    <w:rsid w:val="007B392F"/>
    <w:rsid w:val="007D353C"/>
    <w:rsid w:val="00843C05"/>
    <w:rsid w:val="00853BEF"/>
    <w:rsid w:val="00872976"/>
    <w:rsid w:val="0089415A"/>
    <w:rsid w:val="008A7B35"/>
    <w:rsid w:val="0090687B"/>
    <w:rsid w:val="0091294A"/>
    <w:rsid w:val="00922DF9"/>
    <w:rsid w:val="009274F6"/>
    <w:rsid w:val="00935829"/>
    <w:rsid w:val="009574F8"/>
    <w:rsid w:val="009C334F"/>
    <w:rsid w:val="009E37AF"/>
    <w:rsid w:val="00A36FD5"/>
    <w:rsid w:val="00A751EB"/>
    <w:rsid w:val="00AC45A7"/>
    <w:rsid w:val="00AF7E8C"/>
    <w:rsid w:val="00B040A2"/>
    <w:rsid w:val="00B111B1"/>
    <w:rsid w:val="00B44B0F"/>
    <w:rsid w:val="00B537B1"/>
    <w:rsid w:val="00BA211F"/>
    <w:rsid w:val="00BD506A"/>
    <w:rsid w:val="00BE3E28"/>
    <w:rsid w:val="00C20F3C"/>
    <w:rsid w:val="00C34D1B"/>
    <w:rsid w:val="00C502DB"/>
    <w:rsid w:val="00C513DC"/>
    <w:rsid w:val="00C61FFD"/>
    <w:rsid w:val="00C65513"/>
    <w:rsid w:val="00C7273E"/>
    <w:rsid w:val="00C858CB"/>
    <w:rsid w:val="00C85CFB"/>
    <w:rsid w:val="00CF07FF"/>
    <w:rsid w:val="00D116E4"/>
    <w:rsid w:val="00D34143"/>
    <w:rsid w:val="00EA6B9C"/>
    <w:rsid w:val="00EB57BC"/>
    <w:rsid w:val="00ED05CE"/>
    <w:rsid w:val="00EF69AE"/>
    <w:rsid w:val="00F159F1"/>
    <w:rsid w:val="00F76EA0"/>
    <w:rsid w:val="00FB02E2"/>
    <w:rsid w:val="00FE08CE"/>
    <w:rsid w:val="00FE13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49BE7"/>
  <w15:docId w15:val="{D7250B8D-F9E5-47F7-A6CF-52F86F8FF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211A"/>
    <w:rPr>
      <w:color w:val="0000FF" w:themeColor="hyperlink"/>
      <w:u w:val="single"/>
    </w:rPr>
  </w:style>
  <w:style w:type="paragraph" w:styleId="ListParagraph">
    <w:name w:val="List Paragraph"/>
    <w:basedOn w:val="Normal"/>
    <w:uiPriority w:val="34"/>
    <w:qFormat/>
    <w:rsid w:val="0057344B"/>
    <w:pPr>
      <w:ind w:left="720"/>
      <w:contextualSpacing/>
    </w:pPr>
    <w:rPr>
      <w:rFonts w:eastAsiaTheme="minorEastAsia"/>
      <w:lang w:eastAsia="en-GB"/>
    </w:rPr>
  </w:style>
  <w:style w:type="paragraph" w:styleId="BalloonText">
    <w:name w:val="Balloon Text"/>
    <w:basedOn w:val="Normal"/>
    <w:link w:val="BalloonTextChar"/>
    <w:uiPriority w:val="99"/>
    <w:semiHidden/>
    <w:unhideWhenUsed/>
    <w:rsid w:val="005734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344B"/>
    <w:rPr>
      <w:rFonts w:ascii="Tahoma" w:hAnsi="Tahoma" w:cs="Tahoma"/>
      <w:sz w:val="16"/>
      <w:szCs w:val="16"/>
    </w:rPr>
  </w:style>
  <w:style w:type="table" w:styleId="TableGrid">
    <w:name w:val="Table Grid"/>
    <w:basedOn w:val="TableNormal"/>
    <w:uiPriority w:val="59"/>
    <w:rsid w:val="009E37AF"/>
    <w:pPr>
      <w:spacing w:after="0" w:line="240" w:lineRule="auto"/>
    </w:pPr>
    <w:rPr>
      <w:rFonts w:eastAsiaTheme="minorEastAsia"/>
      <w:lang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uiPriority w:val="99"/>
    <w:semiHidden/>
    <w:rsid w:val="00A751EB"/>
    <w:pPr>
      <w:overflowPunct w:val="0"/>
      <w:autoSpaceDE w:val="0"/>
      <w:autoSpaceDN w:val="0"/>
      <w:adjustRightInd w:val="0"/>
      <w:spacing w:after="0" w:line="240" w:lineRule="auto"/>
      <w:textAlignment w:val="baseline"/>
    </w:pPr>
    <w:rPr>
      <w:rFonts w:ascii="Arial" w:eastAsia="Times New Roman" w:hAnsi="Arial" w:cs="Arial"/>
      <w:szCs w:val="20"/>
    </w:rPr>
  </w:style>
  <w:style w:type="character" w:customStyle="1" w:styleId="BodyTextChar">
    <w:name w:val="Body Text Char"/>
    <w:basedOn w:val="DefaultParagraphFont"/>
    <w:link w:val="BodyText"/>
    <w:uiPriority w:val="99"/>
    <w:semiHidden/>
    <w:rsid w:val="00A751EB"/>
    <w:rPr>
      <w:rFonts w:ascii="Arial" w:eastAsia="Times New Roman" w:hAnsi="Arial" w:cs="Arial"/>
      <w:szCs w:val="20"/>
    </w:rPr>
  </w:style>
  <w:style w:type="paragraph" w:customStyle="1" w:styleId="Default">
    <w:name w:val="Default"/>
    <w:uiPriority w:val="99"/>
    <w:rsid w:val="009574F8"/>
    <w:pPr>
      <w:autoSpaceDE w:val="0"/>
      <w:autoSpaceDN w:val="0"/>
      <w:adjustRightInd w:val="0"/>
      <w:spacing w:after="0" w:line="240" w:lineRule="auto"/>
    </w:pPr>
    <w:rPr>
      <w:rFonts w:ascii="Arial" w:eastAsia="Times New Roman" w:hAnsi="Arial" w:cs="Arial"/>
      <w:color w:val="000000"/>
      <w:sz w:val="24"/>
      <w:szCs w:val="24"/>
      <w:lang w:val="en-US"/>
    </w:rPr>
  </w:style>
  <w:style w:type="character" w:styleId="UnresolvedMention">
    <w:name w:val="Unresolved Mention"/>
    <w:basedOn w:val="DefaultParagraphFont"/>
    <w:uiPriority w:val="99"/>
    <w:semiHidden/>
    <w:unhideWhenUsed/>
    <w:rsid w:val="006C1D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www.christs.richmond.sch.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r@christs.school"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hr@christs.school" TargetMode="Externa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Pages>
  <Words>1709</Words>
  <Characters>9743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Christ's School</Company>
  <LinksUpToDate>false</LinksUpToDate>
  <CharactersWithSpaces>11430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Skinns, Milly</dc:creator>
  <cp:lastModifiedBy>Eva Tang</cp:lastModifiedBy>
  <cp:revision>4</cp:revision>
  <cp:lastPrinted>2023-03-09T16:32:00Z</cp:lastPrinted>
  <dcterms:created xsi:type="dcterms:W3CDTF">2025-01-22T11:38:00Z</dcterms:created>
  <dcterms:modified xsi:type="dcterms:W3CDTF">2025-01-22T11:52:00Z</dcterms:modified>
</cp:coreProperties>
</file>