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2FDAE" w14:textId="494659B8" w:rsidR="00B63383" w:rsidRPr="006510BF" w:rsidRDefault="0021207A" w:rsidP="00B63383">
      <w:pPr>
        <w:jc w:val="right"/>
      </w:pPr>
      <w:r w:rsidRPr="006510BF">
        <w:t>June</w:t>
      </w:r>
      <w:r w:rsidR="00B63383" w:rsidRPr="006510BF">
        <w:t xml:space="preserve"> 2026</w:t>
      </w:r>
    </w:p>
    <w:p w14:paraId="338AECAE" w14:textId="77777777" w:rsidR="00B63383" w:rsidRPr="006510BF" w:rsidRDefault="00B63383" w:rsidP="00B63383">
      <w:r w:rsidRPr="006510BF">
        <w:t>Dear Applicant,  </w:t>
      </w:r>
    </w:p>
    <w:p w14:paraId="73A69B56" w14:textId="63EFDD5C" w:rsidR="00B63383" w:rsidRPr="006510BF" w:rsidRDefault="00B63383" w:rsidP="00B63383">
      <w:pPr>
        <w:jc w:val="center"/>
      </w:pPr>
      <w:r w:rsidRPr="006510BF">
        <w:rPr>
          <w:b/>
          <w:bCs/>
        </w:rPr>
        <w:t>Examinations Manager: Application Pack</w:t>
      </w:r>
    </w:p>
    <w:p w14:paraId="59A2210F" w14:textId="77777777" w:rsidR="00B63383" w:rsidRPr="006510BF" w:rsidRDefault="00B63383" w:rsidP="00B63383">
      <w:r w:rsidRPr="006510BF">
        <w:t>Thank you for your interest in the position of Examinations Manager at St. John Fisher Catholic Comprehensive School. Our application pack offers the following information, which we hope will assist you in deciding if you have the right qualities to work here and whether our school is the best place for you to further your development and career.  </w:t>
      </w:r>
    </w:p>
    <w:p w14:paraId="4D475043" w14:textId="5B363B49" w:rsidR="00B63383" w:rsidRPr="006510BF" w:rsidRDefault="00B63383" w:rsidP="00B63383">
      <w:pPr>
        <w:pStyle w:val="ListParagraph"/>
        <w:numPr>
          <w:ilvl w:val="0"/>
          <w:numId w:val="33"/>
        </w:numPr>
      </w:pPr>
      <w:r w:rsidRPr="006510BF">
        <w:t>External Advertisement</w:t>
      </w:r>
    </w:p>
    <w:p w14:paraId="188DF740" w14:textId="49FA21C1" w:rsidR="00B63383" w:rsidRPr="006510BF" w:rsidRDefault="00B63383" w:rsidP="00B63383">
      <w:pPr>
        <w:pStyle w:val="ListParagraph"/>
        <w:numPr>
          <w:ilvl w:val="0"/>
          <w:numId w:val="33"/>
        </w:numPr>
      </w:pPr>
      <w:r w:rsidRPr="006510BF">
        <w:t>Job Description </w:t>
      </w:r>
    </w:p>
    <w:p w14:paraId="1BEDBC5C" w14:textId="799B2C2E" w:rsidR="00B20C23" w:rsidRPr="006510BF" w:rsidRDefault="00B20C23" w:rsidP="00B63383">
      <w:pPr>
        <w:pStyle w:val="ListParagraph"/>
        <w:numPr>
          <w:ilvl w:val="0"/>
          <w:numId w:val="33"/>
        </w:numPr>
      </w:pPr>
      <w:r w:rsidRPr="006510BF">
        <w:t>Person Speci</w:t>
      </w:r>
      <w:r w:rsidR="005D6953" w:rsidRPr="006510BF">
        <w:t>f</w:t>
      </w:r>
      <w:r w:rsidRPr="006510BF">
        <w:t>i</w:t>
      </w:r>
      <w:r w:rsidR="005D6953" w:rsidRPr="006510BF">
        <w:t>c</w:t>
      </w:r>
      <w:r w:rsidRPr="006510BF">
        <w:t xml:space="preserve">ation </w:t>
      </w:r>
    </w:p>
    <w:p w14:paraId="19BA9804" w14:textId="77777777" w:rsidR="00B63383" w:rsidRPr="006510BF" w:rsidRDefault="00B63383" w:rsidP="00B63383">
      <w:pPr>
        <w:pStyle w:val="ListParagraph"/>
        <w:numPr>
          <w:ilvl w:val="0"/>
          <w:numId w:val="33"/>
        </w:numPr>
      </w:pPr>
      <w:r w:rsidRPr="006510BF">
        <w:t>Our History </w:t>
      </w:r>
    </w:p>
    <w:p w14:paraId="3E9E01D1" w14:textId="3BE05F8D" w:rsidR="00B63383" w:rsidRPr="006510BF" w:rsidRDefault="00F730B4" w:rsidP="00B63383">
      <w:pPr>
        <w:pStyle w:val="ListParagraph"/>
        <w:numPr>
          <w:ilvl w:val="0"/>
          <w:numId w:val="33"/>
        </w:numPr>
      </w:pPr>
      <w:r w:rsidRPr="006510BF">
        <w:t xml:space="preserve">Our </w:t>
      </w:r>
      <w:r w:rsidR="00B63383" w:rsidRPr="006510BF">
        <w:t>Mission Statement </w:t>
      </w:r>
    </w:p>
    <w:p w14:paraId="29BE7C7D" w14:textId="57BAC751" w:rsidR="00F730B4" w:rsidRPr="006510BF" w:rsidRDefault="00F730B4" w:rsidP="00B63383">
      <w:pPr>
        <w:pStyle w:val="ListParagraph"/>
        <w:numPr>
          <w:ilvl w:val="0"/>
          <w:numId w:val="33"/>
        </w:numPr>
      </w:pPr>
      <w:r w:rsidRPr="006510BF">
        <w:t>Commitment to Staff Wellbeing and Workload</w:t>
      </w:r>
    </w:p>
    <w:p w14:paraId="3BDB2F2A" w14:textId="54BBAB0D" w:rsidR="00B63383" w:rsidRPr="006510BF" w:rsidRDefault="00B63383" w:rsidP="00B63383">
      <w:pPr>
        <w:pStyle w:val="ListParagraph"/>
        <w:numPr>
          <w:ilvl w:val="0"/>
          <w:numId w:val="33"/>
        </w:numPr>
      </w:pPr>
      <w:r w:rsidRPr="006510BF">
        <w:t>How to Apply  </w:t>
      </w:r>
    </w:p>
    <w:p w14:paraId="529DFB59" w14:textId="77777777" w:rsidR="006756D3" w:rsidRPr="006510BF" w:rsidRDefault="006756D3" w:rsidP="006756D3">
      <w:r w:rsidRPr="006510BF">
        <w:t>The following important documents are also available on our website:</w:t>
      </w:r>
    </w:p>
    <w:p w14:paraId="11C05FD9" w14:textId="77777777" w:rsidR="006756D3" w:rsidRPr="006510BF" w:rsidRDefault="006756D3" w:rsidP="006756D3">
      <w:pPr>
        <w:pStyle w:val="ListParagraph"/>
        <w:numPr>
          <w:ilvl w:val="0"/>
          <w:numId w:val="35"/>
        </w:numPr>
        <w:spacing w:after="160" w:line="259" w:lineRule="auto"/>
      </w:pPr>
      <w:r w:rsidRPr="006510BF">
        <w:t xml:space="preserve">School Prospectus </w:t>
      </w:r>
      <w:hyperlink r:id="rId7" w:history="1">
        <w:r w:rsidRPr="006510BF">
          <w:rPr>
            <w:rStyle w:val="Hyperlink"/>
          </w:rPr>
          <w:t>https://stjohnfisher.school/wp-content/uploads/2025/02/Years-7-11-Prospectus-2024-5.pdf</w:t>
        </w:r>
      </w:hyperlink>
      <w:r w:rsidRPr="006510BF">
        <w:t xml:space="preserve"> </w:t>
      </w:r>
    </w:p>
    <w:p w14:paraId="1C29CB7F" w14:textId="77777777" w:rsidR="006756D3" w:rsidRPr="006510BF" w:rsidRDefault="006756D3" w:rsidP="006756D3">
      <w:pPr>
        <w:pStyle w:val="ListParagraph"/>
        <w:numPr>
          <w:ilvl w:val="0"/>
          <w:numId w:val="34"/>
        </w:numPr>
        <w:spacing w:after="160" w:line="259" w:lineRule="auto"/>
      </w:pPr>
      <w:r w:rsidRPr="006510BF">
        <w:t xml:space="preserve">Sixth Form Prospectus </w:t>
      </w:r>
      <w:hyperlink r:id="rId8" w:history="1">
        <w:r w:rsidRPr="006510BF">
          <w:rPr>
            <w:rStyle w:val="Hyperlink"/>
          </w:rPr>
          <w:t>https://stjohnfisher.school/wp-content/uploads/2025/02/Sixth-Form-Prospectus-2024-5.pdf</w:t>
        </w:r>
      </w:hyperlink>
      <w:r w:rsidRPr="006510BF">
        <w:t xml:space="preserve"> </w:t>
      </w:r>
    </w:p>
    <w:p w14:paraId="0A707B71" w14:textId="77777777" w:rsidR="006756D3" w:rsidRPr="006510BF" w:rsidRDefault="006756D3" w:rsidP="006756D3">
      <w:pPr>
        <w:pStyle w:val="ListParagraph"/>
        <w:numPr>
          <w:ilvl w:val="0"/>
          <w:numId w:val="34"/>
        </w:numPr>
        <w:spacing w:after="160" w:line="259" w:lineRule="auto"/>
      </w:pPr>
      <w:r w:rsidRPr="006510BF">
        <w:t xml:space="preserve">Application Forms </w:t>
      </w:r>
      <w:hyperlink r:id="rId9" w:history="1">
        <w:r w:rsidRPr="006510BF">
          <w:rPr>
            <w:rStyle w:val="Hyperlink"/>
          </w:rPr>
          <w:t>https://stjohnfisher.school/contact/vacancies/</w:t>
        </w:r>
      </w:hyperlink>
      <w:r w:rsidRPr="006510BF">
        <w:t xml:space="preserve"> </w:t>
      </w:r>
    </w:p>
    <w:p w14:paraId="5BD447F0" w14:textId="77777777" w:rsidR="006756D3" w:rsidRPr="006510BF" w:rsidRDefault="006756D3" w:rsidP="006756D3">
      <w:r w:rsidRPr="006510BF">
        <w:t>We look forward to receiving your completed application.</w:t>
      </w:r>
    </w:p>
    <w:p w14:paraId="1B00959F" w14:textId="77777777" w:rsidR="00B63383" w:rsidRPr="006510BF" w:rsidRDefault="00B63383" w:rsidP="00B63383">
      <w:r w:rsidRPr="006510BF">
        <w:t>Yours faithfully,  </w:t>
      </w:r>
    </w:p>
    <w:p w14:paraId="0078B474" w14:textId="6D8AAC50" w:rsidR="00B63383" w:rsidRPr="006510BF" w:rsidRDefault="00B63383" w:rsidP="00B63383">
      <w:r w:rsidRPr="006510BF">
        <w:rPr>
          <w:noProof/>
        </w:rPr>
        <w:drawing>
          <wp:inline distT="0" distB="0" distL="0" distR="0" wp14:anchorId="2362AB5D" wp14:editId="6F3B3746">
            <wp:extent cx="819150" cy="485775"/>
            <wp:effectExtent l="0" t="0" r="0" b="9525"/>
            <wp:docPr id="2007783601" name="Picture 5"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783601" name="Picture 5" descr="A black text on a white background&#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485775"/>
                    </a:xfrm>
                    <a:prstGeom prst="rect">
                      <a:avLst/>
                    </a:prstGeom>
                    <a:noFill/>
                    <a:ln>
                      <a:noFill/>
                    </a:ln>
                  </pic:spPr>
                </pic:pic>
              </a:graphicData>
            </a:graphic>
          </wp:inline>
        </w:drawing>
      </w:r>
      <w:r w:rsidRPr="006510BF">
        <w:t> </w:t>
      </w:r>
    </w:p>
    <w:p w14:paraId="31AF88C1" w14:textId="77777777" w:rsidR="00B63383" w:rsidRPr="006510BF" w:rsidRDefault="00B63383" w:rsidP="00B63383">
      <w:r w:rsidRPr="006510BF">
        <w:t>Dympna Lennon Headteacher  </w:t>
      </w:r>
    </w:p>
    <w:p w14:paraId="361E19F3" w14:textId="57CB5D08" w:rsidR="00B63383" w:rsidRPr="006510BF" w:rsidRDefault="00B63383" w:rsidP="00B63383">
      <w:r w:rsidRPr="006510BF">
        <w:t> </w:t>
      </w:r>
    </w:p>
    <w:p w14:paraId="1046B334" w14:textId="10154256" w:rsidR="00BE0B33" w:rsidRPr="006510BF" w:rsidRDefault="00BE0B33" w:rsidP="0021207A">
      <w:pPr>
        <w:spacing w:after="0"/>
        <w:rPr>
          <w:rFonts w:ascii="Minion Pro" w:hAnsi="Minion Pro"/>
          <w:b/>
          <w:sz w:val="28"/>
          <w:szCs w:val="28"/>
        </w:rPr>
      </w:pPr>
      <w:r w:rsidRPr="006510BF">
        <w:rPr>
          <w:rFonts w:ascii="Minion Pro" w:hAnsi="Minion Pro"/>
          <w:b/>
          <w:sz w:val="28"/>
          <w:szCs w:val="28"/>
        </w:rPr>
        <w:lastRenderedPageBreak/>
        <w:t>External Advertisement: Examinations Manager</w:t>
      </w:r>
    </w:p>
    <w:p w14:paraId="77690960" w14:textId="17230BC9" w:rsidR="00B63383" w:rsidRPr="006510BF" w:rsidRDefault="00B63383" w:rsidP="0021207A">
      <w:pPr>
        <w:spacing w:after="0"/>
        <w:rPr>
          <w:sz w:val="21"/>
          <w:szCs w:val="21"/>
        </w:rPr>
      </w:pPr>
      <w:r w:rsidRPr="006510BF">
        <w:rPr>
          <w:b/>
          <w:bCs/>
          <w:sz w:val="21"/>
          <w:szCs w:val="21"/>
        </w:rPr>
        <w:t>Medway Scale B1 37 hours per week 8am to 4pm (3.30pm Friday) inc. half hour lunch. Term time plus two weeks (to coincide with examination results weeks) Salary Grade B1 Medway NJC points 20-30, £3</w:t>
      </w:r>
      <w:r w:rsidR="00BE661A" w:rsidRPr="006510BF">
        <w:rPr>
          <w:b/>
          <w:bCs/>
          <w:sz w:val="21"/>
          <w:szCs w:val="21"/>
        </w:rPr>
        <w:t>2</w:t>
      </w:r>
      <w:r w:rsidRPr="006510BF">
        <w:rPr>
          <w:b/>
          <w:bCs/>
          <w:sz w:val="21"/>
          <w:szCs w:val="21"/>
        </w:rPr>
        <w:t>,</w:t>
      </w:r>
      <w:r w:rsidR="00BE661A" w:rsidRPr="006510BF">
        <w:rPr>
          <w:b/>
          <w:bCs/>
          <w:sz w:val="21"/>
          <w:szCs w:val="21"/>
        </w:rPr>
        <w:t>597</w:t>
      </w:r>
      <w:r w:rsidRPr="006510BF">
        <w:rPr>
          <w:b/>
          <w:bCs/>
          <w:sz w:val="21"/>
          <w:szCs w:val="21"/>
        </w:rPr>
        <w:t xml:space="preserve"> -£</w:t>
      </w:r>
      <w:r w:rsidR="00BE661A" w:rsidRPr="006510BF">
        <w:rPr>
          <w:b/>
          <w:bCs/>
          <w:sz w:val="21"/>
          <w:szCs w:val="21"/>
        </w:rPr>
        <w:t>40,777</w:t>
      </w:r>
      <w:r w:rsidRPr="006510BF">
        <w:rPr>
          <w:b/>
          <w:bCs/>
          <w:sz w:val="21"/>
          <w:szCs w:val="21"/>
        </w:rPr>
        <w:t xml:space="preserve"> pro rata </w:t>
      </w:r>
      <w:r w:rsidRPr="006510BF">
        <w:rPr>
          <w:sz w:val="21"/>
          <w:szCs w:val="21"/>
        </w:rPr>
        <w:t> </w:t>
      </w:r>
    </w:p>
    <w:p w14:paraId="1399AB74" w14:textId="5949DAB5" w:rsidR="00B63383" w:rsidRPr="006510BF" w:rsidRDefault="00B63383" w:rsidP="00B63383">
      <w:pPr>
        <w:rPr>
          <w:sz w:val="21"/>
          <w:szCs w:val="21"/>
        </w:rPr>
      </w:pPr>
      <w:r w:rsidRPr="006510BF">
        <w:rPr>
          <w:b/>
          <w:bCs/>
          <w:sz w:val="21"/>
          <w:szCs w:val="21"/>
        </w:rPr>
        <w:t xml:space="preserve">Start: </w:t>
      </w:r>
      <w:r w:rsidR="0021207A" w:rsidRPr="006510BF">
        <w:rPr>
          <w:b/>
          <w:bCs/>
          <w:sz w:val="21"/>
          <w:szCs w:val="21"/>
        </w:rPr>
        <w:t>August or September 2026</w:t>
      </w:r>
      <w:r w:rsidRPr="006510BF">
        <w:rPr>
          <w:b/>
          <w:bCs/>
          <w:sz w:val="21"/>
          <w:szCs w:val="21"/>
        </w:rPr>
        <w:t> </w:t>
      </w:r>
      <w:r w:rsidRPr="006510BF">
        <w:rPr>
          <w:sz w:val="21"/>
          <w:szCs w:val="21"/>
        </w:rPr>
        <w:t> </w:t>
      </w:r>
    </w:p>
    <w:p w14:paraId="0953331F" w14:textId="5213C335" w:rsidR="00B63383" w:rsidRPr="00B63383" w:rsidRDefault="00B63383" w:rsidP="0060161D">
      <w:pPr>
        <w:rPr>
          <w:sz w:val="21"/>
          <w:szCs w:val="21"/>
        </w:rPr>
      </w:pPr>
      <w:r w:rsidRPr="006510BF">
        <w:rPr>
          <w:sz w:val="21"/>
          <w:szCs w:val="21"/>
        </w:rPr>
        <w:t>We are looking for a passionate and committed individual to have responsibility for the coordination and administration of examinations. The successful candidate will be responsible for</w:t>
      </w:r>
      <w:r w:rsidR="0021207A" w:rsidRPr="006510BF">
        <w:rPr>
          <w:sz w:val="21"/>
          <w:szCs w:val="21"/>
        </w:rPr>
        <w:t xml:space="preserve"> coordinating the</w:t>
      </w:r>
      <w:r w:rsidRPr="006510BF">
        <w:rPr>
          <w:sz w:val="21"/>
          <w:szCs w:val="21"/>
        </w:rPr>
        <w:t xml:space="preserve"> effective and efficient administration of internal and external exams in accordance with awarding body rules for exam administration</w:t>
      </w:r>
      <w:r w:rsidR="0021207A" w:rsidRPr="006510BF">
        <w:rPr>
          <w:sz w:val="21"/>
          <w:szCs w:val="21"/>
        </w:rPr>
        <w:t>, which will involve independent strategic work as well as team working with the invigilating and administrative teams</w:t>
      </w:r>
      <w:r w:rsidRPr="006510BF">
        <w:rPr>
          <w:sz w:val="21"/>
          <w:szCs w:val="21"/>
        </w:rPr>
        <w:t>. They must fully understand the need to successfully maintain the integrity of all examinations handled at St John Fisher Catholic Comprehensive School. A calm and methodical work ethic is essential as is the ability to work to and adhere to strict deadlines.  </w:t>
      </w:r>
      <w:r w:rsidR="00EF7B2B" w:rsidRPr="006510BF">
        <w:rPr>
          <w:sz w:val="21"/>
          <w:szCs w:val="21"/>
        </w:rPr>
        <w:t>The successful candidate will have the option</w:t>
      </w:r>
      <w:r w:rsidR="00EF7B2B">
        <w:rPr>
          <w:sz w:val="21"/>
          <w:szCs w:val="21"/>
        </w:rPr>
        <w:t xml:space="preserve"> to work flexibly, including some working from home</w:t>
      </w:r>
      <w:r w:rsidR="00471536">
        <w:rPr>
          <w:sz w:val="21"/>
          <w:szCs w:val="21"/>
        </w:rPr>
        <w:t>,</w:t>
      </w:r>
      <w:r w:rsidR="00EF7B2B">
        <w:rPr>
          <w:sz w:val="21"/>
          <w:szCs w:val="21"/>
        </w:rPr>
        <w:t xml:space="preserve"> and may take some </w:t>
      </w:r>
      <w:r w:rsidR="00471536">
        <w:rPr>
          <w:sz w:val="21"/>
          <w:szCs w:val="21"/>
        </w:rPr>
        <w:t xml:space="preserve">of their </w:t>
      </w:r>
      <w:r w:rsidR="00EF7B2B">
        <w:rPr>
          <w:sz w:val="21"/>
          <w:szCs w:val="21"/>
        </w:rPr>
        <w:t xml:space="preserve">holiday in term time as </w:t>
      </w:r>
      <w:r w:rsidR="00471536">
        <w:rPr>
          <w:sz w:val="21"/>
          <w:szCs w:val="21"/>
        </w:rPr>
        <w:t>appropriate</w:t>
      </w:r>
      <w:r w:rsidR="00EF7B2B">
        <w:rPr>
          <w:sz w:val="21"/>
          <w:szCs w:val="21"/>
        </w:rPr>
        <w:t>.</w:t>
      </w:r>
    </w:p>
    <w:p w14:paraId="100A0B9B" w14:textId="53EAEDA1" w:rsidR="0060161D" w:rsidRPr="00BE0B33" w:rsidRDefault="0060161D" w:rsidP="0060161D">
      <w:pPr>
        <w:pStyle w:val="NoSpacing"/>
        <w:spacing w:line="276" w:lineRule="auto"/>
        <w:jc w:val="both"/>
        <w:rPr>
          <w:rFonts w:cstheme="minorHAnsi"/>
          <w:bCs/>
          <w:iCs/>
          <w:sz w:val="21"/>
          <w:szCs w:val="21"/>
        </w:rPr>
      </w:pPr>
      <w:r w:rsidRPr="00BE0B33">
        <w:rPr>
          <w:rFonts w:cstheme="minorHAnsi"/>
          <w:sz w:val="21"/>
          <w:szCs w:val="21"/>
        </w:rPr>
        <w:t>St. John Fisher Catholic Comprehensive School is a non-selective coeducational secondary school for students age</w:t>
      </w:r>
      <w:r w:rsidR="001E3B17" w:rsidRPr="00BE0B33">
        <w:rPr>
          <w:rFonts w:cstheme="minorHAnsi"/>
          <w:sz w:val="21"/>
          <w:szCs w:val="21"/>
        </w:rPr>
        <w:t>d</w:t>
      </w:r>
      <w:r w:rsidRPr="00BE0B33">
        <w:rPr>
          <w:rFonts w:cstheme="minorHAnsi"/>
          <w:sz w:val="21"/>
          <w:szCs w:val="21"/>
        </w:rPr>
        <w:t xml:space="preserve"> 11-18. A single site school with free parking, we moved to world-class brand</w:t>
      </w:r>
      <w:r w:rsidR="001E3B17" w:rsidRPr="00BE0B33">
        <w:rPr>
          <w:rFonts w:cstheme="minorHAnsi"/>
          <w:sz w:val="21"/>
          <w:szCs w:val="21"/>
        </w:rPr>
        <w:t>-</w:t>
      </w:r>
      <w:r w:rsidRPr="00BE0B33">
        <w:rPr>
          <w:rFonts w:cstheme="minorHAnsi"/>
          <w:sz w:val="21"/>
          <w:szCs w:val="21"/>
        </w:rPr>
        <w:t>new buildings in the spring of 2023. Our mission statement is that ‘</w:t>
      </w:r>
      <w:r w:rsidRPr="00BE0B33">
        <w:rPr>
          <w:rFonts w:cstheme="minorHAnsi"/>
          <w:b/>
          <w:bCs/>
          <w:i/>
          <w:iCs/>
          <w:sz w:val="21"/>
          <w:szCs w:val="21"/>
        </w:rPr>
        <w:t xml:space="preserve">St. John Fisher Catholic Comprehensive School inspires students, spiritually and educationally forming them through Faith so that they can achieve their aspirations and contribute to their community’. </w:t>
      </w:r>
      <w:r w:rsidRPr="00BE0B33">
        <w:rPr>
          <w:rFonts w:cstheme="minorHAnsi"/>
          <w:bCs/>
          <w:iCs/>
          <w:sz w:val="21"/>
          <w:szCs w:val="21"/>
        </w:rPr>
        <w:t xml:space="preserve"> As a Catholic school, we are passionate about the formation of the whole student, making sure that we develop students into good people as well as ensure they get good results.</w:t>
      </w:r>
    </w:p>
    <w:p w14:paraId="1FA051CB" w14:textId="77777777" w:rsidR="0060161D" w:rsidRPr="00BE0B33" w:rsidRDefault="0060161D" w:rsidP="0060161D">
      <w:pPr>
        <w:pStyle w:val="NoSpacing"/>
        <w:spacing w:line="276" w:lineRule="auto"/>
        <w:jc w:val="both"/>
        <w:rPr>
          <w:rFonts w:cstheme="minorHAnsi"/>
          <w:sz w:val="21"/>
          <w:szCs w:val="21"/>
        </w:rPr>
      </w:pPr>
    </w:p>
    <w:p w14:paraId="0A2C6EA2" w14:textId="77777777" w:rsidR="00B63383" w:rsidRPr="00B63383" w:rsidRDefault="00B63383" w:rsidP="0060161D">
      <w:pPr>
        <w:rPr>
          <w:sz w:val="21"/>
          <w:szCs w:val="21"/>
        </w:rPr>
      </w:pPr>
      <w:r w:rsidRPr="00B63383">
        <w:rPr>
          <w:sz w:val="21"/>
          <w:szCs w:val="21"/>
        </w:rPr>
        <w:t>The school is in Medway, a 30-minute distance from London by road or high-speed rail link. Medway benefits from a multimillion-pound regeneration programme bringing new housing developments and facilities for its inhabitants; it also has the lowest council tax rates in Kent.  </w:t>
      </w:r>
    </w:p>
    <w:p w14:paraId="659D024F" w14:textId="1A9E9751" w:rsidR="00B63383" w:rsidRDefault="00B63383" w:rsidP="0060161D">
      <w:pPr>
        <w:rPr>
          <w:sz w:val="21"/>
          <w:szCs w:val="21"/>
        </w:rPr>
      </w:pPr>
      <w:r w:rsidRPr="00B63383">
        <w:rPr>
          <w:sz w:val="21"/>
          <w:szCs w:val="21"/>
        </w:rPr>
        <w:t xml:space="preserve">We encourage visits and informal discussions of the role: please contact </w:t>
      </w:r>
      <w:r w:rsidR="001E3B17" w:rsidRPr="00BE0B33">
        <w:rPr>
          <w:sz w:val="21"/>
          <w:szCs w:val="21"/>
        </w:rPr>
        <w:t>Victoria Walker</w:t>
      </w:r>
      <w:r w:rsidRPr="00B63383">
        <w:rPr>
          <w:sz w:val="21"/>
          <w:szCs w:val="21"/>
        </w:rPr>
        <w:t>,</w:t>
      </w:r>
      <w:r w:rsidR="001E3B17" w:rsidRPr="00BE0B33">
        <w:rPr>
          <w:sz w:val="21"/>
          <w:szCs w:val="21"/>
        </w:rPr>
        <w:t xml:space="preserve"> Deputy Headteacher</w:t>
      </w:r>
      <w:r w:rsidRPr="00B63383">
        <w:rPr>
          <w:sz w:val="21"/>
          <w:szCs w:val="21"/>
        </w:rPr>
        <w:t xml:space="preserve"> at </w:t>
      </w:r>
      <w:hyperlink r:id="rId11" w:history="1">
        <w:r w:rsidR="00B07C0F" w:rsidRPr="00BE0B33">
          <w:rPr>
            <w:rStyle w:val="Hyperlink"/>
            <w:sz w:val="21"/>
            <w:szCs w:val="21"/>
          </w:rPr>
          <w:t>v.walker@stjohnfisher.school</w:t>
        </w:r>
      </w:hyperlink>
      <w:r w:rsidR="00B07C0F" w:rsidRPr="00BE0B33">
        <w:rPr>
          <w:sz w:val="21"/>
          <w:szCs w:val="21"/>
        </w:rPr>
        <w:t xml:space="preserve">, </w:t>
      </w:r>
      <w:r w:rsidRPr="00B63383">
        <w:rPr>
          <w:sz w:val="21"/>
          <w:szCs w:val="21"/>
        </w:rPr>
        <w:t xml:space="preserve">for further information. </w:t>
      </w:r>
      <w:r w:rsidRPr="00B63383">
        <w:rPr>
          <w:sz w:val="21"/>
          <w:szCs w:val="21"/>
          <w:highlight w:val="yellow"/>
        </w:rPr>
        <w:t>We are open to agency contact.</w:t>
      </w:r>
      <w:r w:rsidRPr="00B63383">
        <w:rPr>
          <w:sz w:val="21"/>
          <w:szCs w:val="21"/>
        </w:rPr>
        <w:t>  </w:t>
      </w:r>
    </w:p>
    <w:p w14:paraId="511FC023" w14:textId="5B159A00" w:rsidR="007872F4" w:rsidRPr="00B63383" w:rsidRDefault="007872F4" w:rsidP="0060161D">
      <w:pPr>
        <w:rPr>
          <w:sz w:val="21"/>
          <w:szCs w:val="21"/>
        </w:rPr>
      </w:pPr>
      <w:r>
        <w:rPr>
          <w:sz w:val="21"/>
          <w:szCs w:val="21"/>
        </w:rPr>
        <w:t xml:space="preserve">Closing date for applications: </w:t>
      </w:r>
      <w:r w:rsidR="0021207A">
        <w:rPr>
          <w:sz w:val="21"/>
          <w:szCs w:val="21"/>
        </w:rPr>
        <w:t>Tuesday 30</w:t>
      </w:r>
      <w:r w:rsidR="0021207A" w:rsidRPr="0021207A">
        <w:rPr>
          <w:sz w:val="21"/>
          <w:szCs w:val="21"/>
          <w:vertAlign w:val="superscript"/>
        </w:rPr>
        <w:t>th</w:t>
      </w:r>
      <w:r w:rsidR="0021207A">
        <w:rPr>
          <w:sz w:val="21"/>
          <w:szCs w:val="21"/>
        </w:rPr>
        <w:t xml:space="preserve"> June at</w:t>
      </w:r>
      <w:r w:rsidR="00D574B5">
        <w:rPr>
          <w:sz w:val="21"/>
          <w:szCs w:val="21"/>
        </w:rPr>
        <w:t xml:space="preserve"> 9am</w:t>
      </w:r>
    </w:p>
    <w:p w14:paraId="536E7926" w14:textId="77777777" w:rsidR="00B63383" w:rsidRPr="00B63383" w:rsidRDefault="00B63383" w:rsidP="00B63383">
      <w:pPr>
        <w:rPr>
          <w:sz w:val="21"/>
          <w:szCs w:val="21"/>
        </w:rPr>
      </w:pPr>
      <w:r w:rsidRPr="00B63383">
        <w:rPr>
          <w:i/>
          <w:iCs/>
          <w:sz w:val="21"/>
          <w:szCs w:val="21"/>
        </w:rPr>
        <w:t>Shortlisted candidates only will be contacted for interview which will take place shortly after the deadline. St. John Fisher Catholic Comprehensive School is an Equal Opportunities Employer, committed to safeguarding and promoting the welfare of all students. Any offer of appointment will be subject to satisfactory references and an enhanced DBS check will be required for all successful applicants. </w:t>
      </w:r>
      <w:r w:rsidRPr="00B63383">
        <w:rPr>
          <w:sz w:val="21"/>
          <w:szCs w:val="21"/>
        </w:rPr>
        <w:t> </w:t>
      </w:r>
    </w:p>
    <w:p w14:paraId="727C29E7" w14:textId="628D9B27" w:rsidR="00FA3B80" w:rsidRPr="00A8111D" w:rsidRDefault="00FA3B80" w:rsidP="00FA3B80">
      <w:pPr>
        <w:rPr>
          <w:rFonts w:ascii="Minion Pro" w:hAnsi="Minion Pro"/>
          <w:b/>
          <w:sz w:val="28"/>
          <w:szCs w:val="28"/>
        </w:rPr>
      </w:pPr>
      <w:r w:rsidRPr="00A8111D">
        <w:rPr>
          <w:rFonts w:ascii="Minion Pro" w:hAnsi="Minion Pro"/>
          <w:b/>
          <w:sz w:val="28"/>
          <w:szCs w:val="28"/>
        </w:rPr>
        <w:lastRenderedPageBreak/>
        <w:t>Job Description</w:t>
      </w:r>
    </w:p>
    <w:tbl>
      <w:tblPr>
        <w:tblW w:w="1053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8370"/>
      </w:tblGrid>
      <w:tr w:rsidR="00E50F42" w:rsidRPr="00246453" w14:paraId="2C182526" w14:textId="77777777" w:rsidTr="00360F68">
        <w:trPr>
          <w:cantSplit/>
          <w:trHeight w:val="269"/>
        </w:trPr>
        <w:tc>
          <w:tcPr>
            <w:tcW w:w="2160" w:type="dxa"/>
          </w:tcPr>
          <w:p w14:paraId="52C4DF8B" w14:textId="77777777" w:rsidR="00E50F42" w:rsidRPr="004E5F06" w:rsidRDefault="00E50F42" w:rsidP="00CB2F8A">
            <w:pPr>
              <w:spacing w:after="0"/>
              <w:rPr>
                <w:rFonts w:cstheme="minorHAnsi"/>
                <w:b/>
                <w:sz w:val="21"/>
                <w:szCs w:val="21"/>
              </w:rPr>
            </w:pPr>
            <w:r w:rsidRPr="004E5F06">
              <w:rPr>
                <w:rFonts w:cstheme="minorHAnsi"/>
                <w:b/>
                <w:sz w:val="21"/>
                <w:szCs w:val="21"/>
              </w:rPr>
              <w:t>Post Title:</w:t>
            </w:r>
          </w:p>
        </w:tc>
        <w:tc>
          <w:tcPr>
            <w:tcW w:w="8370" w:type="dxa"/>
          </w:tcPr>
          <w:p w14:paraId="65C0AF76" w14:textId="0D31F846" w:rsidR="00E50F42" w:rsidRPr="004E5F06" w:rsidRDefault="00E50F42" w:rsidP="00CB2F8A">
            <w:pPr>
              <w:pStyle w:val="Heading3"/>
              <w:rPr>
                <w:rFonts w:asciiTheme="minorHAnsi" w:hAnsiTheme="minorHAnsi" w:cstheme="minorHAnsi"/>
                <w:bCs/>
                <w:sz w:val="21"/>
                <w:szCs w:val="21"/>
              </w:rPr>
            </w:pPr>
            <w:r w:rsidRPr="004E5F06">
              <w:rPr>
                <w:rFonts w:asciiTheme="minorHAnsi" w:hAnsiTheme="minorHAnsi" w:cstheme="minorHAnsi"/>
                <w:bCs/>
                <w:color w:val="auto"/>
                <w:sz w:val="21"/>
                <w:szCs w:val="21"/>
              </w:rPr>
              <w:t>Examinations Manager</w:t>
            </w:r>
          </w:p>
        </w:tc>
      </w:tr>
      <w:tr w:rsidR="00E50F42" w:rsidRPr="0051541F" w14:paraId="7A09A7AE" w14:textId="77777777" w:rsidTr="004E5F06">
        <w:trPr>
          <w:cantSplit/>
          <w:trHeight w:val="661"/>
        </w:trPr>
        <w:tc>
          <w:tcPr>
            <w:tcW w:w="2160" w:type="dxa"/>
          </w:tcPr>
          <w:p w14:paraId="3555F022" w14:textId="1A18BC45" w:rsidR="00E50F42" w:rsidRPr="004E5F06" w:rsidRDefault="00E50F42" w:rsidP="00CB2F8A">
            <w:pPr>
              <w:spacing w:after="0"/>
              <w:rPr>
                <w:rFonts w:cstheme="minorHAnsi"/>
                <w:b/>
                <w:sz w:val="21"/>
                <w:szCs w:val="21"/>
              </w:rPr>
            </w:pPr>
            <w:r w:rsidRPr="004E5F06">
              <w:rPr>
                <w:rFonts w:cstheme="minorHAnsi"/>
                <w:b/>
                <w:sz w:val="21"/>
                <w:szCs w:val="21"/>
              </w:rPr>
              <w:t>Role:</w:t>
            </w:r>
          </w:p>
        </w:tc>
        <w:tc>
          <w:tcPr>
            <w:tcW w:w="8370" w:type="dxa"/>
          </w:tcPr>
          <w:p w14:paraId="3CEA0D36" w14:textId="543BC694" w:rsidR="00E50F42" w:rsidRPr="004E5F06" w:rsidRDefault="00F975F6" w:rsidP="00CB2F8A">
            <w:pPr>
              <w:spacing w:after="0"/>
              <w:rPr>
                <w:sz w:val="21"/>
                <w:szCs w:val="21"/>
              </w:rPr>
            </w:pPr>
            <w:r w:rsidRPr="00B63383">
              <w:rPr>
                <w:sz w:val="21"/>
                <w:szCs w:val="21"/>
              </w:rPr>
              <w:t>To manage all public and internal examinations throughout the school year, providing an effective and efficient service to staff and students  </w:t>
            </w:r>
          </w:p>
        </w:tc>
      </w:tr>
      <w:tr w:rsidR="00E50F42" w:rsidRPr="0051541F" w14:paraId="45F34041" w14:textId="77777777" w:rsidTr="00360F68">
        <w:trPr>
          <w:cantSplit/>
        </w:trPr>
        <w:tc>
          <w:tcPr>
            <w:tcW w:w="2160" w:type="dxa"/>
          </w:tcPr>
          <w:p w14:paraId="5F72C0F6" w14:textId="77777777" w:rsidR="00E50F42" w:rsidRPr="004E5F06" w:rsidRDefault="00E50F42" w:rsidP="00CB2F8A">
            <w:pPr>
              <w:spacing w:after="0"/>
              <w:rPr>
                <w:rFonts w:cstheme="minorHAnsi"/>
                <w:b/>
                <w:sz w:val="21"/>
                <w:szCs w:val="21"/>
              </w:rPr>
            </w:pPr>
            <w:r w:rsidRPr="004E5F06">
              <w:rPr>
                <w:rFonts w:cstheme="minorHAnsi"/>
                <w:b/>
                <w:sz w:val="21"/>
                <w:szCs w:val="21"/>
              </w:rPr>
              <w:t>Responsible to:</w:t>
            </w:r>
          </w:p>
        </w:tc>
        <w:tc>
          <w:tcPr>
            <w:tcW w:w="8370" w:type="dxa"/>
          </w:tcPr>
          <w:p w14:paraId="506175DB" w14:textId="77777777" w:rsidR="00E50F42" w:rsidRPr="004E5F06" w:rsidRDefault="00E50F42" w:rsidP="00CB2F8A">
            <w:pPr>
              <w:pStyle w:val="Footer"/>
              <w:rPr>
                <w:rFonts w:cstheme="minorHAnsi"/>
                <w:spacing w:val="-2"/>
                <w:sz w:val="21"/>
                <w:szCs w:val="21"/>
              </w:rPr>
            </w:pPr>
            <w:r w:rsidRPr="004E5F06">
              <w:rPr>
                <w:rFonts w:cstheme="minorHAnsi"/>
                <w:spacing w:val="-2"/>
                <w:sz w:val="21"/>
                <w:szCs w:val="21"/>
              </w:rPr>
              <w:t xml:space="preserve">Assigned member of the Strategic Leadership Team </w:t>
            </w:r>
          </w:p>
        </w:tc>
      </w:tr>
      <w:tr w:rsidR="00E50F42" w:rsidRPr="0051541F" w14:paraId="78ADCF53" w14:textId="77777777" w:rsidTr="00360F68">
        <w:trPr>
          <w:cantSplit/>
        </w:trPr>
        <w:tc>
          <w:tcPr>
            <w:tcW w:w="2160" w:type="dxa"/>
          </w:tcPr>
          <w:p w14:paraId="1FF4D475" w14:textId="77777777" w:rsidR="00E50F42" w:rsidRPr="004E5F06" w:rsidRDefault="00E50F42" w:rsidP="00CB2F8A">
            <w:pPr>
              <w:spacing w:after="0"/>
              <w:rPr>
                <w:rFonts w:cstheme="minorHAnsi"/>
                <w:b/>
                <w:sz w:val="21"/>
                <w:szCs w:val="21"/>
              </w:rPr>
            </w:pPr>
            <w:r w:rsidRPr="004E5F06">
              <w:rPr>
                <w:rFonts w:cstheme="minorHAnsi"/>
                <w:b/>
                <w:sz w:val="21"/>
                <w:szCs w:val="21"/>
              </w:rPr>
              <w:t>Responsible for:</w:t>
            </w:r>
          </w:p>
        </w:tc>
        <w:tc>
          <w:tcPr>
            <w:tcW w:w="8370" w:type="dxa"/>
          </w:tcPr>
          <w:p w14:paraId="0E8753FD" w14:textId="7558986B" w:rsidR="00E50F42" w:rsidRPr="004E5F06" w:rsidRDefault="00F975F6" w:rsidP="00CB2F8A">
            <w:pPr>
              <w:spacing w:after="0"/>
              <w:rPr>
                <w:rFonts w:cstheme="minorHAnsi"/>
                <w:spacing w:val="-2"/>
                <w:sz w:val="21"/>
                <w:szCs w:val="21"/>
              </w:rPr>
            </w:pPr>
            <w:r w:rsidRPr="004E5F06">
              <w:rPr>
                <w:rFonts w:cstheme="minorHAnsi"/>
                <w:spacing w:val="-2"/>
                <w:sz w:val="21"/>
                <w:szCs w:val="21"/>
              </w:rPr>
              <w:t>Organisation and delivery of all aspects of the examinations process</w:t>
            </w:r>
            <w:r w:rsidR="00E50F42" w:rsidRPr="004E5F06">
              <w:rPr>
                <w:rFonts w:cstheme="minorHAnsi"/>
                <w:spacing w:val="-2"/>
                <w:sz w:val="21"/>
                <w:szCs w:val="21"/>
              </w:rPr>
              <w:t xml:space="preserve">  </w:t>
            </w:r>
          </w:p>
        </w:tc>
      </w:tr>
      <w:tr w:rsidR="00E50F42" w:rsidRPr="0051541F" w14:paraId="561E2723" w14:textId="77777777" w:rsidTr="00CB2F8A">
        <w:trPr>
          <w:cantSplit/>
          <w:trHeight w:val="265"/>
        </w:trPr>
        <w:tc>
          <w:tcPr>
            <w:tcW w:w="2160" w:type="dxa"/>
          </w:tcPr>
          <w:p w14:paraId="3EF788C1" w14:textId="77777777" w:rsidR="00E50F42" w:rsidRPr="004E5F06" w:rsidRDefault="00E50F42" w:rsidP="00CB2F8A">
            <w:pPr>
              <w:spacing w:after="0"/>
              <w:rPr>
                <w:rFonts w:cstheme="minorHAnsi"/>
                <w:b/>
                <w:sz w:val="21"/>
                <w:szCs w:val="21"/>
              </w:rPr>
            </w:pPr>
            <w:r w:rsidRPr="004E5F06">
              <w:rPr>
                <w:rFonts w:cstheme="minorHAnsi"/>
                <w:b/>
                <w:sz w:val="21"/>
                <w:szCs w:val="21"/>
              </w:rPr>
              <w:t>Grade:</w:t>
            </w:r>
          </w:p>
        </w:tc>
        <w:tc>
          <w:tcPr>
            <w:tcW w:w="8370" w:type="dxa"/>
          </w:tcPr>
          <w:p w14:paraId="394639A4" w14:textId="4519FBD5" w:rsidR="00E50F42" w:rsidRPr="004E5F06" w:rsidRDefault="00625739" w:rsidP="00CB2F8A">
            <w:pPr>
              <w:rPr>
                <w:sz w:val="21"/>
                <w:szCs w:val="21"/>
              </w:rPr>
            </w:pPr>
            <w:r w:rsidRPr="00625739">
              <w:rPr>
                <w:sz w:val="21"/>
                <w:szCs w:val="21"/>
              </w:rPr>
              <w:t>Salary Grade B1 Medway NJC points 20-30, £32,597 -£40,777 pro rata  </w:t>
            </w:r>
          </w:p>
        </w:tc>
      </w:tr>
      <w:tr w:rsidR="00F975F6" w:rsidRPr="0051541F" w14:paraId="5AD59DC9" w14:textId="77777777" w:rsidTr="00360F68">
        <w:trPr>
          <w:cantSplit/>
        </w:trPr>
        <w:tc>
          <w:tcPr>
            <w:tcW w:w="2160" w:type="dxa"/>
          </w:tcPr>
          <w:p w14:paraId="2D877384" w14:textId="3B8F6662" w:rsidR="00F975F6" w:rsidRPr="004E5F06" w:rsidRDefault="005F4145" w:rsidP="00360F68">
            <w:pPr>
              <w:rPr>
                <w:rFonts w:cstheme="minorHAnsi"/>
                <w:b/>
                <w:sz w:val="21"/>
                <w:szCs w:val="21"/>
              </w:rPr>
            </w:pPr>
            <w:r w:rsidRPr="004E5F06">
              <w:rPr>
                <w:rFonts w:cstheme="minorHAnsi"/>
                <w:b/>
                <w:sz w:val="21"/>
                <w:szCs w:val="21"/>
              </w:rPr>
              <w:t>Communication:</w:t>
            </w:r>
          </w:p>
        </w:tc>
        <w:tc>
          <w:tcPr>
            <w:tcW w:w="8370" w:type="dxa"/>
          </w:tcPr>
          <w:p w14:paraId="202E6DFA" w14:textId="2B758868" w:rsidR="005F4145" w:rsidRDefault="005F4145" w:rsidP="004E5F06">
            <w:pPr>
              <w:numPr>
                <w:ilvl w:val="0"/>
                <w:numId w:val="23"/>
              </w:numPr>
              <w:spacing w:after="0"/>
              <w:rPr>
                <w:sz w:val="21"/>
                <w:szCs w:val="21"/>
              </w:rPr>
            </w:pPr>
            <w:r w:rsidRPr="00B63383">
              <w:rPr>
                <w:sz w:val="21"/>
                <w:szCs w:val="21"/>
              </w:rPr>
              <w:t>To liaise with Department Heads </w:t>
            </w:r>
            <w:proofErr w:type="gramStart"/>
            <w:r w:rsidRPr="00B63383">
              <w:rPr>
                <w:sz w:val="21"/>
                <w:szCs w:val="21"/>
              </w:rPr>
              <w:t>with regard to</w:t>
            </w:r>
            <w:proofErr w:type="gramEnd"/>
            <w:r w:rsidRPr="00B63383">
              <w:rPr>
                <w:sz w:val="21"/>
                <w:szCs w:val="21"/>
              </w:rPr>
              <w:t> the relevant examina</w:t>
            </w:r>
            <w:r w:rsidR="004E5F06" w:rsidRPr="004E5F06">
              <w:rPr>
                <w:sz w:val="21"/>
                <w:szCs w:val="21"/>
              </w:rPr>
              <w:t>ti</w:t>
            </w:r>
            <w:r w:rsidRPr="00B63383">
              <w:rPr>
                <w:sz w:val="21"/>
                <w:szCs w:val="21"/>
              </w:rPr>
              <w:t>on boards and syllabuses studied to examination level</w:t>
            </w:r>
          </w:p>
          <w:p w14:paraId="40676D37" w14:textId="01A05E3D" w:rsidR="00F975F6" w:rsidRPr="004E5F06" w:rsidRDefault="00D56FB7" w:rsidP="00D56FB7">
            <w:pPr>
              <w:numPr>
                <w:ilvl w:val="0"/>
                <w:numId w:val="23"/>
              </w:numPr>
              <w:spacing w:after="0"/>
              <w:rPr>
                <w:sz w:val="21"/>
                <w:szCs w:val="21"/>
              </w:rPr>
            </w:pPr>
            <w:r>
              <w:rPr>
                <w:sz w:val="21"/>
                <w:szCs w:val="21"/>
              </w:rPr>
              <w:t xml:space="preserve">To liaise with the Heads of Department and SENCO </w:t>
            </w:r>
            <w:proofErr w:type="gramStart"/>
            <w:r>
              <w:rPr>
                <w:sz w:val="21"/>
                <w:szCs w:val="21"/>
              </w:rPr>
              <w:t>with regard to</w:t>
            </w:r>
            <w:proofErr w:type="gramEnd"/>
            <w:r>
              <w:rPr>
                <w:sz w:val="21"/>
                <w:szCs w:val="21"/>
              </w:rPr>
              <w:t xml:space="preserve"> special examination arrangements</w:t>
            </w:r>
            <w:r w:rsidR="005F4145" w:rsidRPr="00B63383">
              <w:rPr>
                <w:sz w:val="21"/>
                <w:szCs w:val="21"/>
              </w:rPr>
              <w:t>  </w:t>
            </w:r>
          </w:p>
        </w:tc>
      </w:tr>
      <w:tr w:rsidR="005F4145" w:rsidRPr="0051541F" w14:paraId="24D387AA" w14:textId="77777777" w:rsidTr="00360F68">
        <w:trPr>
          <w:cantSplit/>
        </w:trPr>
        <w:tc>
          <w:tcPr>
            <w:tcW w:w="2160" w:type="dxa"/>
          </w:tcPr>
          <w:p w14:paraId="33490BDB" w14:textId="05F2C614" w:rsidR="005F4145" w:rsidRPr="004E5F06" w:rsidRDefault="005F4145" w:rsidP="004E5F06">
            <w:pPr>
              <w:spacing w:after="0"/>
              <w:rPr>
                <w:rFonts w:cstheme="minorHAnsi"/>
                <w:b/>
                <w:sz w:val="21"/>
                <w:szCs w:val="21"/>
              </w:rPr>
            </w:pPr>
            <w:r w:rsidRPr="004E5F06">
              <w:rPr>
                <w:rFonts w:cstheme="minorHAnsi"/>
                <w:b/>
                <w:sz w:val="21"/>
                <w:szCs w:val="21"/>
              </w:rPr>
              <w:t>Administration</w:t>
            </w:r>
            <w:r w:rsidR="004E5F06" w:rsidRPr="004E5F06">
              <w:rPr>
                <w:rFonts w:cstheme="minorHAnsi"/>
                <w:b/>
                <w:sz w:val="21"/>
                <w:szCs w:val="21"/>
              </w:rPr>
              <w:t xml:space="preserve"> and Planning</w:t>
            </w:r>
            <w:r w:rsidRPr="004E5F06">
              <w:rPr>
                <w:rFonts w:cstheme="minorHAnsi"/>
                <w:b/>
                <w:sz w:val="21"/>
                <w:szCs w:val="21"/>
              </w:rPr>
              <w:t>:</w:t>
            </w:r>
          </w:p>
        </w:tc>
        <w:tc>
          <w:tcPr>
            <w:tcW w:w="8370" w:type="dxa"/>
          </w:tcPr>
          <w:p w14:paraId="5184C9A8" w14:textId="77777777" w:rsidR="005F4145" w:rsidRPr="00B63383" w:rsidRDefault="005F4145" w:rsidP="004E5F06">
            <w:pPr>
              <w:numPr>
                <w:ilvl w:val="0"/>
                <w:numId w:val="24"/>
              </w:numPr>
              <w:spacing w:after="0"/>
              <w:rPr>
                <w:sz w:val="21"/>
                <w:szCs w:val="21"/>
              </w:rPr>
            </w:pPr>
            <w:r w:rsidRPr="00B63383">
              <w:rPr>
                <w:sz w:val="21"/>
                <w:szCs w:val="21"/>
              </w:rPr>
              <w:t>To process all entries for examinations taken throughout the year  </w:t>
            </w:r>
          </w:p>
          <w:p w14:paraId="341A6DFC" w14:textId="77777777" w:rsidR="005F4145" w:rsidRPr="00B63383" w:rsidRDefault="005F4145" w:rsidP="004E5F06">
            <w:pPr>
              <w:numPr>
                <w:ilvl w:val="0"/>
                <w:numId w:val="24"/>
              </w:numPr>
              <w:spacing w:after="0"/>
              <w:rPr>
                <w:sz w:val="21"/>
                <w:szCs w:val="21"/>
              </w:rPr>
            </w:pPr>
            <w:r w:rsidRPr="00B63383">
              <w:rPr>
                <w:sz w:val="21"/>
                <w:szCs w:val="21"/>
              </w:rPr>
              <w:t>To be responsible for the electronic transmission of entries to exam boards, and the subsequent checking thereof  </w:t>
            </w:r>
          </w:p>
          <w:p w14:paraId="3CDBCE81" w14:textId="64836D51" w:rsidR="005F4145" w:rsidRPr="00B63383" w:rsidRDefault="005F4145" w:rsidP="004E5F06">
            <w:pPr>
              <w:numPr>
                <w:ilvl w:val="0"/>
                <w:numId w:val="24"/>
              </w:numPr>
              <w:spacing w:after="0"/>
              <w:rPr>
                <w:sz w:val="21"/>
                <w:szCs w:val="21"/>
              </w:rPr>
            </w:pPr>
            <w:r w:rsidRPr="00B63383">
              <w:rPr>
                <w:sz w:val="21"/>
                <w:szCs w:val="21"/>
              </w:rPr>
              <w:t>To provide </w:t>
            </w:r>
            <w:r w:rsidR="004E5F06" w:rsidRPr="004E5F06">
              <w:rPr>
                <w:sz w:val="21"/>
                <w:szCs w:val="21"/>
              </w:rPr>
              <w:t>ti</w:t>
            </w:r>
            <w:r w:rsidRPr="00B63383">
              <w:rPr>
                <w:sz w:val="21"/>
                <w:szCs w:val="21"/>
              </w:rPr>
              <w:t>metables and invigila</w:t>
            </w:r>
            <w:r w:rsidR="004E5F06" w:rsidRPr="004E5F06">
              <w:rPr>
                <w:sz w:val="21"/>
                <w:szCs w:val="21"/>
              </w:rPr>
              <w:t>ti</w:t>
            </w:r>
            <w:r w:rsidRPr="00B63383">
              <w:rPr>
                <w:sz w:val="21"/>
                <w:szCs w:val="21"/>
              </w:rPr>
              <w:t>on </w:t>
            </w:r>
            <w:r w:rsidR="004E5F06" w:rsidRPr="004E5F06">
              <w:rPr>
                <w:sz w:val="21"/>
                <w:szCs w:val="21"/>
              </w:rPr>
              <w:t>ti</w:t>
            </w:r>
            <w:r w:rsidRPr="00B63383">
              <w:rPr>
                <w:sz w:val="21"/>
                <w:szCs w:val="21"/>
              </w:rPr>
              <w:t>metables in advance of examina</w:t>
            </w:r>
            <w:r w:rsidR="004E5F06" w:rsidRPr="004E5F06">
              <w:rPr>
                <w:sz w:val="21"/>
                <w:szCs w:val="21"/>
              </w:rPr>
              <w:t>ti</w:t>
            </w:r>
            <w:r w:rsidRPr="00B63383">
              <w:rPr>
                <w:sz w:val="21"/>
                <w:szCs w:val="21"/>
              </w:rPr>
              <w:t>on sessions, including mock exams and end of year exams, as well as all public exam seasons  </w:t>
            </w:r>
          </w:p>
          <w:p w14:paraId="699412B7" w14:textId="09AFEBF4" w:rsidR="005F4145" w:rsidRPr="00B63383" w:rsidRDefault="005F4145" w:rsidP="004E5F06">
            <w:pPr>
              <w:numPr>
                <w:ilvl w:val="0"/>
                <w:numId w:val="24"/>
              </w:numPr>
              <w:spacing w:after="0"/>
              <w:rPr>
                <w:sz w:val="21"/>
                <w:szCs w:val="21"/>
              </w:rPr>
            </w:pPr>
            <w:r w:rsidRPr="00B63383">
              <w:rPr>
                <w:sz w:val="21"/>
                <w:szCs w:val="21"/>
              </w:rPr>
              <w:t>To provide and present relevant exam informa</w:t>
            </w:r>
            <w:r w:rsidR="004E5F06" w:rsidRPr="004E5F06">
              <w:rPr>
                <w:sz w:val="21"/>
                <w:szCs w:val="21"/>
              </w:rPr>
              <w:t>ti</w:t>
            </w:r>
            <w:r w:rsidRPr="00B63383">
              <w:rPr>
                <w:sz w:val="21"/>
                <w:szCs w:val="21"/>
              </w:rPr>
              <w:t>on (e.g. results and coursework deadlines) to students and parents, including the organisation of results day and their own attendance at school on results day  </w:t>
            </w:r>
          </w:p>
          <w:p w14:paraId="20E37542" w14:textId="371DEA72" w:rsidR="005F4145" w:rsidRPr="00B63383" w:rsidRDefault="005F4145" w:rsidP="004E5F06">
            <w:pPr>
              <w:numPr>
                <w:ilvl w:val="0"/>
                <w:numId w:val="24"/>
              </w:numPr>
              <w:spacing w:after="0"/>
              <w:rPr>
                <w:sz w:val="21"/>
                <w:szCs w:val="21"/>
              </w:rPr>
            </w:pPr>
            <w:r w:rsidRPr="00B63383">
              <w:rPr>
                <w:sz w:val="21"/>
                <w:szCs w:val="21"/>
              </w:rPr>
              <w:t>To work eﬃciently on any queries, re-mark requests and missing marks following results day, including assisting students in clarification of </w:t>
            </w:r>
            <w:r w:rsidR="00F730B4" w:rsidRPr="00B63383">
              <w:rPr>
                <w:sz w:val="21"/>
                <w:szCs w:val="21"/>
              </w:rPr>
              <w:t>grades,</w:t>
            </w:r>
            <w:r w:rsidRPr="00B63383">
              <w:rPr>
                <w:sz w:val="21"/>
                <w:szCs w:val="21"/>
              </w:rPr>
              <w:t> and </w:t>
            </w:r>
            <w:proofErr w:type="gramStart"/>
            <w:r w:rsidRPr="00B63383">
              <w:rPr>
                <w:sz w:val="21"/>
                <w:szCs w:val="21"/>
              </w:rPr>
              <w:t>making contact with</w:t>
            </w:r>
            <w:proofErr w:type="gramEnd"/>
            <w:r w:rsidRPr="00B63383">
              <w:rPr>
                <w:sz w:val="21"/>
                <w:szCs w:val="21"/>
              </w:rPr>
              <w:t> exam boards as necessary  </w:t>
            </w:r>
          </w:p>
          <w:p w14:paraId="14589186" w14:textId="66247AC2" w:rsidR="005F4145" w:rsidRPr="004E5F06" w:rsidRDefault="005F4145" w:rsidP="004E5F06">
            <w:pPr>
              <w:numPr>
                <w:ilvl w:val="0"/>
                <w:numId w:val="24"/>
              </w:numPr>
              <w:spacing w:after="0"/>
              <w:rPr>
                <w:sz w:val="21"/>
                <w:szCs w:val="21"/>
              </w:rPr>
            </w:pPr>
            <w:r w:rsidRPr="00B63383">
              <w:rPr>
                <w:sz w:val="21"/>
                <w:szCs w:val="21"/>
              </w:rPr>
              <w:t>To be responsible for the security of exam and test papers and to ensure the safe and eﬃcient despatch of scripts and other materials to the examination boards, examiners and moderators  </w:t>
            </w:r>
          </w:p>
        </w:tc>
      </w:tr>
      <w:tr w:rsidR="005F4145" w:rsidRPr="0051541F" w14:paraId="630638CC" w14:textId="77777777" w:rsidTr="00360F68">
        <w:trPr>
          <w:cantSplit/>
        </w:trPr>
        <w:tc>
          <w:tcPr>
            <w:tcW w:w="2160" w:type="dxa"/>
          </w:tcPr>
          <w:p w14:paraId="606F2777" w14:textId="61E7EB89" w:rsidR="005F4145" w:rsidRPr="004E5F06" w:rsidRDefault="004E5F06" w:rsidP="004E5F06">
            <w:pPr>
              <w:spacing w:after="0"/>
              <w:rPr>
                <w:rFonts w:cstheme="minorHAnsi"/>
                <w:b/>
                <w:sz w:val="21"/>
                <w:szCs w:val="21"/>
              </w:rPr>
            </w:pPr>
            <w:r w:rsidRPr="004E5F06">
              <w:rPr>
                <w:rFonts w:cstheme="minorHAnsi"/>
                <w:b/>
                <w:sz w:val="21"/>
                <w:szCs w:val="21"/>
              </w:rPr>
              <w:t>Financial / budget:</w:t>
            </w:r>
          </w:p>
        </w:tc>
        <w:tc>
          <w:tcPr>
            <w:tcW w:w="8370" w:type="dxa"/>
          </w:tcPr>
          <w:p w14:paraId="2349D893" w14:textId="07774153" w:rsidR="005F4145" w:rsidRPr="004E5F06" w:rsidRDefault="004E5F06" w:rsidP="004E5F06">
            <w:pPr>
              <w:numPr>
                <w:ilvl w:val="0"/>
                <w:numId w:val="31"/>
              </w:numPr>
              <w:spacing w:after="0"/>
              <w:rPr>
                <w:sz w:val="21"/>
                <w:szCs w:val="21"/>
              </w:rPr>
            </w:pPr>
            <w:r w:rsidRPr="00B63383">
              <w:rPr>
                <w:sz w:val="21"/>
                <w:szCs w:val="21"/>
              </w:rPr>
              <w:t>To plan and monitor expenditure from the exams budget and report accordingly  </w:t>
            </w:r>
          </w:p>
        </w:tc>
      </w:tr>
      <w:tr w:rsidR="005F4145" w:rsidRPr="0051541F" w14:paraId="26AC2D11" w14:textId="77777777" w:rsidTr="00360F68">
        <w:trPr>
          <w:cantSplit/>
        </w:trPr>
        <w:tc>
          <w:tcPr>
            <w:tcW w:w="2160" w:type="dxa"/>
          </w:tcPr>
          <w:p w14:paraId="1D0BC204" w14:textId="54E7E129" w:rsidR="005F4145" w:rsidRPr="004E5F06" w:rsidRDefault="004E5F06" w:rsidP="004E5F06">
            <w:pPr>
              <w:spacing w:after="0"/>
              <w:rPr>
                <w:rFonts w:cstheme="minorHAnsi"/>
                <w:b/>
                <w:sz w:val="21"/>
                <w:szCs w:val="21"/>
              </w:rPr>
            </w:pPr>
            <w:r w:rsidRPr="004E5F06">
              <w:rPr>
                <w:rFonts w:cstheme="minorHAnsi"/>
                <w:b/>
                <w:sz w:val="21"/>
                <w:szCs w:val="21"/>
              </w:rPr>
              <w:t>Recruitment:</w:t>
            </w:r>
          </w:p>
        </w:tc>
        <w:tc>
          <w:tcPr>
            <w:tcW w:w="8370" w:type="dxa"/>
          </w:tcPr>
          <w:p w14:paraId="671EE10A" w14:textId="6FE7DE1F" w:rsidR="005F4145" w:rsidRPr="004E5F06" w:rsidRDefault="004E5F06" w:rsidP="004E5F06">
            <w:pPr>
              <w:numPr>
                <w:ilvl w:val="0"/>
                <w:numId w:val="32"/>
              </w:numPr>
              <w:spacing w:after="0"/>
              <w:rPr>
                <w:sz w:val="21"/>
                <w:szCs w:val="21"/>
              </w:rPr>
            </w:pPr>
            <w:r w:rsidRPr="00B63383">
              <w:rPr>
                <w:sz w:val="21"/>
                <w:szCs w:val="21"/>
              </w:rPr>
              <w:t>To organise exams invigila</w:t>
            </w:r>
            <w:r w:rsidRPr="004E5F06">
              <w:rPr>
                <w:sz w:val="21"/>
                <w:szCs w:val="21"/>
              </w:rPr>
              <w:t>ti</w:t>
            </w:r>
            <w:r w:rsidRPr="00B63383">
              <w:rPr>
                <w:sz w:val="21"/>
                <w:szCs w:val="21"/>
              </w:rPr>
              <w:t>on including the sourcing of external invigilators where appropriate  </w:t>
            </w:r>
          </w:p>
        </w:tc>
      </w:tr>
      <w:tr w:rsidR="004E5F06" w:rsidRPr="0051541F" w14:paraId="479A0F1A" w14:textId="77777777" w:rsidTr="00360F68">
        <w:trPr>
          <w:cantSplit/>
        </w:trPr>
        <w:tc>
          <w:tcPr>
            <w:tcW w:w="2160" w:type="dxa"/>
          </w:tcPr>
          <w:p w14:paraId="7ED77EA6" w14:textId="56FF5A32" w:rsidR="004E5F06" w:rsidRPr="004E5F06" w:rsidRDefault="004E5F06" w:rsidP="004E5F06">
            <w:pPr>
              <w:spacing w:after="0"/>
              <w:rPr>
                <w:rFonts w:cstheme="minorHAnsi"/>
                <w:b/>
                <w:sz w:val="21"/>
                <w:szCs w:val="21"/>
              </w:rPr>
            </w:pPr>
            <w:r w:rsidRPr="004E5F06">
              <w:rPr>
                <w:rFonts w:cstheme="minorHAnsi"/>
                <w:b/>
                <w:sz w:val="21"/>
                <w:szCs w:val="21"/>
              </w:rPr>
              <w:t>Additional roles and responsibilities</w:t>
            </w:r>
          </w:p>
        </w:tc>
        <w:tc>
          <w:tcPr>
            <w:tcW w:w="8370" w:type="dxa"/>
          </w:tcPr>
          <w:p w14:paraId="2C22A17D" w14:textId="2A87B107" w:rsidR="004E5F06" w:rsidRPr="004E5F06" w:rsidRDefault="004E5F06" w:rsidP="004E5F06">
            <w:pPr>
              <w:pStyle w:val="ListParagraph"/>
              <w:numPr>
                <w:ilvl w:val="0"/>
                <w:numId w:val="32"/>
              </w:numPr>
              <w:rPr>
                <w:sz w:val="21"/>
                <w:szCs w:val="21"/>
              </w:rPr>
            </w:pPr>
            <w:r w:rsidRPr="004E5F06">
              <w:rPr>
                <w:sz w:val="21"/>
                <w:szCs w:val="21"/>
              </w:rPr>
              <w:t>To undertake any other duties which are commensurate with the position of Examinations Manager. </w:t>
            </w:r>
          </w:p>
        </w:tc>
      </w:tr>
    </w:tbl>
    <w:p w14:paraId="7CA88304" w14:textId="61148D76" w:rsidR="00C869DD" w:rsidRDefault="00C869DD" w:rsidP="00C869DD">
      <w:pPr>
        <w:pStyle w:val="NoSpacing"/>
        <w:jc w:val="both"/>
        <w:rPr>
          <w:rFonts w:ascii="Minion Pro" w:hAnsi="Minion Pro"/>
          <w:b/>
          <w:sz w:val="28"/>
          <w:szCs w:val="28"/>
        </w:rPr>
      </w:pPr>
      <w:r w:rsidRPr="00C869DD">
        <w:rPr>
          <w:rFonts w:ascii="Minion Pro" w:hAnsi="Minion Pro"/>
          <w:b/>
          <w:sz w:val="28"/>
          <w:szCs w:val="28"/>
        </w:rPr>
        <w:t>Person Specification</w:t>
      </w:r>
    </w:p>
    <w:tbl>
      <w:tblPr>
        <w:tblStyle w:val="TableGrid"/>
        <w:tblW w:w="0" w:type="auto"/>
        <w:tblLook w:val="04A0" w:firstRow="1" w:lastRow="0" w:firstColumn="1" w:lastColumn="0" w:noHBand="0" w:noVBand="1"/>
      </w:tblPr>
      <w:tblGrid>
        <w:gridCol w:w="4731"/>
        <w:gridCol w:w="1379"/>
        <w:gridCol w:w="1458"/>
        <w:gridCol w:w="1380"/>
      </w:tblGrid>
      <w:tr w:rsidR="001A23C7" w:rsidRPr="00833EFA" w14:paraId="6ADD4ABC" w14:textId="77777777" w:rsidTr="00360F68">
        <w:tc>
          <w:tcPr>
            <w:tcW w:w="5087" w:type="dxa"/>
          </w:tcPr>
          <w:p w14:paraId="2B65F148" w14:textId="77777777" w:rsidR="001A23C7" w:rsidRPr="001A23C7" w:rsidRDefault="001A23C7" w:rsidP="00360F68">
            <w:pPr>
              <w:pStyle w:val="NoSpacing"/>
              <w:jc w:val="both"/>
              <w:rPr>
                <w:rFonts w:ascii="Minion Pro" w:hAnsi="Minion Pro"/>
                <w:b/>
                <w:sz w:val="28"/>
                <w:szCs w:val="28"/>
              </w:rPr>
            </w:pPr>
            <w:r w:rsidRPr="001A23C7">
              <w:rPr>
                <w:rFonts w:ascii="Minion Pro" w:hAnsi="Minion Pro"/>
                <w:b/>
                <w:sz w:val="28"/>
                <w:szCs w:val="28"/>
              </w:rPr>
              <w:t>Category</w:t>
            </w:r>
          </w:p>
        </w:tc>
        <w:tc>
          <w:tcPr>
            <w:tcW w:w="1260" w:type="dxa"/>
          </w:tcPr>
          <w:p w14:paraId="00E627A2" w14:textId="77777777" w:rsidR="001A23C7" w:rsidRPr="001A23C7" w:rsidRDefault="001A23C7" w:rsidP="00360F68">
            <w:pPr>
              <w:pStyle w:val="NoSpacing"/>
              <w:jc w:val="both"/>
              <w:rPr>
                <w:rFonts w:ascii="Minion Pro" w:hAnsi="Minion Pro"/>
                <w:b/>
                <w:sz w:val="28"/>
                <w:szCs w:val="28"/>
              </w:rPr>
            </w:pPr>
            <w:r w:rsidRPr="001A23C7">
              <w:rPr>
                <w:rFonts w:ascii="Minion Pro" w:hAnsi="Minion Pro"/>
                <w:b/>
                <w:sz w:val="28"/>
                <w:szCs w:val="28"/>
              </w:rPr>
              <w:t>Essential</w:t>
            </w:r>
          </w:p>
        </w:tc>
        <w:tc>
          <w:tcPr>
            <w:tcW w:w="1335" w:type="dxa"/>
          </w:tcPr>
          <w:p w14:paraId="188B287A" w14:textId="77777777" w:rsidR="001A23C7" w:rsidRPr="001A23C7" w:rsidRDefault="001A23C7" w:rsidP="00360F68">
            <w:pPr>
              <w:pStyle w:val="NoSpacing"/>
              <w:jc w:val="both"/>
              <w:rPr>
                <w:rFonts w:ascii="Minion Pro" w:hAnsi="Minion Pro"/>
                <w:b/>
                <w:sz w:val="28"/>
                <w:szCs w:val="28"/>
              </w:rPr>
            </w:pPr>
            <w:r w:rsidRPr="001A23C7">
              <w:rPr>
                <w:rFonts w:ascii="Minion Pro" w:hAnsi="Minion Pro"/>
                <w:b/>
                <w:sz w:val="28"/>
                <w:szCs w:val="28"/>
              </w:rPr>
              <w:t>Desirable</w:t>
            </w:r>
          </w:p>
        </w:tc>
        <w:tc>
          <w:tcPr>
            <w:tcW w:w="1266" w:type="dxa"/>
          </w:tcPr>
          <w:p w14:paraId="2D9C93C2" w14:textId="77777777" w:rsidR="001A23C7" w:rsidRPr="001A23C7" w:rsidRDefault="001A23C7" w:rsidP="00360F68">
            <w:pPr>
              <w:pStyle w:val="NoSpacing"/>
              <w:jc w:val="both"/>
              <w:rPr>
                <w:rFonts w:ascii="Minion Pro" w:hAnsi="Minion Pro"/>
                <w:b/>
                <w:sz w:val="28"/>
                <w:szCs w:val="28"/>
              </w:rPr>
            </w:pPr>
            <w:r w:rsidRPr="001A23C7">
              <w:rPr>
                <w:rFonts w:ascii="Minion Pro" w:hAnsi="Minion Pro"/>
                <w:b/>
                <w:sz w:val="28"/>
                <w:szCs w:val="28"/>
              </w:rPr>
              <w:t>Evidence</w:t>
            </w:r>
          </w:p>
        </w:tc>
      </w:tr>
      <w:tr w:rsidR="001A23C7" w:rsidRPr="00833EFA" w14:paraId="100E6808" w14:textId="77777777" w:rsidTr="00360F68">
        <w:tc>
          <w:tcPr>
            <w:tcW w:w="8948" w:type="dxa"/>
            <w:gridSpan w:val="4"/>
            <w:shd w:val="clear" w:color="auto" w:fill="D9D9D9" w:themeFill="background1" w:themeFillShade="D9"/>
          </w:tcPr>
          <w:p w14:paraId="4688FAE8" w14:textId="72966BC0" w:rsidR="001A23C7" w:rsidRPr="001A23C7" w:rsidRDefault="001A23C7" w:rsidP="00360F68">
            <w:pPr>
              <w:pStyle w:val="NoSpacing"/>
              <w:jc w:val="both"/>
              <w:rPr>
                <w:rFonts w:ascii="Minion Pro" w:hAnsi="Minion Pro"/>
                <w:b/>
                <w:sz w:val="20"/>
                <w:szCs w:val="20"/>
              </w:rPr>
            </w:pPr>
            <w:r w:rsidRPr="001A23C7">
              <w:rPr>
                <w:rFonts w:ascii="Minion Pro" w:hAnsi="Minion Pro"/>
                <w:b/>
                <w:sz w:val="20"/>
                <w:szCs w:val="20"/>
              </w:rPr>
              <w:t>Qualifications</w:t>
            </w:r>
            <w:r w:rsidRPr="001A23C7">
              <w:rPr>
                <w:sz w:val="20"/>
                <w:szCs w:val="20"/>
              </w:rPr>
              <w:t xml:space="preserve"> </w:t>
            </w:r>
          </w:p>
        </w:tc>
      </w:tr>
      <w:tr w:rsidR="001A23C7" w:rsidRPr="00833EFA" w14:paraId="5DFE4BCF" w14:textId="77777777" w:rsidTr="00360F68">
        <w:tc>
          <w:tcPr>
            <w:tcW w:w="5087" w:type="dxa"/>
          </w:tcPr>
          <w:p w14:paraId="13B9B4E7" w14:textId="0FB0870F" w:rsidR="001A23C7" w:rsidRPr="001A23C7" w:rsidRDefault="001A23C7" w:rsidP="00360F68">
            <w:pPr>
              <w:pStyle w:val="NoSpacing"/>
              <w:jc w:val="both"/>
              <w:rPr>
                <w:rFonts w:cstheme="minorHAnsi"/>
                <w:bCs/>
                <w:sz w:val="20"/>
                <w:szCs w:val="20"/>
              </w:rPr>
            </w:pPr>
            <w:r w:rsidRPr="00B63383">
              <w:rPr>
                <w:sz w:val="20"/>
                <w:szCs w:val="20"/>
              </w:rPr>
              <w:lastRenderedPageBreak/>
              <w:t>Good level of education 5+ A*-C grades GCSE with En/Ma and Level 3 qualifications or  </w:t>
            </w:r>
            <w:r w:rsidRPr="001A23C7">
              <w:rPr>
                <w:sz w:val="20"/>
                <w:szCs w:val="20"/>
              </w:rPr>
              <w:t xml:space="preserve"> </w:t>
            </w:r>
            <w:r w:rsidRPr="00B63383">
              <w:rPr>
                <w:sz w:val="20"/>
                <w:szCs w:val="20"/>
              </w:rPr>
              <w:t>equivalent </w:t>
            </w:r>
          </w:p>
        </w:tc>
        <w:tc>
          <w:tcPr>
            <w:tcW w:w="1260" w:type="dxa"/>
          </w:tcPr>
          <w:p w14:paraId="565DCC05" w14:textId="7CEB3B23" w:rsidR="001A23C7" w:rsidRPr="001A23C7" w:rsidRDefault="001A23C7" w:rsidP="00360F68">
            <w:pPr>
              <w:pStyle w:val="NoSpacing"/>
              <w:jc w:val="both"/>
              <w:rPr>
                <w:rFonts w:cstheme="minorHAnsi"/>
                <w:b/>
                <w:sz w:val="20"/>
                <w:szCs w:val="20"/>
              </w:rPr>
            </w:pPr>
            <w:r w:rsidRPr="001A23C7">
              <w:rPr>
                <w:rFonts w:ascii="Segoe UI Emoji" w:hAnsi="Segoe UI Emoji" w:cs="Segoe UI Emoji"/>
                <w:sz w:val="20"/>
                <w:szCs w:val="20"/>
              </w:rPr>
              <w:t>✔</w:t>
            </w:r>
          </w:p>
        </w:tc>
        <w:tc>
          <w:tcPr>
            <w:tcW w:w="1335" w:type="dxa"/>
          </w:tcPr>
          <w:p w14:paraId="6768CE4E" w14:textId="192043F8" w:rsidR="001A23C7" w:rsidRPr="001A23C7" w:rsidRDefault="001A23C7" w:rsidP="00360F68">
            <w:pPr>
              <w:pStyle w:val="NoSpacing"/>
              <w:jc w:val="both"/>
              <w:rPr>
                <w:rFonts w:cstheme="minorHAnsi"/>
                <w:b/>
                <w:sz w:val="20"/>
                <w:szCs w:val="20"/>
              </w:rPr>
            </w:pPr>
          </w:p>
        </w:tc>
        <w:tc>
          <w:tcPr>
            <w:tcW w:w="1266" w:type="dxa"/>
          </w:tcPr>
          <w:p w14:paraId="3ABF7528" w14:textId="77777777" w:rsidR="001A23C7" w:rsidRPr="001A23C7" w:rsidRDefault="001A23C7" w:rsidP="00360F68">
            <w:pPr>
              <w:pStyle w:val="NoSpacing"/>
              <w:jc w:val="both"/>
              <w:rPr>
                <w:rFonts w:cstheme="minorHAnsi"/>
                <w:b/>
                <w:sz w:val="20"/>
                <w:szCs w:val="20"/>
              </w:rPr>
            </w:pPr>
            <w:r w:rsidRPr="001A23C7">
              <w:rPr>
                <w:rFonts w:cstheme="minorHAnsi"/>
                <w:sz w:val="20"/>
                <w:szCs w:val="20"/>
              </w:rPr>
              <w:t>Application Interview References</w:t>
            </w:r>
          </w:p>
        </w:tc>
      </w:tr>
      <w:tr w:rsidR="001A23C7" w:rsidRPr="00833EFA" w14:paraId="0ACDAFA9" w14:textId="77777777" w:rsidTr="00360F68">
        <w:tc>
          <w:tcPr>
            <w:tcW w:w="8948" w:type="dxa"/>
            <w:gridSpan w:val="4"/>
            <w:shd w:val="clear" w:color="auto" w:fill="D9D9D9" w:themeFill="background1" w:themeFillShade="D9"/>
          </w:tcPr>
          <w:p w14:paraId="1D4568AE" w14:textId="4272F1A9" w:rsidR="001A23C7" w:rsidRPr="001A23C7" w:rsidRDefault="001A23C7" w:rsidP="00360F68">
            <w:pPr>
              <w:pStyle w:val="NoSpacing"/>
              <w:jc w:val="both"/>
              <w:rPr>
                <w:rFonts w:cstheme="minorHAnsi"/>
                <w:b/>
                <w:bCs/>
                <w:sz w:val="20"/>
                <w:szCs w:val="20"/>
              </w:rPr>
            </w:pPr>
            <w:r w:rsidRPr="001A23C7">
              <w:rPr>
                <w:rFonts w:ascii="Minion Pro" w:hAnsi="Minion Pro"/>
                <w:b/>
                <w:sz w:val="20"/>
                <w:szCs w:val="20"/>
              </w:rPr>
              <w:t>Skills and Experience</w:t>
            </w:r>
          </w:p>
        </w:tc>
      </w:tr>
      <w:tr w:rsidR="001A23C7" w:rsidRPr="00833EFA" w14:paraId="6DD563C7" w14:textId="77777777" w:rsidTr="00360F68">
        <w:tc>
          <w:tcPr>
            <w:tcW w:w="5087" w:type="dxa"/>
          </w:tcPr>
          <w:p w14:paraId="0FD88EB6" w14:textId="0B40CA1D" w:rsidR="001A23C7" w:rsidRPr="001A23C7" w:rsidRDefault="001A23C7" w:rsidP="00360F68">
            <w:pPr>
              <w:pStyle w:val="NoSpacing"/>
              <w:jc w:val="both"/>
              <w:rPr>
                <w:rFonts w:cstheme="minorHAnsi"/>
                <w:b/>
                <w:sz w:val="20"/>
                <w:szCs w:val="20"/>
              </w:rPr>
            </w:pPr>
            <w:r w:rsidRPr="00B63383">
              <w:rPr>
                <w:sz w:val="20"/>
                <w:szCs w:val="20"/>
              </w:rPr>
              <w:t>To be able to work independently and show initiative when problem solving </w:t>
            </w:r>
          </w:p>
        </w:tc>
        <w:tc>
          <w:tcPr>
            <w:tcW w:w="1260" w:type="dxa"/>
          </w:tcPr>
          <w:p w14:paraId="01E784F5" w14:textId="77777777" w:rsidR="001A23C7" w:rsidRPr="001A23C7" w:rsidRDefault="001A23C7" w:rsidP="00360F68">
            <w:pPr>
              <w:pStyle w:val="NoSpacing"/>
              <w:jc w:val="both"/>
              <w:rPr>
                <w:rFonts w:cstheme="minorHAnsi"/>
                <w:b/>
                <w:sz w:val="20"/>
                <w:szCs w:val="20"/>
              </w:rPr>
            </w:pPr>
            <w:r w:rsidRPr="001A23C7">
              <w:rPr>
                <w:rFonts w:ascii="Segoe UI Emoji" w:hAnsi="Segoe UI Emoji" w:cs="Segoe UI Emoji"/>
                <w:sz w:val="20"/>
                <w:szCs w:val="20"/>
              </w:rPr>
              <w:t>✔</w:t>
            </w:r>
          </w:p>
        </w:tc>
        <w:tc>
          <w:tcPr>
            <w:tcW w:w="1335" w:type="dxa"/>
          </w:tcPr>
          <w:p w14:paraId="29E45E42" w14:textId="77777777" w:rsidR="001A23C7" w:rsidRPr="001A23C7" w:rsidRDefault="001A23C7" w:rsidP="00360F68">
            <w:pPr>
              <w:pStyle w:val="NoSpacing"/>
              <w:jc w:val="both"/>
              <w:rPr>
                <w:rFonts w:cstheme="minorHAnsi"/>
                <w:b/>
                <w:sz w:val="20"/>
                <w:szCs w:val="20"/>
              </w:rPr>
            </w:pPr>
          </w:p>
        </w:tc>
        <w:tc>
          <w:tcPr>
            <w:tcW w:w="1266" w:type="dxa"/>
            <w:vMerge w:val="restart"/>
          </w:tcPr>
          <w:p w14:paraId="3900C6BF" w14:textId="77777777" w:rsidR="001A23C7" w:rsidRPr="001A23C7" w:rsidRDefault="001A23C7" w:rsidP="00360F68">
            <w:pPr>
              <w:pStyle w:val="NoSpacing"/>
              <w:jc w:val="both"/>
              <w:rPr>
                <w:rFonts w:cstheme="minorHAnsi"/>
                <w:b/>
                <w:sz w:val="20"/>
                <w:szCs w:val="20"/>
              </w:rPr>
            </w:pPr>
            <w:r w:rsidRPr="001A23C7">
              <w:rPr>
                <w:rFonts w:cstheme="minorHAnsi"/>
                <w:sz w:val="20"/>
                <w:szCs w:val="20"/>
              </w:rPr>
              <w:t>Application Interview References</w:t>
            </w:r>
          </w:p>
        </w:tc>
      </w:tr>
      <w:tr w:rsidR="001A23C7" w:rsidRPr="00833EFA" w14:paraId="23C999E4" w14:textId="77777777" w:rsidTr="00360F68">
        <w:tc>
          <w:tcPr>
            <w:tcW w:w="5087" w:type="dxa"/>
          </w:tcPr>
          <w:p w14:paraId="72BA838B" w14:textId="2713D91C" w:rsidR="001A23C7" w:rsidRPr="001A23C7" w:rsidRDefault="001A23C7" w:rsidP="00360F68">
            <w:pPr>
              <w:pStyle w:val="NoSpacing"/>
              <w:jc w:val="both"/>
              <w:rPr>
                <w:rFonts w:cstheme="minorHAnsi"/>
                <w:sz w:val="20"/>
                <w:szCs w:val="20"/>
              </w:rPr>
            </w:pPr>
            <w:r w:rsidRPr="00B63383">
              <w:rPr>
                <w:sz w:val="20"/>
                <w:szCs w:val="20"/>
              </w:rPr>
              <w:t>To be able to supervise large numbers of students</w:t>
            </w:r>
          </w:p>
        </w:tc>
        <w:tc>
          <w:tcPr>
            <w:tcW w:w="1260" w:type="dxa"/>
          </w:tcPr>
          <w:p w14:paraId="78556C72" w14:textId="6785A6C7" w:rsidR="001A23C7" w:rsidRPr="001A23C7" w:rsidRDefault="001A23C7" w:rsidP="00360F68">
            <w:pPr>
              <w:pStyle w:val="NoSpacing"/>
              <w:jc w:val="both"/>
              <w:rPr>
                <w:rFonts w:ascii="Segoe UI Emoji" w:hAnsi="Segoe UI Emoji" w:cs="Segoe UI Emoji"/>
                <w:sz w:val="20"/>
                <w:szCs w:val="20"/>
              </w:rPr>
            </w:pPr>
            <w:r w:rsidRPr="001A23C7">
              <w:rPr>
                <w:rFonts w:ascii="Segoe UI Emoji" w:hAnsi="Segoe UI Emoji" w:cs="Segoe UI Emoji"/>
                <w:sz w:val="20"/>
                <w:szCs w:val="20"/>
              </w:rPr>
              <w:t>✔</w:t>
            </w:r>
          </w:p>
        </w:tc>
        <w:tc>
          <w:tcPr>
            <w:tcW w:w="1335" w:type="dxa"/>
          </w:tcPr>
          <w:p w14:paraId="002E427C" w14:textId="77777777" w:rsidR="001A23C7" w:rsidRPr="001A23C7" w:rsidRDefault="001A23C7" w:rsidP="00360F68">
            <w:pPr>
              <w:pStyle w:val="NoSpacing"/>
              <w:jc w:val="both"/>
              <w:rPr>
                <w:rFonts w:cstheme="minorHAnsi"/>
                <w:b/>
                <w:sz w:val="20"/>
                <w:szCs w:val="20"/>
              </w:rPr>
            </w:pPr>
          </w:p>
        </w:tc>
        <w:tc>
          <w:tcPr>
            <w:tcW w:w="1266" w:type="dxa"/>
            <w:vMerge/>
          </w:tcPr>
          <w:p w14:paraId="09B94646" w14:textId="77777777" w:rsidR="001A23C7" w:rsidRPr="001A23C7" w:rsidRDefault="001A23C7" w:rsidP="00360F68">
            <w:pPr>
              <w:pStyle w:val="NoSpacing"/>
              <w:jc w:val="both"/>
              <w:rPr>
                <w:rFonts w:cstheme="minorHAnsi"/>
                <w:sz w:val="20"/>
                <w:szCs w:val="20"/>
              </w:rPr>
            </w:pPr>
          </w:p>
        </w:tc>
      </w:tr>
      <w:tr w:rsidR="001A23C7" w:rsidRPr="00833EFA" w14:paraId="36F30B8F" w14:textId="77777777" w:rsidTr="00360F68">
        <w:tc>
          <w:tcPr>
            <w:tcW w:w="5087" w:type="dxa"/>
          </w:tcPr>
          <w:p w14:paraId="6ED9E501" w14:textId="4E47536C" w:rsidR="001A23C7" w:rsidRPr="001A23C7" w:rsidRDefault="001A23C7" w:rsidP="001A23C7">
            <w:pPr>
              <w:pStyle w:val="NoSpacing"/>
              <w:jc w:val="both"/>
              <w:rPr>
                <w:rFonts w:cstheme="minorHAnsi"/>
                <w:sz w:val="20"/>
                <w:szCs w:val="20"/>
              </w:rPr>
            </w:pPr>
            <w:r w:rsidRPr="00B63383">
              <w:rPr>
                <w:sz w:val="20"/>
                <w:szCs w:val="20"/>
              </w:rPr>
              <w:t>To be able to recruit, coordinate and train a team of invigilators </w:t>
            </w:r>
          </w:p>
        </w:tc>
        <w:tc>
          <w:tcPr>
            <w:tcW w:w="1260" w:type="dxa"/>
          </w:tcPr>
          <w:p w14:paraId="38334327" w14:textId="51D1491A" w:rsidR="001A23C7" w:rsidRPr="001A23C7" w:rsidRDefault="001A23C7" w:rsidP="001A23C7">
            <w:pPr>
              <w:pStyle w:val="NoSpacing"/>
              <w:jc w:val="both"/>
              <w:rPr>
                <w:rFonts w:ascii="Segoe UI Emoji" w:hAnsi="Segoe UI Emoji" w:cs="Segoe UI Emoji"/>
                <w:sz w:val="20"/>
                <w:szCs w:val="20"/>
              </w:rPr>
            </w:pPr>
            <w:r w:rsidRPr="001A23C7">
              <w:rPr>
                <w:rFonts w:ascii="Segoe UI Emoji" w:hAnsi="Segoe UI Emoji" w:cs="Segoe UI Emoji"/>
                <w:sz w:val="20"/>
                <w:szCs w:val="20"/>
              </w:rPr>
              <w:t>✔</w:t>
            </w:r>
          </w:p>
        </w:tc>
        <w:tc>
          <w:tcPr>
            <w:tcW w:w="1335" w:type="dxa"/>
          </w:tcPr>
          <w:p w14:paraId="21A3F1A2" w14:textId="77777777" w:rsidR="001A23C7" w:rsidRPr="001A23C7" w:rsidRDefault="001A23C7" w:rsidP="001A23C7">
            <w:pPr>
              <w:pStyle w:val="NoSpacing"/>
              <w:jc w:val="both"/>
              <w:rPr>
                <w:rFonts w:cstheme="minorHAnsi"/>
                <w:b/>
                <w:sz w:val="20"/>
                <w:szCs w:val="20"/>
              </w:rPr>
            </w:pPr>
          </w:p>
        </w:tc>
        <w:tc>
          <w:tcPr>
            <w:tcW w:w="1266" w:type="dxa"/>
            <w:vMerge/>
          </w:tcPr>
          <w:p w14:paraId="29798BC0" w14:textId="77777777" w:rsidR="001A23C7" w:rsidRPr="001A23C7" w:rsidRDefault="001A23C7" w:rsidP="001A23C7">
            <w:pPr>
              <w:pStyle w:val="NoSpacing"/>
              <w:jc w:val="both"/>
              <w:rPr>
                <w:rFonts w:cstheme="minorHAnsi"/>
                <w:sz w:val="20"/>
                <w:szCs w:val="20"/>
              </w:rPr>
            </w:pPr>
          </w:p>
        </w:tc>
      </w:tr>
      <w:tr w:rsidR="001A23C7" w:rsidRPr="00833EFA" w14:paraId="48DE89E8" w14:textId="77777777" w:rsidTr="00360F68">
        <w:tc>
          <w:tcPr>
            <w:tcW w:w="5087" w:type="dxa"/>
          </w:tcPr>
          <w:p w14:paraId="1311C891" w14:textId="20BC0DA5" w:rsidR="001A23C7" w:rsidRPr="001A23C7" w:rsidRDefault="001A23C7" w:rsidP="001A23C7">
            <w:pPr>
              <w:pStyle w:val="NoSpacing"/>
              <w:jc w:val="both"/>
              <w:rPr>
                <w:rFonts w:cstheme="minorHAnsi"/>
                <w:sz w:val="20"/>
                <w:szCs w:val="20"/>
              </w:rPr>
            </w:pPr>
            <w:r w:rsidRPr="00B63383">
              <w:rPr>
                <w:sz w:val="20"/>
                <w:szCs w:val="20"/>
              </w:rPr>
              <w:t xml:space="preserve">To be able </w:t>
            </w:r>
            <w:r w:rsidRPr="001A23C7">
              <w:rPr>
                <w:sz w:val="20"/>
                <w:szCs w:val="20"/>
              </w:rPr>
              <w:t xml:space="preserve">to </w:t>
            </w:r>
            <w:r w:rsidRPr="00B63383">
              <w:rPr>
                <w:sz w:val="20"/>
                <w:szCs w:val="20"/>
              </w:rPr>
              <w:t>communicate effectively using good interpersonal skills with various stakeholders including exam boards, Senior Leadership Team, Lead Teachers, teachers, students, parents. </w:t>
            </w:r>
          </w:p>
        </w:tc>
        <w:tc>
          <w:tcPr>
            <w:tcW w:w="1260" w:type="dxa"/>
          </w:tcPr>
          <w:p w14:paraId="2C480DC3" w14:textId="64EE4B53" w:rsidR="001A23C7" w:rsidRPr="001A23C7" w:rsidRDefault="001A23C7" w:rsidP="001A23C7">
            <w:pPr>
              <w:pStyle w:val="NoSpacing"/>
              <w:jc w:val="both"/>
              <w:rPr>
                <w:rFonts w:ascii="Segoe UI Emoji" w:hAnsi="Segoe UI Emoji" w:cs="Segoe UI Emoji"/>
                <w:sz w:val="20"/>
                <w:szCs w:val="20"/>
              </w:rPr>
            </w:pPr>
            <w:r w:rsidRPr="001A23C7">
              <w:rPr>
                <w:rFonts w:ascii="Segoe UI Emoji" w:hAnsi="Segoe UI Emoji" w:cs="Segoe UI Emoji"/>
                <w:sz w:val="20"/>
                <w:szCs w:val="20"/>
              </w:rPr>
              <w:t>✔</w:t>
            </w:r>
          </w:p>
        </w:tc>
        <w:tc>
          <w:tcPr>
            <w:tcW w:w="1335" w:type="dxa"/>
          </w:tcPr>
          <w:p w14:paraId="6344C1D3" w14:textId="77777777" w:rsidR="001A23C7" w:rsidRPr="001A23C7" w:rsidRDefault="001A23C7" w:rsidP="001A23C7">
            <w:pPr>
              <w:pStyle w:val="NoSpacing"/>
              <w:jc w:val="both"/>
              <w:rPr>
                <w:rFonts w:cstheme="minorHAnsi"/>
                <w:b/>
                <w:sz w:val="20"/>
                <w:szCs w:val="20"/>
              </w:rPr>
            </w:pPr>
          </w:p>
        </w:tc>
        <w:tc>
          <w:tcPr>
            <w:tcW w:w="1266" w:type="dxa"/>
            <w:vMerge/>
          </w:tcPr>
          <w:p w14:paraId="5FCCA4E3" w14:textId="77777777" w:rsidR="001A23C7" w:rsidRPr="001A23C7" w:rsidRDefault="001A23C7" w:rsidP="001A23C7">
            <w:pPr>
              <w:pStyle w:val="NoSpacing"/>
              <w:jc w:val="both"/>
              <w:rPr>
                <w:rFonts w:cstheme="minorHAnsi"/>
                <w:sz w:val="20"/>
                <w:szCs w:val="20"/>
              </w:rPr>
            </w:pPr>
          </w:p>
        </w:tc>
      </w:tr>
      <w:tr w:rsidR="001A23C7" w:rsidRPr="00833EFA" w14:paraId="052ABD42" w14:textId="77777777" w:rsidTr="00360F68">
        <w:tc>
          <w:tcPr>
            <w:tcW w:w="5087" w:type="dxa"/>
          </w:tcPr>
          <w:p w14:paraId="441562E5" w14:textId="287C1576" w:rsidR="001A23C7" w:rsidRPr="001A23C7" w:rsidRDefault="001A23C7" w:rsidP="001A23C7">
            <w:pPr>
              <w:pStyle w:val="NoSpacing"/>
              <w:jc w:val="both"/>
              <w:rPr>
                <w:rFonts w:cstheme="minorHAnsi"/>
                <w:sz w:val="20"/>
                <w:szCs w:val="20"/>
              </w:rPr>
            </w:pPr>
            <w:r w:rsidRPr="00B63383">
              <w:rPr>
                <w:sz w:val="20"/>
                <w:szCs w:val="20"/>
              </w:rPr>
              <w:t>Excellent ICT skills: Word, Excel, E-mail, Internet</w:t>
            </w:r>
          </w:p>
        </w:tc>
        <w:tc>
          <w:tcPr>
            <w:tcW w:w="1260" w:type="dxa"/>
          </w:tcPr>
          <w:p w14:paraId="037FC243" w14:textId="24CCAA09" w:rsidR="001A23C7" w:rsidRPr="001A23C7" w:rsidRDefault="001A23C7" w:rsidP="001A23C7">
            <w:pPr>
              <w:pStyle w:val="NoSpacing"/>
              <w:jc w:val="both"/>
              <w:rPr>
                <w:rFonts w:ascii="Segoe UI Emoji" w:hAnsi="Segoe UI Emoji" w:cs="Segoe UI Emoji"/>
                <w:sz w:val="20"/>
                <w:szCs w:val="20"/>
              </w:rPr>
            </w:pPr>
            <w:r w:rsidRPr="001A23C7">
              <w:rPr>
                <w:rFonts w:ascii="Segoe UI Emoji" w:hAnsi="Segoe UI Emoji" w:cs="Segoe UI Emoji"/>
                <w:sz w:val="20"/>
                <w:szCs w:val="20"/>
              </w:rPr>
              <w:t>✔</w:t>
            </w:r>
          </w:p>
        </w:tc>
        <w:tc>
          <w:tcPr>
            <w:tcW w:w="1335" w:type="dxa"/>
          </w:tcPr>
          <w:p w14:paraId="574C3A5D" w14:textId="77777777" w:rsidR="001A23C7" w:rsidRPr="001A23C7" w:rsidRDefault="001A23C7" w:rsidP="001A23C7">
            <w:pPr>
              <w:pStyle w:val="NoSpacing"/>
              <w:jc w:val="both"/>
              <w:rPr>
                <w:rFonts w:cstheme="minorHAnsi"/>
                <w:b/>
                <w:sz w:val="20"/>
                <w:szCs w:val="20"/>
              </w:rPr>
            </w:pPr>
          </w:p>
        </w:tc>
        <w:tc>
          <w:tcPr>
            <w:tcW w:w="1266" w:type="dxa"/>
            <w:vMerge/>
          </w:tcPr>
          <w:p w14:paraId="2267DA34" w14:textId="77777777" w:rsidR="001A23C7" w:rsidRPr="001A23C7" w:rsidRDefault="001A23C7" w:rsidP="001A23C7">
            <w:pPr>
              <w:pStyle w:val="NoSpacing"/>
              <w:jc w:val="both"/>
              <w:rPr>
                <w:rFonts w:cstheme="minorHAnsi"/>
                <w:sz w:val="20"/>
                <w:szCs w:val="20"/>
              </w:rPr>
            </w:pPr>
          </w:p>
        </w:tc>
      </w:tr>
      <w:tr w:rsidR="001A23C7" w:rsidRPr="00833EFA" w14:paraId="6CE5A458" w14:textId="77777777" w:rsidTr="00360F68">
        <w:tc>
          <w:tcPr>
            <w:tcW w:w="5087" w:type="dxa"/>
          </w:tcPr>
          <w:p w14:paraId="61FF37EF" w14:textId="55C81FF1" w:rsidR="001A23C7" w:rsidRPr="001A23C7" w:rsidRDefault="001A23C7" w:rsidP="001A23C7">
            <w:pPr>
              <w:pStyle w:val="NoSpacing"/>
              <w:jc w:val="both"/>
              <w:rPr>
                <w:rFonts w:cstheme="minorHAnsi"/>
                <w:sz w:val="20"/>
                <w:szCs w:val="20"/>
              </w:rPr>
            </w:pPr>
            <w:r w:rsidRPr="00B63383">
              <w:rPr>
                <w:sz w:val="20"/>
                <w:szCs w:val="20"/>
              </w:rPr>
              <w:t>Ability to work independently </w:t>
            </w:r>
          </w:p>
        </w:tc>
        <w:tc>
          <w:tcPr>
            <w:tcW w:w="1260" w:type="dxa"/>
          </w:tcPr>
          <w:p w14:paraId="1711BBFF" w14:textId="5AA3F0E9" w:rsidR="001A23C7" w:rsidRPr="001A23C7" w:rsidRDefault="001A23C7" w:rsidP="001A23C7">
            <w:pPr>
              <w:pStyle w:val="NoSpacing"/>
              <w:jc w:val="both"/>
              <w:rPr>
                <w:rFonts w:ascii="Segoe UI Emoji" w:hAnsi="Segoe UI Emoji" w:cs="Segoe UI Emoji"/>
                <w:sz w:val="20"/>
                <w:szCs w:val="20"/>
              </w:rPr>
            </w:pPr>
            <w:r w:rsidRPr="001A23C7">
              <w:rPr>
                <w:rFonts w:ascii="Segoe UI Emoji" w:hAnsi="Segoe UI Emoji" w:cs="Segoe UI Emoji"/>
                <w:sz w:val="20"/>
                <w:szCs w:val="20"/>
              </w:rPr>
              <w:t>✔</w:t>
            </w:r>
          </w:p>
        </w:tc>
        <w:tc>
          <w:tcPr>
            <w:tcW w:w="1335" w:type="dxa"/>
          </w:tcPr>
          <w:p w14:paraId="1E65D5E5" w14:textId="77777777" w:rsidR="001A23C7" w:rsidRPr="001A23C7" w:rsidRDefault="001A23C7" w:rsidP="001A23C7">
            <w:pPr>
              <w:pStyle w:val="NoSpacing"/>
              <w:jc w:val="both"/>
              <w:rPr>
                <w:rFonts w:cstheme="minorHAnsi"/>
                <w:b/>
                <w:sz w:val="20"/>
                <w:szCs w:val="20"/>
              </w:rPr>
            </w:pPr>
          </w:p>
        </w:tc>
        <w:tc>
          <w:tcPr>
            <w:tcW w:w="1266" w:type="dxa"/>
            <w:vMerge/>
          </w:tcPr>
          <w:p w14:paraId="43CB64C5" w14:textId="77777777" w:rsidR="001A23C7" w:rsidRPr="001A23C7" w:rsidRDefault="001A23C7" w:rsidP="001A23C7">
            <w:pPr>
              <w:pStyle w:val="NoSpacing"/>
              <w:jc w:val="both"/>
              <w:rPr>
                <w:rFonts w:cstheme="minorHAnsi"/>
                <w:sz w:val="20"/>
                <w:szCs w:val="20"/>
              </w:rPr>
            </w:pPr>
          </w:p>
        </w:tc>
      </w:tr>
      <w:tr w:rsidR="001A23C7" w:rsidRPr="00833EFA" w14:paraId="1899E0B8" w14:textId="77777777" w:rsidTr="00360F68">
        <w:tc>
          <w:tcPr>
            <w:tcW w:w="5087" w:type="dxa"/>
          </w:tcPr>
          <w:p w14:paraId="21E04705" w14:textId="01EEB1B6" w:rsidR="001A23C7" w:rsidRPr="001A23C7" w:rsidRDefault="001A23C7" w:rsidP="001A23C7">
            <w:pPr>
              <w:pStyle w:val="NoSpacing"/>
              <w:jc w:val="both"/>
              <w:rPr>
                <w:sz w:val="20"/>
                <w:szCs w:val="20"/>
              </w:rPr>
            </w:pPr>
            <w:r w:rsidRPr="00B63383">
              <w:rPr>
                <w:sz w:val="20"/>
                <w:szCs w:val="20"/>
              </w:rPr>
              <w:t>Attention to detail and accuracy </w:t>
            </w:r>
          </w:p>
        </w:tc>
        <w:tc>
          <w:tcPr>
            <w:tcW w:w="1260" w:type="dxa"/>
          </w:tcPr>
          <w:p w14:paraId="34115F44" w14:textId="5E5E0C16" w:rsidR="001A23C7" w:rsidRPr="001A23C7" w:rsidRDefault="001A23C7" w:rsidP="001A23C7">
            <w:pPr>
              <w:pStyle w:val="NoSpacing"/>
              <w:jc w:val="both"/>
              <w:rPr>
                <w:rFonts w:ascii="Segoe UI Emoji" w:hAnsi="Segoe UI Emoji" w:cs="Segoe UI Emoji"/>
                <w:sz w:val="20"/>
                <w:szCs w:val="20"/>
              </w:rPr>
            </w:pPr>
            <w:r w:rsidRPr="001A23C7">
              <w:rPr>
                <w:rFonts w:ascii="Segoe UI Emoji" w:hAnsi="Segoe UI Emoji" w:cs="Segoe UI Emoji"/>
                <w:sz w:val="20"/>
                <w:szCs w:val="20"/>
              </w:rPr>
              <w:t>✔</w:t>
            </w:r>
          </w:p>
        </w:tc>
        <w:tc>
          <w:tcPr>
            <w:tcW w:w="1335" w:type="dxa"/>
          </w:tcPr>
          <w:p w14:paraId="19807305" w14:textId="77777777" w:rsidR="001A23C7" w:rsidRPr="001A23C7" w:rsidRDefault="001A23C7" w:rsidP="001A23C7">
            <w:pPr>
              <w:pStyle w:val="NoSpacing"/>
              <w:jc w:val="both"/>
              <w:rPr>
                <w:rFonts w:cstheme="minorHAnsi"/>
                <w:b/>
                <w:sz w:val="20"/>
                <w:szCs w:val="20"/>
              </w:rPr>
            </w:pPr>
          </w:p>
        </w:tc>
        <w:tc>
          <w:tcPr>
            <w:tcW w:w="1266" w:type="dxa"/>
            <w:vMerge/>
          </w:tcPr>
          <w:p w14:paraId="6FC94CF2" w14:textId="77777777" w:rsidR="001A23C7" w:rsidRPr="001A23C7" w:rsidRDefault="001A23C7" w:rsidP="001A23C7">
            <w:pPr>
              <w:pStyle w:val="NoSpacing"/>
              <w:jc w:val="both"/>
              <w:rPr>
                <w:rFonts w:cstheme="minorHAnsi"/>
                <w:sz w:val="20"/>
                <w:szCs w:val="20"/>
              </w:rPr>
            </w:pPr>
          </w:p>
        </w:tc>
      </w:tr>
      <w:tr w:rsidR="001A23C7" w:rsidRPr="00833EFA" w14:paraId="73C3DF92" w14:textId="77777777" w:rsidTr="00360F68">
        <w:tc>
          <w:tcPr>
            <w:tcW w:w="5087" w:type="dxa"/>
          </w:tcPr>
          <w:p w14:paraId="60A04745" w14:textId="33F1880A" w:rsidR="001A23C7" w:rsidRPr="001A23C7" w:rsidRDefault="001A23C7" w:rsidP="001A23C7">
            <w:pPr>
              <w:pStyle w:val="NoSpacing"/>
              <w:jc w:val="both"/>
              <w:rPr>
                <w:sz w:val="20"/>
                <w:szCs w:val="20"/>
              </w:rPr>
            </w:pPr>
            <w:r w:rsidRPr="00B63383">
              <w:rPr>
                <w:sz w:val="20"/>
                <w:szCs w:val="20"/>
              </w:rPr>
              <w:t>Meet deadlines </w:t>
            </w:r>
          </w:p>
        </w:tc>
        <w:tc>
          <w:tcPr>
            <w:tcW w:w="1260" w:type="dxa"/>
          </w:tcPr>
          <w:p w14:paraId="7FDAF934" w14:textId="590281FB" w:rsidR="001A23C7" w:rsidRPr="001A23C7" w:rsidRDefault="001A23C7" w:rsidP="001A23C7">
            <w:pPr>
              <w:pStyle w:val="NoSpacing"/>
              <w:jc w:val="both"/>
              <w:rPr>
                <w:rFonts w:ascii="Segoe UI Emoji" w:hAnsi="Segoe UI Emoji" w:cs="Segoe UI Emoji"/>
                <w:sz w:val="20"/>
                <w:szCs w:val="20"/>
              </w:rPr>
            </w:pPr>
            <w:r w:rsidRPr="001A23C7">
              <w:rPr>
                <w:rFonts w:ascii="Segoe UI Emoji" w:hAnsi="Segoe UI Emoji" w:cs="Segoe UI Emoji"/>
                <w:sz w:val="20"/>
                <w:szCs w:val="20"/>
              </w:rPr>
              <w:t>✔</w:t>
            </w:r>
          </w:p>
        </w:tc>
        <w:tc>
          <w:tcPr>
            <w:tcW w:w="1335" w:type="dxa"/>
          </w:tcPr>
          <w:p w14:paraId="0E97499D" w14:textId="77777777" w:rsidR="001A23C7" w:rsidRPr="001A23C7" w:rsidRDefault="001A23C7" w:rsidP="001A23C7">
            <w:pPr>
              <w:pStyle w:val="NoSpacing"/>
              <w:jc w:val="both"/>
              <w:rPr>
                <w:rFonts w:cstheme="minorHAnsi"/>
                <w:b/>
                <w:sz w:val="20"/>
                <w:szCs w:val="20"/>
              </w:rPr>
            </w:pPr>
          </w:p>
        </w:tc>
        <w:tc>
          <w:tcPr>
            <w:tcW w:w="1266" w:type="dxa"/>
            <w:vMerge/>
          </w:tcPr>
          <w:p w14:paraId="5CEFBA1D" w14:textId="77777777" w:rsidR="001A23C7" w:rsidRPr="001A23C7" w:rsidRDefault="001A23C7" w:rsidP="001A23C7">
            <w:pPr>
              <w:pStyle w:val="NoSpacing"/>
              <w:jc w:val="both"/>
              <w:rPr>
                <w:rFonts w:cstheme="minorHAnsi"/>
                <w:sz w:val="20"/>
                <w:szCs w:val="20"/>
              </w:rPr>
            </w:pPr>
          </w:p>
        </w:tc>
      </w:tr>
      <w:tr w:rsidR="001A23C7" w:rsidRPr="00833EFA" w14:paraId="6C8D3D07" w14:textId="77777777" w:rsidTr="00360F68">
        <w:tc>
          <w:tcPr>
            <w:tcW w:w="5087" w:type="dxa"/>
          </w:tcPr>
          <w:p w14:paraId="3D8946FB" w14:textId="3785DA4C" w:rsidR="001A23C7" w:rsidRPr="001A23C7" w:rsidRDefault="001A23C7" w:rsidP="001A23C7">
            <w:pPr>
              <w:pStyle w:val="NoSpacing"/>
              <w:jc w:val="both"/>
              <w:rPr>
                <w:sz w:val="20"/>
                <w:szCs w:val="20"/>
              </w:rPr>
            </w:pPr>
            <w:r w:rsidRPr="00B63383">
              <w:rPr>
                <w:sz w:val="20"/>
                <w:szCs w:val="20"/>
              </w:rPr>
              <w:t>Very organised </w:t>
            </w:r>
          </w:p>
        </w:tc>
        <w:tc>
          <w:tcPr>
            <w:tcW w:w="1260" w:type="dxa"/>
          </w:tcPr>
          <w:p w14:paraId="5674E818" w14:textId="504159CB" w:rsidR="001A23C7" w:rsidRPr="001A23C7" w:rsidRDefault="001A23C7" w:rsidP="001A23C7">
            <w:pPr>
              <w:pStyle w:val="NoSpacing"/>
              <w:jc w:val="both"/>
              <w:rPr>
                <w:rFonts w:ascii="Segoe UI Emoji" w:hAnsi="Segoe UI Emoji" w:cs="Segoe UI Emoji"/>
                <w:sz w:val="20"/>
                <w:szCs w:val="20"/>
              </w:rPr>
            </w:pPr>
            <w:r w:rsidRPr="001A23C7">
              <w:rPr>
                <w:rFonts w:ascii="Segoe UI Emoji" w:hAnsi="Segoe UI Emoji" w:cs="Segoe UI Emoji"/>
                <w:sz w:val="20"/>
                <w:szCs w:val="20"/>
              </w:rPr>
              <w:t>✔</w:t>
            </w:r>
          </w:p>
        </w:tc>
        <w:tc>
          <w:tcPr>
            <w:tcW w:w="1335" w:type="dxa"/>
          </w:tcPr>
          <w:p w14:paraId="5DF8C38C" w14:textId="77777777" w:rsidR="001A23C7" w:rsidRPr="001A23C7" w:rsidRDefault="001A23C7" w:rsidP="001A23C7">
            <w:pPr>
              <w:pStyle w:val="NoSpacing"/>
              <w:jc w:val="both"/>
              <w:rPr>
                <w:rFonts w:cstheme="minorHAnsi"/>
                <w:b/>
                <w:sz w:val="20"/>
                <w:szCs w:val="20"/>
              </w:rPr>
            </w:pPr>
          </w:p>
        </w:tc>
        <w:tc>
          <w:tcPr>
            <w:tcW w:w="1266" w:type="dxa"/>
            <w:vMerge/>
          </w:tcPr>
          <w:p w14:paraId="2B72C21B" w14:textId="77777777" w:rsidR="001A23C7" w:rsidRPr="001A23C7" w:rsidRDefault="001A23C7" w:rsidP="001A23C7">
            <w:pPr>
              <w:pStyle w:val="NoSpacing"/>
              <w:jc w:val="both"/>
              <w:rPr>
                <w:rFonts w:cstheme="minorHAnsi"/>
                <w:sz w:val="20"/>
                <w:szCs w:val="20"/>
              </w:rPr>
            </w:pPr>
          </w:p>
        </w:tc>
      </w:tr>
      <w:tr w:rsidR="001A23C7" w:rsidRPr="00833EFA" w14:paraId="5FA9AFA9" w14:textId="77777777" w:rsidTr="00360F68">
        <w:tc>
          <w:tcPr>
            <w:tcW w:w="5087" w:type="dxa"/>
          </w:tcPr>
          <w:p w14:paraId="307BE70F" w14:textId="61427ED3" w:rsidR="001A23C7" w:rsidRPr="001A23C7" w:rsidRDefault="001A23C7" w:rsidP="001A23C7">
            <w:pPr>
              <w:pStyle w:val="NoSpacing"/>
              <w:jc w:val="both"/>
              <w:rPr>
                <w:sz w:val="20"/>
                <w:szCs w:val="20"/>
              </w:rPr>
            </w:pPr>
            <w:r w:rsidRPr="00B63383">
              <w:rPr>
                <w:sz w:val="20"/>
                <w:szCs w:val="20"/>
              </w:rPr>
              <w:t>Make decisions </w:t>
            </w:r>
          </w:p>
        </w:tc>
        <w:tc>
          <w:tcPr>
            <w:tcW w:w="1260" w:type="dxa"/>
          </w:tcPr>
          <w:p w14:paraId="1C5BF652" w14:textId="761E91E4" w:rsidR="001A23C7" w:rsidRPr="001A23C7" w:rsidRDefault="001A23C7" w:rsidP="001A23C7">
            <w:pPr>
              <w:pStyle w:val="NoSpacing"/>
              <w:jc w:val="both"/>
              <w:rPr>
                <w:rFonts w:ascii="Segoe UI Emoji" w:hAnsi="Segoe UI Emoji" w:cs="Segoe UI Emoji"/>
                <w:sz w:val="20"/>
                <w:szCs w:val="20"/>
              </w:rPr>
            </w:pPr>
            <w:r w:rsidRPr="001A23C7">
              <w:rPr>
                <w:rFonts w:ascii="Segoe UI Emoji" w:hAnsi="Segoe UI Emoji" w:cs="Segoe UI Emoji"/>
                <w:sz w:val="20"/>
                <w:szCs w:val="20"/>
              </w:rPr>
              <w:t>✔</w:t>
            </w:r>
          </w:p>
        </w:tc>
        <w:tc>
          <w:tcPr>
            <w:tcW w:w="1335" w:type="dxa"/>
          </w:tcPr>
          <w:p w14:paraId="0F055BAE" w14:textId="77777777" w:rsidR="001A23C7" w:rsidRPr="001A23C7" w:rsidRDefault="001A23C7" w:rsidP="001A23C7">
            <w:pPr>
              <w:pStyle w:val="NoSpacing"/>
              <w:jc w:val="both"/>
              <w:rPr>
                <w:rFonts w:cstheme="minorHAnsi"/>
                <w:b/>
                <w:sz w:val="20"/>
                <w:szCs w:val="20"/>
              </w:rPr>
            </w:pPr>
          </w:p>
        </w:tc>
        <w:tc>
          <w:tcPr>
            <w:tcW w:w="1266" w:type="dxa"/>
            <w:vMerge/>
          </w:tcPr>
          <w:p w14:paraId="5B9AE0AA" w14:textId="77777777" w:rsidR="001A23C7" w:rsidRPr="001A23C7" w:rsidRDefault="001A23C7" w:rsidP="001A23C7">
            <w:pPr>
              <w:pStyle w:val="NoSpacing"/>
              <w:jc w:val="both"/>
              <w:rPr>
                <w:rFonts w:cstheme="minorHAnsi"/>
                <w:sz w:val="20"/>
                <w:szCs w:val="20"/>
              </w:rPr>
            </w:pPr>
          </w:p>
        </w:tc>
      </w:tr>
      <w:tr w:rsidR="001A23C7" w:rsidRPr="00833EFA" w14:paraId="32D8BD4B" w14:textId="77777777" w:rsidTr="00360F68">
        <w:tc>
          <w:tcPr>
            <w:tcW w:w="5087" w:type="dxa"/>
          </w:tcPr>
          <w:p w14:paraId="70E25D43" w14:textId="307F8017" w:rsidR="001A23C7" w:rsidRPr="001A23C7" w:rsidRDefault="001A23C7" w:rsidP="001A23C7">
            <w:pPr>
              <w:pStyle w:val="NoSpacing"/>
              <w:jc w:val="both"/>
              <w:rPr>
                <w:sz w:val="20"/>
                <w:szCs w:val="20"/>
              </w:rPr>
            </w:pPr>
            <w:r w:rsidRPr="00B63383">
              <w:rPr>
                <w:sz w:val="20"/>
                <w:szCs w:val="20"/>
              </w:rPr>
              <w:t>Work under pressure  </w:t>
            </w:r>
          </w:p>
        </w:tc>
        <w:tc>
          <w:tcPr>
            <w:tcW w:w="1260" w:type="dxa"/>
          </w:tcPr>
          <w:p w14:paraId="3720C6F4" w14:textId="0DCFCD2B" w:rsidR="001A23C7" w:rsidRPr="001A23C7" w:rsidRDefault="001A23C7" w:rsidP="001A23C7">
            <w:pPr>
              <w:pStyle w:val="NoSpacing"/>
              <w:jc w:val="both"/>
              <w:rPr>
                <w:rFonts w:ascii="Segoe UI Emoji" w:hAnsi="Segoe UI Emoji" w:cs="Segoe UI Emoji"/>
                <w:sz w:val="20"/>
                <w:szCs w:val="20"/>
              </w:rPr>
            </w:pPr>
            <w:r w:rsidRPr="001A23C7">
              <w:rPr>
                <w:rFonts w:ascii="Segoe UI Emoji" w:hAnsi="Segoe UI Emoji" w:cs="Segoe UI Emoji"/>
                <w:sz w:val="20"/>
                <w:szCs w:val="20"/>
              </w:rPr>
              <w:t>✔</w:t>
            </w:r>
          </w:p>
        </w:tc>
        <w:tc>
          <w:tcPr>
            <w:tcW w:w="1335" w:type="dxa"/>
          </w:tcPr>
          <w:p w14:paraId="7F7D62F7" w14:textId="77777777" w:rsidR="001A23C7" w:rsidRPr="001A23C7" w:rsidRDefault="001A23C7" w:rsidP="001A23C7">
            <w:pPr>
              <w:pStyle w:val="NoSpacing"/>
              <w:jc w:val="both"/>
              <w:rPr>
                <w:rFonts w:cstheme="minorHAnsi"/>
                <w:b/>
                <w:sz w:val="20"/>
                <w:szCs w:val="20"/>
              </w:rPr>
            </w:pPr>
          </w:p>
        </w:tc>
        <w:tc>
          <w:tcPr>
            <w:tcW w:w="1266" w:type="dxa"/>
            <w:vMerge/>
          </w:tcPr>
          <w:p w14:paraId="084AA641" w14:textId="77777777" w:rsidR="001A23C7" w:rsidRPr="001A23C7" w:rsidRDefault="001A23C7" w:rsidP="001A23C7">
            <w:pPr>
              <w:pStyle w:val="NoSpacing"/>
              <w:jc w:val="both"/>
              <w:rPr>
                <w:rFonts w:cstheme="minorHAnsi"/>
                <w:sz w:val="20"/>
                <w:szCs w:val="20"/>
              </w:rPr>
            </w:pPr>
          </w:p>
        </w:tc>
      </w:tr>
      <w:tr w:rsidR="001A23C7" w:rsidRPr="00833EFA" w14:paraId="03ABF6DF" w14:textId="77777777" w:rsidTr="00360F68">
        <w:tc>
          <w:tcPr>
            <w:tcW w:w="5087" w:type="dxa"/>
          </w:tcPr>
          <w:p w14:paraId="0B657B9F" w14:textId="3E56789E" w:rsidR="001A23C7" w:rsidRPr="001A23C7" w:rsidRDefault="001A23C7" w:rsidP="001A23C7">
            <w:pPr>
              <w:pStyle w:val="NoSpacing"/>
              <w:jc w:val="both"/>
              <w:rPr>
                <w:sz w:val="20"/>
                <w:szCs w:val="20"/>
              </w:rPr>
            </w:pPr>
            <w:r w:rsidRPr="00B63383">
              <w:rPr>
                <w:sz w:val="20"/>
                <w:szCs w:val="20"/>
              </w:rPr>
              <w:t>Take initiative </w:t>
            </w:r>
          </w:p>
        </w:tc>
        <w:tc>
          <w:tcPr>
            <w:tcW w:w="1260" w:type="dxa"/>
          </w:tcPr>
          <w:p w14:paraId="4F443DA8" w14:textId="77FEAF7A" w:rsidR="001A23C7" w:rsidRPr="001A23C7" w:rsidRDefault="001A23C7" w:rsidP="001A23C7">
            <w:pPr>
              <w:pStyle w:val="NoSpacing"/>
              <w:jc w:val="both"/>
              <w:rPr>
                <w:rFonts w:ascii="Segoe UI Emoji" w:hAnsi="Segoe UI Emoji" w:cs="Segoe UI Emoji"/>
                <w:sz w:val="20"/>
                <w:szCs w:val="20"/>
              </w:rPr>
            </w:pPr>
            <w:r w:rsidRPr="001A23C7">
              <w:rPr>
                <w:rFonts w:ascii="Segoe UI Emoji" w:hAnsi="Segoe UI Emoji" w:cs="Segoe UI Emoji"/>
                <w:sz w:val="20"/>
                <w:szCs w:val="20"/>
              </w:rPr>
              <w:t>✔</w:t>
            </w:r>
          </w:p>
        </w:tc>
        <w:tc>
          <w:tcPr>
            <w:tcW w:w="1335" w:type="dxa"/>
          </w:tcPr>
          <w:p w14:paraId="07FE2708" w14:textId="77777777" w:rsidR="001A23C7" w:rsidRPr="001A23C7" w:rsidRDefault="001A23C7" w:rsidP="001A23C7">
            <w:pPr>
              <w:pStyle w:val="NoSpacing"/>
              <w:jc w:val="both"/>
              <w:rPr>
                <w:rFonts w:cstheme="minorHAnsi"/>
                <w:b/>
                <w:sz w:val="20"/>
                <w:szCs w:val="20"/>
              </w:rPr>
            </w:pPr>
          </w:p>
        </w:tc>
        <w:tc>
          <w:tcPr>
            <w:tcW w:w="1266" w:type="dxa"/>
            <w:vMerge/>
          </w:tcPr>
          <w:p w14:paraId="3C2C1EF2" w14:textId="77777777" w:rsidR="001A23C7" w:rsidRPr="001A23C7" w:rsidRDefault="001A23C7" w:rsidP="001A23C7">
            <w:pPr>
              <w:pStyle w:val="NoSpacing"/>
              <w:jc w:val="both"/>
              <w:rPr>
                <w:rFonts w:cstheme="minorHAnsi"/>
                <w:sz w:val="20"/>
                <w:szCs w:val="20"/>
              </w:rPr>
            </w:pPr>
          </w:p>
        </w:tc>
      </w:tr>
      <w:tr w:rsidR="001A23C7" w:rsidRPr="00833EFA" w14:paraId="32F0EBE2" w14:textId="77777777" w:rsidTr="00360F68">
        <w:tc>
          <w:tcPr>
            <w:tcW w:w="5087" w:type="dxa"/>
          </w:tcPr>
          <w:p w14:paraId="2326BBBD" w14:textId="006F3610" w:rsidR="001A23C7" w:rsidRPr="001A23C7" w:rsidRDefault="001A23C7" w:rsidP="001A23C7">
            <w:pPr>
              <w:pStyle w:val="NoSpacing"/>
              <w:jc w:val="both"/>
              <w:rPr>
                <w:sz w:val="20"/>
                <w:szCs w:val="20"/>
              </w:rPr>
            </w:pPr>
            <w:r w:rsidRPr="00B63383">
              <w:rPr>
                <w:sz w:val="20"/>
                <w:szCs w:val="20"/>
              </w:rPr>
              <w:t>Experience of working in a school environment </w:t>
            </w:r>
          </w:p>
        </w:tc>
        <w:tc>
          <w:tcPr>
            <w:tcW w:w="1260" w:type="dxa"/>
          </w:tcPr>
          <w:p w14:paraId="1FFCFA88" w14:textId="77777777" w:rsidR="001A23C7" w:rsidRPr="001A23C7" w:rsidRDefault="001A23C7" w:rsidP="001A23C7">
            <w:pPr>
              <w:pStyle w:val="NoSpacing"/>
              <w:jc w:val="both"/>
              <w:rPr>
                <w:rFonts w:ascii="Segoe UI Emoji" w:hAnsi="Segoe UI Emoji" w:cs="Segoe UI Emoji"/>
                <w:sz w:val="20"/>
                <w:szCs w:val="20"/>
              </w:rPr>
            </w:pPr>
          </w:p>
        </w:tc>
        <w:tc>
          <w:tcPr>
            <w:tcW w:w="1335" w:type="dxa"/>
          </w:tcPr>
          <w:p w14:paraId="47240813" w14:textId="5F6F271D" w:rsidR="001A23C7" w:rsidRPr="001A23C7" w:rsidRDefault="001A23C7" w:rsidP="001A23C7">
            <w:pPr>
              <w:pStyle w:val="NoSpacing"/>
              <w:jc w:val="both"/>
              <w:rPr>
                <w:rFonts w:cstheme="minorHAnsi"/>
                <w:b/>
                <w:sz w:val="20"/>
                <w:szCs w:val="20"/>
              </w:rPr>
            </w:pPr>
            <w:r w:rsidRPr="001A23C7">
              <w:rPr>
                <w:rFonts w:ascii="Segoe UI Emoji" w:hAnsi="Segoe UI Emoji" w:cs="Segoe UI Emoji"/>
                <w:sz w:val="20"/>
                <w:szCs w:val="20"/>
              </w:rPr>
              <w:t>✔</w:t>
            </w:r>
          </w:p>
        </w:tc>
        <w:tc>
          <w:tcPr>
            <w:tcW w:w="1266" w:type="dxa"/>
            <w:vMerge/>
          </w:tcPr>
          <w:p w14:paraId="4C56A47B" w14:textId="77777777" w:rsidR="001A23C7" w:rsidRPr="001A23C7" w:rsidRDefault="001A23C7" w:rsidP="001A23C7">
            <w:pPr>
              <w:pStyle w:val="NoSpacing"/>
              <w:jc w:val="both"/>
              <w:rPr>
                <w:rFonts w:cstheme="minorHAnsi"/>
                <w:sz w:val="20"/>
                <w:szCs w:val="20"/>
              </w:rPr>
            </w:pPr>
          </w:p>
        </w:tc>
      </w:tr>
      <w:tr w:rsidR="001A23C7" w:rsidRPr="00833EFA" w14:paraId="7BEE4F90" w14:textId="77777777" w:rsidTr="00360F68">
        <w:tc>
          <w:tcPr>
            <w:tcW w:w="5087" w:type="dxa"/>
          </w:tcPr>
          <w:p w14:paraId="4B4218E1" w14:textId="1FF24E3B" w:rsidR="001A23C7" w:rsidRPr="001A23C7" w:rsidRDefault="001A23C7" w:rsidP="001A23C7">
            <w:pPr>
              <w:pStyle w:val="NoSpacing"/>
              <w:jc w:val="both"/>
              <w:rPr>
                <w:sz w:val="20"/>
                <w:szCs w:val="20"/>
              </w:rPr>
            </w:pPr>
            <w:r w:rsidRPr="00B63383">
              <w:rPr>
                <w:sz w:val="20"/>
                <w:szCs w:val="20"/>
              </w:rPr>
              <w:t>Experience of use of exam board ICT software used for exam entry, downloading of results</w:t>
            </w:r>
            <w:r w:rsidRPr="001A23C7">
              <w:rPr>
                <w:sz w:val="20"/>
                <w:szCs w:val="20"/>
              </w:rPr>
              <w:t xml:space="preserve">, </w:t>
            </w:r>
            <w:r w:rsidRPr="00B63383">
              <w:rPr>
                <w:sz w:val="20"/>
                <w:szCs w:val="20"/>
              </w:rPr>
              <w:t>appeals, amendments etc. </w:t>
            </w:r>
          </w:p>
        </w:tc>
        <w:tc>
          <w:tcPr>
            <w:tcW w:w="1260" w:type="dxa"/>
          </w:tcPr>
          <w:p w14:paraId="41C150FF" w14:textId="77777777" w:rsidR="001A23C7" w:rsidRPr="001A23C7" w:rsidRDefault="001A23C7" w:rsidP="001A23C7">
            <w:pPr>
              <w:pStyle w:val="NoSpacing"/>
              <w:jc w:val="both"/>
              <w:rPr>
                <w:rFonts w:ascii="Segoe UI Emoji" w:hAnsi="Segoe UI Emoji" w:cs="Segoe UI Emoji"/>
                <w:sz w:val="20"/>
                <w:szCs w:val="20"/>
              </w:rPr>
            </w:pPr>
          </w:p>
        </w:tc>
        <w:tc>
          <w:tcPr>
            <w:tcW w:w="1335" w:type="dxa"/>
          </w:tcPr>
          <w:p w14:paraId="304D17A3" w14:textId="463C7354" w:rsidR="001A23C7" w:rsidRPr="001A23C7" w:rsidRDefault="001A23C7" w:rsidP="001A23C7">
            <w:pPr>
              <w:pStyle w:val="NoSpacing"/>
              <w:jc w:val="both"/>
              <w:rPr>
                <w:rFonts w:cstheme="minorHAnsi"/>
                <w:b/>
                <w:sz w:val="20"/>
                <w:szCs w:val="20"/>
              </w:rPr>
            </w:pPr>
            <w:r w:rsidRPr="001A23C7">
              <w:rPr>
                <w:rFonts w:ascii="Segoe UI Emoji" w:hAnsi="Segoe UI Emoji" w:cs="Segoe UI Emoji"/>
                <w:sz w:val="20"/>
                <w:szCs w:val="20"/>
              </w:rPr>
              <w:t>✔</w:t>
            </w:r>
          </w:p>
        </w:tc>
        <w:tc>
          <w:tcPr>
            <w:tcW w:w="1266" w:type="dxa"/>
            <w:vMerge/>
          </w:tcPr>
          <w:p w14:paraId="18908941" w14:textId="77777777" w:rsidR="001A23C7" w:rsidRPr="001A23C7" w:rsidRDefault="001A23C7" w:rsidP="001A23C7">
            <w:pPr>
              <w:pStyle w:val="NoSpacing"/>
              <w:jc w:val="both"/>
              <w:rPr>
                <w:rFonts w:cstheme="minorHAnsi"/>
                <w:sz w:val="20"/>
                <w:szCs w:val="20"/>
              </w:rPr>
            </w:pPr>
          </w:p>
        </w:tc>
      </w:tr>
      <w:tr w:rsidR="001A23C7" w:rsidRPr="00833EFA" w14:paraId="7281207F" w14:textId="77777777" w:rsidTr="00360F68">
        <w:tc>
          <w:tcPr>
            <w:tcW w:w="5087" w:type="dxa"/>
          </w:tcPr>
          <w:p w14:paraId="0D5C258B" w14:textId="5EC8AD49" w:rsidR="001A23C7" w:rsidRPr="001A23C7" w:rsidRDefault="001A23C7" w:rsidP="001A23C7">
            <w:pPr>
              <w:pStyle w:val="NoSpacing"/>
              <w:jc w:val="both"/>
              <w:rPr>
                <w:sz w:val="20"/>
                <w:szCs w:val="20"/>
              </w:rPr>
            </w:pPr>
            <w:r w:rsidRPr="00B63383">
              <w:rPr>
                <w:sz w:val="20"/>
                <w:szCs w:val="20"/>
              </w:rPr>
              <w:t>Demonstrated commitment to translating equal opportunity policies into operational practice </w:t>
            </w:r>
          </w:p>
        </w:tc>
        <w:tc>
          <w:tcPr>
            <w:tcW w:w="1260" w:type="dxa"/>
          </w:tcPr>
          <w:p w14:paraId="231904D0" w14:textId="77777777" w:rsidR="001A23C7" w:rsidRPr="001A23C7" w:rsidRDefault="001A23C7" w:rsidP="001A23C7">
            <w:pPr>
              <w:pStyle w:val="NoSpacing"/>
              <w:jc w:val="both"/>
              <w:rPr>
                <w:rFonts w:ascii="Segoe UI Emoji" w:hAnsi="Segoe UI Emoji" w:cs="Segoe UI Emoji"/>
                <w:sz w:val="20"/>
                <w:szCs w:val="20"/>
              </w:rPr>
            </w:pPr>
          </w:p>
        </w:tc>
        <w:tc>
          <w:tcPr>
            <w:tcW w:w="1335" w:type="dxa"/>
          </w:tcPr>
          <w:p w14:paraId="11DA65B3" w14:textId="182137A8" w:rsidR="001A23C7" w:rsidRPr="001A23C7" w:rsidRDefault="001A23C7" w:rsidP="001A23C7">
            <w:pPr>
              <w:pStyle w:val="NoSpacing"/>
              <w:jc w:val="both"/>
              <w:rPr>
                <w:rFonts w:cstheme="minorHAnsi"/>
                <w:b/>
                <w:sz w:val="20"/>
                <w:szCs w:val="20"/>
              </w:rPr>
            </w:pPr>
            <w:r w:rsidRPr="001A23C7">
              <w:rPr>
                <w:rFonts w:ascii="Segoe UI Emoji" w:hAnsi="Segoe UI Emoji" w:cs="Segoe UI Emoji"/>
                <w:sz w:val="20"/>
                <w:szCs w:val="20"/>
              </w:rPr>
              <w:t>✔</w:t>
            </w:r>
          </w:p>
        </w:tc>
        <w:tc>
          <w:tcPr>
            <w:tcW w:w="1266" w:type="dxa"/>
            <w:vMerge/>
          </w:tcPr>
          <w:p w14:paraId="027C381B" w14:textId="77777777" w:rsidR="001A23C7" w:rsidRPr="001A23C7" w:rsidRDefault="001A23C7" w:rsidP="001A23C7">
            <w:pPr>
              <w:pStyle w:val="NoSpacing"/>
              <w:jc w:val="both"/>
              <w:rPr>
                <w:rFonts w:cstheme="minorHAnsi"/>
                <w:sz w:val="20"/>
                <w:szCs w:val="20"/>
              </w:rPr>
            </w:pPr>
          </w:p>
        </w:tc>
      </w:tr>
      <w:tr w:rsidR="001A23C7" w:rsidRPr="00833EFA" w14:paraId="4BC0CFD2" w14:textId="77777777" w:rsidTr="001A23C7">
        <w:tc>
          <w:tcPr>
            <w:tcW w:w="8948" w:type="dxa"/>
            <w:gridSpan w:val="4"/>
            <w:shd w:val="clear" w:color="auto" w:fill="E7E6E6" w:themeFill="background2"/>
          </w:tcPr>
          <w:p w14:paraId="0B2CABA0" w14:textId="2C45F3D2" w:rsidR="001A23C7" w:rsidRPr="001A23C7" w:rsidRDefault="001A23C7" w:rsidP="001A23C7">
            <w:pPr>
              <w:pStyle w:val="NoSpacing"/>
              <w:jc w:val="both"/>
              <w:rPr>
                <w:rFonts w:cstheme="minorHAnsi"/>
                <w:sz w:val="20"/>
                <w:szCs w:val="20"/>
              </w:rPr>
            </w:pPr>
            <w:r w:rsidRPr="001A23C7">
              <w:rPr>
                <w:rFonts w:ascii="Minion Pro" w:hAnsi="Minion Pro"/>
                <w:b/>
                <w:sz w:val="20"/>
                <w:szCs w:val="20"/>
              </w:rPr>
              <w:t>Knowledge</w:t>
            </w:r>
          </w:p>
        </w:tc>
      </w:tr>
      <w:tr w:rsidR="001A23C7" w:rsidRPr="00833EFA" w14:paraId="3006CD8C" w14:textId="77777777" w:rsidTr="00360F68">
        <w:tc>
          <w:tcPr>
            <w:tcW w:w="5087" w:type="dxa"/>
          </w:tcPr>
          <w:p w14:paraId="3B53853A" w14:textId="248B5DA2" w:rsidR="001A23C7" w:rsidRPr="001A23C7" w:rsidRDefault="001A23C7" w:rsidP="00360F68">
            <w:pPr>
              <w:pStyle w:val="NoSpacing"/>
              <w:jc w:val="both"/>
              <w:rPr>
                <w:rFonts w:ascii="Minion Pro" w:hAnsi="Minion Pro"/>
                <w:b/>
                <w:sz w:val="20"/>
                <w:szCs w:val="20"/>
              </w:rPr>
            </w:pPr>
            <w:r w:rsidRPr="00B63383">
              <w:rPr>
                <w:sz w:val="20"/>
                <w:szCs w:val="20"/>
              </w:rPr>
              <w:t>Good</w:t>
            </w:r>
            <w:r w:rsidRPr="001A23C7">
              <w:rPr>
                <w:sz w:val="20"/>
                <w:szCs w:val="20"/>
              </w:rPr>
              <w:t xml:space="preserve"> </w:t>
            </w:r>
            <w:r w:rsidRPr="00B63383">
              <w:rPr>
                <w:sz w:val="20"/>
                <w:szCs w:val="20"/>
              </w:rPr>
              <w:t>knowledge of examination boards and procedures </w:t>
            </w:r>
          </w:p>
        </w:tc>
        <w:tc>
          <w:tcPr>
            <w:tcW w:w="1260" w:type="dxa"/>
          </w:tcPr>
          <w:p w14:paraId="0E2AE13C" w14:textId="28D1F13C" w:rsidR="001A23C7" w:rsidRPr="001A23C7" w:rsidRDefault="001A23C7" w:rsidP="00360F68">
            <w:pPr>
              <w:pStyle w:val="NoSpacing"/>
              <w:jc w:val="both"/>
              <w:rPr>
                <w:rFonts w:ascii="Segoe UI Emoji" w:hAnsi="Segoe UI Emoji" w:cs="Segoe UI Emoji"/>
                <w:sz w:val="20"/>
                <w:szCs w:val="20"/>
              </w:rPr>
            </w:pPr>
            <w:r w:rsidRPr="001A23C7">
              <w:rPr>
                <w:rFonts w:ascii="Segoe UI Emoji" w:hAnsi="Segoe UI Emoji" w:cs="Segoe UI Emoji"/>
                <w:sz w:val="20"/>
                <w:szCs w:val="20"/>
              </w:rPr>
              <w:t>✔</w:t>
            </w:r>
          </w:p>
        </w:tc>
        <w:tc>
          <w:tcPr>
            <w:tcW w:w="1335" w:type="dxa"/>
          </w:tcPr>
          <w:p w14:paraId="1E0F6223" w14:textId="77777777" w:rsidR="001A23C7" w:rsidRPr="001A23C7" w:rsidRDefault="001A23C7" w:rsidP="00360F68">
            <w:pPr>
              <w:pStyle w:val="NoSpacing"/>
              <w:jc w:val="both"/>
              <w:rPr>
                <w:rFonts w:cstheme="minorHAnsi"/>
                <w:b/>
                <w:sz w:val="20"/>
                <w:szCs w:val="20"/>
              </w:rPr>
            </w:pPr>
          </w:p>
        </w:tc>
        <w:tc>
          <w:tcPr>
            <w:tcW w:w="1266" w:type="dxa"/>
          </w:tcPr>
          <w:p w14:paraId="4F349A0D" w14:textId="0765B1F9" w:rsidR="001A23C7" w:rsidRPr="001A23C7" w:rsidRDefault="001A23C7" w:rsidP="00360F68">
            <w:pPr>
              <w:pStyle w:val="NoSpacing"/>
              <w:jc w:val="both"/>
              <w:rPr>
                <w:rFonts w:cstheme="minorHAnsi"/>
                <w:sz w:val="20"/>
                <w:szCs w:val="20"/>
              </w:rPr>
            </w:pPr>
            <w:r w:rsidRPr="001A23C7">
              <w:rPr>
                <w:rFonts w:cstheme="minorHAnsi"/>
                <w:sz w:val="20"/>
                <w:szCs w:val="20"/>
              </w:rPr>
              <w:t>Application Interview References</w:t>
            </w:r>
          </w:p>
        </w:tc>
      </w:tr>
      <w:tr w:rsidR="001A23C7" w:rsidRPr="00833EFA" w14:paraId="35A44B39" w14:textId="77777777" w:rsidTr="00360F68">
        <w:tc>
          <w:tcPr>
            <w:tcW w:w="5087" w:type="dxa"/>
          </w:tcPr>
          <w:p w14:paraId="6D5065AE" w14:textId="1D933D82" w:rsidR="001A23C7" w:rsidRPr="001A23C7" w:rsidRDefault="001A23C7" w:rsidP="00360F68">
            <w:pPr>
              <w:pStyle w:val="NoSpacing"/>
              <w:jc w:val="both"/>
              <w:rPr>
                <w:rFonts w:ascii="Minion Pro" w:hAnsi="Minion Pro"/>
                <w:b/>
                <w:sz w:val="20"/>
                <w:szCs w:val="20"/>
              </w:rPr>
            </w:pPr>
            <w:r w:rsidRPr="00B63383">
              <w:rPr>
                <w:sz w:val="20"/>
                <w:szCs w:val="20"/>
              </w:rPr>
              <w:t>Excellent knowledge of SIMS or ability to learn </w:t>
            </w:r>
          </w:p>
        </w:tc>
        <w:tc>
          <w:tcPr>
            <w:tcW w:w="1260" w:type="dxa"/>
          </w:tcPr>
          <w:p w14:paraId="4059A312" w14:textId="4EF6A786" w:rsidR="001A23C7" w:rsidRPr="001A23C7" w:rsidRDefault="001A23C7" w:rsidP="00360F68">
            <w:pPr>
              <w:pStyle w:val="NoSpacing"/>
              <w:jc w:val="both"/>
              <w:rPr>
                <w:rFonts w:ascii="Segoe UI Emoji" w:hAnsi="Segoe UI Emoji" w:cs="Segoe UI Emoji"/>
                <w:sz w:val="20"/>
                <w:szCs w:val="20"/>
              </w:rPr>
            </w:pPr>
            <w:r w:rsidRPr="001A23C7">
              <w:rPr>
                <w:rFonts w:ascii="Segoe UI Emoji" w:hAnsi="Segoe UI Emoji" w:cs="Segoe UI Emoji"/>
                <w:sz w:val="20"/>
                <w:szCs w:val="20"/>
              </w:rPr>
              <w:t>✔</w:t>
            </w:r>
          </w:p>
        </w:tc>
        <w:tc>
          <w:tcPr>
            <w:tcW w:w="1335" w:type="dxa"/>
          </w:tcPr>
          <w:p w14:paraId="49D1C1E1" w14:textId="77777777" w:rsidR="001A23C7" w:rsidRPr="001A23C7" w:rsidRDefault="001A23C7" w:rsidP="00360F68">
            <w:pPr>
              <w:pStyle w:val="NoSpacing"/>
              <w:jc w:val="both"/>
              <w:rPr>
                <w:rFonts w:cstheme="minorHAnsi"/>
                <w:b/>
                <w:sz w:val="20"/>
                <w:szCs w:val="20"/>
              </w:rPr>
            </w:pPr>
          </w:p>
        </w:tc>
        <w:tc>
          <w:tcPr>
            <w:tcW w:w="1266" w:type="dxa"/>
          </w:tcPr>
          <w:p w14:paraId="0F07B480" w14:textId="77777777" w:rsidR="001A23C7" w:rsidRPr="001A23C7" w:rsidRDefault="001A23C7" w:rsidP="00360F68">
            <w:pPr>
              <w:pStyle w:val="NoSpacing"/>
              <w:jc w:val="both"/>
              <w:rPr>
                <w:rFonts w:cstheme="minorHAnsi"/>
                <w:sz w:val="20"/>
                <w:szCs w:val="20"/>
              </w:rPr>
            </w:pPr>
          </w:p>
        </w:tc>
      </w:tr>
      <w:tr w:rsidR="001A23C7" w:rsidRPr="00833EFA" w14:paraId="6119795A" w14:textId="77777777" w:rsidTr="00360F68">
        <w:tc>
          <w:tcPr>
            <w:tcW w:w="5087" w:type="dxa"/>
          </w:tcPr>
          <w:p w14:paraId="4B3A4270" w14:textId="3077B86C" w:rsidR="001A23C7" w:rsidRPr="001A23C7" w:rsidRDefault="001A23C7" w:rsidP="00360F68">
            <w:pPr>
              <w:pStyle w:val="NoSpacing"/>
              <w:jc w:val="both"/>
              <w:rPr>
                <w:sz w:val="20"/>
                <w:szCs w:val="20"/>
              </w:rPr>
            </w:pPr>
            <w:r w:rsidRPr="00B63383">
              <w:rPr>
                <w:sz w:val="20"/>
                <w:szCs w:val="20"/>
              </w:rPr>
              <w:t>Up to date knowledge of educational courses on offer in schools</w:t>
            </w:r>
            <w:r w:rsidRPr="001A23C7">
              <w:rPr>
                <w:sz w:val="20"/>
                <w:szCs w:val="20"/>
              </w:rPr>
              <w:t>,</w:t>
            </w:r>
            <w:r w:rsidRPr="00B63383">
              <w:rPr>
                <w:sz w:val="20"/>
                <w:szCs w:val="20"/>
              </w:rPr>
              <w:t xml:space="preserve"> including BTECs </w:t>
            </w:r>
          </w:p>
        </w:tc>
        <w:tc>
          <w:tcPr>
            <w:tcW w:w="1260" w:type="dxa"/>
          </w:tcPr>
          <w:p w14:paraId="1513A512" w14:textId="77777777" w:rsidR="001A23C7" w:rsidRPr="001A23C7" w:rsidRDefault="001A23C7" w:rsidP="00360F68">
            <w:pPr>
              <w:pStyle w:val="NoSpacing"/>
              <w:jc w:val="both"/>
              <w:rPr>
                <w:rFonts w:ascii="Segoe UI Emoji" w:hAnsi="Segoe UI Emoji" w:cs="Segoe UI Emoji"/>
                <w:sz w:val="20"/>
                <w:szCs w:val="20"/>
              </w:rPr>
            </w:pPr>
          </w:p>
        </w:tc>
        <w:tc>
          <w:tcPr>
            <w:tcW w:w="1335" w:type="dxa"/>
          </w:tcPr>
          <w:p w14:paraId="2DB069F9" w14:textId="45FC56A3" w:rsidR="001A23C7" w:rsidRPr="001A23C7" w:rsidRDefault="001A23C7" w:rsidP="00360F68">
            <w:pPr>
              <w:pStyle w:val="NoSpacing"/>
              <w:jc w:val="both"/>
              <w:rPr>
                <w:rFonts w:cstheme="minorHAnsi"/>
                <w:b/>
                <w:sz w:val="20"/>
                <w:szCs w:val="20"/>
              </w:rPr>
            </w:pPr>
            <w:r w:rsidRPr="001A23C7">
              <w:rPr>
                <w:rFonts w:ascii="Segoe UI Emoji" w:hAnsi="Segoe UI Emoji" w:cs="Segoe UI Emoji"/>
                <w:sz w:val="20"/>
                <w:szCs w:val="20"/>
              </w:rPr>
              <w:t>✔</w:t>
            </w:r>
          </w:p>
        </w:tc>
        <w:tc>
          <w:tcPr>
            <w:tcW w:w="1266" w:type="dxa"/>
          </w:tcPr>
          <w:p w14:paraId="63DE4567" w14:textId="77777777" w:rsidR="001A23C7" w:rsidRPr="001A23C7" w:rsidRDefault="001A23C7" w:rsidP="00360F68">
            <w:pPr>
              <w:pStyle w:val="NoSpacing"/>
              <w:jc w:val="both"/>
              <w:rPr>
                <w:rFonts w:cstheme="minorHAnsi"/>
                <w:sz w:val="20"/>
                <w:szCs w:val="20"/>
              </w:rPr>
            </w:pPr>
          </w:p>
        </w:tc>
      </w:tr>
      <w:tr w:rsidR="001A23C7" w:rsidRPr="00833EFA" w14:paraId="0E096067" w14:textId="77777777" w:rsidTr="00360F68">
        <w:tc>
          <w:tcPr>
            <w:tcW w:w="5087" w:type="dxa"/>
          </w:tcPr>
          <w:p w14:paraId="58BF7247" w14:textId="21CD2EAA" w:rsidR="001A23C7" w:rsidRPr="001A23C7" w:rsidRDefault="001A23C7" w:rsidP="00360F68">
            <w:pPr>
              <w:pStyle w:val="NoSpacing"/>
              <w:jc w:val="both"/>
              <w:rPr>
                <w:sz w:val="20"/>
                <w:szCs w:val="20"/>
              </w:rPr>
            </w:pPr>
            <w:r w:rsidRPr="00B63383">
              <w:rPr>
                <w:sz w:val="20"/>
                <w:szCs w:val="20"/>
              </w:rPr>
              <w:t>Good knowledge of SIMS Exams module  </w:t>
            </w:r>
          </w:p>
        </w:tc>
        <w:tc>
          <w:tcPr>
            <w:tcW w:w="1260" w:type="dxa"/>
          </w:tcPr>
          <w:p w14:paraId="438FF8DE" w14:textId="77777777" w:rsidR="001A23C7" w:rsidRPr="001A23C7" w:rsidRDefault="001A23C7" w:rsidP="00360F68">
            <w:pPr>
              <w:pStyle w:val="NoSpacing"/>
              <w:jc w:val="both"/>
              <w:rPr>
                <w:rFonts w:ascii="Segoe UI Emoji" w:hAnsi="Segoe UI Emoji" w:cs="Segoe UI Emoji"/>
                <w:sz w:val="20"/>
                <w:szCs w:val="20"/>
              </w:rPr>
            </w:pPr>
          </w:p>
        </w:tc>
        <w:tc>
          <w:tcPr>
            <w:tcW w:w="1335" w:type="dxa"/>
          </w:tcPr>
          <w:p w14:paraId="054B25C8" w14:textId="7C9476BD" w:rsidR="001A23C7" w:rsidRPr="001A23C7" w:rsidRDefault="001A23C7" w:rsidP="00360F68">
            <w:pPr>
              <w:pStyle w:val="NoSpacing"/>
              <w:jc w:val="both"/>
              <w:rPr>
                <w:rFonts w:cstheme="minorHAnsi"/>
                <w:b/>
                <w:sz w:val="20"/>
                <w:szCs w:val="20"/>
              </w:rPr>
            </w:pPr>
            <w:r w:rsidRPr="001A23C7">
              <w:rPr>
                <w:rFonts w:ascii="Segoe UI Emoji" w:hAnsi="Segoe UI Emoji" w:cs="Segoe UI Emoji"/>
                <w:sz w:val="20"/>
                <w:szCs w:val="20"/>
              </w:rPr>
              <w:t>✔</w:t>
            </w:r>
          </w:p>
        </w:tc>
        <w:tc>
          <w:tcPr>
            <w:tcW w:w="1266" w:type="dxa"/>
          </w:tcPr>
          <w:p w14:paraId="2EF527EC" w14:textId="77777777" w:rsidR="001A23C7" w:rsidRPr="001A23C7" w:rsidRDefault="001A23C7" w:rsidP="00360F68">
            <w:pPr>
              <w:pStyle w:val="NoSpacing"/>
              <w:jc w:val="both"/>
              <w:rPr>
                <w:rFonts w:cstheme="minorHAnsi"/>
                <w:sz w:val="20"/>
                <w:szCs w:val="20"/>
              </w:rPr>
            </w:pPr>
          </w:p>
        </w:tc>
      </w:tr>
      <w:tr w:rsidR="001A23C7" w:rsidRPr="00833EFA" w14:paraId="1692E663" w14:textId="77777777" w:rsidTr="00360F68">
        <w:tc>
          <w:tcPr>
            <w:tcW w:w="5087" w:type="dxa"/>
          </w:tcPr>
          <w:p w14:paraId="6DFFEAA9" w14:textId="225A2629" w:rsidR="001A23C7" w:rsidRPr="001A23C7" w:rsidRDefault="001A23C7" w:rsidP="00360F68">
            <w:pPr>
              <w:pStyle w:val="NoSpacing"/>
              <w:jc w:val="both"/>
              <w:rPr>
                <w:rFonts w:ascii="Minion Pro" w:hAnsi="Minion Pro"/>
                <w:b/>
                <w:sz w:val="20"/>
                <w:szCs w:val="20"/>
              </w:rPr>
            </w:pPr>
            <w:r w:rsidRPr="00B63383">
              <w:rPr>
                <w:sz w:val="20"/>
                <w:szCs w:val="20"/>
              </w:rPr>
              <w:t>Awareness of equal opportunity issues and how they affect service delivery  </w:t>
            </w:r>
          </w:p>
        </w:tc>
        <w:tc>
          <w:tcPr>
            <w:tcW w:w="1260" w:type="dxa"/>
          </w:tcPr>
          <w:p w14:paraId="0DDA42B8" w14:textId="77777777" w:rsidR="001A23C7" w:rsidRPr="001A23C7" w:rsidRDefault="001A23C7" w:rsidP="00360F68">
            <w:pPr>
              <w:pStyle w:val="NoSpacing"/>
              <w:jc w:val="both"/>
              <w:rPr>
                <w:rFonts w:ascii="Segoe UI Emoji" w:hAnsi="Segoe UI Emoji" w:cs="Segoe UI Emoji"/>
                <w:sz w:val="20"/>
                <w:szCs w:val="20"/>
              </w:rPr>
            </w:pPr>
          </w:p>
        </w:tc>
        <w:tc>
          <w:tcPr>
            <w:tcW w:w="1335" w:type="dxa"/>
          </w:tcPr>
          <w:p w14:paraId="093E40EC" w14:textId="669C3475" w:rsidR="001A23C7" w:rsidRPr="001A23C7" w:rsidRDefault="001A23C7" w:rsidP="00360F68">
            <w:pPr>
              <w:pStyle w:val="NoSpacing"/>
              <w:jc w:val="both"/>
              <w:rPr>
                <w:rFonts w:cstheme="minorHAnsi"/>
                <w:b/>
                <w:sz w:val="20"/>
                <w:szCs w:val="20"/>
              </w:rPr>
            </w:pPr>
            <w:r w:rsidRPr="001A23C7">
              <w:rPr>
                <w:rFonts w:ascii="Segoe UI Emoji" w:hAnsi="Segoe UI Emoji" w:cs="Segoe UI Emoji"/>
                <w:sz w:val="20"/>
                <w:szCs w:val="20"/>
              </w:rPr>
              <w:t>✔</w:t>
            </w:r>
          </w:p>
        </w:tc>
        <w:tc>
          <w:tcPr>
            <w:tcW w:w="1266" w:type="dxa"/>
          </w:tcPr>
          <w:p w14:paraId="344D5A6D" w14:textId="77777777" w:rsidR="001A23C7" w:rsidRPr="001A23C7" w:rsidRDefault="001A23C7" w:rsidP="00360F68">
            <w:pPr>
              <w:pStyle w:val="NoSpacing"/>
              <w:jc w:val="both"/>
              <w:rPr>
                <w:rFonts w:cstheme="minorHAnsi"/>
                <w:sz w:val="20"/>
                <w:szCs w:val="20"/>
              </w:rPr>
            </w:pPr>
          </w:p>
        </w:tc>
      </w:tr>
    </w:tbl>
    <w:p w14:paraId="3AE1D520" w14:textId="77777777" w:rsidR="0021207A" w:rsidRDefault="0021207A" w:rsidP="00870129">
      <w:pPr>
        <w:pStyle w:val="NoSpacing"/>
        <w:jc w:val="both"/>
      </w:pPr>
    </w:p>
    <w:p w14:paraId="6C4F7AAA" w14:textId="77777777" w:rsidR="0021207A" w:rsidRDefault="0021207A">
      <w:pPr>
        <w:spacing w:after="160" w:line="259" w:lineRule="auto"/>
      </w:pPr>
      <w:r>
        <w:br w:type="page"/>
      </w:r>
    </w:p>
    <w:p w14:paraId="2E325E2A" w14:textId="4021B33C" w:rsidR="00870129" w:rsidRPr="006B13E0" w:rsidRDefault="00870129" w:rsidP="00870129">
      <w:pPr>
        <w:pStyle w:val="NoSpacing"/>
        <w:jc w:val="both"/>
        <w:rPr>
          <w:rFonts w:ascii="Minion Pro" w:hAnsi="Minion Pro"/>
          <w:b/>
          <w:sz w:val="28"/>
          <w:szCs w:val="28"/>
        </w:rPr>
      </w:pPr>
      <w:r w:rsidRPr="006B13E0">
        <w:rPr>
          <w:rFonts w:ascii="Minion Pro" w:hAnsi="Minion Pro"/>
          <w:b/>
          <w:sz w:val="28"/>
          <w:szCs w:val="28"/>
        </w:rPr>
        <w:lastRenderedPageBreak/>
        <w:t>Our History</w:t>
      </w:r>
    </w:p>
    <w:p w14:paraId="5D534CF8" w14:textId="77777777" w:rsidR="00870129" w:rsidRDefault="00870129" w:rsidP="00870129">
      <w:pPr>
        <w:pStyle w:val="NoSpacing"/>
        <w:jc w:val="both"/>
      </w:pPr>
    </w:p>
    <w:p w14:paraId="5FBCAC85" w14:textId="04F73338" w:rsidR="00870129" w:rsidRPr="008C7860" w:rsidRDefault="00870129" w:rsidP="00870129">
      <w:pPr>
        <w:pStyle w:val="NoSpacing"/>
        <w:jc w:val="both"/>
        <w:rPr>
          <w:sz w:val="21"/>
          <w:szCs w:val="21"/>
        </w:rPr>
      </w:pPr>
      <w:r w:rsidRPr="008C7860">
        <w:rPr>
          <w:sz w:val="21"/>
          <w:szCs w:val="21"/>
        </w:rPr>
        <w:t>St. John Fisher Catholic Comprehensive School has a proud history of educating our local Medway community. Established in 1964, we are the only Catholic secondary school in the local authority. One of seve</w:t>
      </w:r>
      <w:r w:rsidR="009357BA">
        <w:rPr>
          <w:sz w:val="21"/>
          <w:szCs w:val="21"/>
        </w:rPr>
        <w:t>ral</w:t>
      </w:r>
      <w:r w:rsidRPr="008C7860">
        <w:rPr>
          <w:sz w:val="21"/>
          <w:szCs w:val="21"/>
        </w:rPr>
        <w:t xml:space="preserve"> secondary modern schools in the area, we are a diverse community, proud to educate Catholic students as well as those of other faiths and none.</w:t>
      </w:r>
      <w:r>
        <w:rPr>
          <w:sz w:val="21"/>
          <w:szCs w:val="21"/>
        </w:rPr>
        <w:t xml:space="preserve"> We are also proudly comprehensive: for example, </w:t>
      </w:r>
      <w:r w:rsidRPr="008C7860">
        <w:rPr>
          <w:sz w:val="21"/>
          <w:szCs w:val="21"/>
        </w:rPr>
        <w:t>SJF’s sixth form offers a wide range of academic and vocational qualifications. It has a comprehensive intake, ranging from students who are re-taking Level 2 qualifications all the way to those who are enrolled in our Oxbridge programme which helps students to reach the top universities.</w:t>
      </w:r>
    </w:p>
    <w:p w14:paraId="64334FC4" w14:textId="77777777" w:rsidR="00870129" w:rsidRPr="008C7860" w:rsidRDefault="00870129" w:rsidP="00870129">
      <w:pPr>
        <w:pStyle w:val="NoSpacing"/>
        <w:jc w:val="both"/>
        <w:rPr>
          <w:sz w:val="21"/>
          <w:szCs w:val="21"/>
        </w:rPr>
      </w:pPr>
    </w:p>
    <w:p w14:paraId="1F881029" w14:textId="62D2AB07" w:rsidR="00870129" w:rsidRPr="00FF6B19" w:rsidRDefault="00870129" w:rsidP="00870129">
      <w:pPr>
        <w:pStyle w:val="NoSpacing"/>
        <w:jc w:val="both"/>
        <w:rPr>
          <w:sz w:val="21"/>
          <w:szCs w:val="21"/>
        </w:rPr>
      </w:pPr>
      <w:r w:rsidRPr="008C7860">
        <w:rPr>
          <w:sz w:val="21"/>
          <w:szCs w:val="21"/>
        </w:rPr>
        <w:t xml:space="preserve">Our students often refer to us as their second family, and it is a great place to work. Our community of staff is incredibly supportive of each other, and our personalised CPD programme means that everyone’s career development is supported in a way that is specific to them. We are passionate about work-life balance, finishing lessons early on a Wednesday afternoon so that CPD and meetings can largely take place during normal school hours, and we provide counselling services free of charge to those who need them. In addition, our feedback policy asks that staff read student books and then get </w:t>
      </w:r>
      <w:r w:rsidRPr="00FF6B19">
        <w:rPr>
          <w:sz w:val="21"/>
          <w:szCs w:val="21"/>
        </w:rPr>
        <w:t>the class to respond collectively in the next lesson in purple pen, rather than requiring that every set of books be deep marked on a frequent basis.</w:t>
      </w:r>
    </w:p>
    <w:p w14:paraId="41E0B555" w14:textId="77777777" w:rsidR="00870129" w:rsidRPr="00FF6B19" w:rsidRDefault="00870129" w:rsidP="00870129">
      <w:pPr>
        <w:pStyle w:val="NoSpacing"/>
        <w:jc w:val="both"/>
        <w:rPr>
          <w:sz w:val="21"/>
          <w:szCs w:val="21"/>
        </w:rPr>
      </w:pPr>
    </w:p>
    <w:p w14:paraId="64995FCF" w14:textId="101AE8F9" w:rsidR="00870129" w:rsidRPr="00FF6B19" w:rsidRDefault="00870129" w:rsidP="00870129">
      <w:pPr>
        <w:pStyle w:val="NoSpacing"/>
        <w:jc w:val="both"/>
        <w:rPr>
          <w:sz w:val="21"/>
          <w:szCs w:val="21"/>
        </w:rPr>
      </w:pPr>
      <w:r w:rsidRPr="00FF6B19">
        <w:rPr>
          <w:sz w:val="21"/>
          <w:szCs w:val="21"/>
        </w:rPr>
        <w:t>We were proud to be recognised as an ‘Outstanding’ Catholic school in our 2021 Diocesan Inspection. The pandemic had a devastating impact on our school, affecting families, staff, and student outcomes. When Ofsted visited in 2024, they recognised this</w:t>
      </w:r>
      <w:r w:rsidR="004318E3">
        <w:rPr>
          <w:sz w:val="21"/>
          <w:szCs w:val="21"/>
        </w:rPr>
        <w:t>,</w:t>
      </w:r>
      <w:r w:rsidRPr="00FF6B19">
        <w:rPr>
          <w:sz w:val="21"/>
          <w:szCs w:val="21"/>
        </w:rPr>
        <w:t xml:space="preserve"> but we did not have sufficient evidence to show that the robust actions we had taken to address the issues were impactful. By the end of the 2024-25 academic year, attendance was broadly in line with national averages and our academic results had seen significant improvement</w:t>
      </w:r>
      <w:r w:rsidR="004318E3">
        <w:rPr>
          <w:sz w:val="21"/>
          <w:szCs w:val="21"/>
        </w:rPr>
        <w:t>. We expect them to improve again this year.</w:t>
      </w:r>
      <w:r w:rsidRPr="00FF6B19">
        <w:rPr>
          <w:sz w:val="21"/>
          <w:szCs w:val="21"/>
        </w:rPr>
        <w:t xml:space="preserve"> </w:t>
      </w:r>
    </w:p>
    <w:p w14:paraId="6AFD718C" w14:textId="77777777" w:rsidR="00870129" w:rsidRPr="00FF6B19" w:rsidRDefault="00870129" w:rsidP="00870129">
      <w:pPr>
        <w:pStyle w:val="NoSpacing"/>
        <w:jc w:val="both"/>
        <w:rPr>
          <w:sz w:val="21"/>
          <w:szCs w:val="21"/>
        </w:rPr>
      </w:pPr>
    </w:p>
    <w:p w14:paraId="17F9F089" w14:textId="77777777" w:rsidR="00870129" w:rsidRPr="008C7860" w:rsidRDefault="00870129" w:rsidP="00870129">
      <w:pPr>
        <w:pStyle w:val="NoSpacing"/>
        <w:jc w:val="both"/>
        <w:rPr>
          <w:sz w:val="21"/>
          <w:szCs w:val="21"/>
        </w:rPr>
      </w:pPr>
      <w:r w:rsidRPr="00FF6B19">
        <w:rPr>
          <w:sz w:val="21"/>
          <w:szCs w:val="21"/>
        </w:rPr>
        <w:t>Having been the recipient of a multimillion-pound grant from the Department for Education’s Priority Schools Building</w:t>
      </w:r>
      <w:r w:rsidRPr="008C7860">
        <w:rPr>
          <w:sz w:val="21"/>
          <w:szCs w:val="21"/>
        </w:rPr>
        <w:t xml:space="preserve"> Programme, we moved into world-class, purpose-built facilities in Spring 2023. Situated at the top of City Way looking down across Rochester and the River Medway, the school is equipped with enviable sporting and academic facilities, including a</w:t>
      </w:r>
      <w:r>
        <w:rPr>
          <w:sz w:val="21"/>
          <w:szCs w:val="21"/>
        </w:rPr>
        <w:t xml:space="preserve"> large English department on the same floor as our beautiful library, which is positioned right at the heart of the school</w:t>
      </w:r>
      <w:r w:rsidRPr="008C7860">
        <w:rPr>
          <w:sz w:val="21"/>
          <w:szCs w:val="21"/>
        </w:rPr>
        <w:t xml:space="preserve">. </w:t>
      </w:r>
    </w:p>
    <w:p w14:paraId="6A8D882A" w14:textId="77777777" w:rsidR="00870129" w:rsidRPr="008C7860" w:rsidRDefault="00870129" w:rsidP="00870129">
      <w:pPr>
        <w:pStyle w:val="NoSpacing"/>
        <w:jc w:val="both"/>
        <w:rPr>
          <w:sz w:val="21"/>
          <w:szCs w:val="21"/>
        </w:rPr>
      </w:pPr>
    </w:p>
    <w:p w14:paraId="52ADAFA3" w14:textId="77777777" w:rsidR="00870129" w:rsidRPr="008C7860" w:rsidRDefault="00870129" w:rsidP="00870129">
      <w:pPr>
        <w:pStyle w:val="NoSpacing"/>
        <w:jc w:val="both"/>
        <w:rPr>
          <w:sz w:val="21"/>
          <w:szCs w:val="21"/>
        </w:rPr>
      </w:pPr>
      <w:r w:rsidRPr="008C7860">
        <w:rPr>
          <w:sz w:val="21"/>
          <w:szCs w:val="21"/>
        </w:rPr>
        <w:t>SJF undoubtedly has a proud history, but we are even more excited about the future. We hope that you’ll want to be part of it.</w:t>
      </w:r>
    </w:p>
    <w:p w14:paraId="6C37EE22" w14:textId="14593B0A" w:rsidR="00870129" w:rsidRDefault="00870129" w:rsidP="00870129">
      <w:pPr>
        <w:pStyle w:val="NoSpacing"/>
        <w:jc w:val="both"/>
      </w:pPr>
    </w:p>
    <w:p w14:paraId="6B2A752D" w14:textId="77777777" w:rsidR="00F730B4" w:rsidRPr="00F63FA3" w:rsidRDefault="00F730B4" w:rsidP="00F730B4">
      <w:pPr>
        <w:pStyle w:val="NoSpacing"/>
        <w:jc w:val="both"/>
        <w:rPr>
          <w:rFonts w:ascii="Minion Pro" w:hAnsi="Minion Pro"/>
          <w:sz w:val="28"/>
          <w:szCs w:val="28"/>
        </w:rPr>
      </w:pPr>
      <w:r w:rsidRPr="006B13E0">
        <w:rPr>
          <w:rFonts w:ascii="Minion Pro" w:hAnsi="Minion Pro"/>
          <w:b/>
          <w:sz w:val="28"/>
          <w:szCs w:val="28"/>
        </w:rPr>
        <w:t xml:space="preserve">Our </w:t>
      </w:r>
      <w:r>
        <w:rPr>
          <w:rFonts w:ascii="Minion Pro" w:hAnsi="Minion Pro"/>
          <w:b/>
          <w:sz w:val="28"/>
          <w:szCs w:val="28"/>
        </w:rPr>
        <w:t>Mission Statement</w:t>
      </w:r>
    </w:p>
    <w:p w14:paraId="56DE3788" w14:textId="77777777" w:rsidR="00F730B4" w:rsidRPr="008C7860" w:rsidRDefault="00F730B4" w:rsidP="00F730B4">
      <w:pPr>
        <w:pStyle w:val="NoSpacing"/>
        <w:jc w:val="both"/>
        <w:rPr>
          <w:rFonts w:ascii="Minion Pro" w:hAnsi="Minion Pro"/>
          <w:sz w:val="21"/>
          <w:szCs w:val="21"/>
        </w:rPr>
      </w:pPr>
      <w:r w:rsidRPr="008C7860">
        <w:rPr>
          <w:rFonts w:cstheme="minorHAnsi"/>
          <w:bCs/>
          <w:iCs/>
          <w:sz w:val="21"/>
          <w:szCs w:val="21"/>
        </w:rPr>
        <w:t>St. John Fisher Catholic Comprehensive School inspires students, spiritually and educationally forming them through Faith, so that they can achieve their aspirations and contribute to their community.</w:t>
      </w:r>
    </w:p>
    <w:p w14:paraId="3E3AA721" w14:textId="77777777" w:rsidR="00F730B4" w:rsidRDefault="00F730B4" w:rsidP="00870129">
      <w:pPr>
        <w:pStyle w:val="NoSpacing"/>
        <w:jc w:val="both"/>
      </w:pPr>
    </w:p>
    <w:p w14:paraId="1DA70C63" w14:textId="77777777" w:rsidR="00870129" w:rsidRDefault="00870129">
      <w:pPr>
        <w:spacing w:after="160" w:line="259" w:lineRule="auto"/>
        <w:rPr>
          <w:rFonts w:ascii="Minion Pro" w:hAnsi="Minion Pro"/>
          <w:b/>
          <w:sz w:val="28"/>
          <w:szCs w:val="28"/>
        </w:rPr>
      </w:pPr>
      <w:r>
        <w:rPr>
          <w:rFonts w:ascii="Minion Pro" w:hAnsi="Minion Pro"/>
          <w:b/>
          <w:sz w:val="28"/>
          <w:szCs w:val="28"/>
        </w:rPr>
        <w:br w:type="page"/>
      </w:r>
    </w:p>
    <w:p w14:paraId="3E3E152F" w14:textId="77777777" w:rsidR="004873D7" w:rsidRDefault="004873D7" w:rsidP="004873D7">
      <w:pPr>
        <w:rPr>
          <w:rFonts w:ascii="Minion Pro" w:hAnsi="Minion Pro"/>
          <w:b/>
          <w:sz w:val="28"/>
          <w:szCs w:val="28"/>
        </w:rPr>
      </w:pPr>
      <w:r>
        <w:rPr>
          <w:rFonts w:ascii="Minion Pro" w:hAnsi="Minion Pro"/>
          <w:b/>
          <w:sz w:val="28"/>
          <w:szCs w:val="28"/>
        </w:rPr>
        <w:lastRenderedPageBreak/>
        <w:t>Commitment to Staff Wellbeing and Workload</w:t>
      </w:r>
    </w:p>
    <w:p w14:paraId="42AF88A1" w14:textId="3418ED1A" w:rsidR="004873D7" w:rsidRPr="00F730B4" w:rsidRDefault="004873D7" w:rsidP="00F730B4">
      <w:pPr>
        <w:pStyle w:val="NormalWeb"/>
        <w:spacing w:before="0" w:beforeAutospacing="0" w:after="160" w:afterAutospacing="0"/>
        <w:jc w:val="both"/>
        <w:rPr>
          <w:rFonts w:asciiTheme="minorHAnsi" w:hAnsiTheme="minorHAnsi" w:cstheme="minorHAnsi"/>
          <w:sz w:val="21"/>
          <w:szCs w:val="21"/>
        </w:rPr>
      </w:pPr>
      <w:r w:rsidRPr="008C7860">
        <w:rPr>
          <w:rFonts w:asciiTheme="minorHAnsi" w:hAnsiTheme="minorHAnsi" w:cstheme="minorHAnsi"/>
          <w:color w:val="000000"/>
          <w:sz w:val="21"/>
          <w:szCs w:val="21"/>
        </w:rPr>
        <w:t>At SJF, we are committed to excellence in a sustainable way. This means we value our staff, devise policies with workload in mind and believe that everyone working in education should have the opportunity to enjoy the highest possible standard of wellbeing and mental health. We recognise that working in a deprived area is never going to be easy, but we are committed to ensuring it’s not any harder than it needs to be. Our approach to staff wellbeing and workload is underpinned by research and best practice.  </w:t>
      </w:r>
    </w:p>
    <w:p w14:paraId="63197150" w14:textId="45F71F10" w:rsidR="004873D7" w:rsidRPr="008C7860" w:rsidRDefault="004873D7" w:rsidP="004873D7">
      <w:pPr>
        <w:pStyle w:val="NormalWeb"/>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b/>
          <w:bCs/>
          <w:i/>
          <w:iCs/>
          <w:color w:val="000000"/>
          <w:sz w:val="21"/>
          <w:szCs w:val="21"/>
        </w:rPr>
        <w:t>Ensuring efficient working practices regarding data</w:t>
      </w:r>
      <w:r w:rsidR="00BE0B33">
        <w:rPr>
          <w:rFonts w:asciiTheme="minorHAnsi" w:hAnsiTheme="minorHAnsi" w:cstheme="minorHAnsi"/>
          <w:b/>
          <w:bCs/>
          <w:i/>
          <w:iCs/>
          <w:color w:val="000000"/>
          <w:sz w:val="21"/>
          <w:szCs w:val="21"/>
        </w:rPr>
        <w:t xml:space="preserve"> and</w:t>
      </w:r>
      <w:r w:rsidRPr="008C7860">
        <w:rPr>
          <w:rFonts w:asciiTheme="minorHAnsi" w:hAnsiTheme="minorHAnsi" w:cstheme="minorHAnsi"/>
          <w:b/>
          <w:bCs/>
          <w:i/>
          <w:iCs/>
          <w:color w:val="000000"/>
          <w:sz w:val="21"/>
          <w:szCs w:val="21"/>
        </w:rPr>
        <w:t xml:space="preserve"> behaviour management </w:t>
      </w:r>
    </w:p>
    <w:p w14:paraId="0A097EF7" w14:textId="77777777" w:rsidR="004873D7" w:rsidRPr="008C7860" w:rsidRDefault="004873D7" w:rsidP="00BE0B33">
      <w:pPr>
        <w:pStyle w:val="ListParagraph"/>
        <w:numPr>
          <w:ilvl w:val="0"/>
          <w:numId w:val="40"/>
        </w:numPr>
        <w:jc w:val="both"/>
        <w:rPr>
          <w:rFonts w:cstheme="minorHAnsi"/>
          <w:color w:val="000000"/>
          <w:sz w:val="21"/>
          <w:szCs w:val="21"/>
        </w:rPr>
      </w:pPr>
      <w:r w:rsidRPr="008C7860">
        <w:rPr>
          <w:rFonts w:cstheme="minorHAnsi"/>
          <w:color w:val="000000"/>
          <w:sz w:val="21"/>
          <w:szCs w:val="21"/>
        </w:rPr>
        <w:t>Clear behaviour policy and support including centralised interventions and rapid response on call</w:t>
      </w:r>
    </w:p>
    <w:p w14:paraId="270C0158" w14:textId="77777777" w:rsidR="004873D7" w:rsidRPr="008C7860" w:rsidRDefault="004873D7" w:rsidP="00BE0B33">
      <w:pPr>
        <w:pStyle w:val="ListParagraph"/>
        <w:numPr>
          <w:ilvl w:val="0"/>
          <w:numId w:val="40"/>
        </w:numPr>
        <w:jc w:val="both"/>
        <w:rPr>
          <w:rFonts w:cstheme="minorHAnsi"/>
          <w:color w:val="000000"/>
          <w:sz w:val="21"/>
          <w:szCs w:val="21"/>
        </w:rPr>
      </w:pPr>
      <w:r w:rsidRPr="008C7860">
        <w:rPr>
          <w:rFonts w:cstheme="minorHAnsi"/>
          <w:color w:val="000000"/>
          <w:sz w:val="21"/>
          <w:szCs w:val="21"/>
        </w:rPr>
        <w:t>Wellbeing events held at the end of each half-term, not a work meeting</w:t>
      </w:r>
    </w:p>
    <w:p w14:paraId="2BAC34B9" w14:textId="77777777" w:rsidR="004873D7" w:rsidRPr="008C7860" w:rsidRDefault="004873D7" w:rsidP="00FF6B19">
      <w:pPr>
        <w:spacing w:after="0"/>
        <w:jc w:val="both"/>
        <w:rPr>
          <w:rFonts w:cstheme="minorHAnsi"/>
          <w:color w:val="000000"/>
          <w:sz w:val="21"/>
          <w:szCs w:val="21"/>
        </w:rPr>
      </w:pPr>
      <w:r w:rsidRPr="008C7860">
        <w:rPr>
          <w:rFonts w:cstheme="minorHAnsi"/>
          <w:b/>
          <w:bCs/>
          <w:i/>
          <w:iCs/>
          <w:color w:val="000000"/>
          <w:sz w:val="21"/>
          <w:szCs w:val="21"/>
        </w:rPr>
        <w:t>Ensuring communication is streamlined and effective</w:t>
      </w:r>
    </w:p>
    <w:p w14:paraId="39C85269" w14:textId="77777777" w:rsidR="00BE0B33" w:rsidRDefault="004873D7" w:rsidP="00FF6B19">
      <w:pPr>
        <w:pStyle w:val="NormalWeb"/>
        <w:numPr>
          <w:ilvl w:val="0"/>
          <w:numId w:val="42"/>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One weekly briefing email to keep you informed of school-wide developments</w:t>
      </w:r>
    </w:p>
    <w:p w14:paraId="79130817" w14:textId="77777777" w:rsidR="00BE0B33" w:rsidRDefault="004873D7" w:rsidP="00FF6B19">
      <w:pPr>
        <w:pStyle w:val="NormalWeb"/>
        <w:numPr>
          <w:ilvl w:val="0"/>
          <w:numId w:val="42"/>
        </w:numPr>
        <w:spacing w:before="0" w:beforeAutospacing="0" w:after="0" w:afterAutospacing="0"/>
        <w:jc w:val="both"/>
        <w:textAlignment w:val="baseline"/>
        <w:rPr>
          <w:rFonts w:asciiTheme="minorHAnsi" w:hAnsiTheme="minorHAnsi" w:cstheme="minorHAnsi"/>
          <w:color w:val="000000"/>
          <w:sz w:val="21"/>
          <w:szCs w:val="21"/>
        </w:rPr>
      </w:pPr>
      <w:r w:rsidRPr="00BE0B33">
        <w:rPr>
          <w:rFonts w:asciiTheme="minorHAnsi" w:hAnsiTheme="minorHAnsi" w:cstheme="minorHAnsi"/>
          <w:color w:val="000000"/>
          <w:sz w:val="21"/>
          <w:szCs w:val="21"/>
        </w:rPr>
        <w:t>No expectation to answer work related email at evenings and weekends</w:t>
      </w:r>
    </w:p>
    <w:p w14:paraId="1D6D78A2" w14:textId="2137E9DA" w:rsidR="004873D7" w:rsidRPr="00BE0B33" w:rsidRDefault="004873D7" w:rsidP="00BE0B33">
      <w:pPr>
        <w:pStyle w:val="NormalWeb"/>
        <w:numPr>
          <w:ilvl w:val="0"/>
          <w:numId w:val="42"/>
        </w:numPr>
        <w:spacing w:before="0" w:beforeAutospacing="0" w:after="0" w:afterAutospacing="0"/>
        <w:jc w:val="both"/>
        <w:textAlignment w:val="baseline"/>
        <w:rPr>
          <w:rFonts w:asciiTheme="minorHAnsi" w:hAnsiTheme="minorHAnsi" w:cstheme="minorHAnsi"/>
          <w:color w:val="000000"/>
          <w:sz w:val="21"/>
          <w:szCs w:val="21"/>
        </w:rPr>
      </w:pPr>
      <w:r w:rsidRPr="00BE0B33">
        <w:rPr>
          <w:rFonts w:asciiTheme="minorHAnsi" w:hAnsiTheme="minorHAnsi" w:cstheme="minorHAnsi"/>
          <w:color w:val="000000"/>
          <w:sz w:val="21"/>
          <w:szCs w:val="21"/>
        </w:rPr>
        <w:t>All deadlines are staggered, agreed with middle leadership annually, and published well in advance</w:t>
      </w:r>
    </w:p>
    <w:p w14:paraId="0BB99C25" w14:textId="77777777" w:rsidR="004873D7" w:rsidRPr="008C7860" w:rsidRDefault="004873D7" w:rsidP="00FF6B19">
      <w:pPr>
        <w:spacing w:after="0"/>
        <w:jc w:val="both"/>
        <w:rPr>
          <w:rFonts w:cstheme="minorHAnsi"/>
          <w:b/>
          <w:bCs/>
          <w:i/>
          <w:iCs/>
          <w:color w:val="000000"/>
          <w:sz w:val="21"/>
          <w:szCs w:val="21"/>
        </w:rPr>
      </w:pPr>
      <w:r w:rsidRPr="008C7860">
        <w:rPr>
          <w:rFonts w:cstheme="minorHAnsi"/>
          <w:sz w:val="21"/>
          <w:szCs w:val="21"/>
        </w:rPr>
        <w:br/>
      </w:r>
      <w:r w:rsidRPr="008C7860">
        <w:rPr>
          <w:rFonts w:cstheme="minorHAnsi"/>
          <w:b/>
          <w:bCs/>
          <w:i/>
          <w:iCs/>
          <w:color w:val="000000"/>
          <w:sz w:val="21"/>
          <w:szCs w:val="21"/>
        </w:rPr>
        <w:t>Ensuring staff are supported throughout the day </w:t>
      </w:r>
    </w:p>
    <w:p w14:paraId="1D197C2B" w14:textId="77777777" w:rsidR="00BE0B33" w:rsidRDefault="004873D7" w:rsidP="00FF6B19">
      <w:pPr>
        <w:pStyle w:val="NormalWeb"/>
        <w:numPr>
          <w:ilvl w:val="0"/>
          <w:numId w:val="44"/>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Free parking at the front of the school site, less than a minute’s walk from Reception</w:t>
      </w:r>
    </w:p>
    <w:p w14:paraId="43663064" w14:textId="77777777" w:rsidR="00BE0B33" w:rsidRDefault="004873D7" w:rsidP="00BE0B33">
      <w:pPr>
        <w:pStyle w:val="NormalWeb"/>
        <w:numPr>
          <w:ilvl w:val="0"/>
          <w:numId w:val="44"/>
        </w:numPr>
        <w:spacing w:before="0" w:beforeAutospacing="0" w:after="0" w:afterAutospacing="0"/>
        <w:jc w:val="both"/>
        <w:textAlignment w:val="baseline"/>
        <w:rPr>
          <w:rFonts w:asciiTheme="minorHAnsi" w:hAnsiTheme="minorHAnsi" w:cstheme="minorHAnsi"/>
          <w:color w:val="000000"/>
          <w:sz w:val="21"/>
          <w:szCs w:val="21"/>
        </w:rPr>
      </w:pPr>
      <w:r w:rsidRPr="00BE0B33">
        <w:rPr>
          <w:rFonts w:asciiTheme="minorHAnsi" w:hAnsiTheme="minorHAnsi" w:cstheme="minorHAnsi"/>
          <w:color w:val="000000"/>
          <w:sz w:val="21"/>
          <w:szCs w:val="21"/>
        </w:rPr>
        <w:t>Staff room onsite for rest and relaxation</w:t>
      </w:r>
    </w:p>
    <w:p w14:paraId="53D115F6" w14:textId="77777777" w:rsidR="00BE0B33" w:rsidRDefault="004873D7" w:rsidP="00BE0B33">
      <w:pPr>
        <w:pStyle w:val="NormalWeb"/>
        <w:numPr>
          <w:ilvl w:val="0"/>
          <w:numId w:val="44"/>
        </w:numPr>
        <w:spacing w:before="0" w:beforeAutospacing="0" w:after="0" w:afterAutospacing="0"/>
        <w:jc w:val="both"/>
        <w:textAlignment w:val="baseline"/>
        <w:rPr>
          <w:rFonts w:asciiTheme="minorHAnsi" w:hAnsiTheme="minorHAnsi" w:cstheme="minorHAnsi"/>
          <w:color w:val="000000"/>
          <w:sz w:val="21"/>
          <w:szCs w:val="21"/>
        </w:rPr>
      </w:pPr>
      <w:r w:rsidRPr="00BE0B33">
        <w:rPr>
          <w:rFonts w:asciiTheme="minorHAnsi" w:hAnsiTheme="minorHAnsi" w:cstheme="minorHAnsi"/>
          <w:color w:val="000000"/>
          <w:sz w:val="21"/>
          <w:szCs w:val="21"/>
        </w:rPr>
        <w:t>Food during all day events</w:t>
      </w:r>
    </w:p>
    <w:p w14:paraId="524FC1FA" w14:textId="77777777" w:rsidR="00BE0B33" w:rsidRDefault="004873D7" w:rsidP="00BE0B33">
      <w:pPr>
        <w:pStyle w:val="NormalWeb"/>
        <w:numPr>
          <w:ilvl w:val="0"/>
          <w:numId w:val="44"/>
        </w:numPr>
        <w:spacing w:before="0" w:beforeAutospacing="0" w:after="0" w:afterAutospacing="0"/>
        <w:jc w:val="both"/>
        <w:textAlignment w:val="baseline"/>
        <w:rPr>
          <w:rFonts w:asciiTheme="minorHAnsi" w:hAnsiTheme="minorHAnsi" w:cstheme="minorHAnsi"/>
          <w:color w:val="000000"/>
          <w:sz w:val="21"/>
          <w:szCs w:val="21"/>
        </w:rPr>
      </w:pPr>
      <w:r w:rsidRPr="00BE0B33">
        <w:rPr>
          <w:rFonts w:asciiTheme="minorHAnsi" w:hAnsiTheme="minorHAnsi" w:cstheme="minorHAnsi"/>
          <w:color w:val="000000"/>
          <w:sz w:val="21"/>
          <w:szCs w:val="21"/>
        </w:rPr>
        <w:t>Fully staffed admin team, reprographics service and pastoral care leaders to support your work with students</w:t>
      </w:r>
    </w:p>
    <w:p w14:paraId="63F442C4" w14:textId="01EF3EFB" w:rsidR="004873D7" w:rsidRPr="00BE0B33" w:rsidRDefault="004873D7" w:rsidP="00BE0B33">
      <w:pPr>
        <w:pStyle w:val="NormalWeb"/>
        <w:numPr>
          <w:ilvl w:val="0"/>
          <w:numId w:val="44"/>
        </w:numPr>
        <w:spacing w:before="0" w:beforeAutospacing="0" w:after="0" w:afterAutospacing="0"/>
        <w:jc w:val="both"/>
        <w:textAlignment w:val="baseline"/>
        <w:rPr>
          <w:rFonts w:asciiTheme="minorHAnsi" w:hAnsiTheme="minorHAnsi" w:cstheme="minorHAnsi"/>
          <w:color w:val="000000"/>
          <w:sz w:val="21"/>
          <w:szCs w:val="21"/>
        </w:rPr>
      </w:pPr>
      <w:r w:rsidRPr="00BE0B33">
        <w:rPr>
          <w:rFonts w:asciiTheme="minorHAnsi" w:hAnsiTheme="minorHAnsi" w:cstheme="minorHAnsi"/>
          <w:color w:val="000000"/>
          <w:sz w:val="21"/>
          <w:szCs w:val="21"/>
        </w:rPr>
        <w:t>Staff treats provided in the last week of term at Christmas, Easter and Summer</w:t>
      </w:r>
    </w:p>
    <w:p w14:paraId="2CB249F9" w14:textId="77777777" w:rsidR="004873D7" w:rsidRPr="008C7860" w:rsidRDefault="004873D7" w:rsidP="00FF6B19">
      <w:pPr>
        <w:spacing w:after="0"/>
        <w:jc w:val="both"/>
        <w:rPr>
          <w:rFonts w:cstheme="minorHAnsi"/>
          <w:b/>
          <w:bCs/>
          <w:i/>
          <w:iCs/>
          <w:color w:val="000000"/>
          <w:sz w:val="21"/>
          <w:szCs w:val="21"/>
        </w:rPr>
      </w:pPr>
      <w:r w:rsidRPr="008C7860">
        <w:rPr>
          <w:rFonts w:cstheme="minorHAnsi"/>
          <w:sz w:val="21"/>
          <w:szCs w:val="21"/>
        </w:rPr>
        <w:br/>
      </w:r>
      <w:r w:rsidRPr="008C7860">
        <w:rPr>
          <w:rFonts w:cstheme="minorHAnsi"/>
          <w:b/>
          <w:bCs/>
          <w:i/>
          <w:iCs/>
          <w:color w:val="000000"/>
          <w:sz w:val="21"/>
          <w:szCs w:val="21"/>
        </w:rPr>
        <w:t>Investing in staff development</w:t>
      </w:r>
    </w:p>
    <w:p w14:paraId="44AFCB67" w14:textId="77777777" w:rsidR="00BE0B33" w:rsidRDefault="004873D7" w:rsidP="00FF6B19">
      <w:pPr>
        <w:pStyle w:val="NormalWeb"/>
        <w:numPr>
          <w:ilvl w:val="0"/>
          <w:numId w:val="4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At least fortnightly line management meetings with the first question focusing on wellbeing</w:t>
      </w:r>
    </w:p>
    <w:p w14:paraId="6BBFAA51" w14:textId="77777777" w:rsidR="00BE0B33" w:rsidRDefault="004873D7" w:rsidP="00FF6B19">
      <w:pPr>
        <w:pStyle w:val="NormalWeb"/>
        <w:numPr>
          <w:ilvl w:val="0"/>
          <w:numId w:val="46"/>
        </w:numPr>
        <w:spacing w:before="0" w:beforeAutospacing="0" w:after="0" w:afterAutospacing="0"/>
        <w:jc w:val="both"/>
        <w:textAlignment w:val="baseline"/>
        <w:rPr>
          <w:rFonts w:asciiTheme="minorHAnsi" w:hAnsiTheme="minorHAnsi" w:cstheme="minorHAnsi"/>
          <w:color w:val="000000"/>
          <w:sz w:val="21"/>
          <w:szCs w:val="21"/>
        </w:rPr>
      </w:pPr>
      <w:r w:rsidRPr="00BE0B33">
        <w:rPr>
          <w:rFonts w:asciiTheme="minorHAnsi" w:hAnsiTheme="minorHAnsi" w:cstheme="minorHAnsi"/>
          <w:color w:val="000000"/>
          <w:sz w:val="21"/>
          <w:szCs w:val="21"/>
        </w:rPr>
        <w:t>Investment in development of staff through a programme of personalised CPD and learning walks</w:t>
      </w:r>
    </w:p>
    <w:p w14:paraId="25DB9680" w14:textId="77777777" w:rsidR="00BE0B33" w:rsidRDefault="004873D7" w:rsidP="00BE0B33">
      <w:pPr>
        <w:pStyle w:val="NormalWeb"/>
        <w:numPr>
          <w:ilvl w:val="0"/>
          <w:numId w:val="46"/>
        </w:numPr>
        <w:spacing w:before="0" w:beforeAutospacing="0" w:after="0" w:afterAutospacing="0"/>
        <w:jc w:val="both"/>
        <w:textAlignment w:val="baseline"/>
        <w:rPr>
          <w:rFonts w:asciiTheme="minorHAnsi" w:hAnsiTheme="minorHAnsi" w:cstheme="minorHAnsi"/>
          <w:color w:val="000000"/>
          <w:sz w:val="21"/>
          <w:szCs w:val="21"/>
        </w:rPr>
      </w:pPr>
      <w:r w:rsidRPr="00BE0B33">
        <w:rPr>
          <w:rFonts w:asciiTheme="minorHAnsi" w:hAnsiTheme="minorHAnsi" w:cstheme="minorHAnsi"/>
          <w:color w:val="000000"/>
          <w:sz w:val="21"/>
          <w:szCs w:val="21"/>
        </w:rPr>
        <w:t>Opportunities to work across local Catholic schools to share good practice and strategy</w:t>
      </w:r>
    </w:p>
    <w:p w14:paraId="2B7AD698" w14:textId="451A6022" w:rsidR="004873D7" w:rsidRDefault="004873D7" w:rsidP="00BE0B33">
      <w:pPr>
        <w:pStyle w:val="NormalWeb"/>
        <w:numPr>
          <w:ilvl w:val="0"/>
          <w:numId w:val="46"/>
        </w:numPr>
        <w:spacing w:before="0" w:beforeAutospacing="0" w:after="0" w:afterAutospacing="0"/>
        <w:jc w:val="both"/>
        <w:textAlignment w:val="baseline"/>
        <w:rPr>
          <w:rFonts w:asciiTheme="minorHAnsi" w:hAnsiTheme="minorHAnsi" w:cstheme="minorHAnsi"/>
          <w:color w:val="000000"/>
          <w:sz w:val="21"/>
          <w:szCs w:val="21"/>
        </w:rPr>
      </w:pPr>
      <w:r w:rsidRPr="00BE0B33">
        <w:rPr>
          <w:rFonts w:asciiTheme="minorHAnsi" w:hAnsiTheme="minorHAnsi" w:cstheme="minorHAnsi"/>
          <w:color w:val="000000"/>
          <w:sz w:val="21"/>
          <w:szCs w:val="21"/>
        </w:rPr>
        <w:t>Non-punitive appraisal process that focuses on supporting staff to do everything they can to meet their targets, rather than penalising them if they are not reached despite this</w:t>
      </w:r>
    </w:p>
    <w:p w14:paraId="1FE6C5D4" w14:textId="77777777" w:rsidR="00F730B4" w:rsidRPr="00BE0B33" w:rsidRDefault="00F730B4" w:rsidP="00F730B4">
      <w:pPr>
        <w:pStyle w:val="NormalWeb"/>
        <w:spacing w:before="0" w:beforeAutospacing="0" w:after="0" w:afterAutospacing="0"/>
        <w:ind w:left="720"/>
        <w:jc w:val="both"/>
        <w:textAlignment w:val="baseline"/>
        <w:rPr>
          <w:rFonts w:asciiTheme="minorHAnsi" w:hAnsiTheme="minorHAnsi" w:cstheme="minorHAnsi"/>
          <w:color w:val="000000"/>
          <w:sz w:val="21"/>
          <w:szCs w:val="21"/>
        </w:rPr>
      </w:pPr>
    </w:p>
    <w:p w14:paraId="228743A3" w14:textId="139E9081" w:rsidR="004873D7" w:rsidRPr="008C7860" w:rsidRDefault="004873D7" w:rsidP="00FF6B19">
      <w:pPr>
        <w:spacing w:after="0"/>
        <w:jc w:val="both"/>
        <w:rPr>
          <w:rFonts w:cstheme="minorHAnsi"/>
          <w:b/>
          <w:bCs/>
          <w:i/>
          <w:iCs/>
          <w:color w:val="000000"/>
          <w:sz w:val="21"/>
          <w:szCs w:val="21"/>
        </w:rPr>
      </w:pPr>
      <w:r w:rsidRPr="008C7860">
        <w:rPr>
          <w:rFonts w:cstheme="minorHAnsi"/>
          <w:b/>
          <w:bCs/>
          <w:i/>
          <w:iCs/>
          <w:color w:val="000000"/>
          <w:sz w:val="21"/>
          <w:szCs w:val="21"/>
        </w:rPr>
        <w:t>Bringing joy into the workplace and giving back</w:t>
      </w:r>
    </w:p>
    <w:p w14:paraId="3A3A8374" w14:textId="77777777" w:rsidR="004873D7" w:rsidRPr="008C7860" w:rsidRDefault="004873D7" w:rsidP="00BE0B33">
      <w:pPr>
        <w:pStyle w:val="NormalWeb"/>
        <w:numPr>
          <w:ilvl w:val="0"/>
          <w:numId w:val="47"/>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Investment in the staff room and staff reflection space</w:t>
      </w:r>
    </w:p>
    <w:p w14:paraId="71D1DEAA" w14:textId="77777777" w:rsidR="004873D7" w:rsidRPr="008C7860" w:rsidRDefault="004873D7" w:rsidP="00BE0B33">
      <w:pPr>
        <w:pStyle w:val="NormalWeb"/>
        <w:numPr>
          <w:ilvl w:val="0"/>
          <w:numId w:val="47"/>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Staff clubs/socials (social secretary)</w:t>
      </w:r>
    </w:p>
    <w:p w14:paraId="1B5824AF" w14:textId="77777777" w:rsidR="004873D7" w:rsidRPr="008C7860" w:rsidRDefault="004873D7" w:rsidP="00BE0B33">
      <w:pPr>
        <w:pStyle w:val="NormalWeb"/>
        <w:numPr>
          <w:ilvl w:val="0"/>
          <w:numId w:val="47"/>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Staff Christmas and summer parties </w:t>
      </w:r>
    </w:p>
    <w:p w14:paraId="1F840A0B" w14:textId="77777777" w:rsidR="004873D7" w:rsidRPr="008C7860" w:rsidRDefault="004873D7" w:rsidP="00BE0B33">
      <w:pPr>
        <w:pStyle w:val="NormalWeb"/>
        <w:numPr>
          <w:ilvl w:val="0"/>
          <w:numId w:val="47"/>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Christmas and Birthday card for each staff member from the Headteacher</w:t>
      </w:r>
    </w:p>
    <w:p w14:paraId="278211E1" w14:textId="77777777" w:rsidR="004873D7" w:rsidRDefault="004873D7" w:rsidP="00BE0B33">
      <w:pPr>
        <w:pStyle w:val="NormalWeb"/>
        <w:numPr>
          <w:ilvl w:val="0"/>
          <w:numId w:val="47"/>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Gifts for staff on weddings and new births</w:t>
      </w:r>
    </w:p>
    <w:p w14:paraId="43F49BF6" w14:textId="77777777" w:rsidR="004873D7" w:rsidRPr="008C7860" w:rsidRDefault="004873D7" w:rsidP="00BE0B33">
      <w:pPr>
        <w:pStyle w:val="NormalWeb"/>
        <w:numPr>
          <w:ilvl w:val="0"/>
          <w:numId w:val="47"/>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Staff wellbeing coordinator</w:t>
      </w:r>
    </w:p>
    <w:p w14:paraId="1A100130" w14:textId="77777777" w:rsidR="004873D7" w:rsidRPr="00BE6FCB" w:rsidRDefault="004873D7" w:rsidP="004873D7">
      <w:pPr>
        <w:jc w:val="both"/>
        <w:rPr>
          <w:rFonts w:cstheme="minorHAnsi"/>
        </w:rPr>
      </w:pPr>
    </w:p>
    <w:p w14:paraId="7424B3EE" w14:textId="77777777" w:rsidR="00FF6B19" w:rsidRDefault="00FF6B19" w:rsidP="00FF6B19">
      <w:pPr>
        <w:rPr>
          <w:rFonts w:ascii="Minion Pro" w:hAnsi="Minion Pro"/>
          <w:b/>
          <w:sz w:val="28"/>
          <w:szCs w:val="28"/>
        </w:rPr>
      </w:pPr>
      <w:r>
        <w:rPr>
          <w:rFonts w:ascii="Minion Pro" w:hAnsi="Minion Pro"/>
          <w:b/>
          <w:sz w:val="28"/>
          <w:szCs w:val="28"/>
        </w:rPr>
        <w:t>How to Apply</w:t>
      </w:r>
    </w:p>
    <w:p w14:paraId="3F179E8F" w14:textId="77777777" w:rsidR="00FF6B19" w:rsidRDefault="00FF6B19" w:rsidP="00FF6B19">
      <w:pPr>
        <w:jc w:val="both"/>
      </w:pPr>
      <w:r>
        <w:t xml:space="preserve">To apply, please complete our application form, downloadable from our website </w:t>
      </w:r>
      <w:hyperlink r:id="rId12" w:history="1">
        <w:r>
          <w:rPr>
            <w:rStyle w:val="Hyperlink"/>
          </w:rPr>
          <w:t>https://stjohnfisher.school/home/about-us/vacancies/</w:t>
        </w:r>
      </w:hyperlink>
      <w:r>
        <w:t xml:space="preserve">. As part of this application, please include a supporting statement of no more than 1300 words, outlining your suitability for the role and stating how your qualifications and previous experience have prepared you for this position. </w:t>
      </w:r>
    </w:p>
    <w:p w14:paraId="082A9969" w14:textId="77777777" w:rsidR="00FF6B19" w:rsidRDefault="00FF6B19" w:rsidP="00FF6B19">
      <w:r>
        <w:t>Your completed application form should be returned to:</w:t>
      </w:r>
    </w:p>
    <w:p w14:paraId="654C133B" w14:textId="77777777" w:rsidR="00FF6B19" w:rsidRDefault="00FF6B19" w:rsidP="00FF6B19">
      <w:pPr>
        <w:spacing w:after="0" w:line="240" w:lineRule="auto"/>
      </w:pPr>
      <w:r>
        <w:t>Ms. L. Parducci, Headteacher’s PA</w:t>
      </w:r>
    </w:p>
    <w:p w14:paraId="328AA037" w14:textId="77777777" w:rsidR="00FF6B19" w:rsidRDefault="00FF6B19" w:rsidP="00FF6B19">
      <w:pPr>
        <w:spacing w:after="0" w:line="240" w:lineRule="auto"/>
      </w:pPr>
      <w:r>
        <w:t>St. John Fisher Catholic Comprehensive School</w:t>
      </w:r>
    </w:p>
    <w:p w14:paraId="0B313966" w14:textId="77777777" w:rsidR="00FF6B19" w:rsidRDefault="00FF6B19" w:rsidP="00FF6B19">
      <w:pPr>
        <w:spacing w:after="0" w:line="240" w:lineRule="auto"/>
      </w:pPr>
      <w:r>
        <w:t>City Way</w:t>
      </w:r>
    </w:p>
    <w:p w14:paraId="7A73A23E" w14:textId="77777777" w:rsidR="00FF6B19" w:rsidRDefault="00FF6B19" w:rsidP="00FF6B19">
      <w:pPr>
        <w:spacing w:after="0" w:line="240" w:lineRule="auto"/>
      </w:pPr>
      <w:r>
        <w:t>Rochester</w:t>
      </w:r>
    </w:p>
    <w:p w14:paraId="41241A76" w14:textId="77777777" w:rsidR="00FF6B19" w:rsidRDefault="00FF6B19" w:rsidP="00FF6B19">
      <w:pPr>
        <w:spacing w:after="0" w:line="240" w:lineRule="auto"/>
      </w:pPr>
      <w:r>
        <w:t>ME1 2FA</w:t>
      </w:r>
    </w:p>
    <w:p w14:paraId="2117F71D" w14:textId="77777777" w:rsidR="00FF6B19" w:rsidRDefault="00FF6B19" w:rsidP="00FF6B19">
      <w:pPr>
        <w:spacing w:after="0" w:line="240" w:lineRule="auto"/>
      </w:pPr>
    </w:p>
    <w:p w14:paraId="2F6FC9A2" w14:textId="77777777" w:rsidR="00FF6B19" w:rsidRDefault="00FF6B19" w:rsidP="00FF6B19">
      <w:r>
        <w:t xml:space="preserve">Or by email to </w:t>
      </w:r>
      <w:hyperlink r:id="rId13" w:history="1">
        <w:r w:rsidRPr="00631FC4">
          <w:rPr>
            <w:rStyle w:val="Hyperlink"/>
          </w:rPr>
          <w:t>recruitment@stjohnfisher.school</w:t>
        </w:r>
      </w:hyperlink>
      <w:r>
        <w:rPr>
          <w:rStyle w:val="Hyperlink"/>
        </w:rPr>
        <w:t xml:space="preserve"> </w:t>
      </w:r>
      <w:r>
        <w:t xml:space="preserve"> </w:t>
      </w:r>
    </w:p>
    <w:p w14:paraId="6E972B3C" w14:textId="77777777" w:rsidR="00FF6B19" w:rsidRPr="00CC04A6" w:rsidRDefault="00FF6B19" w:rsidP="00FF6B19">
      <w:pPr>
        <w:jc w:val="center"/>
        <w:rPr>
          <w:rFonts w:ascii="Minion Pro" w:hAnsi="Minion Pro"/>
          <w:b/>
          <w:i/>
          <w:sz w:val="28"/>
          <w:szCs w:val="28"/>
        </w:rPr>
      </w:pPr>
      <w:r w:rsidRPr="00CC04A6">
        <w:rPr>
          <w:i/>
        </w:rPr>
        <w:t>Early applications are encouraged. We reserve the right to close the vacancy early if a suitable candidate is found</w:t>
      </w:r>
      <w:r>
        <w:rPr>
          <w:i/>
        </w:rPr>
        <w:t>.</w:t>
      </w:r>
      <w:r w:rsidRPr="00CC04A6">
        <w:rPr>
          <w:i/>
        </w:rPr>
        <w:t xml:space="preserve"> Interviews will take place shortly after the closing date</w:t>
      </w:r>
      <w:r>
        <w:rPr>
          <w:i/>
        </w:rPr>
        <w:t>.</w:t>
      </w:r>
    </w:p>
    <w:p w14:paraId="41D7DDCA" w14:textId="77777777" w:rsidR="00B63383" w:rsidRPr="00B63383" w:rsidRDefault="00B63383" w:rsidP="00B63383">
      <w:r w:rsidRPr="00B63383">
        <w:t>  </w:t>
      </w:r>
    </w:p>
    <w:p w14:paraId="33EEB15E" w14:textId="47DC15A2" w:rsidR="001521E3" w:rsidRPr="00B63383" w:rsidRDefault="001521E3" w:rsidP="00B63383"/>
    <w:sectPr w:rsidR="001521E3" w:rsidRPr="00B63383" w:rsidSect="00B511FB">
      <w:headerReference w:type="default" r:id="rId14"/>
      <w:footerReference w:type="default" r:id="rId15"/>
      <w:pgSz w:w="11906" w:h="16838"/>
      <w:pgMar w:top="1418" w:right="1474" w:bottom="312" w:left="1474" w:header="73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2730D" w14:textId="77777777" w:rsidR="005344C8" w:rsidRDefault="005344C8" w:rsidP="002D28A6">
      <w:pPr>
        <w:spacing w:after="0" w:line="240" w:lineRule="auto"/>
      </w:pPr>
      <w:r>
        <w:separator/>
      </w:r>
    </w:p>
  </w:endnote>
  <w:endnote w:type="continuationSeparator" w:id="0">
    <w:p w14:paraId="354F56ED" w14:textId="77777777" w:rsidR="005344C8" w:rsidRDefault="005344C8" w:rsidP="002D2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352E" w14:textId="5031D511" w:rsidR="00D906D2" w:rsidRDefault="00D906D2">
    <w:pPr>
      <w:pStyle w:val="Footer"/>
    </w:pPr>
    <w:r>
      <w:rPr>
        <w:noProof/>
      </w:rPr>
      <w:drawing>
        <wp:inline distT="0" distB="0" distL="0" distR="0" wp14:anchorId="22C7BF39" wp14:editId="6EE816CF">
          <wp:extent cx="5781675" cy="1821676"/>
          <wp:effectExtent l="0" t="0" r="0" b="7620"/>
          <wp:docPr id="2" name="Picture 2" descr="Graphical user interface,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imeline&#10;&#10;Description automatically generated"/>
                  <pic:cNvPicPr/>
                </pic:nvPicPr>
                <pic:blipFill rotWithShape="1">
                  <a:blip r:embed="rId1"/>
                  <a:srcRect l="1610"/>
                  <a:stretch/>
                </pic:blipFill>
                <pic:spPr bwMode="auto">
                  <a:xfrm>
                    <a:off x="0" y="0"/>
                    <a:ext cx="5797599" cy="1826693"/>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4D759" w14:textId="77777777" w:rsidR="005344C8" w:rsidRDefault="005344C8" w:rsidP="002D28A6">
      <w:pPr>
        <w:spacing w:after="0" w:line="240" w:lineRule="auto"/>
      </w:pPr>
      <w:r>
        <w:separator/>
      </w:r>
    </w:p>
  </w:footnote>
  <w:footnote w:type="continuationSeparator" w:id="0">
    <w:p w14:paraId="5348E8EA" w14:textId="77777777" w:rsidR="005344C8" w:rsidRDefault="005344C8" w:rsidP="002D2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D8A0B" w14:textId="77777777" w:rsidR="002D28A6" w:rsidRDefault="00B511FB">
    <w:pPr>
      <w:pStyle w:val="Header"/>
    </w:pPr>
    <w:r>
      <w:rPr>
        <w:noProof/>
        <w:lang w:val="en-US"/>
      </w:rPr>
      <w:drawing>
        <wp:inline distT="0" distB="0" distL="0" distR="0" wp14:anchorId="19B53783" wp14:editId="581F5AB4">
          <wp:extent cx="5689600" cy="1252855"/>
          <wp:effectExtent l="0" t="0" r="0" b="0"/>
          <wp:docPr id="3" name="Picture 1" descr="Macintosh HD:Users:Genesis:Documents:Client Work:Mouse:St John Fisher:Artwork:SJF Letterhead Word Doc:SJF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enesis:Documents:Client Work:Mouse:St John Fisher:Artwork:SJF Letterhead Word Doc:SJF_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9600" cy="1252855"/>
                  </a:xfrm>
                  <a:prstGeom prst="rect">
                    <a:avLst/>
                  </a:prstGeom>
                  <a:noFill/>
                  <a:ln>
                    <a:noFill/>
                  </a:ln>
                </pic:spPr>
              </pic:pic>
            </a:graphicData>
          </a:graphic>
        </wp:inline>
      </w:drawing>
    </w:r>
  </w:p>
  <w:p w14:paraId="3E95757A" w14:textId="77777777" w:rsidR="002D28A6" w:rsidRDefault="002D28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1016"/>
    <w:multiLevelType w:val="multilevel"/>
    <w:tmpl w:val="5DEC7F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270853"/>
    <w:multiLevelType w:val="hybridMultilevel"/>
    <w:tmpl w:val="2FBED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B18C5"/>
    <w:multiLevelType w:val="multilevel"/>
    <w:tmpl w:val="CAB04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E257F0"/>
    <w:multiLevelType w:val="multilevel"/>
    <w:tmpl w:val="D3B07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921727"/>
    <w:multiLevelType w:val="hybridMultilevel"/>
    <w:tmpl w:val="B18CE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D145E0"/>
    <w:multiLevelType w:val="hybridMultilevel"/>
    <w:tmpl w:val="EDCC6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E678C6"/>
    <w:multiLevelType w:val="hybridMultilevel"/>
    <w:tmpl w:val="283C06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BF1E0D"/>
    <w:multiLevelType w:val="multilevel"/>
    <w:tmpl w:val="0BA07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C80E23"/>
    <w:multiLevelType w:val="hybridMultilevel"/>
    <w:tmpl w:val="083E8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8763F0"/>
    <w:multiLevelType w:val="multilevel"/>
    <w:tmpl w:val="5DEC7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633B72"/>
    <w:multiLevelType w:val="hybridMultilevel"/>
    <w:tmpl w:val="8E302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1A2E37"/>
    <w:multiLevelType w:val="multilevel"/>
    <w:tmpl w:val="5DEC7F0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202FA2"/>
    <w:multiLevelType w:val="hybridMultilevel"/>
    <w:tmpl w:val="4A32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C31D06"/>
    <w:multiLevelType w:val="hybridMultilevel"/>
    <w:tmpl w:val="65E0A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3A7D38"/>
    <w:multiLevelType w:val="hybridMultilevel"/>
    <w:tmpl w:val="8EC0D156"/>
    <w:lvl w:ilvl="0" w:tplc="557CCA6A">
      <w:start w:val="1"/>
      <w:numFmt w:val="decimal"/>
      <w:pStyle w:val="Heading1"/>
      <w:lvlText w:val="%1."/>
      <w:lvlJc w:val="left"/>
      <w:pPr>
        <w:tabs>
          <w:tab w:val="num" w:pos="567"/>
        </w:tabs>
        <w:ind w:left="567" w:hanging="567"/>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B75A55"/>
    <w:multiLevelType w:val="multilevel"/>
    <w:tmpl w:val="7AA4880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642260"/>
    <w:multiLevelType w:val="hybridMultilevel"/>
    <w:tmpl w:val="025619FE"/>
    <w:lvl w:ilvl="0" w:tplc="CB5E80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7A6328"/>
    <w:multiLevelType w:val="multilevel"/>
    <w:tmpl w:val="5DEC7F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902C41"/>
    <w:multiLevelType w:val="multilevel"/>
    <w:tmpl w:val="5DEC7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2E83CA4"/>
    <w:multiLevelType w:val="multilevel"/>
    <w:tmpl w:val="50AE7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33534ED"/>
    <w:multiLevelType w:val="multilevel"/>
    <w:tmpl w:val="4A2AB56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43C1C34"/>
    <w:multiLevelType w:val="multilevel"/>
    <w:tmpl w:val="7228C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4916104"/>
    <w:multiLevelType w:val="hybridMultilevel"/>
    <w:tmpl w:val="431AC75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34EC0DDF"/>
    <w:multiLevelType w:val="multilevel"/>
    <w:tmpl w:val="AB50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4EC0E87"/>
    <w:multiLevelType w:val="multilevel"/>
    <w:tmpl w:val="FC944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4F00B47"/>
    <w:multiLevelType w:val="hybridMultilevel"/>
    <w:tmpl w:val="A8206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076A0B"/>
    <w:multiLevelType w:val="multilevel"/>
    <w:tmpl w:val="5DEC7F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16B6DB1"/>
    <w:multiLevelType w:val="multilevel"/>
    <w:tmpl w:val="F3DE346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26279FA"/>
    <w:multiLevelType w:val="multilevel"/>
    <w:tmpl w:val="9B6C0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36D6978"/>
    <w:multiLevelType w:val="multilevel"/>
    <w:tmpl w:val="5DEC7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7622FC8"/>
    <w:multiLevelType w:val="hybridMultilevel"/>
    <w:tmpl w:val="89AE5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3F0026"/>
    <w:multiLevelType w:val="hybridMultilevel"/>
    <w:tmpl w:val="C1740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EE3E21"/>
    <w:multiLevelType w:val="multilevel"/>
    <w:tmpl w:val="5DEC7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E80103B"/>
    <w:multiLevelType w:val="multilevel"/>
    <w:tmpl w:val="9A961B6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EB807D6"/>
    <w:multiLevelType w:val="hybridMultilevel"/>
    <w:tmpl w:val="9942D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7C731C"/>
    <w:multiLevelType w:val="hybridMultilevel"/>
    <w:tmpl w:val="A6127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A046C9"/>
    <w:multiLevelType w:val="multilevel"/>
    <w:tmpl w:val="A8EC0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70F7A50"/>
    <w:multiLevelType w:val="hybridMultilevel"/>
    <w:tmpl w:val="8B64F658"/>
    <w:lvl w:ilvl="0" w:tplc="700C1F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8501295"/>
    <w:multiLevelType w:val="multilevel"/>
    <w:tmpl w:val="46E2D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9CF6F0C"/>
    <w:multiLevelType w:val="hybridMultilevel"/>
    <w:tmpl w:val="F4A29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D319BD"/>
    <w:multiLevelType w:val="multilevel"/>
    <w:tmpl w:val="5DEC7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F1559CD"/>
    <w:multiLevelType w:val="hybridMultilevel"/>
    <w:tmpl w:val="C706B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582A7D"/>
    <w:multiLevelType w:val="hybridMultilevel"/>
    <w:tmpl w:val="262A7F12"/>
    <w:lvl w:ilvl="0" w:tplc="CB5E80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0A52E1C"/>
    <w:multiLevelType w:val="hybridMultilevel"/>
    <w:tmpl w:val="9F66B1AC"/>
    <w:lvl w:ilvl="0" w:tplc="D0EA296E">
      <w:start w:val="1"/>
      <w:numFmt w:val="bullet"/>
      <w:lvlText w:val=""/>
      <w:lvlJc w:val="left"/>
      <w:pPr>
        <w:ind w:left="1287" w:hanging="360"/>
      </w:pPr>
      <w:rPr>
        <w:rFonts w:ascii="Symbol" w:hAnsi="Symbol" w:hint="default"/>
        <w:sz w:val="17"/>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4" w15:restartNumberingAfterBreak="0">
    <w:nsid w:val="712201A3"/>
    <w:multiLevelType w:val="hybridMultilevel"/>
    <w:tmpl w:val="DA044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2F2497"/>
    <w:multiLevelType w:val="hybridMultilevel"/>
    <w:tmpl w:val="F4C25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CA074E"/>
    <w:multiLevelType w:val="hybridMultilevel"/>
    <w:tmpl w:val="E9A4C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4500022">
    <w:abstractNumId w:val="16"/>
  </w:num>
  <w:num w:numId="2" w16cid:durableId="1144933878">
    <w:abstractNumId w:val="42"/>
  </w:num>
  <w:num w:numId="3" w16cid:durableId="2100978897">
    <w:abstractNumId w:val="5"/>
  </w:num>
  <w:num w:numId="4" w16cid:durableId="398675751">
    <w:abstractNumId w:val="6"/>
  </w:num>
  <w:num w:numId="5" w16cid:durableId="1589969283">
    <w:abstractNumId w:val="8"/>
  </w:num>
  <w:num w:numId="6" w16cid:durableId="1875002283">
    <w:abstractNumId w:val="12"/>
  </w:num>
  <w:num w:numId="7" w16cid:durableId="1879050788">
    <w:abstractNumId w:val="44"/>
  </w:num>
  <w:num w:numId="8" w16cid:durableId="1048183184">
    <w:abstractNumId w:val="41"/>
  </w:num>
  <w:num w:numId="9" w16cid:durableId="1060860388">
    <w:abstractNumId w:val="31"/>
  </w:num>
  <w:num w:numId="10" w16cid:durableId="1042633609">
    <w:abstractNumId w:val="35"/>
  </w:num>
  <w:num w:numId="11" w16cid:durableId="340015485">
    <w:abstractNumId w:val="10"/>
  </w:num>
  <w:num w:numId="12" w16cid:durableId="35082160">
    <w:abstractNumId w:val="30"/>
  </w:num>
  <w:num w:numId="13" w16cid:durableId="639311340">
    <w:abstractNumId w:val="4"/>
  </w:num>
  <w:num w:numId="14" w16cid:durableId="829448373">
    <w:abstractNumId w:val="1"/>
  </w:num>
  <w:num w:numId="15" w16cid:durableId="1327366570">
    <w:abstractNumId w:val="39"/>
  </w:num>
  <w:num w:numId="16" w16cid:durableId="909996268">
    <w:abstractNumId w:val="34"/>
  </w:num>
  <w:num w:numId="17" w16cid:durableId="957226059">
    <w:abstractNumId w:val="22"/>
  </w:num>
  <w:num w:numId="18" w16cid:durableId="388038802">
    <w:abstractNumId w:val="14"/>
  </w:num>
  <w:num w:numId="19" w16cid:durableId="369454499">
    <w:abstractNumId w:val="43"/>
  </w:num>
  <w:num w:numId="20" w16cid:durableId="1207717248">
    <w:abstractNumId w:val="37"/>
  </w:num>
  <w:num w:numId="21" w16cid:durableId="145513530">
    <w:abstractNumId w:val="13"/>
  </w:num>
  <w:num w:numId="22" w16cid:durableId="891429459">
    <w:abstractNumId w:val="19"/>
  </w:num>
  <w:num w:numId="23" w16cid:durableId="159083746">
    <w:abstractNumId w:val="23"/>
  </w:num>
  <w:num w:numId="24" w16cid:durableId="1822963158">
    <w:abstractNumId w:val="24"/>
  </w:num>
  <w:num w:numId="25" w16cid:durableId="747121370">
    <w:abstractNumId w:val="36"/>
  </w:num>
  <w:num w:numId="26" w16cid:durableId="245918181">
    <w:abstractNumId w:val="2"/>
  </w:num>
  <w:num w:numId="27" w16cid:durableId="1252474577">
    <w:abstractNumId w:val="3"/>
  </w:num>
  <w:num w:numId="28" w16cid:durableId="65421169">
    <w:abstractNumId w:val="28"/>
  </w:num>
  <w:num w:numId="29" w16cid:durableId="246158217">
    <w:abstractNumId w:val="21"/>
  </w:num>
  <w:num w:numId="30" w16cid:durableId="1158035420">
    <w:abstractNumId w:val="38"/>
  </w:num>
  <w:num w:numId="31" w16cid:durableId="845753795">
    <w:abstractNumId w:val="7"/>
  </w:num>
  <w:num w:numId="32" w16cid:durableId="1327396814">
    <w:abstractNumId w:val="32"/>
  </w:num>
  <w:num w:numId="33" w16cid:durableId="15541913">
    <w:abstractNumId w:val="45"/>
  </w:num>
  <w:num w:numId="34" w16cid:durableId="532695364">
    <w:abstractNumId w:val="46"/>
  </w:num>
  <w:num w:numId="35" w16cid:durableId="2128350150">
    <w:abstractNumId w:val="25"/>
  </w:num>
  <w:num w:numId="36" w16cid:durableId="1340892452">
    <w:abstractNumId w:val="15"/>
    <w:lvlOverride w:ilvl="0">
      <w:lvl w:ilvl="0">
        <w:numFmt w:val="decimal"/>
        <w:lvlText w:val="%1."/>
        <w:lvlJc w:val="left"/>
      </w:lvl>
    </w:lvlOverride>
    <w:lvlOverride w:ilvl="1">
      <w:lvl w:ilvl="1">
        <w:numFmt w:val="lowerLetter"/>
        <w:lvlText w:val="%2."/>
        <w:lvlJc w:val="left"/>
      </w:lvl>
    </w:lvlOverride>
  </w:num>
  <w:num w:numId="37" w16cid:durableId="870267471">
    <w:abstractNumId w:val="27"/>
    <w:lvlOverride w:ilvl="0">
      <w:lvl w:ilvl="0">
        <w:numFmt w:val="decimal"/>
        <w:lvlText w:val="%1."/>
        <w:lvlJc w:val="left"/>
      </w:lvl>
    </w:lvlOverride>
    <w:lvlOverride w:ilvl="1">
      <w:lvl w:ilvl="1">
        <w:numFmt w:val="lowerLetter"/>
        <w:lvlText w:val="%2."/>
        <w:lvlJc w:val="left"/>
      </w:lvl>
    </w:lvlOverride>
  </w:num>
  <w:num w:numId="38" w16cid:durableId="834078677">
    <w:abstractNumId w:val="33"/>
    <w:lvlOverride w:ilvl="0">
      <w:lvl w:ilvl="0">
        <w:numFmt w:val="decimal"/>
        <w:lvlText w:val="%1."/>
        <w:lvlJc w:val="left"/>
      </w:lvl>
    </w:lvlOverride>
    <w:lvlOverride w:ilvl="1">
      <w:lvl w:ilvl="1">
        <w:numFmt w:val="lowerLetter"/>
        <w:lvlText w:val="%2."/>
        <w:lvlJc w:val="left"/>
      </w:lvl>
    </w:lvlOverride>
  </w:num>
  <w:num w:numId="39" w16cid:durableId="375544261">
    <w:abstractNumId w:val="20"/>
    <w:lvlOverride w:ilvl="0">
      <w:lvl w:ilvl="0">
        <w:numFmt w:val="decimal"/>
        <w:lvlText w:val="%1."/>
        <w:lvlJc w:val="left"/>
      </w:lvl>
    </w:lvlOverride>
    <w:lvlOverride w:ilvl="1">
      <w:lvl w:ilvl="1">
        <w:numFmt w:val="lowerLetter"/>
        <w:lvlText w:val="%2."/>
        <w:lvlJc w:val="left"/>
      </w:lvl>
    </w:lvlOverride>
  </w:num>
  <w:num w:numId="40" w16cid:durableId="845248808">
    <w:abstractNumId w:val="11"/>
  </w:num>
  <w:num w:numId="41" w16cid:durableId="1733967622">
    <w:abstractNumId w:val="17"/>
  </w:num>
  <w:num w:numId="42" w16cid:durableId="1665430224">
    <w:abstractNumId w:val="18"/>
  </w:num>
  <w:num w:numId="43" w16cid:durableId="2013026724">
    <w:abstractNumId w:val="0"/>
  </w:num>
  <w:num w:numId="44" w16cid:durableId="1531063235">
    <w:abstractNumId w:val="29"/>
  </w:num>
  <w:num w:numId="45" w16cid:durableId="1063799848">
    <w:abstractNumId w:val="26"/>
  </w:num>
  <w:num w:numId="46" w16cid:durableId="1627193958">
    <w:abstractNumId w:val="9"/>
  </w:num>
  <w:num w:numId="47" w16cid:durableId="47441791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0F7"/>
    <w:rsid w:val="000004A7"/>
    <w:rsid w:val="00010758"/>
    <w:rsid w:val="00022437"/>
    <w:rsid w:val="00040497"/>
    <w:rsid w:val="00046301"/>
    <w:rsid w:val="00052468"/>
    <w:rsid w:val="0006306C"/>
    <w:rsid w:val="00083156"/>
    <w:rsid w:val="00090D7A"/>
    <w:rsid w:val="00094FAF"/>
    <w:rsid w:val="00095BD4"/>
    <w:rsid w:val="000969FA"/>
    <w:rsid w:val="00097E03"/>
    <w:rsid w:val="000B4B7B"/>
    <w:rsid w:val="000B4B7C"/>
    <w:rsid w:val="000B64DC"/>
    <w:rsid w:val="000D13C5"/>
    <w:rsid w:val="000E4429"/>
    <w:rsid w:val="000F723F"/>
    <w:rsid w:val="001344D9"/>
    <w:rsid w:val="00136B4B"/>
    <w:rsid w:val="001521E3"/>
    <w:rsid w:val="00157185"/>
    <w:rsid w:val="00157890"/>
    <w:rsid w:val="001640EB"/>
    <w:rsid w:val="00174302"/>
    <w:rsid w:val="00186B45"/>
    <w:rsid w:val="00187DFD"/>
    <w:rsid w:val="001A1AA3"/>
    <w:rsid w:val="001A23C7"/>
    <w:rsid w:val="001A3C08"/>
    <w:rsid w:val="001D2119"/>
    <w:rsid w:val="001D2683"/>
    <w:rsid w:val="001E1851"/>
    <w:rsid w:val="001E3B17"/>
    <w:rsid w:val="0021207A"/>
    <w:rsid w:val="00227081"/>
    <w:rsid w:val="00266E59"/>
    <w:rsid w:val="00284741"/>
    <w:rsid w:val="002A08DE"/>
    <w:rsid w:val="002A51A3"/>
    <w:rsid w:val="002A59B5"/>
    <w:rsid w:val="002B289B"/>
    <w:rsid w:val="002B691D"/>
    <w:rsid w:val="002C56D5"/>
    <w:rsid w:val="002D2700"/>
    <w:rsid w:val="002D28A6"/>
    <w:rsid w:val="002D7532"/>
    <w:rsid w:val="002F0442"/>
    <w:rsid w:val="002F3E76"/>
    <w:rsid w:val="002F7B77"/>
    <w:rsid w:val="00316D79"/>
    <w:rsid w:val="0032329F"/>
    <w:rsid w:val="00333085"/>
    <w:rsid w:val="0033339C"/>
    <w:rsid w:val="00334E29"/>
    <w:rsid w:val="00360704"/>
    <w:rsid w:val="00360B54"/>
    <w:rsid w:val="003762D5"/>
    <w:rsid w:val="00397D82"/>
    <w:rsid w:val="003A674C"/>
    <w:rsid w:val="003B4573"/>
    <w:rsid w:val="003E351B"/>
    <w:rsid w:val="003E493D"/>
    <w:rsid w:val="003E4BA7"/>
    <w:rsid w:val="003F0465"/>
    <w:rsid w:val="003F4A18"/>
    <w:rsid w:val="00427245"/>
    <w:rsid w:val="004318E3"/>
    <w:rsid w:val="004365EB"/>
    <w:rsid w:val="00450D54"/>
    <w:rsid w:val="00451978"/>
    <w:rsid w:val="00471536"/>
    <w:rsid w:val="0048375E"/>
    <w:rsid w:val="00484B66"/>
    <w:rsid w:val="00484CB8"/>
    <w:rsid w:val="004873D7"/>
    <w:rsid w:val="004933A9"/>
    <w:rsid w:val="004A2A39"/>
    <w:rsid w:val="004A5430"/>
    <w:rsid w:val="004C1033"/>
    <w:rsid w:val="004C4F24"/>
    <w:rsid w:val="004D38E3"/>
    <w:rsid w:val="004E2721"/>
    <w:rsid w:val="004E5F06"/>
    <w:rsid w:val="004F5DE2"/>
    <w:rsid w:val="00503452"/>
    <w:rsid w:val="00503BD3"/>
    <w:rsid w:val="0052789D"/>
    <w:rsid w:val="005344C8"/>
    <w:rsid w:val="00535221"/>
    <w:rsid w:val="00546C46"/>
    <w:rsid w:val="005571FB"/>
    <w:rsid w:val="00567CD5"/>
    <w:rsid w:val="00582EBB"/>
    <w:rsid w:val="00592CE4"/>
    <w:rsid w:val="00592F97"/>
    <w:rsid w:val="005A7518"/>
    <w:rsid w:val="005B6664"/>
    <w:rsid w:val="005C6A79"/>
    <w:rsid w:val="005D6953"/>
    <w:rsid w:val="005E57F6"/>
    <w:rsid w:val="005F258B"/>
    <w:rsid w:val="005F4145"/>
    <w:rsid w:val="0060161D"/>
    <w:rsid w:val="00620B8B"/>
    <w:rsid w:val="00625739"/>
    <w:rsid w:val="006510BF"/>
    <w:rsid w:val="00652C6E"/>
    <w:rsid w:val="00656FC6"/>
    <w:rsid w:val="006756D3"/>
    <w:rsid w:val="006762D6"/>
    <w:rsid w:val="00682DBA"/>
    <w:rsid w:val="0069177E"/>
    <w:rsid w:val="00697E26"/>
    <w:rsid w:val="006A31E5"/>
    <w:rsid w:val="006A3E6B"/>
    <w:rsid w:val="006A565E"/>
    <w:rsid w:val="006B54CD"/>
    <w:rsid w:val="006C2B9B"/>
    <w:rsid w:val="006E378E"/>
    <w:rsid w:val="006E45BA"/>
    <w:rsid w:val="00704FC9"/>
    <w:rsid w:val="00707026"/>
    <w:rsid w:val="007101AB"/>
    <w:rsid w:val="00720ECE"/>
    <w:rsid w:val="007241A5"/>
    <w:rsid w:val="00726A22"/>
    <w:rsid w:val="0073315D"/>
    <w:rsid w:val="007632EA"/>
    <w:rsid w:val="00770CD1"/>
    <w:rsid w:val="0077682B"/>
    <w:rsid w:val="00777653"/>
    <w:rsid w:val="007872F4"/>
    <w:rsid w:val="007D7BA6"/>
    <w:rsid w:val="007F4720"/>
    <w:rsid w:val="007F47C4"/>
    <w:rsid w:val="00800507"/>
    <w:rsid w:val="00814DD5"/>
    <w:rsid w:val="00817BCD"/>
    <w:rsid w:val="0083766F"/>
    <w:rsid w:val="00844C91"/>
    <w:rsid w:val="008524A2"/>
    <w:rsid w:val="00863DAC"/>
    <w:rsid w:val="00870129"/>
    <w:rsid w:val="008709BF"/>
    <w:rsid w:val="008737F4"/>
    <w:rsid w:val="008915A0"/>
    <w:rsid w:val="008958E6"/>
    <w:rsid w:val="00896EFF"/>
    <w:rsid w:val="008C1385"/>
    <w:rsid w:val="008D08F2"/>
    <w:rsid w:val="008D0968"/>
    <w:rsid w:val="008F4E44"/>
    <w:rsid w:val="0091189E"/>
    <w:rsid w:val="00914BD2"/>
    <w:rsid w:val="00934754"/>
    <w:rsid w:val="00934B0E"/>
    <w:rsid w:val="009357BA"/>
    <w:rsid w:val="0095071D"/>
    <w:rsid w:val="009523E3"/>
    <w:rsid w:val="00961F13"/>
    <w:rsid w:val="009B6E36"/>
    <w:rsid w:val="009E4654"/>
    <w:rsid w:val="009E784C"/>
    <w:rsid w:val="009F3D75"/>
    <w:rsid w:val="00A22829"/>
    <w:rsid w:val="00A60445"/>
    <w:rsid w:val="00A61B14"/>
    <w:rsid w:val="00A645C0"/>
    <w:rsid w:val="00A66702"/>
    <w:rsid w:val="00A75C7A"/>
    <w:rsid w:val="00A929C1"/>
    <w:rsid w:val="00AA0ADA"/>
    <w:rsid w:val="00AA20F0"/>
    <w:rsid w:val="00AA41EE"/>
    <w:rsid w:val="00AB218C"/>
    <w:rsid w:val="00AC2348"/>
    <w:rsid w:val="00AC6F27"/>
    <w:rsid w:val="00B07C0F"/>
    <w:rsid w:val="00B20C23"/>
    <w:rsid w:val="00B26D40"/>
    <w:rsid w:val="00B377D9"/>
    <w:rsid w:val="00B4379F"/>
    <w:rsid w:val="00B511FB"/>
    <w:rsid w:val="00B63383"/>
    <w:rsid w:val="00B679D1"/>
    <w:rsid w:val="00B70765"/>
    <w:rsid w:val="00B711C9"/>
    <w:rsid w:val="00B71772"/>
    <w:rsid w:val="00B733CF"/>
    <w:rsid w:val="00B907BB"/>
    <w:rsid w:val="00BE0B33"/>
    <w:rsid w:val="00BE661A"/>
    <w:rsid w:val="00BE7D3A"/>
    <w:rsid w:val="00BF1467"/>
    <w:rsid w:val="00C11F1C"/>
    <w:rsid w:val="00C50E81"/>
    <w:rsid w:val="00C73FC7"/>
    <w:rsid w:val="00C869DD"/>
    <w:rsid w:val="00CB22B2"/>
    <w:rsid w:val="00CB2F8A"/>
    <w:rsid w:val="00CD1799"/>
    <w:rsid w:val="00CD7739"/>
    <w:rsid w:val="00CE28FB"/>
    <w:rsid w:val="00CE2FA1"/>
    <w:rsid w:val="00CE69C7"/>
    <w:rsid w:val="00CF4425"/>
    <w:rsid w:val="00D049D4"/>
    <w:rsid w:val="00D06DD3"/>
    <w:rsid w:val="00D161E1"/>
    <w:rsid w:val="00D31120"/>
    <w:rsid w:val="00D52A44"/>
    <w:rsid w:val="00D547A5"/>
    <w:rsid w:val="00D56FB7"/>
    <w:rsid w:val="00D574B5"/>
    <w:rsid w:val="00D62AA1"/>
    <w:rsid w:val="00D76150"/>
    <w:rsid w:val="00D906D2"/>
    <w:rsid w:val="00D93963"/>
    <w:rsid w:val="00DA46A7"/>
    <w:rsid w:val="00DC0CED"/>
    <w:rsid w:val="00DD09E8"/>
    <w:rsid w:val="00DE4D4A"/>
    <w:rsid w:val="00DE6A11"/>
    <w:rsid w:val="00E010F7"/>
    <w:rsid w:val="00E04CD0"/>
    <w:rsid w:val="00E12191"/>
    <w:rsid w:val="00E16D4B"/>
    <w:rsid w:val="00E16F74"/>
    <w:rsid w:val="00E342E6"/>
    <w:rsid w:val="00E369DE"/>
    <w:rsid w:val="00E37DB6"/>
    <w:rsid w:val="00E50F42"/>
    <w:rsid w:val="00E51874"/>
    <w:rsid w:val="00E5577C"/>
    <w:rsid w:val="00E56371"/>
    <w:rsid w:val="00E7517D"/>
    <w:rsid w:val="00E87976"/>
    <w:rsid w:val="00EA10CF"/>
    <w:rsid w:val="00EC4C72"/>
    <w:rsid w:val="00EF7B2B"/>
    <w:rsid w:val="00F17645"/>
    <w:rsid w:val="00F223B1"/>
    <w:rsid w:val="00F26562"/>
    <w:rsid w:val="00F27F1F"/>
    <w:rsid w:val="00F4766A"/>
    <w:rsid w:val="00F54D47"/>
    <w:rsid w:val="00F57447"/>
    <w:rsid w:val="00F711CB"/>
    <w:rsid w:val="00F730B4"/>
    <w:rsid w:val="00F802DE"/>
    <w:rsid w:val="00F82EEA"/>
    <w:rsid w:val="00F93E3A"/>
    <w:rsid w:val="00F941DE"/>
    <w:rsid w:val="00F975F6"/>
    <w:rsid w:val="00FA3B80"/>
    <w:rsid w:val="00FA7686"/>
    <w:rsid w:val="00FB7D15"/>
    <w:rsid w:val="00FD59C4"/>
    <w:rsid w:val="00FE77B0"/>
    <w:rsid w:val="00FE7C51"/>
    <w:rsid w:val="00FF6B1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7AF2F9F9"/>
  <w15:docId w15:val="{28D33EEF-EDA4-4657-96A2-A65FE9001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452"/>
    <w:pPr>
      <w:spacing w:after="200" w:line="276" w:lineRule="auto"/>
    </w:pPr>
  </w:style>
  <w:style w:type="paragraph" w:styleId="Heading1">
    <w:name w:val="heading 1"/>
    <w:basedOn w:val="Normal"/>
    <w:next w:val="Normal"/>
    <w:link w:val="Heading1Char"/>
    <w:uiPriority w:val="9"/>
    <w:qFormat/>
    <w:rsid w:val="00DC0CED"/>
    <w:pPr>
      <w:numPr>
        <w:numId w:val="18"/>
      </w:numPr>
      <w:spacing w:before="240" w:after="240" w:line="240" w:lineRule="auto"/>
      <w:jc w:val="both"/>
      <w:outlineLvl w:val="0"/>
    </w:pPr>
    <w:rPr>
      <w:rFonts w:ascii="Arial" w:eastAsia="Calibri" w:hAnsi="Arial" w:cs="Arial"/>
      <w:b/>
      <w:sz w:val="21"/>
    </w:rPr>
  </w:style>
  <w:style w:type="paragraph" w:styleId="Heading3">
    <w:name w:val="heading 3"/>
    <w:basedOn w:val="Normal"/>
    <w:next w:val="Normal"/>
    <w:link w:val="Heading3Char"/>
    <w:uiPriority w:val="9"/>
    <w:semiHidden/>
    <w:unhideWhenUsed/>
    <w:qFormat/>
    <w:rsid w:val="00E50F4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28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28A6"/>
  </w:style>
  <w:style w:type="paragraph" w:styleId="Footer">
    <w:name w:val="footer"/>
    <w:basedOn w:val="Normal"/>
    <w:link w:val="FooterChar"/>
    <w:uiPriority w:val="99"/>
    <w:unhideWhenUsed/>
    <w:rsid w:val="002D28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28A6"/>
  </w:style>
  <w:style w:type="paragraph" w:styleId="BalloonText">
    <w:name w:val="Balloon Text"/>
    <w:basedOn w:val="Normal"/>
    <w:link w:val="BalloonTextChar"/>
    <w:uiPriority w:val="99"/>
    <w:semiHidden/>
    <w:unhideWhenUsed/>
    <w:rsid w:val="002D28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8A6"/>
    <w:rPr>
      <w:rFonts w:ascii="Segoe UI" w:hAnsi="Segoe UI" w:cs="Segoe UI"/>
      <w:sz w:val="18"/>
      <w:szCs w:val="18"/>
    </w:rPr>
  </w:style>
  <w:style w:type="paragraph" w:styleId="ListParagraph">
    <w:name w:val="List Paragraph"/>
    <w:basedOn w:val="Normal"/>
    <w:uiPriority w:val="34"/>
    <w:qFormat/>
    <w:rsid w:val="00E37DB6"/>
    <w:pPr>
      <w:ind w:left="720"/>
      <w:contextualSpacing/>
    </w:pPr>
  </w:style>
  <w:style w:type="character" w:styleId="Hyperlink">
    <w:name w:val="Hyperlink"/>
    <w:basedOn w:val="DefaultParagraphFont"/>
    <w:uiPriority w:val="99"/>
    <w:unhideWhenUsed/>
    <w:rsid w:val="002A51A3"/>
    <w:rPr>
      <w:color w:val="0000FF"/>
      <w:u w:val="single"/>
    </w:rPr>
  </w:style>
  <w:style w:type="table" w:styleId="TableGrid">
    <w:name w:val="Table Grid"/>
    <w:basedOn w:val="TableNormal"/>
    <w:uiPriority w:val="39"/>
    <w:rsid w:val="00503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03452"/>
    <w:rPr>
      <w:color w:val="605E5C"/>
      <w:shd w:val="clear" w:color="auto" w:fill="E1DFDD"/>
    </w:rPr>
  </w:style>
  <w:style w:type="paragraph" w:customStyle="1" w:styleId="xxmsonormal">
    <w:name w:val="x_xmsonormal"/>
    <w:basedOn w:val="Normal"/>
    <w:rsid w:val="00A667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jubcpehzk">
    <w:name w:val="markjubcpehzk"/>
    <w:basedOn w:val="DefaultParagraphFont"/>
    <w:rsid w:val="00A66702"/>
  </w:style>
  <w:style w:type="paragraph" w:customStyle="1" w:styleId="xmsonormal">
    <w:name w:val="x_msonormal"/>
    <w:basedOn w:val="Normal"/>
    <w:rsid w:val="00A6670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451978"/>
    <w:pPr>
      <w:autoSpaceDE w:val="0"/>
      <w:autoSpaceDN w:val="0"/>
      <w:adjustRightInd w:val="0"/>
      <w:spacing w:after="0" w:line="240" w:lineRule="auto"/>
    </w:pPr>
    <w:rPr>
      <w:rFonts w:ascii="Candara" w:hAnsi="Candara" w:cs="Candara"/>
      <w:color w:val="000000"/>
      <w:sz w:val="24"/>
      <w:szCs w:val="24"/>
    </w:rPr>
  </w:style>
  <w:style w:type="paragraph" w:styleId="NormalWeb">
    <w:name w:val="Normal (Web)"/>
    <w:basedOn w:val="Normal"/>
    <w:uiPriority w:val="99"/>
    <w:unhideWhenUsed/>
    <w:rsid w:val="004519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karfoz2fc">
    <w:name w:val="markkarfoz2fc"/>
    <w:basedOn w:val="DefaultParagraphFont"/>
    <w:rsid w:val="00D52A44"/>
  </w:style>
  <w:style w:type="character" w:customStyle="1" w:styleId="mark5fik498m4">
    <w:name w:val="mark5fik498m4"/>
    <w:basedOn w:val="DefaultParagraphFont"/>
    <w:rsid w:val="00A645C0"/>
  </w:style>
  <w:style w:type="character" w:customStyle="1" w:styleId="Heading1Char">
    <w:name w:val="Heading 1 Char"/>
    <w:basedOn w:val="DefaultParagraphFont"/>
    <w:link w:val="Heading1"/>
    <w:uiPriority w:val="9"/>
    <w:rsid w:val="00DC0CED"/>
    <w:rPr>
      <w:rFonts w:ascii="Arial" w:eastAsia="Calibri" w:hAnsi="Arial" w:cs="Arial"/>
      <w:b/>
      <w:sz w:val="21"/>
    </w:rPr>
  </w:style>
  <w:style w:type="paragraph" w:customStyle="1" w:styleId="xxmsonormal0">
    <w:name w:val="x_x_msonormal"/>
    <w:basedOn w:val="Normal"/>
    <w:rsid w:val="0052789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60161D"/>
    <w:pPr>
      <w:spacing w:after="0" w:line="240" w:lineRule="auto"/>
    </w:pPr>
  </w:style>
  <w:style w:type="character" w:customStyle="1" w:styleId="Heading3Char">
    <w:name w:val="Heading 3 Char"/>
    <w:basedOn w:val="DefaultParagraphFont"/>
    <w:link w:val="Heading3"/>
    <w:uiPriority w:val="9"/>
    <w:semiHidden/>
    <w:rsid w:val="00E50F4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472286">
      <w:bodyDiv w:val="1"/>
      <w:marLeft w:val="0"/>
      <w:marRight w:val="0"/>
      <w:marTop w:val="0"/>
      <w:marBottom w:val="0"/>
      <w:divBdr>
        <w:top w:val="none" w:sz="0" w:space="0" w:color="auto"/>
        <w:left w:val="none" w:sz="0" w:space="0" w:color="auto"/>
        <w:bottom w:val="none" w:sz="0" w:space="0" w:color="auto"/>
        <w:right w:val="none" w:sz="0" w:space="0" w:color="auto"/>
      </w:divBdr>
      <w:divsChild>
        <w:div w:id="148330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3804177">
      <w:bodyDiv w:val="1"/>
      <w:marLeft w:val="0"/>
      <w:marRight w:val="0"/>
      <w:marTop w:val="0"/>
      <w:marBottom w:val="0"/>
      <w:divBdr>
        <w:top w:val="none" w:sz="0" w:space="0" w:color="auto"/>
        <w:left w:val="none" w:sz="0" w:space="0" w:color="auto"/>
        <w:bottom w:val="none" w:sz="0" w:space="0" w:color="auto"/>
        <w:right w:val="none" w:sz="0" w:space="0" w:color="auto"/>
      </w:divBdr>
      <w:divsChild>
        <w:div w:id="1889606469">
          <w:marLeft w:val="0"/>
          <w:marRight w:val="0"/>
          <w:marTop w:val="0"/>
          <w:marBottom w:val="0"/>
          <w:divBdr>
            <w:top w:val="none" w:sz="0" w:space="0" w:color="auto"/>
            <w:left w:val="none" w:sz="0" w:space="0" w:color="auto"/>
            <w:bottom w:val="none" w:sz="0" w:space="0" w:color="auto"/>
            <w:right w:val="none" w:sz="0" w:space="0" w:color="auto"/>
          </w:divBdr>
        </w:div>
        <w:div w:id="773742469">
          <w:marLeft w:val="0"/>
          <w:marRight w:val="0"/>
          <w:marTop w:val="0"/>
          <w:marBottom w:val="0"/>
          <w:divBdr>
            <w:top w:val="none" w:sz="0" w:space="0" w:color="auto"/>
            <w:left w:val="none" w:sz="0" w:space="0" w:color="auto"/>
            <w:bottom w:val="none" w:sz="0" w:space="0" w:color="auto"/>
            <w:right w:val="none" w:sz="0" w:space="0" w:color="auto"/>
          </w:divBdr>
        </w:div>
        <w:div w:id="306319103">
          <w:marLeft w:val="0"/>
          <w:marRight w:val="0"/>
          <w:marTop w:val="0"/>
          <w:marBottom w:val="0"/>
          <w:divBdr>
            <w:top w:val="none" w:sz="0" w:space="0" w:color="auto"/>
            <w:left w:val="none" w:sz="0" w:space="0" w:color="auto"/>
            <w:bottom w:val="none" w:sz="0" w:space="0" w:color="auto"/>
            <w:right w:val="none" w:sz="0" w:space="0" w:color="auto"/>
          </w:divBdr>
        </w:div>
        <w:div w:id="1284844847">
          <w:marLeft w:val="0"/>
          <w:marRight w:val="0"/>
          <w:marTop w:val="0"/>
          <w:marBottom w:val="0"/>
          <w:divBdr>
            <w:top w:val="none" w:sz="0" w:space="0" w:color="auto"/>
            <w:left w:val="none" w:sz="0" w:space="0" w:color="auto"/>
            <w:bottom w:val="none" w:sz="0" w:space="0" w:color="auto"/>
            <w:right w:val="none" w:sz="0" w:space="0" w:color="auto"/>
          </w:divBdr>
        </w:div>
        <w:div w:id="155535872">
          <w:marLeft w:val="0"/>
          <w:marRight w:val="0"/>
          <w:marTop w:val="0"/>
          <w:marBottom w:val="0"/>
          <w:divBdr>
            <w:top w:val="none" w:sz="0" w:space="0" w:color="auto"/>
            <w:left w:val="none" w:sz="0" w:space="0" w:color="auto"/>
            <w:bottom w:val="none" w:sz="0" w:space="0" w:color="auto"/>
            <w:right w:val="none" w:sz="0" w:space="0" w:color="auto"/>
          </w:divBdr>
        </w:div>
        <w:div w:id="1842743149">
          <w:marLeft w:val="0"/>
          <w:marRight w:val="0"/>
          <w:marTop w:val="0"/>
          <w:marBottom w:val="0"/>
          <w:divBdr>
            <w:top w:val="none" w:sz="0" w:space="0" w:color="auto"/>
            <w:left w:val="none" w:sz="0" w:space="0" w:color="auto"/>
            <w:bottom w:val="none" w:sz="0" w:space="0" w:color="auto"/>
            <w:right w:val="none" w:sz="0" w:space="0" w:color="auto"/>
          </w:divBdr>
        </w:div>
        <w:div w:id="1695882016">
          <w:marLeft w:val="0"/>
          <w:marRight w:val="0"/>
          <w:marTop w:val="0"/>
          <w:marBottom w:val="0"/>
          <w:divBdr>
            <w:top w:val="none" w:sz="0" w:space="0" w:color="auto"/>
            <w:left w:val="none" w:sz="0" w:space="0" w:color="auto"/>
            <w:bottom w:val="none" w:sz="0" w:space="0" w:color="auto"/>
            <w:right w:val="none" w:sz="0" w:space="0" w:color="auto"/>
          </w:divBdr>
        </w:div>
        <w:div w:id="464935474">
          <w:marLeft w:val="0"/>
          <w:marRight w:val="0"/>
          <w:marTop w:val="0"/>
          <w:marBottom w:val="0"/>
          <w:divBdr>
            <w:top w:val="none" w:sz="0" w:space="0" w:color="auto"/>
            <w:left w:val="none" w:sz="0" w:space="0" w:color="auto"/>
            <w:bottom w:val="none" w:sz="0" w:space="0" w:color="auto"/>
            <w:right w:val="none" w:sz="0" w:space="0" w:color="auto"/>
          </w:divBdr>
        </w:div>
        <w:div w:id="1688408180">
          <w:marLeft w:val="0"/>
          <w:marRight w:val="0"/>
          <w:marTop w:val="0"/>
          <w:marBottom w:val="0"/>
          <w:divBdr>
            <w:top w:val="none" w:sz="0" w:space="0" w:color="auto"/>
            <w:left w:val="none" w:sz="0" w:space="0" w:color="auto"/>
            <w:bottom w:val="none" w:sz="0" w:space="0" w:color="auto"/>
            <w:right w:val="none" w:sz="0" w:space="0" w:color="auto"/>
          </w:divBdr>
        </w:div>
        <w:div w:id="965159615">
          <w:marLeft w:val="0"/>
          <w:marRight w:val="0"/>
          <w:marTop w:val="0"/>
          <w:marBottom w:val="0"/>
          <w:divBdr>
            <w:top w:val="none" w:sz="0" w:space="0" w:color="auto"/>
            <w:left w:val="none" w:sz="0" w:space="0" w:color="auto"/>
            <w:bottom w:val="none" w:sz="0" w:space="0" w:color="auto"/>
            <w:right w:val="none" w:sz="0" w:space="0" w:color="auto"/>
          </w:divBdr>
        </w:div>
        <w:div w:id="1829780967">
          <w:marLeft w:val="0"/>
          <w:marRight w:val="0"/>
          <w:marTop w:val="0"/>
          <w:marBottom w:val="0"/>
          <w:divBdr>
            <w:top w:val="none" w:sz="0" w:space="0" w:color="auto"/>
            <w:left w:val="none" w:sz="0" w:space="0" w:color="auto"/>
            <w:bottom w:val="none" w:sz="0" w:space="0" w:color="auto"/>
            <w:right w:val="none" w:sz="0" w:space="0" w:color="auto"/>
          </w:divBdr>
        </w:div>
        <w:div w:id="1649364118">
          <w:marLeft w:val="0"/>
          <w:marRight w:val="0"/>
          <w:marTop w:val="0"/>
          <w:marBottom w:val="0"/>
          <w:divBdr>
            <w:top w:val="none" w:sz="0" w:space="0" w:color="auto"/>
            <w:left w:val="none" w:sz="0" w:space="0" w:color="auto"/>
            <w:bottom w:val="none" w:sz="0" w:space="0" w:color="auto"/>
            <w:right w:val="none" w:sz="0" w:space="0" w:color="auto"/>
          </w:divBdr>
        </w:div>
        <w:div w:id="1174956990">
          <w:marLeft w:val="0"/>
          <w:marRight w:val="0"/>
          <w:marTop w:val="0"/>
          <w:marBottom w:val="0"/>
          <w:divBdr>
            <w:top w:val="none" w:sz="0" w:space="0" w:color="auto"/>
            <w:left w:val="none" w:sz="0" w:space="0" w:color="auto"/>
            <w:bottom w:val="none" w:sz="0" w:space="0" w:color="auto"/>
            <w:right w:val="none" w:sz="0" w:space="0" w:color="auto"/>
          </w:divBdr>
        </w:div>
        <w:div w:id="19667389">
          <w:marLeft w:val="0"/>
          <w:marRight w:val="0"/>
          <w:marTop w:val="0"/>
          <w:marBottom w:val="0"/>
          <w:divBdr>
            <w:top w:val="none" w:sz="0" w:space="0" w:color="auto"/>
            <w:left w:val="none" w:sz="0" w:space="0" w:color="auto"/>
            <w:bottom w:val="none" w:sz="0" w:space="0" w:color="auto"/>
            <w:right w:val="none" w:sz="0" w:space="0" w:color="auto"/>
          </w:divBdr>
        </w:div>
        <w:div w:id="1909488128">
          <w:marLeft w:val="0"/>
          <w:marRight w:val="0"/>
          <w:marTop w:val="0"/>
          <w:marBottom w:val="0"/>
          <w:divBdr>
            <w:top w:val="none" w:sz="0" w:space="0" w:color="auto"/>
            <w:left w:val="none" w:sz="0" w:space="0" w:color="auto"/>
            <w:bottom w:val="none" w:sz="0" w:space="0" w:color="auto"/>
            <w:right w:val="none" w:sz="0" w:space="0" w:color="auto"/>
          </w:divBdr>
        </w:div>
        <w:div w:id="1965647251">
          <w:marLeft w:val="0"/>
          <w:marRight w:val="0"/>
          <w:marTop w:val="0"/>
          <w:marBottom w:val="0"/>
          <w:divBdr>
            <w:top w:val="none" w:sz="0" w:space="0" w:color="auto"/>
            <w:left w:val="none" w:sz="0" w:space="0" w:color="auto"/>
            <w:bottom w:val="none" w:sz="0" w:space="0" w:color="auto"/>
            <w:right w:val="none" w:sz="0" w:space="0" w:color="auto"/>
          </w:divBdr>
        </w:div>
        <w:div w:id="1753311274">
          <w:marLeft w:val="0"/>
          <w:marRight w:val="0"/>
          <w:marTop w:val="0"/>
          <w:marBottom w:val="0"/>
          <w:divBdr>
            <w:top w:val="none" w:sz="0" w:space="0" w:color="auto"/>
            <w:left w:val="none" w:sz="0" w:space="0" w:color="auto"/>
            <w:bottom w:val="none" w:sz="0" w:space="0" w:color="auto"/>
            <w:right w:val="none" w:sz="0" w:space="0" w:color="auto"/>
          </w:divBdr>
        </w:div>
        <w:div w:id="1293827439">
          <w:marLeft w:val="0"/>
          <w:marRight w:val="0"/>
          <w:marTop w:val="0"/>
          <w:marBottom w:val="0"/>
          <w:divBdr>
            <w:top w:val="none" w:sz="0" w:space="0" w:color="auto"/>
            <w:left w:val="none" w:sz="0" w:space="0" w:color="auto"/>
            <w:bottom w:val="none" w:sz="0" w:space="0" w:color="auto"/>
            <w:right w:val="none" w:sz="0" w:space="0" w:color="auto"/>
          </w:divBdr>
        </w:div>
        <w:div w:id="1895386817">
          <w:marLeft w:val="0"/>
          <w:marRight w:val="0"/>
          <w:marTop w:val="0"/>
          <w:marBottom w:val="0"/>
          <w:divBdr>
            <w:top w:val="none" w:sz="0" w:space="0" w:color="auto"/>
            <w:left w:val="none" w:sz="0" w:space="0" w:color="auto"/>
            <w:bottom w:val="none" w:sz="0" w:space="0" w:color="auto"/>
            <w:right w:val="none" w:sz="0" w:space="0" w:color="auto"/>
          </w:divBdr>
        </w:div>
        <w:div w:id="1519197977">
          <w:marLeft w:val="0"/>
          <w:marRight w:val="0"/>
          <w:marTop w:val="0"/>
          <w:marBottom w:val="0"/>
          <w:divBdr>
            <w:top w:val="none" w:sz="0" w:space="0" w:color="auto"/>
            <w:left w:val="none" w:sz="0" w:space="0" w:color="auto"/>
            <w:bottom w:val="none" w:sz="0" w:space="0" w:color="auto"/>
            <w:right w:val="none" w:sz="0" w:space="0" w:color="auto"/>
          </w:divBdr>
        </w:div>
        <w:div w:id="2096510115">
          <w:marLeft w:val="0"/>
          <w:marRight w:val="0"/>
          <w:marTop w:val="0"/>
          <w:marBottom w:val="0"/>
          <w:divBdr>
            <w:top w:val="none" w:sz="0" w:space="0" w:color="auto"/>
            <w:left w:val="none" w:sz="0" w:space="0" w:color="auto"/>
            <w:bottom w:val="none" w:sz="0" w:space="0" w:color="auto"/>
            <w:right w:val="none" w:sz="0" w:space="0" w:color="auto"/>
          </w:divBdr>
          <w:divsChild>
            <w:div w:id="557669464">
              <w:marLeft w:val="0"/>
              <w:marRight w:val="0"/>
              <w:marTop w:val="0"/>
              <w:marBottom w:val="0"/>
              <w:divBdr>
                <w:top w:val="none" w:sz="0" w:space="0" w:color="auto"/>
                <w:left w:val="none" w:sz="0" w:space="0" w:color="auto"/>
                <w:bottom w:val="none" w:sz="0" w:space="0" w:color="auto"/>
                <w:right w:val="none" w:sz="0" w:space="0" w:color="auto"/>
              </w:divBdr>
            </w:div>
            <w:div w:id="856162380">
              <w:marLeft w:val="0"/>
              <w:marRight w:val="0"/>
              <w:marTop w:val="0"/>
              <w:marBottom w:val="0"/>
              <w:divBdr>
                <w:top w:val="none" w:sz="0" w:space="0" w:color="auto"/>
                <w:left w:val="none" w:sz="0" w:space="0" w:color="auto"/>
                <w:bottom w:val="none" w:sz="0" w:space="0" w:color="auto"/>
                <w:right w:val="none" w:sz="0" w:space="0" w:color="auto"/>
              </w:divBdr>
            </w:div>
            <w:div w:id="1741555052">
              <w:marLeft w:val="0"/>
              <w:marRight w:val="0"/>
              <w:marTop w:val="0"/>
              <w:marBottom w:val="0"/>
              <w:divBdr>
                <w:top w:val="none" w:sz="0" w:space="0" w:color="auto"/>
                <w:left w:val="none" w:sz="0" w:space="0" w:color="auto"/>
                <w:bottom w:val="none" w:sz="0" w:space="0" w:color="auto"/>
                <w:right w:val="none" w:sz="0" w:space="0" w:color="auto"/>
              </w:divBdr>
            </w:div>
            <w:div w:id="2088914176">
              <w:marLeft w:val="0"/>
              <w:marRight w:val="0"/>
              <w:marTop w:val="0"/>
              <w:marBottom w:val="0"/>
              <w:divBdr>
                <w:top w:val="none" w:sz="0" w:space="0" w:color="auto"/>
                <w:left w:val="none" w:sz="0" w:space="0" w:color="auto"/>
                <w:bottom w:val="none" w:sz="0" w:space="0" w:color="auto"/>
                <w:right w:val="none" w:sz="0" w:space="0" w:color="auto"/>
              </w:divBdr>
            </w:div>
            <w:div w:id="212736012">
              <w:marLeft w:val="0"/>
              <w:marRight w:val="0"/>
              <w:marTop w:val="0"/>
              <w:marBottom w:val="0"/>
              <w:divBdr>
                <w:top w:val="none" w:sz="0" w:space="0" w:color="auto"/>
                <w:left w:val="none" w:sz="0" w:space="0" w:color="auto"/>
                <w:bottom w:val="none" w:sz="0" w:space="0" w:color="auto"/>
                <w:right w:val="none" w:sz="0" w:space="0" w:color="auto"/>
              </w:divBdr>
            </w:div>
            <w:div w:id="170339946">
              <w:marLeft w:val="0"/>
              <w:marRight w:val="0"/>
              <w:marTop w:val="0"/>
              <w:marBottom w:val="0"/>
              <w:divBdr>
                <w:top w:val="none" w:sz="0" w:space="0" w:color="auto"/>
                <w:left w:val="none" w:sz="0" w:space="0" w:color="auto"/>
                <w:bottom w:val="none" w:sz="0" w:space="0" w:color="auto"/>
                <w:right w:val="none" w:sz="0" w:space="0" w:color="auto"/>
              </w:divBdr>
            </w:div>
            <w:div w:id="604920810">
              <w:marLeft w:val="0"/>
              <w:marRight w:val="0"/>
              <w:marTop w:val="0"/>
              <w:marBottom w:val="0"/>
              <w:divBdr>
                <w:top w:val="none" w:sz="0" w:space="0" w:color="auto"/>
                <w:left w:val="none" w:sz="0" w:space="0" w:color="auto"/>
                <w:bottom w:val="none" w:sz="0" w:space="0" w:color="auto"/>
                <w:right w:val="none" w:sz="0" w:space="0" w:color="auto"/>
              </w:divBdr>
            </w:div>
            <w:div w:id="243731542">
              <w:marLeft w:val="0"/>
              <w:marRight w:val="0"/>
              <w:marTop w:val="0"/>
              <w:marBottom w:val="0"/>
              <w:divBdr>
                <w:top w:val="none" w:sz="0" w:space="0" w:color="auto"/>
                <w:left w:val="none" w:sz="0" w:space="0" w:color="auto"/>
                <w:bottom w:val="none" w:sz="0" w:space="0" w:color="auto"/>
                <w:right w:val="none" w:sz="0" w:space="0" w:color="auto"/>
              </w:divBdr>
            </w:div>
            <w:div w:id="826212607">
              <w:marLeft w:val="0"/>
              <w:marRight w:val="0"/>
              <w:marTop w:val="0"/>
              <w:marBottom w:val="0"/>
              <w:divBdr>
                <w:top w:val="none" w:sz="0" w:space="0" w:color="auto"/>
                <w:left w:val="none" w:sz="0" w:space="0" w:color="auto"/>
                <w:bottom w:val="none" w:sz="0" w:space="0" w:color="auto"/>
                <w:right w:val="none" w:sz="0" w:space="0" w:color="auto"/>
              </w:divBdr>
            </w:div>
            <w:div w:id="573667146">
              <w:marLeft w:val="0"/>
              <w:marRight w:val="0"/>
              <w:marTop w:val="0"/>
              <w:marBottom w:val="0"/>
              <w:divBdr>
                <w:top w:val="none" w:sz="0" w:space="0" w:color="auto"/>
                <w:left w:val="none" w:sz="0" w:space="0" w:color="auto"/>
                <w:bottom w:val="none" w:sz="0" w:space="0" w:color="auto"/>
                <w:right w:val="none" w:sz="0" w:space="0" w:color="auto"/>
              </w:divBdr>
            </w:div>
            <w:div w:id="1136026906">
              <w:marLeft w:val="0"/>
              <w:marRight w:val="0"/>
              <w:marTop w:val="0"/>
              <w:marBottom w:val="0"/>
              <w:divBdr>
                <w:top w:val="none" w:sz="0" w:space="0" w:color="auto"/>
                <w:left w:val="none" w:sz="0" w:space="0" w:color="auto"/>
                <w:bottom w:val="none" w:sz="0" w:space="0" w:color="auto"/>
                <w:right w:val="none" w:sz="0" w:space="0" w:color="auto"/>
              </w:divBdr>
            </w:div>
            <w:div w:id="2090271773">
              <w:marLeft w:val="0"/>
              <w:marRight w:val="0"/>
              <w:marTop w:val="0"/>
              <w:marBottom w:val="0"/>
              <w:divBdr>
                <w:top w:val="none" w:sz="0" w:space="0" w:color="auto"/>
                <w:left w:val="none" w:sz="0" w:space="0" w:color="auto"/>
                <w:bottom w:val="none" w:sz="0" w:space="0" w:color="auto"/>
                <w:right w:val="none" w:sz="0" w:space="0" w:color="auto"/>
              </w:divBdr>
            </w:div>
            <w:div w:id="2066567966">
              <w:marLeft w:val="0"/>
              <w:marRight w:val="0"/>
              <w:marTop w:val="0"/>
              <w:marBottom w:val="0"/>
              <w:divBdr>
                <w:top w:val="none" w:sz="0" w:space="0" w:color="auto"/>
                <w:left w:val="none" w:sz="0" w:space="0" w:color="auto"/>
                <w:bottom w:val="none" w:sz="0" w:space="0" w:color="auto"/>
                <w:right w:val="none" w:sz="0" w:space="0" w:color="auto"/>
              </w:divBdr>
            </w:div>
            <w:div w:id="864833121">
              <w:marLeft w:val="0"/>
              <w:marRight w:val="0"/>
              <w:marTop w:val="0"/>
              <w:marBottom w:val="0"/>
              <w:divBdr>
                <w:top w:val="none" w:sz="0" w:space="0" w:color="auto"/>
                <w:left w:val="none" w:sz="0" w:space="0" w:color="auto"/>
                <w:bottom w:val="none" w:sz="0" w:space="0" w:color="auto"/>
                <w:right w:val="none" w:sz="0" w:space="0" w:color="auto"/>
              </w:divBdr>
            </w:div>
            <w:div w:id="1357585446">
              <w:marLeft w:val="0"/>
              <w:marRight w:val="0"/>
              <w:marTop w:val="0"/>
              <w:marBottom w:val="0"/>
              <w:divBdr>
                <w:top w:val="none" w:sz="0" w:space="0" w:color="auto"/>
                <w:left w:val="none" w:sz="0" w:space="0" w:color="auto"/>
                <w:bottom w:val="none" w:sz="0" w:space="0" w:color="auto"/>
                <w:right w:val="none" w:sz="0" w:space="0" w:color="auto"/>
              </w:divBdr>
            </w:div>
            <w:div w:id="1186090090">
              <w:marLeft w:val="0"/>
              <w:marRight w:val="0"/>
              <w:marTop w:val="0"/>
              <w:marBottom w:val="0"/>
              <w:divBdr>
                <w:top w:val="none" w:sz="0" w:space="0" w:color="auto"/>
                <w:left w:val="none" w:sz="0" w:space="0" w:color="auto"/>
                <w:bottom w:val="none" w:sz="0" w:space="0" w:color="auto"/>
                <w:right w:val="none" w:sz="0" w:space="0" w:color="auto"/>
              </w:divBdr>
            </w:div>
            <w:div w:id="699623290">
              <w:marLeft w:val="0"/>
              <w:marRight w:val="0"/>
              <w:marTop w:val="0"/>
              <w:marBottom w:val="0"/>
              <w:divBdr>
                <w:top w:val="none" w:sz="0" w:space="0" w:color="auto"/>
                <w:left w:val="none" w:sz="0" w:space="0" w:color="auto"/>
                <w:bottom w:val="none" w:sz="0" w:space="0" w:color="auto"/>
                <w:right w:val="none" w:sz="0" w:space="0" w:color="auto"/>
              </w:divBdr>
            </w:div>
            <w:div w:id="257257401">
              <w:marLeft w:val="0"/>
              <w:marRight w:val="0"/>
              <w:marTop w:val="0"/>
              <w:marBottom w:val="0"/>
              <w:divBdr>
                <w:top w:val="none" w:sz="0" w:space="0" w:color="auto"/>
                <w:left w:val="none" w:sz="0" w:space="0" w:color="auto"/>
                <w:bottom w:val="none" w:sz="0" w:space="0" w:color="auto"/>
                <w:right w:val="none" w:sz="0" w:space="0" w:color="auto"/>
              </w:divBdr>
            </w:div>
            <w:div w:id="755246006">
              <w:marLeft w:val="0"/>
              <w:marRight w:val="0"/>
              <w:marTop w:val="0"/>
              <w:marBottom w:val="0"/>
              <w:divBdr>
                <w:top w:val="none" w:sz="0" w:space="0" w:color="auto"/>
                <w:left w:val="none" w:sz="0" w:space="0" w:color="auto"/>
                <w:bottom w:val="none" w:sz="0" w:space="0" w:color="auto"/>
                <w:right w:val="none" w:sz="0" w:space="0" w:color="auto"/>
              </w:divBdr>
            </w:div>
            <w:div w:id="403526301">
              <w:marLeft w:val="0"/>
              <w:marRight w:val="0"/>
              <w:marTop w:val="0"/>
              <w:marBottom w:val="0"/>
              <w:divBdr>
                <w:top w:val="none" w:sz="0" w:space="0" w:color="auto"/>
                <w:left w:val="none" w:sz="0" w:space="0" w:color="auto"/>
                <w:bottom w:val="none" w:sz="0" w:space="0" w:color="auto"/>
                <w:right w:val="none" w:sz="0" w:space="0" w:color="auto"/>
              </w:divBdr>
            </w:div>
          </w:divsChild>
        </w:div>
        <w:div w:id="1506629828">
          <w:marLeft w:val="0"/>
          <w:marRight w:val="0"/>
          <w:marTop w:val="0"/>
          <w:marBottom w:val="0"/>
          <w:divBdr>
            <w:top w:val="none" w:sz="0" w:space="0" w:color="auto"/>
            <w:left w:val="none" w:sz="0" w:space="0" w:color="auto"/>
            <w:bottom w:val="none" w:sz="0" w:space="0" w:color="auto"/>
            <w:right w:val="none" w:sz="0" w:space="0" w:color="auto"/>
          </w:divBdr>
        </w:div>
        <w:div w:id="2059820672">
          <w:marLeft w:val="0"/>
          <w:marRight w:val="0"/>
          <w:marTop w:val="0"/>
          <w:marBottom w:val="0"/>
          <w:divBdr>
            <w:top w:val="none" w:sz="0" w:space="0" w:color="auto"/>
            <w:left w:val="none" w:sz="0" w:space="0" w:color="auto"/>
            <w:bottom w:val="none" w:sz="0" w:space="0" w:color="auto"/>
            <w:right w:val="none" w:sz="0" w:space="0" w:color="auto"/>
          </w:divBdr>
        </w:div>
        <w:div w:id="1768042979">
          <w:marLeft w:val="0"/>
          <w:marRight w:val="0"/>
          <w:marTop w:val="0"/>
          <w:marBottom w:val="0"/>
          <w:divBdr>
            <w:top w:val="none" w:sz="0" w:space="0" w:color="auto"/>
            <w:left w:val="none" w:sz="0" w:space="0" w:color="auto"/>
            <w:bottom w:val="none" w:sz="0" w:space="0" w:color="auto"/>
            <w:right w:val="none" w:sz="0" w:space="0" w:color="auto"/>
          </w:divBdr>
        </w:div>
        <w:div w:id="1485589906">
          <w:marLeft w:val="0"/>
          <w:marRight w:val="0"/>
          <w:marTop w:val="0"/>
          <w:marBottom w:val="0"/>
          <w:divBdr>
            <w:top w:val="none" w:sz="0" w:space="0" w:color="auto"/>
            <w:left w:val="none" w:sz="0" w:space="0" w:color="auto"/>
            <w:bottom w:val="none" w:sz="0" w:space="0" w:color="auto"/>
            <w:right w:val="none" w:sz="0" w:space="0" w:color="auto"/>
          </w:divBdr>
        </w:div>
        <w:div w:id="1515153">
          <w:marLeft w:val="0"/>
          <w:marRight w:val="0"/>
          <w:marTop w:val="0"/>
          <w:marBottom w:val="0"/>
          <w:divBdr>
            <w:top w:val="none" w:sz="0" w:space="0" w:color="auto"/>
            <w:left w:val="none" w:sz="0" w:space="0" w:color="auto"/>
            <w:bottom w:val="none" w:sz="0" w:space="0" w:color="auto"/>
            <w:right w:val="none" w:sz="0" w:space="0" w:color="auto"/>
          </w:divBdr>
        </w:div>
        <w:div w:id="640384407">
          <w:marLeft w:val="0"/>
          <w:marRight w:val="0"/>
          <w:marTop w:val="0"/>
          <w:marBottom w:val="0"/>
          <w:divBdr>
            <w:top w:val="none" w:sz="0" w:space="0" w:color="auto"/>
            <w:left w:val="none" w:sz="0" w:space="0" w:color="auto"/>
            <w:bottom w:val="none" w:sz="0" w:space="0" w:color="auto"/>
            <w:right w:val="none" w:sz="0" w:space="0" w:color="auto"/>
          </w:divBdr>
        </w:div>
        <w:div w:id="1013872249">
          <w:marLeft w:val="0"/>
          <w:marRight w:val="0"/>
          <w:marTop w:val="0"/>
          <w:marBottom w:val="0"/>
          <w:divBdr>
            <w:top w:val="none" w:sz="0" w:space="0" w:color="auto"/>
            <w:left w:val="none" w:sz="0" w:space="0" w:color="auto"/>
            <w:bottom w:val="none" w:sz="0" w:space="0" w:color="auto"/>
            <w:right w:val="none" w:sz="0" w:space="0" w:color="auto"/>
          </w:divBdr>
        </w:div>
        <w:div w:id="803042125">
          <w:marLeft w:val="0"/>
          <w:marRight w:val="0"/>
          <w:marTop w:val="0"/>
          <w:marBottom w:val="0"/>
          <w:divBdr>
            <w:top w:val="none" w:sz="0" w:space="0" w:color="auto"/>
            <w:left w:val="none" w:sz="0" w:space="0" w:color="auto"/>
            <w:bottom w:val="none" w:sz="0" w:space="0" w:color="auto"/>
            <w:right w:val="none" w:sz="0" w:space="0" w:color="auto"/>
          </w:divBdr>
        </w:div>
        <w:div w:id="80418167">
          <w:marLeft w:val="0"/>
          <w:marRight w:val="0"/>
          <w:marTop w:val="0"/>
          <w:marBottom w:val="0"/>
          <w:divBdr>
            <w:top w:val="none" w:sz="0" w:space="0" w:color="auto"/>
            <w:left w:val="none" w:sz="0" w:space="0" w:color="auto"/>
            <w:bottom w:val="none" w:sz="0" w:space="0" w:color="auto"/>
            <w:right w:val="none" w:sz="0" w:space="0" w:color="auto"/>
          </w:divBdr>
        </w:div>
        <w:div w:id="2117095407">
          <w:marLeft w:val="0"/>
          <w:marRight w:val="0"/>
          <w:marTop w:val="0"/>
          <w:marBottom w:val="0"/>
          <w:divBdr>
            <w:top w:val="none" w:sz="0" w:space="0" w:color="auto"/>
            <w:left w:val="none" w:sz="0" w:space="0" w:color="auto"/>
            <w:bottom w:val="none" w:sz="0" w:space="0" w:color="auto"/>
            <w:right w:val="none" w:sz="0" w:space="0" w:color="auto"/>
          </w:divBdr>
        </w:div>
        <w:div w:id="285354766">
          <w:marLeft w:val="0"/>
          <w:marRight w:val="0"/>
          <w:marTop w:val="0"/>
          <w:marBottom w:val="0"/>
          <w:divBdr>
            <w:top w:val="none" w:sz="0" w:space="0" w:color="auto"/>
            <w:left w:val="none" w:sz="0" w:space="0" w:color="auto"/>
            <w:bottom w:val="none" w:sz="0" w:space="0" w:color="auto"/>
            <w:right w:val="none" w:sz="0" w:space="0" w:color="auto"/>
          </w:divBdr>
        </w:div>
        <w:div w:id="1165632605">
          <w:marLeft w:val="0"/>
          <w:marRight w:val="0"/>
          <w:marTop w:val="0"/>
          <w:marBottom w:val="0"/>
          <w:divBdr>
            <w:top w:val="none" w:sz="0" w:space="0" w:color="auto"/>
            <w:left w:val="none" w:sz="0" w:space="0" w:color="auto"/>
            <w:bottom w:val="none" w:sz="0" w:space="0" w:color="auto"/>
            <w:right w:val="none" w:sz="0" w:space="0" w:color="auto"/>
          </w:divBdr>
        </w:div>
        <w:div w:id="362440204">
          <w:marLeft w:val="0"/>
          <w:marRight w:val="0"/>
          <w:marTop w:val="0"/>
          <w:marBottom w:val="0"/>
          <w:divBdr>
            <w:top w:val="none" w:sz="0" w:space="0" w:color="auto"/>
            <w:left w:val="none" w:sz="0" w:space="0" w:color="auto"/>
            <w:bottom w:val="none" w:sz="0" w:space="0" w:color="auto"/>
            <w:right w:val="none" w:sz="0" w:space="0" w:color="auto"/>
          </w:divBdr>
        </w:div>
        <w:div w:id="2049404099">
          <w:marLeft w:val="0"/>
          <w:marRight w:val="0"/>
          <w:marTop w:val="0"/>
          <w:marBottom w:val="0"/>
          <w:divBdr>
            <w:top w:val="none" w:sz="0" w:space="0" w:color="auto"/>
            <w:left w:val="none" w:sz="0" w:space="0" w:color="auto"/>
            <w:bottom w:val="none" w:sz="0" w:space="0" w:color="auto"/>
            <w:right w:val="none" w:sz="0" w:space="0" w:color="auto"/>
          </w:divBdr>
        </w:div>
        <w:div w:id="572550517">
          <w:marLeft w:val="0"/>
          <w:marRight w:val="0"/>
          <w:marTop w:val="0"/>
          <w:marBottom w:val="0"/>
          <w:divBdr>
            <w:top w:val="none" w:sz="0" w:space="0" w:color="auto"/>
            <w:left w:val="none" w:sz="0" w:space="0" w:color="auto"/>
            <w:bottom w:val="none" w:sz="0" w:space="0" w:color="auto"/>
            <w:right w:val="none" w:sz="0" w:space="0" w:color="auto"/>
          </w:divBdr>
        </w:div>
        <w:div w:id="1113934963">
          <w:marLeft w:val="0"/>
          <w:marRight w:val="0"/>
          <w:marTop w:val="0"/>
          <w:marBottom w:val="0"/>
          <w:divBdr>
            <w:top w:val="none" w:sz="0" w:space="0" w:color="auto"/>
            <w:left w:val="none" w:sz="0" w:space="0" w:color="auto"/>
            <w:bottom w:val="none" w:sz="0" w:space="0" w:color="auto"/>
            <w:right w:val="none" w:sz="0" w:space="0" w:color="auto"/>
          </w:divBdr>
        </w:div>
        <w:div w:id="1890266296">
          <w:marLeft w:val="0"/>
          <w:marRight w:val="0"/>
          <w:marTop w:val="0"/>
          <w:marBottom w:val="0"/>
          <w:divBdr>
            <w:top w:val="none" w:sz="0" w:space="0" w:color="auto"/>
            <w:left w:val="none" w:sz="0" w:space="0" w:color="auto"/>
            <w:bottom w:val="none" w:sz="0" w:space="0" w:color="auto"/>
            <w:right w:val="none" w:sz="0" w:space="0" w:color="auto"/>
          </w:divBdr>
        </w:div>
        <w:div w:id="872888793">
          <w:marLeft w:val="0"/>
          <w:marRight w:val="0"/>
          <w:marTop w:val="0"/>
          <w:marBottom w:val="0"/>
          <w:divBdr>
            <w:top w:val="none" w:sz="0" w:space="0" w:color="auto"/>
            <w:left w:val="none" w:sz="0" w:space="0" w:color="auto"/>
            <w:bottom w:val="none" w:sz="0" w:space="0" w:color="auto"/>
            <w:right w:val="none" w:sz="0" w:space="0" w:color="auto"/>
          </w:divBdr>
        </w:div>
        <w:div w:id="1456218246">
          <w:marLeft w:val="0"/>
          <w:marRight w:val="0"/>
          <w:marTop w:val="0"/>
          <w:marBottom w:val="0"/>
          <w:divBdr>
            <w:top w:val="none" w:sz="0" w:space="0" w:color="auto"/>
            <w:left w:val="none" w:sz="0" w:space="0" w:color="auto"/>
            <w:bottom w:val="none" w:sz="0" w:space="0" w:color="auto"/>
            <w:right w:val="none" w:sz="0" w:space="0" w:color="auto"/>
          </w:divBdr>
        </w:div>
        <w:div w:id="1321078505">
          <w:marLeft w:val="0"/>
          <w:marRight w:val="0"/>
          <w:marTop w:val="0"/>
          <w:marBottom w:val="0"/>
          <w:divBdr>
            <w:top w:val="none" w:sz="0" w:space="0" w:color="auto"/>
            <w:left w:val="none" w:sz="0" w:space="0" w:color="auto"/>
            <w:bottom w:val="none" w:sz="0" w:space="0" w:color="auto"/>
            <w:right w:val="none" w:sz="0" w:space="0" w:color="auto"/>
          </w:divBdr>
        </w:div>
        <w:div w:id="388961899">
          <w:marLeft w:val="0"/>
          <w:marRight w:val="0"/>
          <w:marTop w:val="0"/>
          <w:marBottom w:val="0"/>
          <w:divBdr>
            <w:top w:val="none" w:sz="0" w:space="0" w:color="auto"/>
            <w:left w:val="none" w:sz="0" w:space="0" w:color="auto"/>
            <w:bottom w:val="none" w:sz="0" w:space="0" w:color="auto"/>
            <w:right w:val="none" w:sz="0" w:space="0" w:color="auto"/>
          </w:divBdr>
        </w:div>
        <w:div w:id="41097869">
          <w:marLeft w:val="0"/>
          <w:marRight w:val="0"/>
          <w:marTop w:val="0"/>
          <w:marBottom w:val="0"/>
          <w:divBdr>
            <w:top w:val="none" w:sz="0" w:space="0" w:color="auto"/>
            <w:left w:val="none" w:sz="0" w:space="0" w:color="auto"/>
            <w:bottom w:val="none" w:sz="0" w:space="0" w:color="auto"/>
            <w:right w:val="none" w:sz="0" w:space="0" w:color="auto"/>
          </w:divBdr>
        </w:div>
        <w:div w:id="306395346">
          <w:marLeft w:val="0"/>
          <w:marRight w:val="0"/>
          <w:marTop w:val="0"/>
          <w:marBottom w:val="0"/>
          <w:divBdr>
            <w:top w:val="none" w:sz="0" w:space="0" w:color="auto"/>
            <w:left w:val="none" w:sz="0" w:space="0" w:color="auto"/>
            <w:bottom w:val="none" w:sz="0" w:space="0" w:color="auto"/>
            <w:right w:val="none" w:sz="0" w:space="0" w:color="auto"/>
          </w:divBdr>
        </w:div>
        <w:div w:id="1730610310">
          <w:marLeft w:val="0"/>
          <w:marRight w:val="0"/>
          <w:marTop w:val="0"/>
          <w:marBottom w:val="0"/>
          <w:divBdr>
            <w:top w:val="none" w:sz="0" w:space="0" w:color="auto"/>
            <w:left w:val="none" w:sz="0" w:space="0" w:color="auto"/>
            <w:bottom w:val="none" w:sz="0" w:space="0" w:color="auto"/>
            <w:right w:val="none" w:sz="0" w:space="0" w:color="auto"/>
          </w:divBdr>
        </w:div>
        <w:div w:id="297957798">
          <w:marLeft w:val="0"/>
          <w:marRight w:val="0"/>
          <w:marTop w:val="0"/>
          <w:marBottom w:val="0"/>
          <w:divBdr>
            <w:top w:val="none" w:sz="0" w:space="0" w:color="auto"/>
            <w:left w:val="none" w:sz="0" w:space="0" w:color="auto"/>
            <w:bottom w:val="none" w:sz="0" w:space="0" w:color="auto"/>
            <w:right w:val="none" w:sz="0" w:space="0" w:color="auto"/>
          </w:divBdr>
        </w:div>
        <w:div w:id="150758239">
          <w:marLeft w:val="0"/>
          <w:marRight w:val="0"/>
          <w:marTop w:val="0"/>
          <w:marBottom w:val="0"/>
          <w:divBdr>
            <w:top w:val="none" w:sz="0" w:space="0" w:color="auto"/>
            <w:left w:val="none" w:sz="0" w:space="0" w:color="auto"/>
            <w:bottom w:val="none" w:sz="0" w:space="0" w:color="auto"/>
            <w:right w:val="none" w:sz="0" w:space="0" w:color="auto"/>
          </w:divBdr>
        </w:div>
        <w:div w:id="1184711047">
          <w:marLeft w:val="0"/>
          <w:marRight w:val="0"/>
          <w:marTop w:val="0"/>
          <w:marBottom w:val="0"/>
          <w:divBdr>
            <w:top w:val="none" w:sz="0" w:space="0" w:color="auto"/>
            <w:left w:val="none" w:sz="0" w:space="0" w:color="auto"/>
            <w:bottom w:val="none" w:sz="0" w:space="0" w:color="auto"/>
            <w:right w:val="none" w:sz="0" w:space="0" w:color="auto"/>
          </w:divBdr>
        </w:div>
        <w:div w:id="49814270">
          <w:marLeft w:val="0"/>
          <w:marRight w:val="0"/>
          <w:marTop w:val="0"/>
          <w:marBottom w:val="0"/>
          <w:divBdr>
            <w:top w:val="none" w:sz="0" w:space="0" w:color="auto"/>
            <w:left w:val="none" w:sz="0" w:space="0" w:color="auto"/>
            <w:bottom w:val="none" w:sz="0" w:space="0" w:color="auto"/>
            <w:right w:val="none" w:sz="0" w:space="0" w:color="auto"/>
          </w:divBdr>
        </w:div>
        <w:div w:id="35087086">
          <w:marLeft w:val="0"/>
          <w:marRight w:val="0"/>
          <w:marTop w:val="0"/>
          <w:marBottom w:val="0"/>
          <w:divBdr>
            <w:top w:val="none" w:sz="0" w:space="0" w:color="auto"/>
            <w:left w:val="none" w:sz="0" w:space="0" w:color="auto"/>
            <w:bottom w:val="none" w:sz="0" w:space="0" w:color="auto"/>
            <w:right w:val="none" w:sz="0" w:space="0" w:color="auto"/>
          </w:divBdr>
        </w:div>
        <w:div w:id="1749577619">
          <w:marLeft w:val="0"/>
          <w:marRight w:val="0"/>
          <w:marTop w:val="0"/>
          <w:marBottom w:val="0"/>
          <w:divBdr>
            <w:top w:val="none" w:sz="0" w:space="0" w:color="auto"/>
            <w:left w:val="none" w:sz="0" w:space="0" w:color="auto"/>
            <w:bottom w:val="none" w:sz="0" w:space="0" w:color="auto"/>
            <w:right w:val="none" w:sz="0" w:space="0" w:color="auto"/>
          </w:divBdr>
        </w:div>
        <w:div w:id="374740999">
          <w:marLeft w:val="0"/>
          <w:marRight w:val="0"/>
          <w:marTop w:val="0"/>
          <w:marBottom w:val="0"/>
          <w:divBdr>
            <w:top w:val="none" w:sz="0" w:space="0" w:color="auto"/>
            <w:left w:val="none" w:sz="0" w:space="0" w:color="auto"/>
            <w:bottom w:val="none" w:sz="0" w:space="0" w:color="auto"/>
            <w:right w:val="none" w:sz="0" w:space="0" w:color="auto"/>
          </w:divBdr>
        </w:div>
        <w:div w:id="1482428694">
          <w:marLeft w:val="0"/>
          <w:marRight w:val="0"/>
          <w:marTop w:val="0"/>
          <w:marBottom w:val="0"/>
          <w:divBdr>
            <w:top w:val="none" w:sz="0" w:space="0" w:color="auto"/>
            <w:left w:val="none" w:sz="0" w:space="0" w:color="auto"/>
            <w:bottom w:val="none" w:sz="0" w:space="0" w:color="auto"/>
            <w:right w:val="none" w:sz="0" w:space="0" w:color="auto"/>
          </w:divBdr>
        </w:div>
        <w:div w:id="2106614503">
          <w:marLeft w:val="0"/>
          <w:marRight w:val="0"/>
          <w:marTop w:val="0"/>
          <w:marBottom w:val="0"/>
          <w:divBdr>
            <w:top w:val="none" w:sz="0" w:space="0" w:color="auto"/>
            <w:left w:val="none" w:sz="0" w:space="0" w:color="auto"/>
            <w:bottom w:val="none" w:sz="0" w:space="0" w:color="auto"/>
            <w:right w:val="none" w:sz="0" w:space="0" w:color="auto"/>
          </w:divBdr>
        </w:div>
        <w:div w:id="1866405011">
          <w:marLeft w:val="0"/>
          <w:marRight w:val="0"/>
          <w:marTop w:val="0"/>
          <w:marBottom w:val="0"/>
          <w:divBdr>
            <w:top w:val="none" w:sz="0" w:space="0" w:color="auto"/>
            <w:left w:val="none" w:sz="0" w:space="0" w:color="auto"/>
            <w:bottom w:val="none" w:sz="0" w:space="0" w:color="auto"/>
            <w:right w:val="none" w:sz="0" w:space="0" w:color="auto"/>
          </w:divBdr>
        </w:div>
        <w:div w:id="1538392108">
          <w:marLeft w:val="0"/>
          <w:marRight w:val="0"/>
          <w:marTop w:val="0"/>
          <w:marBottom w:val="0"/>
          <w:divBdr>
            <w:top w:val="none" w:sz="0" w:space="0" w:color="auto"/>
            <w:left w:val="none" w:sz="0" w:space="0" w:color="auto"/>
            <w:bottom w:val="none" w:sz="0" w:space="0" w:color="auto"/>
            <w:right w:val="none" w:sz="0" w:space="0" w:color="auto"/>
          </w:divBdr>
        </w:div>
      </w:divsChild>
    </w:div>
    <w:div w:id="634145334">
      <w:bodyDiv w:val="1"/>
      <w:marLeft w:val="0"/>
      <w:marRight w:val="0"/>
      <w:marTop w:val="0"/>
      <w:marBottom w:val="0"/>
      <w:divBdr>
        <w:top w:val="none" w:sz="0" w:space="0" w:color="auto"/>
        <w:left w:val="none" w:sz="0" w:space="0" w:color="auto"/>
        <w:bottom w:val="none" w:sz="0" w:space="0" w:color="auto"/>
        <w:right w:val="none" w:sz="0" w:space="0" w:color="auto"/>
      </w:divBdr>
      <w:divsChild>
        <w:div w:id="960651283">
          <w:marLeft w:val="0"/>
          <w:marRight w:val="0"/>
          <w:marTop w:val="0"/>
          <w:marBottom w:val="0"/>
          <w:divBdr>
            <w:top w:val="none" w:sz="0" w:space="0" w:color="auto"/>
            <w:left w:val="none" w:sz="0" w:space="0" w:color="auto"/>
            <w:bottom w:val="none" w:sz="0" w:space="0" w:color="auto"/>
            <w:right w:val="none" w:sz="0" w:space="0" w:color="auto"/>
          </w:divBdr>
        </w:div>
        <w:div w:id="1307667825">
          <w:marLeft w:val="0"/>
          <w:marRight w:val="0"/>
          <w:marTop w:val="0"/>
          <w:marBottom w:val="0"/>
          <w:divBdr>
            <w:top w:val="none" w:sz="0" w:space="0" w:color="auto"/>
            <w:left w:val="none" w:sz="0" w:space="0" w:color="auto"/>
            <w:bottom w:val="none" w:sz="0" w:space="0" w:color="auto"/>
            <w:right w:val="none" w:sz="0" w:space="0" w:color="auto"/>
          </w:divBdr>
        </w:div>
        <w:div w:id="1137381975">
          <w:marLeft w:val="0"/>
          <w:marRight w:val="0"/>
          <w:marTop w:val="0"/>
          <w:marBottom w:val="0"/>
          <w:divBdr>
            <w:top w:val="none" w:sz="0" w:space="0" w:color="auto"/>
            <w:left w:val="none" w:sz="0" w:space="0" w:color="auto"/>
            <w:bottom w:val="none" w:sz="0" w:space="0" w:color="auto"/>
            <w:right w:val="none" w:sz="0" w:space="0" w:color="auto"/>
          </w:divBdr>
        </w:div>
      </w:divsChild>
    </w:div>
    <w:div w:id="744573357">
      <w:bodyDiv w:val="1"/>
      <w:marLeft w:val="0"/>
      <w:marRight w:val="0"/>
      <w:marTop w:val="0"/>
      <w:marBottom w:val="0"/>
      <w:divBdr>
        <w:top w:val="none" w:sz="0" w:space="0" w:color="auto"/>
        <w:left w:val="none" w:sz="0" w:space="0" w:color="auto"/>
        <w:bottom w:val="none" w:sz="0" w:space="0" w:color="auto"/>
        <w:right w:val="none" w:sz="0" w:space="0" w:color="auto"/>
      </w:divBdr>
      <w:divsChild>
        <w:div w:id="1934628928">
          <w:marLeft w:val="0"/>
          <w:marRight w:val="0"/>
          <w:marTop w:val="0"/>
          <w:marBottom w:val="0"/>
          <w:divBdr>
            <w:top w:val="none" w:sz="0" w:space="0" w:color="auto"/>
            <w:left w:val="none" w:sz="0" w:space="0" w:color="auto"/>
            <w:bottom w:val="none" w:sz="0" w:space="0" w:color="auto"/>
            <w:right w:val="none" w:sz="0" w:space="0" w:color="auto"/>
          </w:divBdr>
        </w:div>
        <w:div w:id="1515345919">
          <w:marLeft w:val="0"/>
          <w:marRight w:val="0"/>
          <w:marTop w:val="0"/>
          <w:marBottom w:val="0"/>
          <w:divBdr>
            <w:top w:val="none" w:sz="0" w:space="0" w:color="auto"/>
            <w:left w:val="none" w:sz="0" w:space="0" w:color="auto"/>
            <w:bottom w:val="none" w:sz="0" w:space="0" w:color="auto"/>
            <w:right w:val="none" w:sz="0" w:space="0" w:color="auto"/>
          </w:divBdr>
        </w:div>
        <w:div w:id="1648585159">
          <w:marLeft w:val="0"/>
          <w:marRight w:val="0"/>
          <w:marTop w:val="0"/>
          <w:marBottom w:val="0"/>
          <w:divBdr>
            <w:top w:val="none" w:sz="0" w:space="0" w:color="auto"/>
            <w:left w:val="none" w:sz="0" w:space="0" w:color="auto"/>
            <w:bottom w:val="none" w:sz="0" w:space="0" w:color="auto"/>
            <w:right w:val="none" w:sz="0" w:space="0" w:color="auto"/>
          </w:divBdr>
        </w:div>
        <w:div w:id="396131366">
          <w:marLeft w:val="0"/>
          <w:marRight w:val="0"/>
          <w:marTop w:val="0"/>
          <w:marBottom w:val="0"/>
          <w:divBdr>
            <w:top w:val="none" w:sz="0" w:space="0" w:color="auto"/>
            <w:left w:val="none" w:sz="0" w:space="0" w:color="auto"/>
            <w:bottom w:val="none" w:sz="0" w:space="0" w:color="auto"/>
            <w:right w:val="none" w:sz="0" w:space="0" w:color="auto"/>
          </w:divBdr>
        </w:div>
        <w:div w:id="1997342425">
          <w:marLeft w:val="0"/>
          <w:marRight w:val="0"/>
          <w:marTop w:val="0"/>
          <w:marBottom w:val="0"/>
          <w:divBdr>
            <w:top w:val="none" w:sz="0" w:space="0" w:color="auto"/>
            <w:left w:val="none" w:sz="0" w:space="0" w:color="auto"/>
            <w:bottom w:val="none" w:sz="0" w:space="0" w:color="auto"/>
            <w:right w:val="none" w:sz="0" w:space="0" w:color="auto"/>
          </w:divBdr>
        </w:div>
      </w:divsChild>
    </w:div>
    <w:div w:id="883060440">
      <w:bodyDiv w:val="1"/>
      <w:marLeft w:val="0"/>
      <w:marRight w:val="0"/>
      <w:marTop w:val="0"/>
      <w:marBottom w:val="0"/>
      <w:divBdr>
        <w:top w:val="none" w:sz="0" w:space="0" w:color="auto"/>
        <w:left w:val="none" w:sz="0" w:space="0" w:color="auto"/>
        <w:bottom w:val="none" w:sz="0" w:space="0" w:color="auto"/>
        <w:right w:val="none" w:sz="0" w:space="0" w:color="auto"/>
      </w:divBdr>
      <w:divsChild>
        <w:div w:id="1446657104">
          <w:marLeft w:val="0"/>
          <w:marRight w:val="0"/>
          <w:marTop w:val="0"/>
          <w:marBottom w:val="0"/>
          <w:divBdr>
            <w:top w:val="none" w:sz="0" w:space="0" w:color="auto"/>
            <w:left w:val="none" w:sz="0" w:space="0" w:color="auto"/>
            <w:bottom w:val="none" w:sz="0" w:space="0" w:color="auto"/>
            <w:right w:val="none" w:sz="0" w:space="0" w:color="auto"/>
          </w:divBdr>
        </w:div>
        <w:div w:id="1927034602">
          <w:marLeft w:val="0"/>
          <w:marRight w:val="0"/>
          <w:marTop w:val="0"/>
          <w:marBottom w:val="0"/>
          <w:divBdr>
            <w:top w:val="none" w:sz="0" w:space="0" w:color="auto"/>
            <w:left w:val="none" w:sz="0" w:space="0" w:color="auto"/>
            <w:bottom w:val="none" w:sz="0" w:space="0" w:color="auto"/>
            <w:right w:val="none" w:sz="0" w:space="0" w:color="auto"/>
          </w:divBdr>
        </w:div>
        <w:div w:id="1482961433">
          <w:marLeft w:val="0"/>
          <w:marRight w:val="0"/>
          <w:marTop w:val="0"/>
          <w:marBottom w:val="0"/>
          <w:divBdr>
            <w:top w:val="none" w:sz="0" w:space="0" w:color="auto"/>
            <w:left w:val="none" w:sz="0" w:space="0" w:color="auto"/>
            <w:bottom w:val="none" w:sz="0" w:space="0" w:color="auto"/>
            <w:right w:val="none" w:sz="0" w:space="0" w:color="auto"/>
          </w:divBdr>
        </w:div>
        <w:div w:id="2135708639">
          <w:marLeft w:val="0"/>
          <w:marRight w:val="0"/>
          <w:marTop w:val="0"/>
          <w:marBottom w:val="0"/>
          <w:divBdr>
            <w:top w:val="none" w:sz="0" w:space="0" w:color="auto"/>
            <w:left w:val="none" w:sz="0" w:space="0" w:color="auto"/>
            <w:bottom w:val="none" w:sz="0" w:space="0" w:color="auto"/>
            <w:right w:val="none" w:sz="0" w:space="0" w:color="auto"/>
          </w:divBdr>
        </w:div>
        <w:div w:id="1004433504">
          <w:marLeft w:val="0"/>
          <w:marRight w:val="0"/>
          <w:marTop w:val="0"/>
          <w:marBottom w:val="0"/>
          <w:divBdr>
            <w:top w:val="none" w:sz="0" w:space="0" w:color="auto"/>
            <w:left w:val="none" w:sz="0" w:space="0" w:color="auto"/>
            <w:bottom w:val="none" w:sz="0" w:space="0" w:color="auto"/>
            <w:right w:val="none" w:sz="0" w:space="0" w:color="auto"/>
          </w:divBdr>
        </w:div>
        <w:div w:id="1140809701">
          <w:marLeft w:val="0"/>
          <w:marRight w:val="0"/>
          <w:marTop w:val="0"/>
          <w:marBottom w:val="0"/>
          <w:divBdr>
            <w:top w:val="none" w:sz="0" w:space="0" w:color="auto"/>
            <w:left w:val="none" w:sz="0" w:space="0" w:color="auto"/>
            <w:bottom w:val="none" w:sz="0" w:space="0" w:color="auto"/>
            <w:right w:val="none" w:sz="0" w:space="0" w:color="auto"/>
          </w:divBdr>
        </w:div>
        <w:div w:id="1870024993">
          <w:marLeft w:val="0"/>
          <w:marRight w:val="0"/>
          <w:marTop w:val="0"/>
          <w:marBottom w:val="0"/>
          <w:divBdr>
            <w:top w:val="none" w:sz="0" w:space="0" w:color="auto"/>
            <w:left w:val="none" w:sz="0" w:space="0" w:color="auto"/>
            <w:bottom w:val="none" w:sz="0" w:space="0" w:color="auto"/>
            <w:right w:val="none" w:sz="0" w:space="0" w:color="auto"/>
          </w:divBdr>
        </w:div>
        <w:div w:id="210918637">
          <w:marLeft w:val="0"/>
          <w:marRight w:val="0"/>
          <w:marTop w:val="0"/>
          <w:marBottom w:val="0"/>
          <w:divBdr>
            <w:top w:val="none" w:sz="0" w:space="0" w:color="auto"/>
            <w:left w:val="none" w:sz="0" w:space="0" w:color="auto"/>
            <w:bottom w:val="none" w:sz="0" w:space="0" w:color="auto"/>
            <w:right w:val="none" w:sz="0" w:space="0" w:color="auto"/>
          </w:divBdr>
        </w:div>
        <w:div w:id="41292086">
          <w:marLeft w:val="0"/>
          <w:marRight w:val="0"/>
          <w:marTop w:val="0"/>
          <w:marBottom w:val="0"/>
          <w:divBdr>
            <w:top w:val="none" w:sz="0" w:space="0" w:color="auto"/>
            <w:left w:val="none" w:sz="0" w:space="0" w:color="auto"/>
            <w:bottom w:val="none" w:sz="0" w:space="0" w:color="auto"/>
            <w:right w:val="none" w:sz="0" w:space="0" w:color="auto"/>
          </w:divBdr>
        </w:div>
        <w:div w:id="1526748574">
          <w:marLeft w:val="0"/>
          <w:marRight w:val="0"/>
          <w:marTop w:val="0"/>
          <w:marBottom w:val="0"/>
          <w:divBdr>
            <w:top w:val="none" w:sz="0" w:space="0" w:color="auto"/>
            <w:left w:val="none" w:sz="0" w:space="0" w:color="auto"/>
            <w:bottom w:val="none" w:sz="0" w:space="0" w:color="auto"/>
            <w:right w:val="none" w:sz="0" w:space="0" w:color="auto"/>
          </w:divBdr>
        </w:div>
        <w:div w:id="892934376">
          <w:marLeft w:val="0"/>
          <w:marRight w:val="0"/>
          <w:marTop w:val="0"/>
          <w:marBottom w:val="0"/>
          <w:divBdr>
            <w:top w:val="none" w:sz="0" w:space="0" w:color="auto"/>
            <w:left w:val="none" w:sz="0" w:space="0" w:color="auto"/>
            <w:bottom w:val="none" w:sz="0" w:space="0" w:color="auto"/>
            <w:right w:val="none" w:sz="0" w:space="0" w:color="auto"/>
          </w:divBdr>
        </w:div>
        <w:div w:id="444010026">
          <w:marLeft w:val="0"/>
          <w:marRight w:val="0"/>
          <w:marTop w:val="0"/>
          <w:marBottom w:val="0"/>
          <w:divBdr>
            <w:top w:val="none" w:sz="0" w:space="0" w:color="auto"/>
            <w:left w:val="none" w:sz="0" w:space="0" w:color="auto"/>
            <w:bottom w:val="none" w:sz="0" w:space="0" w:color="auto"/>
            <w:right w:val="none" w:sz="0" w:space="0" w:color="auto"/>
          </w:divBdr>
        </w:div>
        <w:div w:id="2095319967">
          <w:marLeft w:val="0"/>
          <w:marRight w:val="0"/>
          <w:marTop w:val="0"/>
          <w:marBottom w:val="0"/>
          <w:divBdr>
            <w:top w:val="none" w:sz="0" w:space="0" w:color="auto"/>
            <w:left w:val="none" w:sz="0" w:space="0" w:color="auto"/>
            <w:bottom w:val="none" w:sz="0" w:space="0" w:color="auto"/>
            <w:right w:val="none" w:sz="0" w:space="0" w:color="auto"/>
          </w:divBdr>
        </w:div>
        <w:div w:id="1338264582">
          <w:marLeft w:val="0"/>
          <w:marRight w:val="0"/>
          <w:marTop w:val="0"/>
          <w:marBottom w:val="0"/>
          <w:divBdr>
            <w:top w:val="none" w:sz="0" w:space="0" w:color="auto"/>
            <w:left w:val="none" w:sz="0" w:space="0" w:color="auto"/>
            <w:bottom w:val="none" w:sz="0" w:space="0" w:color="auto"/>
            <w:right w:val="none" w:sz="0" w:space="0" w:color="auto"/>
          </w:divBdr>
        </w:div>
        <w:div w:id="866523135">
          <w:marLeft w:val="0"/>
          <w:marRight w:val="0"/>
          <w:marTop w:val="0"/>
          <w:marBottom w:val="0"/>
          <w:divBdr>
            <w:top w:val="none" w:sz="0" w:space="0" w:color="auto"/>
            <w:left w:val="none" w:sz="0" w:space="0" w:color="auto"/>
            <w:bottom w:val="none" w:sz="0" w:space="0" w:color="auto"/>
            <w:right w:val="none" w:sz="0" w:space="0" w:color="auto"/>
          </w:divBdr>
        </w:div>
        <w:div w:id="686717273">
          <w:marLeft w:val="0"/>
          <w:marRight w:val="0"/>
          <w:marTop w:val="0"/>
          <w:marBottom w:val="0"/>
          <w:divBdr>
            <w:top w:val="none" w:sz="0" w:space="0" w:color="auto"/>
            <w:left w:val="none" w:sz="0" w:space="0" w:color="auto"/>
            <w:bottom w:val="none" w:sz="0" w:space="0" w:color="auto"/>
            <w:right w:val="none" w:sz="0" w:space="0" w:color="auto"/>
          </w:divBdr>
        </w:div>
        <w:div w:id="2070378913">
          <w:marLeft w:val="0"/>
          <w:marRight w:val="0"/>
          <w:marTop w:val="0"/>
          <w:marBottom w:val="0"/>
          <w:divBdr>
            <w:top w:val="none" w:sz="0" w:space="0" w:color="auto"/>
            <w:left w:val="none" w:sz="0" w:space="0" w:color="auto"/>
            <w:bottom w:val="none" w:sz="0" w:space="0" w:color="auto"/>
            <w:right w:val="none" w:sz="0" w:space="0" w:color="auto"/>
          </w:divBdr>
        </w:div>
        <w:div w:id="1068964056">
          <w:marLeft w:val="0"/>
          <w:marRight w:val="0"/>
          <w:marTop w:val="0"/>
          <w:marBottom w:val="0"/>
          <w:divBdr>
            <w:top w:val="none" w:sz="0" w:space="0" w:color="auto"/>
            <w:left w:val="none" w:sz="0" w:space="0" w:color="auto"/>
            <w:bottom w:val="none" w:sz="0" w:space="0" w:color="auto"/>
            <w:right w:val="none" w:sz="0" w:space="0" w:color="auto"/>
          </w:divBdr>
        </w:div>
        <w:div w:id="372458733">
          <w:marLeft w:val="0"/>
          <w:marRight w:val="0"/>
          <w:marTop w:val="0"/>
          <w:marBottom w:val="0"/>
          <w:divBdr>
            <w:top w:val="none" w:sz="0" w:space="0" w:color="auto"/>
            <w:left w:val="none" w:sz="0" w:space="0" w:color="auto"/>
            <w:bottom w:val="none" w:sz="0" w:space="0" w:color="auto"/>
            <w:right w:val="none" w:sz="0" w:space="0" w:color="auto"/>
          </w:divBdr>
        </w:div>
        <w:div w:id="1567760853">
          <w:marLeft w:val="0"/>
          <w:marRight w:val="0"/>
          <w:marTop w:val="0"/>
          <w:marBottom w:val="0"/>
          <w:divBdr>
            <w:top w:val="none" w:sz="0" w:space="0" w:color="auto"/>
            <w:left w:val="none" w:sz="0" w:space="0" w:color="auto"/>
            <w:bottom w:val="none" w:sz="0" w:space="0" w:color="auto"/>
            <w:right w:val="none" w:sz="0" w:space="0" w:color="auto"/>
          </w:divBdr>
        </w:div>
        <w:div w:id="236014505">
          <w:marLeft w:val="0"/>
          <w:marRight w:val="0"/>
          <w:marTop w:val="0"/>
          <w:marBottom w:val="0"/>
          <w:divBdr>
            <w:top w:val="none" w:sz="0" w:space="0" w:color="auto"/>
            <w:left w:val="none" w:sz="0" w:space="0" w:color="auto"/>
            <w:bottom w:val="none" w:sz="0" w:space="0" w:color="auto"/>
            <w:right w:val="none" w:sz="0" w:space="0" w:color="auto"/>
          </w:divBdr>
          <w:divsChild>
            <w:div w:id="184953311">
              <w:marLeft w:val="0"/>
              <w:marRight w:val="0"/>
              <w:marTop w:val="0"/>
              <w:marBottom w:val="0"/>
              <w:divBdr>
                <w:top w:val="none" w:sz="0" w:space="0" w:color="auto"/>
                <w:left w:val="none" w:sz="0" w:space="0" w:color="auto"/>
                <w:bottom w:val="none" w:sz="0" w:space="0" w:color="auto"/>
                <w:right w:val="none" w:sz="0" w:space="0" w:color="auto"/>
              </w:divBdr>
            </w:div>
            <w:div w:id="1976056794">
              <w:marLeft w:val="0"/>
              <w:marRight w:val="0"/>
              <w:marTop w:val="0"/>
              <w:marBottom w:val="0"/>
              <w:divBdr>
                <w:top w:val="none" w:sz="0" w:space="0" w:color="auto"/>
                <w:left w:val="none" w:sz="0" w:space="0" w:color="auto"/>
                <w:bottom w:val="none" w:sz="0" w:space="0" w:color="auto"/>
                <w:right w:val="none" w:sz="0" w:space="0" w:color="auto"/>
              </w:divBdr>
            </w:div>
            <w:div w:id="1115707732">
              <w:marLeft w:val="0"/>
              <w:marRight w:val="0"/>
              <w:marTop w:val="0"/>
              <w:marBottom w:val="0"/>
              <w:divBdr>
                <w:top w:val="none" w:sz="0" w:space="0" w:color="auto"/>
                <w:left w:val="none" w:sz="0" w:space="0" w:color="auto"/>
                <w:bottom w:val="none" w:sz="0" w:space="0" w:color="auto"/>
                <w:right w:val="none" w:sz="0" w:space="0" w:color="auto"/>
              </w:divBdr>
            </w:div>
            <w:div w:id="484013209">
              <w:marLeft w:val="0"/>
              <w:marRight w:val="0"/>
              <w:marTop w:val="0"/>
              <w:marBottom w:val="0"/>
              <w:divBdr>
                <w:top w:val="none" w:sz="0" w:space="0" w:color="auto"/>
                <w:left w:val="none" w:sz="0" w:space="0" w:color="auto"/>
                <w:bottom w:val="none" w:sz="0" w:space="0" w:color="auto"/>
                <w:right w:val="none" w:sz="0" w:space="0" w:color="auto"/>
              </w:divBdr>
            </w:div>
            <w:div w:id="1201669517">
              <w:marLeft w:val="0"/>
              <w:marRight w:val="0"/>
              <w:marTop w:val="0"/>
              <w:marBottom w:val="0"/>
              <w:divBdr>
                <w:top w:val="none" w:sz="0" w:space="0" w:color="auto"/>
                <w:left w:val="none" w:sz="0" w:space="0" w:color="auto"/>
                <w:bottom w:val="none" w:sz="0" w:space="0" w:color="auto"/>
                <w:right w:val="none" w:sz="0" w:space="0" w:color="auto"/>
              </w:divBdr>
            </w:div>
            <w:div w:id="1761366929">
              <w:marLeft w:val="0"/>
              <w:marRight w:val="0"/>
              <w:marTop w:val="0"/>
              <w:marBottom w:val="0"/>
              <w:divBdr>
                <w:top w:val="none" w:sz="0" w:space="0" w:color="auto"/>
                <w:left w:val="none" w:sz="0" w:space="0" w:color="auto"/>
                <w:bottom w:val="none" w:sz="0" w:space="0" w:color="auto"/>
                <w:right w:val="none" w:sz="0" w:space="0" w:color="auto"/>
              </w:divBdr>
            </w:div>
            <w:div w:id="2067558155">
              <w:marLeft w:val="0"/>
              <w:marRight w:val="0"/>
              <w:marTop w:val="0"/>
              <w:marBottom w:val="0"/>
              <w:divBdr>
                <w:top w:val="none" w:sz="0" w:space="0" w:color="auto"/>
                <w:left w:val="none" w:sz="0" w:space="0" w:color="auto"/>
                <w:bottom w:val="none" w:sz="0" w:space="0" w:color="auto"/>
                <w:right w:val="none" w:sz="0" w:space="0" w:color="auto"/>
              </w:divBdr>
            </w:div>
            <w:div w:id="1594431681">
              <w:marLeft w:val="0"/>
              <w:marRight w:val="0"/>
              <w:marTop w:val="0"/>
              <w:marBottom w:val="0"/>
              <w:divBdr>
                <w:top w:val="none" w:sz="0" w:space="0" w:color="auto"/>
                <w:left w:val="none" w:sz="0" w:space="0" w:color="auto"/>
                <w:bottom w:val="none" w:sz="0" w:space="0" w:color="auto"/>
                <w:right w:val="none" w:sz="0" w:space="0" w:color="auto"/>
              </w:divBdr>
            </w:div>
            <w:div w:id="1708139941">
              <w:marLeft w:val="0"/>
              <w:marRight w:val="0"/>
              <w:marTop w:val="0"/>
              <w:marBottom w:val="0"/>
              <w:divBdr>
                <w:top w:val="none" w:sz="0" w:space="0" w:color="auto"/>
                <w:left w:val="none" w:sz="0" w:space="0" w:color="auto"/>
                <w:bottom w:val="none" w:sz="0" w:space="0" w:color="auto"/>
                <w:right w:val="none" w:sz="0" w:space="0" w:color="auto"/>
              </w:divBdr>
            </w:div>
            <w:div w:id="368456376">
              <w:marLeft w:val="0"/>
              <w:marRight w:val="0"/>
              <w:marTop w:val="0"/>
              <w:marBottom w:val="0"/>
              <w:divBdr>
                <w:top w:val="none" w:sz="0" w:space="0" w:color="auto"/>
                <w:left w:val="none" w:sz="0" w:space="0" w:color="auto"/>
                <w:bottom w:val="none" w:sz="0" w:space="0" w:color="auto"/>
                <w:right w:val="none" w:sz="0" w:space="0" w:color="auto"/>
              </w:divBdr>
            </w:div>
            <w:div w:id="1261529956">
              <w:marLeft w:val="0"/>
              <w:marRight w:val="0"/>
              <w:marTop w:val="0"/>
              <w:marBottom w:val="0"/>
              <w:divBdr>
                <w:top w:val="none" w:sz="0" w:space="0" w:color="auto"/>
                <w:left w:val="none" w:sz="0" w:space="0" w:color="auto"/>
                <w:bottom w:val="none" w:sz="0" w:space="0" w:color="auto"/>
                <w:right w:val="none" w:sz="0" w:space="0" w:color="auto"/>
              </w:divBdr>
            </w:div>
            <w:div w:id="73669851">
              <w:marLeft w:val="0"/>
              <w:marRight w:val="0"/>
              <w:marTop w:val="0"/>
              <w:marBottom w:val="0"/>
              <w:divBdr>
                <w:top w:val="none" w:sz="0" w:space="0" w:color="auto"/>
                <w:left w:val="none" w:sz="0" w:space="0" w:color="auto"/>
                <w:bottom w:val="none" w:sz="0" w:space="0" w:color="auto"/>
                <w:right w:val="none" w:sz="0" w:space="0" w:color="auto"/>
              </w:divBdr>
            </w:div>
            <w:div w:id="1328635375">
              <w:marLeft w:val="0"/>
              <w:marRight w:val="0"/>
              <w:marTop w:val="0"/>
              <w:marBottom w:val="0"/>
              <w:divBdr>
                <w:top w:val="none" w:sz="0" w:space="0" w:color="auto"/>
                <w:left w:val="none" w:sz="0" w:space="0" w:color="auto"/>
                <w:bottom w:val="none" w:sz="0" w:space="0" w:color="auto"/>
                <w:right w:val="none" w:sz="0" w:space="0" w:color="auto"/>
              </w:divBdr>
            </w:div>
            <w:div w:id="126437883">
              <w:marLeft w:val="0"/>
              <w:marRight w:val="0"/>
              <w:marTop w:val="0"/>
              <w:marBottom w:val="0"/>
              <w:divBdr>
                <w:top w:val="none" w:sz="0" w:space="0" w:color="auto"/>
                <w:left w:val="none" w:sz="0" w:space="0" w:color="auto"/>
                <w:bottom w:val="none" w:sz="0" w:space="0" w:color="auto"/>
                <w:right w:val="none" w:sz="0" w:space="0" w:color="auto"/>
              </w:divBdr>
            </w:div>
            <w:div w:id="1683707416">
              <w:marLeft w:val="0"/>
              <w:marRight w:val="0"/>
              <w:marTop w:val="0"/>
              <w:marBottom w:val="0"/>
              <w:divBdr>
                <w:top w:val="none" w:sz="0" w:space="0" w:color="auto"/>
                <w:left w:val="none" w:sz="0" w:space="0" w:color="auto"/>
                <w:bottom w:val="none" w:sz="0" w:space="0" w:color="auto"/>
                <w:right w:val="none" w:sz="0" w:space="0" w:color="auto"/>
              </w:divBdr>
            </w:div>
            <w:div w:id="97602549">
              <w:marLeft w:val="0"/>
              <w:marRight w:val="0"/>
              <w:marTop w:val="0"/>
              <w:marBottom w:val="0"/>
              <w:divBdr>
                <w:top w:val="none" w:sz="0" w:space="0" w:color="auto"/>
                <w:left w:val="none" w:sz="0" w:space="0" w:color="auto"/>
                <w:bottom w:val="none" w:sz="0" w:space="0" w:color="auto"/>
                <w:right w:val="none" w:sz="0" w:space="0" w:color="auto"/>
              </w:divBdr>
            </w:div>
            <w:div w:id="1606427813">
              <w:marLeft w:val="0"/>
              <w:marRight w:val="0"/>
              <w:marTop w:val="0"/>
              <w:marBottom w:val="0"/>
              <w:divBdr>
                <w:top w:val="none" w:sz="0" w:space="0" w:color="auto"/>
                <w:left w:val="none" w:sz="0" w:space="0" w:color="auto"/>
                <w:bottom w:val="none" w:sz="0" w:space="0" w:color="auto"/>
                <w:right w:val="none" w:sz="0" w:space="0" w:color="auto"/>
              </w:divBdr>
            </w:div>
            <w:div w:id="342174127">
              <w:marLeft w:val="0"/>
              <w:marRight w:val="0"/>
              <w:marTop w:val="0"/>
              <w:marBottom w:val="0"/>
              <w:divBdr>
                <w:top w:val="none" w:sz="0" w:space="0" w:color="auto"/>
                <w:left w:val="none" w:sz="0" w:space="0" w:color="auto"/>
                <w:bottom w:val="none" w:sz="0" w:space="0" w:color="auto"/>
                <w:right w:val="none" w:sz="0" w:space="0" w:color="auto"/>
              </w:divBdr>
            </w:div>
            <w:div w:id="905533108">
              <w:marLeft w:val="0"/>
              <w:marRight w:val="0"/>
              <w:marTop w:val="0"/>
              <w:marBottom w:val="0"/>
              <w:divBdr>
                <w:top w:val="none" w:sz="0" w:space="0" w:color="auto"/>
                <w:left w:val="none" w:sz="0" w:space="0" w:color="auto"/>
                <w:bottom w:val="none" w:sz="0" w:space="0" w:color="auto"/>
                <w:right w:val="none" w:sz="0" w:space="0" w:color="auto"/>
              </w:divBdr>
            </w:div>
            <w:div w:id="1556892624">
              <w:marLeft w:val="0"/>
              <w:marRight w:val="0"/>
              <w:marTop w:val="0"/>
              <w:marBottom w:val="0"/>
              <w:divBdr>
                <w:top w:val="none" w:sz="0" w:space="0" w:color="auto"/>
                <w:left w:val="none" w:sz="0" w:space="0" w:color="auto"/>
                <w:bottom w:val="none" w:sz="0" w:space="0" w:color="auto"/>
                <w:right w:val="none" w:sz="0" w:space="0" w:color="auto"/>
              </w:divBdr>
            </w:div>
          </w:divsChild>
        </w:div>
        <w:div w:id="865170952">
          <w:marLeft w:val="0"/>
          <w:marRight w:val="0"/>
          <w:marTop w:val="0"/>
          <w:marBottom w:val="0"/>
          <w:divBdr>
            <w:top w:val="none" w:sz="0" w:space="0" w:color="auto"/>
            <w:left w:val="none" w:sz="0" w:space="0" w:color="auto"/>
            <w:bottom w:val="none" w:sz="0" w:space="0" w:color="auto"/>
            <w:right w:val="none" w:sz="0" w:space="0" w:color="auto"/>
          </w:divBdr>
        </w:div>
        <w:div w:id="1277829288">
          <w:marLeft w:val="0"/>
          <w:marRight w:val="0"/>
          <w:marTop w:val="0"/>
          <w:marBottom w:val="0"/>
          <w:divBdr>
            <w:top w:val="none" w:sz="0" w:space="0" w:color="auto"/>
            <w:left w:val="none" w:sz="0" w:space="0" w:color="auto"/>
            <w:bottom w:val="none" w:sz="0" w:space="0" w:color="auto"/>
            <w:right w:val="none" w:sz="0" w:space="0" w:color="auto"/>
          </w:divBdr>
        </w:div>
        <w:div w:id="1853256315">
          <w:marLeft w:val="0"/>
          <w:marRight w:val="0"/>
          <w:marTop w:val="0"/>
          <w:marBottom w:val="0"/>
          <w:divBdr>
            <w:top w:val="none" w:sz="0" w:space="0" w:color="auto"/>
            <w:left w:val="none" w:sz="0" w:space="0" w:color="auto"/>
            <w:bottom w:val="none" w:sz="0" w:space="0" w:color="auto"/>
            <w:right w:val="none" w:sz="0" w:space="0" w:color="auto"/>
          </w:divBdr>
        </w:div>
        <w:div w:id="220672861">
          <w:marLeft w:val="0"/>
          <w:marRight w:val="0"/>
          <w:marTop w:val="0"/>
          <w:marBottom w:val="0"/>
          <w:divBdr>
            <w:top w:val="none" w:sz="0" w:space="0" w:color="auto"/>
            <w:left w:val="none" w:sz="0" w:space="0" w:color="auto"/>
            <w:bottom w:val="none" w:sz="0" w:space="0" w:color="auto"/>
            <w:right w:val="none" w:sz="0" w:space="0" w:color="auto"/>
          </w:divBdr>
        </w:div>
        <w:div w:id="132061527">
          <w:marLeft w:val="0"/>
          <w:marRight w:val="0"/>
          <w:marTop w:val="0"/>
          <w:marBottom w:val="0"/>
          <w:divBdr>
            <w:top w:val="none" w:sz="0" w:space="0" w:color="auto"/>
            <w:left w:val="none" w:sz="0" w:space="0" w:color="auto"/>
            <w:bottom w:val="none" w:sz="0" w:space="0" w:color="auto"/>
            <w:right w:val="none" w:sz="0" w:space="0" w:color="auto"/>
          </w:divBdr>
        </w:div>
        <w:div w:id="889732220">
          <w:marLeft w:val="0"/>
          <w:marRight w:val="0"/>
          <w:marTop w:val="0"/>
          <w:marBottom w:val="0"/>
          <w:divBdr>
            <w:top w:val="none" w:sz="0" w:space="0" w:color="auto"/>
            <w:left w:val="none" w:sz="0" w:space="0" w:color="auto"/>
            <w:bottom w:val="none" w:sz="0" w:space="0" w:color="auto"/>
            <w:right w:val="none" w:sz="0" w:space="0" w:color="auto"/>
          </w:divBdr>
        </w:div>
        <w:div w:id="1771778745">
          <w:marLeft w:val="0"/>
          <w:marRight w:val="0"/>
          <w:marTop w:val="0"/>
          <w:marBottom w:val="0"/>
          <w:divBdr>
            <w:top w:val="none" w:sz="0" w:space="0" w:color="auto"/>
            <w:left w:val="none" w:sz="0" w:space="0" w:color="auto"/>
            <w:bottom w:val="none" w:sz="0" w:space="0" w:color="auto"/>
            <w:right w:val="none" w:sz="0" w:space="0" w:color="auto"/>
          </w:divBdr>
        </w:div>
        <w:div w:id="11880667">
          <w:marLeft w:val="0"/>
          <w:marRight w:val="0"/>
          <w:marTop w:val="0"/>
          <w:marBottom w:val="0"/>
          <w:divBdr>
            <w:top w:val="none" w:sz="0" w:space="0" w:color="auto"/>
            <w:left w:val="none" w:sz="0" w:space="0" w:color="auto"/>
            <w:bottom w:val="none" w:sz="0" w:space="0" w:color="auto"/>
            <w:right w:val="none" w:sz="0" w:space="0" w:color="auto"/>
          </w:divBdr>
        </w:div>
        <w:div w:id="124783984">
          <w:marLeft w:val="0"/>
          <w:marRight w:val="0"/>
          <w:marTop w:val="0"/>
          <w:marBottom w:val="0"/>
          <w:divBdr>
            <w:top w:val="none" w:sz="0" w:space="0" w:color="auto"/>
            <w:left w:val="none" w:sz="0" w:space="0" w:color="auto"/>
            <w:bottom w:val="none" w:sz="0" w:space="0" w:color="auto"/>
            <w:right w:val="none" w:sz="0" w:space="0" w:color="auto"/>
          </w:divBdr>
        </w:div>
        <w:div w:id="454909431">
          <w:marLeft w:val="0"/>
          <w:marRight w:val="0"/>
          <w:marTop w:val="0"/>
          <w:marBottom w:val="0"/>
          <w:divBdr>
            <w:top w:val="none" w:sz="0" w:space="0" w:color="auto"/>
            <w:left w:val="none" w:sz="0" w:space="0" w:color="auto"/>
            <w:bottom w:val="none" w:sz="0" w:space="0" w:color="auto"/>
            <w:right w:val="none" w:sz="0" w:space="0" w:color="auto"/>
          </w:divBdr>
        </w:div>
        <w:div w:id="1834488691">
          <w:marLeft w:val="0"/>
          <w:marRight w:val="0"/>
          <w:marTop w:val="0"/>
          <w:marBottom w:val="0"/>
          <w:divBdr>
            <w:top w:val="none" w:sz="0" w:space="0" w:color="auto"/>
            <w:left w:val="none" w:sz="0" w:space="0" w:color="auto"/>
            <w:bottom w:val="none" w:sz="0" w:space="0" w:color="auto"/>
            <w:right w:val="none" w:sz="0" w:space="0" w:color="auto"/>
          </w:divBdr>
        </w:div>
        <w:div w:id="497774666">
          <w:marLeft w:val="0"/>
          <w:marRight w:val="0"/>
          <w:marTop w:val="0"/>
          <w:marBottom w:val="0"/>
          <w:divBdr>
            <w:top w:val="none" w:sz="0" w:space="0" w:color="auto"/>
            <w:left w:val="none" w:sz="0" w:space="0" w:color="auto"/>
            <w:bottom w:val="none" w:sz="0" w:space="0" w:color="auto"/>
            <w:right w:val="none" w:sz="0" w:space="0" w:color="auto"/>
          </w:divBdr>
        </w:div>
        <w:div w:id="2123958877">
          <w:marLeft w:val="0"/>
          <w:marRight w:val="0"/>
          <w:marTop w:val="0"/>
          <w:marBottom w:val="0"/>
          <w:divBdr>
            <w:top w:val="none" w:sz="0" w:space="0" w:color="auto"/>
            <w:left w:val="none" w:sz="0" w:space="0" w:color="auto"/>
            <w:bottom w:val="none" w:sz="0" w:space="0" w:color="auto"/>
            <w:right w:val="none" w:sz="0" w:space="0" w:color="auto"/>
          </w:divBdr>
        </w:div>
        <w:div w:id="316036853">
          <w:marLeft w:val="0"/>
          <w:marRight w:val="0"/>
          <w:marTop w:val="0"/>
          <w:marBottom w:val="0"/>
          <w:divBdr>
            <w:top w:val="none" w:sz="0" w:space="0" w:color="auto"/>
            <w:left w:val="none" w:sz="0" w:space="0" w:color="auto"/>
            <w:bottom w:val="none" w:sz="0" w:space="0" w:color="auto"/>
            <w:right w:val="none" w:sz="0" w:space="0" w:color="auto"/>
          </w:divBdr>
        </w:div>
        <w:div w:id="359822331">
          <w:marLeft w:val="0"/>
          <w:marRight w:val="0"/>
          <w:marTop w:val="0"/>
          <w:marBottom w:val="0"/>
          <w:divBdr>
            <w:top w:val="none" w:sz="0" w:space="0" w:color="auto"/>
            <w:left w:val="none" w:sz="0" w:space="0" w:color="auto"/>
            <w:bottom w:val="none" w:sz="0" w:space="0" w:color="auto"/>
            <w:right w:val="none" w:sz="0" w:space="0" w:color="auto"/>
          </w:divBdr>
        </w:div>
        <w:div w:id="428891553">
          <w:marLeft w:val="0"/>
          <w:marRight w:val="0"/>
          <w:marTop w:val="0"/>
          <w:marBottom w:val="0"/>
          <w:divBdr>
            <w:top w:val="none" w:sz="0" w:space="0" w:color="auto"/>
            <w:left w:val="none" w:sz="0" w:space="0" w:color="auto"/>
            <w:bottom w:val="none" w:sz="0" w:space="0" w:color="auto"/>
            <w:right w:val="none" w:sz="0" w:space="0" w:color="auto"/>
          </w:divBdr>
        </w:div>
        <w:div w:id="409470179">
          <w:marLeft w:val="0"/>
          <w:marRight w:val="0"/>
          <w:marTop w:val="0"/>
          <w:marBottom w:val="0"/>
          <w:divBdr>
            <w:top w:val="none" w:sz="0" w:space="0" w:color="auto"/>
            <w:left w:val="none" w:sz="0" w:space="0" w:color="auto"/>
            <w:bottom w:val="none" w:sz="0" w:space="0" w:color="auto"/>
            <w:right w:val="none" w:sz="0" w:space="0" w:color="auto"/>
          </w:divBdr>
        </w:div>
        <w:div w:id="2033066693">
          <w:marLeft w:val="0"/>
          <w:marRight w:val="0"/>
          <w:marTop w:val="0"/>
          <w:marBottom w:val="0"/>
          <w:divBdr>
            <w:top w:val="none" w:sz="0" w:space="0" w:color="auto"/>
            <w:left w:val="none" w:sz="0" w:space="0" w:color="auto"/>
            <w:bottom w:val="none" w:sz="0" w:space="0" w:color="auto"/>
            <w:right w:val="none" w:sz="0" w:space="0" w:color="auto"/>
          </w:divBdr>
        </w:div>
        <w:div w:id="1624921645">
          <w:marLeft w:val="0"/>
          <w:marRight w:val="0"/>
          <w:marTop w:val="0"/>
          <w:marBottom w:val="0"/>
          <w:divBdr>
            <w:top w:val="none" w:sz="0" w:space="0" w:color="auto"/>
            <w:left w:val="none" w:sz="0" w:space="0" w:color="auto"/>
            <w:bottom w:val="none" w:sz="0" w:space="0" w:color="auto"/>
            <w:right w:val="none" w:sz="0" w:space="0" w:color="auto"/>
          </w:divBdr>
        </w:div>
        <w:div w:id="309940347">
          <w:marLeft w:val="0"/>
          <w:marRight w:val="0"/>
          <w:marTop w:val="0"/>
          <w:marBottom w:val="0"/>
          <w:divBdr>
            <w:top w:val="none" w:sz="0" w:space="0" w:color="auto"/>
            <w:left w:val="none" w:sz="0" w:space="0" w:color="auto"/>
            <w:bottom w:val="none" w:sz="0" w:space="0" w:color="auto"/>
            <w:right w:val="none" w:sz="0" w:space="0" w:color="auto"/>
          </w:divBdr>
        </w:div>
        <w:div w:id="539054081">
          <w:marLeft w:val="0"/>
          <w:marRight w:val="0"/>
          <w:marTop w:val="0"/>
          <w:marBottom w:val="0"/>
          <w:divBdr>
            <w:top w:val="none" w:sz="0" w:space="0" w:color="auto"/>
            <w:left w:val="none" w:sz="0" w:space="0" w:color="auto"/>
            <w:bottom w:val="none" w:sz="0" w:space="0" w:color="auto"/>
            <w:right w:val="none" w:sz="0" w:space="0" w:color="auto"/>
          </w:divBdr>
        </w:div>
        <w:div w:id="1259949663">
          <w:marLeft w:val="0"/>
          <w:marRight w:val="0"/>
          <w:marTop w:val="0"/>
          <w:marBottom w:val="0"/>
          <w:divBdr>
            <w:top w:val="none" w:sz="0" w:space="0" w:color="auto"/>
            <w:left w:val="none" w:sz="0" w:space="0" w:color="auto"/>
            <w:bottom w:val="none" w:sz="0" w:space="0" w:color="auto"/>
            <w:right w:val="none" w:sz="0" w:space="0" w:color="auto"/>
          </w:divBdr>
        </w:div>
        <w:div w:id="862212998">
          <w:marLeft w:val="0"/>
          <w:marRight w:val="0"/>
          <w:marTop w:val="0"/>
          <w:marBottom w:val="0"/>
          <w:divBdr>
            <w:top w:val="none" w:sz="0" w:space="0" w:color="auto"/>
            <w:left w:val="none" w:sz="0" w:space="0" w:color="auto"/>
            <w:bottom w:val="none" w:sz="0" w:space="0" w:color="auto"/>
            <w:right w:val="none" w:sz="0" w:space="0" w:color="auto"/>
          </w:divBdr>
        </w:div>
        <w:div w:id="1317879783">
          <w:marLeft w:val="0"/>
          <w:marRight w:val="0"/>
          <w:marTop w:val="0"/>
          <w:marBottom w:val="0"/>
          <w:divBdr>
            <w:top w:val="none" w:sz="0" w:space="0" w:color="auto"/>
            <w:left w:val="none" w:sz="0" w:space="0" w:color="auto"/>
            <w:bottom w:val="none" w:sz="0" w:space="0" w:color="auto"/>
            <w:right w:val="none" w:sz="0" w:space="0" w:color="auto"/>
          </w:divBdr>
        </w:div>
        <w:div w:id="658538244">
          <w:marLeft w:val="0"/>
          <w:marRight w:val="0"/>
          <w:marTop w:val="0"/>
          <w:marBottom w:val="0"/>
          <w:divBdr>
            <w:top w:val="none" w:sz="0" w:space="0" w:color="auto"/>
            <w:left w:val="none" w:sz="0" w:space="0" w:color="auto"/>
            <w:bottom w:val="none" w:sz="0" w:space="0" w:color="auto"/>
            <w:right w:val="none" w:sz="0" w:space="0" w:color="auto"/>
          </w:divBdr>
        </w:div>
        <w:div w:id="1900166271">
          <w:marLeft w:val="0"/>
          <w:marRight w:val="0"/>
          <w:marTop w:val="0"/>
          <w:marBottom w:val="0"/>
          <w:divBdr>
            <w:top w:val="none" w:sz="0" w:space="0" w:color="auto"/>
            <w:left w:val="none" w:sz="0" w:space="0" w:color="auto"/>
            <w:bottom w:val="none" w:sz="0" w:space="0" w:color="auto"/>
            <w:right w:val="none" w:sz="0" w:space="0" w:color="auto"/>
          </w:divBdr>
        </w:div>
        <w:div w:id="1830244090">
          <w:marLeft w:val="0"/>
          <w:marRight w:val="0"/>
          <w:marTop w:val="0"/>
          <w:marBottom w:val="0"/>
          <w:divBdr>
            <w:top w:val="none" w:sz="0" w:space="0" w:color="auto"/>
            <w:left w:val="none" w:sz="0" w:space="0" w:color="auto"/>
            <w:bottom w:val="none" w:sz="0" w:space="0" w:color="auto"/>
            <w:right w:val="none" w:sz="0" w:space="0" w:color="auto"/>
          </w:divBdr>
        </w:div>
        <w:div w:id="1515463489">
          <w:marLeft w:val="0"/>
          <w:marRight w:val="0"/>
          <w:marTop w:val="0"/>
          <w:marBottom w:val="0"/>
          <w:divBdr>
            <w:top w:val="none" w:sz="0" w:space="0" w:color="auto"/>
            <w:left w:val="none" w:sz="0" w:space="0" w:color="auto"/>
            <w:bottom w:val="none" w:sz="0" w:space="0" w:color="auto"/>
            <w:right w:val="none" w:sz="0" w:space="0" w:color="auto"/>
          </w:divBdr>
        </w:div>
        <w:div w:id="438644990">
          <w:marLeft w:val="0"/>
          <w:marRight w:val="0"/>
          <w:marTop w:val="0"/>
          <w:marBottom w:val="0"/>
          <w:divBdr>
            <w:top w:val="none" w:sz="0" w:space="0" w:color="auto"/>
            <w:left w:val="none" w:sz="0" w:space="0" w:color="auto"/>
            <w:bottom w:val="none" w:sz="0" w:space="0" w:color="auto"/>
            <w:right w:val="none" w:sz="0" w:space="0" w:color="auto"/>
          </w:divBdr>
        </w:div>
        <w:div w:id="403836145">
          <w:marLeft w:val="0"/>
          <w:marRight w:val="0"/>
          <w:marTop w:val="0"/>
          <w:marBottom w:val="0"/>
          <w:divBdr>
            <w:top w:val="none" w:sz="0" w:space="0" w:color="auto"/>
            <w:left w:val="none" w:sz="0" w:space="0" w:color="auto"/>
            <w:bottom w:val="none" w:sz="0" w:space="0" w:color="auto"/>
            <w:right w:val="none" w:sz="0" w:space="0" w:color="auto"/>
          </w:divBdr>
        </w:div>
        <w:div w:id="368920231">
          <w:marLeft w:val="0"/>
          <w:marRight w:val="0"/>
          <w:marTop w:val="0"/>
          <w:marBottom w:val="0"/>
          <w:divBdr>
            <w:top w:val="none" w:sz="0" w:space="0" w:color="auto"/>
            <w:left w:val="none" w:sz="0" w:space="0" w:color="auto"/>
            <w:bottom w:val="none" w:sz="0" w:space="0" w:color="auto"/>
            <w:right w:val="none" w:sz="0" w:space="0" w:color="auto"/>
          </w:divBdr>
        </w:div>
        <w:div w:id="369038161">
          <w:marLeft w:val="0"/>
          <w:marRight w:val="0"/>
          <w:marTop w:val="0"/>
          <w:marBottom w:val="0"/>
          <w:divBdr>
            <w:top w:val="none" w:sz="0" w:space="0" w:color="auto"/>
            <w:left w:val="none" w:sz="0" w:space="0" w:color="auto"/>
            <w:bottom w:val="none" w:sz="0" w:space="0" w:color="auto"/>
            <w:right w:val="none" w:sz="0" w:space="0" w:color="auto"/>
          </w:divBdr>
        </w:div>
        <w:div w:id="609701314">
          <w:marLeft w:val="0"/>
          <w:marRight w:val="0"/>
          <w:marTop w:val="0"/>
          <w:marBottom w:val="0"/>
          <w:divBdr>
            <w:top w:val="none" w:sz="0" w:space="0" w:color="auto"/>
            <w:left w:val="none" w:sz="0" w:space="0" w:color="auto"/>
            <w:bottom w:val="none" w:sz="0" w:space="0" w:color="auto"/>
            <w:right w:val="none" w:sz="0" w:space="0" w:color="auto"/>
          </w:divBdr>
        </w:div>
        <w:div w:id="760957707">
          <w:marLeft w:val="0"/>
          <w:marRight w:val="0"/>
          <w:marTop w:val="0"/>
          <w:marBottom w:val="0"/>
          <w:divBdr>
            <w:top w:val="none" w:sz="0" w:space="0" w:color="auto"/>
            <w:left w:val="none" w:sz="0" w:space="0" w:color="auto"/>
            <w:bottom w:val="none" w:sz="0" w:space="0" w:color="auto"/>
            <w:right w:val="none" w:sz="0" w:space="0" w:color="auto"/>
          </w:divBdr>
        </w:div>
        <w:div w:id="152992421">
          <w:marLeft w:val="0"/>
          <w:marRight w:val="0"/>
          <w:marTop w:val="0"/>
          <w:marBottom w:val="0"/>
          <w:divBdr>
            <w:top w:val="none" w:sz="0" w:space="0" w:color="auto"/>
            <w:left w:val="none" w:sz="0" w:space="0" w:color="auto"/>
            <w:bottom w:val="none" w:sz="0" w:space="0" w:color="auto"/>
            <w:right w:val="none" w:sz="0" w:space="0" w:color="auto"/>
          </w:divBdr>
        </w:div>
      </w:divsChild>
    </w:div>
    <w:div w:id="958533877">
      <w:bodyDiv w:val="1"/>
      <w:marLeft w:val="0"/>
      <w:marRight w:val="0"/>
      <w:marTop w:val="0"/>
      <w:marBottom w:val="0"/>
      <w:divBdr>
        <w:top w:val="none" w:sz="0" w:space="0" w:color="auto"/>
        <w:left w:val="none" w:sz="0" w:space="0" w:color="auto"/>
        <w:bottom w:val="none" w:sz="0" w:space="0" w:color="auto"/>
        <w:right w:val="none" w:sz="0" w:space="0" w:color="auto"/>
      </w:divBdr>
    </w:div>
    <w:div w:id="1380400723">
      <w:bodyDiv w:val="1"/>
      <w:marLeft w:val="0"/>
      <w:marRight w:val="0"/>
      <w:marTop w:val="0"/>
      <w:marBottom w:val="0"/>
      <w:divBdr>
        <w:top w:val="none" w:sz="0" w:space="0" w:color="auto"/>
        <w:left w:val="none" w:sz="0" w:space="0" w:color="auto"/>
        <w:bottom w:val="none" w:sz="0" w:space="0" w:color="auto"/>
        <w:right w:val="none" w:sz="0" w:space="0" w:color="auto"/>
      </w:divBdr>
      <w:divsChild>
        <w:div w:id="1608342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2173883">
      <w:bodyDiv w:val="1"/>
      <w:marLeft w:val="0"/>
      <w:marRight w:val="0"/>
      <w:marTop w:val="0"/>
      <w:marBottom w:val="0"/>
      <w:divBdr>
        <w:top w:val="none" w:sz="0" w:space="0" w:color="auto"/>
        <w:left w:val="none" w:sz="0" w:space="0" w:color="auto"/>
        <w:bottom w:val="none" w:sz="0" w:space="0" w:color="auto"/>
        <w:right w:val="none" w:sz="0" w:space="0" w:color="auto"/>
      </w:divBdr>
    </w:div>
    <w:div w:id="1707759014">
      <w:bodyDiv w:val="1"/>
      <w:marLeft w:val="0"/>
      <w:marRight w:val="0"/>
      <w:marTop w:val="0"/>
      <w:marBottom w:val="0"/>
      <w:divBdr>
        <w:top w:val="none" w:sz="0" w:space="0" w:color="auto"/>
        <w:left w:val="none" w:sz="0" w:space="0" w:color="auto"/>
        <w:bottom w:val="none" w:sz="0" w:space="0" w:color="auto"/>
        <w:right w:val="none" w:sz="0" w:space="0" w:color="auto"/>
      </w:divBdr>
    </w:div>
    <w:div w:id="1729720523">
      <w:bodyDiv w:val="1"/>
      <w:marLeft w:val="0"/>
      <w:marRight w:val="0"/>
      <w:marTop w:val="0"/>
      <w:marBottom w:val="0"/>
      <w:divBdr>
        <w:top w:val="none" w:sz="0" w:space="0" w:color="auto"/>
        <w:left w:val="none" w:sz="0" w:space="0" w:color="auto"/>
        <w:bottom w:val="none" w:sz="0" w:space="0" w:color="auto"/>
        <w:right w:val="none" w:sz="0" w:space="0" w:color="auto"/>
      </w:divBdr>
    </w:div>
    <w:div w:id="207770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johnfisher.school/wp-content/uploads/2025/02/Sixth-Form-Prospectus-2024-5.pdf" TargetMode="External"/><Relationship Id="rId13" Type="http://schemas.openxmlformats.org/officeDocument/2006/relationships/hyperlink" Target="mailto:recruitment@stjohnfisher.school" TargetMode="External"/><Relationship Id="rId3" Type="http://schemas.openxmlformats.org/officeDocument/2006/relationships/settings" Target="settings.xml"/><Relationship Id="rId7" Type="http://schemas.openxmlformats.org/officeDocument/2006/relationships/hyperlink" Target="https://stjohnfisher.school/wp-content/uploads/2025/02/Years-7-11-Prospectus-2024-5.pdf" TargetMode="External"/><Relationship Id="rId12" Type="http://schemas.openxmlformats.org/officeDocument/2006/relationships/hyperlink" Target="https://stjohnfisher.school/home/about-us/vacanci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walker@stjohnfisher.schoo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stjohnfisher.school/contact/vacancies/"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tmp"/></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2049</Words>
  <Characters>11680</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St John Fisher</Company>
  <LinksUpToDate>false</LinksUpToDate>
  <CharactersWithSpaces>13702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Orpin</dc:creator>
  <cp:keywords/>
  <dc:description/>
  <cp:lastModifiedBy>M Curran</cp:lastModifiedBy>
  <cp:revision>2</cp:revision>
  <cp:lastPrinted>2020-02-28T13:51:00Z</cp:lastPrinted>
  <dcterms:created xsi:type="dcterms:W3CDTF">2026-06-11T14:26:00Z</dcterms:created>
  <dcterms:modified xsi:type="dcterms:W3CDTF">2026-06-11T14:26:00Z</dcterms:modified>
</cp:coreProperties>
</file>