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FD5F51D"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793EF1">
        <w:rPr>
          <w:rFonts w:ascii="Calibri" w:hAnsi="Calibri" w:cs="Calibri"/>
          <w:b/>
          <w:szCs w:val="24"/>
        </w:rPr>
        <w:t xml:space="preserve">Examinations Officer </w:t>
      </w:r>
    </w:p>
    <w:p w14:paraId="11C43B7A" w14:textId="77777777" w:rsidR="0056537F" w:rsidRPr="002A30DA" w:rsidRDefault="0056537F" w:rsidP="006C73D7">
      <w:pPr>
        <w:pStyle w:val="NoSpacing"/>
        <w:rPr>
          <w:rFonts w:ascii="Calibri" w:hAnsi="Calibri" w:cs="Calibri"/>
          <w:b/>
          <w:szCs w:val="24"/>
        </w:rPr>
      </w:pPr>
    </w:p>
    <w:p w14:paraId="302A6B3F" w14:textId="4E8BC1DA"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793EF1">
        <w:rPr>
          <w:rFonts w:ascii="Calibri" w:hAnsi="Calibri" w:cs="Calibri"/>
          <w:b/>
          <w:szCs w:val="24"/>
        </w:rPr>
        <w:t>George</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69F563F9" w:rsidR="0056537F" w:rsidRPr="00793EF1"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793EF1" w:rsidRPr="00793EF1">
        <w:rPr>
          <w:rFonts w:ascii="Calibri" w:hAnsi="Calibri" w:cs="Calibri"/>
          <w:b/>
          <w:szCs w:val="24"/>
        </w:rPr>
        <w:t>NJC15-22</w:t>
      </w:r>
    </w:p>
    <w:p w14:paraId="145E92CE" w14:textId="77777777" w:rsidR="0056537F" w:rsidRPr="00793EF1" w:rsidRDefault="0056537F" w:rsidP="006C73D7">
      <w:pPr>
        <w:pStyle w:val="NoSpacing"/>
        <w:rPr>
          <w:rFonts w:ascii="Calibri" w:hAnsi="Calibri" w:cs="Calibri"/>
          <w:b/>
          <w:szCs w:val="24"/>
        </w:rPr>
      </w:pPr>
    </w:p>
    <w:p w14:paraId="0B329F76" w14:textId="0FA960C7" w:rsidR="00F54F7E" w:rsidRPr="002A30DA" w:rsidRDefault="0056537F" w:rsidP="006C73D7">
      <w:pPr>
        <w:pStyle w:val="NoSpacing"/>
        <w:rPr>
          <w:rFonts w:ascii="Calibri" w:hAnsi="Calibri" w:cs="Calibri"/>
          <w:b/>
          <w:szCs w:val="24"/>
        </w:rPr>
      </w:pPr>
      <w:r w:rsidRPr="00793EF1">
        <w:rPr>
          <w:rFonts w:ascii="Calibri" w:hAnsi="Calibri" w:cs="Calibri"/>
          <w:b/>
          <w:szCs w:val="24"/>
        </w:rPr>
        <w:t xml:space="preserve">Hours of work: </w:t>
      </w:r>
      <w:r w:rsidRPr="00793EF1">
        <w:rPr>
          <w:rFonts w:ascii="Calibri" w:hAnsi="Calibri" w:cs="Calibri"/>
          <w:b/>
          <w:szCs w:val="24"/>
        </w:rPr>
        <w:tab/>
      </w:r>
      <w:r w:rsidR="002125C5" w:rsidRPr="00793EF1">
        <w:rPr>
          <w:rFonts w:ascii="Calibri" w:hAnsi="Calibri" w:cs="Calibri"/>
          <w:b/>
          <w:i/>
          <w:szCs w:val="24"/>
        </w:rPr>
        <w:t>Full Time</w:t>
      </w:r>
      <w:r w:rsidR="00793EF1" w:rsidRPr="00793EF1">
        <w:rPr>
          <w:rFonts w:ascii="Calibri" w:hAnsi="Calibri" w:cs="Calibri"/>
          <w:b/>
          <w:i/>
          <w:szCs w:val="24"/>
        </w:rPr>
        <w:t xml:space="preserve">, Term Time + 3 weeks </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6140BC6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793EF1">
        <w:rPr>
          <w:rFonts w:ascii="Calibri" w:hAnsi="Calibri" w:cs="Calibri"/>
          <w:b/>
          <w:szCs w:val="24"/>
        </w:rPr>
        <w:t xml:space="preserve">Vice Principal - </w:t>
      </w:r>
      <w:r w:rsidR="00793EF1" w:rsidRPr="00793EF1">
        <w:rPr>
          <w:rFonts w:ascii="Calibri" w:hAnsi="Calibri" w:cs="Calibri"/>
          <w:b/>
          <w:szCs w:val="24"/>
        </w:rPr>
        <w:t>Achievement and Standards</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146CCCDD" w14:textId="77777777" w:rsidR="00D60523" w:rsidRPr="00D60523" w:rsidRDefault="00D60523" w:rsidP="00D60523">
      <w:pPr>
        <w:ind w:right="-492"/>
        <w:rPr>
          <w:rFonts w:ascii="Calibri" w:hAnsi="Calibri" w:cs="Arial"/>
          <w:color w:val="000000"/>
          <w:szCs w:val="24"/>
        </w:rPr>
      </w:pPr>
      <w:r w:rsidRPr="00D60523">
        <w:rPr>
          <w:rFonts w:ascii="Calibri" w:hAnsi="Calibri" w:cs="Arial"/>
          <w:color w:val="000000"/>
          <w:szCs w:val="24"/>
        </w:rPr>
        <w:t>The Examinations Officer is responsible for the administration and organisation of all aspects of examinations and tests throughout the school.</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71838100" w14:textId="77777777" w:rsidR="00D60523" w:rsidRDefault="00D60523" w:rsidP="001B054A">
      <w:pPr>
        <w:jc w:val="both"/>
        <w:rPr>
          <w:rFonts w:ascii="Calibri" w:hAnsi="Calibri"/>
          <w:szCs w:val="24"/>
        </w:rPr>
      </w:pPr>
    </w:p>
    <w:p w14:paraId="1CFE5692" w14:textId="1E605AAE"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8ACE226" w14:textId="07FFCE77" w:rsidR="0070096D"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0E5D6AEA" w14:textId="2E86E4AF"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 xml:space="preserve">Liaising with all staff, </w:t>
      </w:r>
      <w:proofErr w:type="spellStart"/>
      <w:r w:rsidRPr="00D60523">
        <w:rPr>
          <w:rFonts w:ascii="Calibri" w:hAnsi="Calibri" w:cs="Arial"/>
          <w:color w:val="000000"/>
          <w:szCs w:val="24"/>
        </w:rPr>
        <w:t>eg</w:t>
      </w:r>
      <w:proofErr w:type="spellEnd"/>
      <w:r w:rsidRPr="00D60523">
        <w:rPr>
          <w:rFonts w:ascii="Calibri" w:hAnsi="Calibri" w:cs="Arial"/>
          <w:color w:val="000000"/>
          <w:szCs w:val="24"/>
        </w:rPr>
        <w:t xml:space="preserve"> Curriculum Leaders regarding entries and the cover supervisor regarding staffing issues.</w:t>
      </w:r>
    </w:p>
    <w:p w14:paraId="610F852E" w14:textId="762198E4"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Disseminating information, answering enquiries and dealing with complaints regarding external examinations with staff, students and parents/carers.</w:t>
      </w:r>
    </w:p>
    <w:p w14:paraId="45190370" w14:textId="4A0EE709"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Submitting entries for external examinations to awarding bodies in advance of deadlines.</w:t>
      </w:r>
    </w:p>
    <w:p w14:paraId="4F7DA535" w14:textId="0E420CDA"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Organising SEN provision, including liaising with the SEN co-ordinator regarding candidates with SEN; applying to awarding bodies for special arrangements for such candidates.</w:t>
      </w:r>
    </w:p>
    <w:p w14:paraId="4E96BDA2" w14:textId="2243B572"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Managing the daily running of external examinations. This will include ensuring that all required materials are in the examination rooms for the start of the examinations and arrangements for candidates with special educational needs are in place.</w:t>
      </w:r>
    </w:p>
    <w:p w14:paraId="7B4D1CB6" w14:textId="03AA4CE1"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Organising exam materials, providing safe custody of and organising examination stationery and materials, including question papers, in accordance with regulations.</w:t>
      </w:r>
    </w:p>
    <w:p w14:paraId="1308148A" w14:textId="1A24F51E"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Organising the examination rooms, in accordance with regulations.</w:t>
      </w:r>
    </w:p>
    <w:p w14:paraId="42669992" w14:textId="16DC528C"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Managing room changes to ensure all examinations are catered for along with routine curriculum needs</w:t>
      </w:r>
      <w:r>
        <w:rPr>
          <w:rFonts w:ascii="Calibri" w:hAnsi="Calibri" w:cs="Arial"/>
          <w:color w:val="000000"/>
          <w:szCs w:val="24"/>
        </w:rPr>
        <w:t>.</w:t>
      </w:r>
    </w:p>
    <w:p w14:paraId="28978924" w14:textId="3C73EE14"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Providing a centre timetable to include dates, times, venues and number of candidates.</w:t>
      </w:r>
    </w:p>
    <w:p w14:paraId="1C0D2114" w14:textId="1AF38AEC"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Resolving examination clashes in accordance with regulations.</w:t>
      </w:r>
    </w:p>
    <w:p w14:paraId="1FD46592" w14:textId="27091AF4"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Briefing candidates on examination regulations and producing written guidelines for staff and students; ensuring candidates are aware of their own examination timetables.</w:t>
      </w:r>
    </w:p>
    <w:p w14:paraId="42191250" w14:textId="44545F42"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lastRenderedPageBreak/>
        <w:t>Collecting and despatching worked scripts in accordance with the regulations. Arranging invigilation, including briefing and training invigilators in school procedures.</w:t>
      </w:r>
    </w:p>
    <w:p w14:paraId="77C19D4C" w14:textId="57ABEE99"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Being present and available in school on the days when results are notified, and overseeing the distribution of results to candidates.</w:t>
      </w:r>
    </w:p>
    <w:p w14:paraId="290F62B2" w14:textId="271C3291"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Overseeing the checking and distribution of certificates.</w:t>
      </w:r>
    </w:p>
    <w:p w14:paraId="0A3004AC" w14:textId="2382D9E4"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Processing enquiries about results and requests for return of scripts.</w:t>
      </w:r>
    </w:p>
    <w:p w14:paraId="1CE2A6E1" w14:textId="413A7DD6"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 xml:space="preserve">Ensuring that costs of re-takes etc are reimbursed by candidates/departments, as appropriate.  Authorising invoices for examination fees from examination bodies. </w:t>
      </w:r>
    </w:p>
    <w:p w14:paraId="3B78C31A" w14:textId="6175A56E"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Encouraging a positive examination culture in the school to which all staff and students subscribe.</w:t>
      </w:r>
    </w:p>
    <w:p w14:paraId="4194941C" w14:textId="07A3D02F"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Liaising with the National Assessment Agency and Examinations Officers Association as appropriate.</w:t>
      </w:r>
    </w:p>
    <w:p w14:paraId="1040F3CE" w14:textId="0996BF7E"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Liaising with catering provider to ensure changes to lunchtime and breaktime routines are provided for.</w:t>
      </w:r>
    </w:p>
    <w:p w14:paraId="73B132BC" w14:textId="5C94DB80"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Keeping up to date with the requirements of the role.  Ensuring attendance at appropriate awarding body and other INSET training meetings, etc and keeping up to date with the latest procedures and regulations for external examinations.</w:t>
      </w:r>
    </w:p>
    <w:p w14:paraId="087CA2B8" w14:textId="76573F2B" w:rsidR="00D60523" w:rsidRPr="00D60523" w:rsidRDefault="00D60523" w:rsidP="00D60523">
      <w:pPr>
        <w:numPr>
          <w:ilvl w:val="0"/>
          <w:numId w:val="15"/>
        </w:numPr>
        <w:ind w:left="284" w:hanging="284"/>
        <w:jc w:val="both"/>
        <w:rPr>
          <w:rFonts w:ascii="Calibri" w:hAnsi="Calibri" w:cs="Arial"/>
          <w:color w:val="000000"/>
          <w:szCs w:val="24"/>
        </w:rPr>
      </w:pPr>
      <w:proofErr w:type="gramStart"/>
      <w:r w:rsidRPr="00D60523">
        <w:rPr>
          <w:rFonts w:ascii="Calibri" w:hAnsi="Calibri" w:cs="Arial"/>
          <w:color w:val="000000"/>
          <w:szCs w:val="24"/>
        </w:rPr>
        <w:t>Making</w:t>
      </w:r>
      <w:r w:rsidR="00807D52">
        <w:rPr>
          <w:rFonts w:ascii="Calibri" w:hAnsi="Calibri" w:cs="Arial"/>
          <w:color w:val="000000"/>
          <w:szCs w:val="24"/>
        </w:rPr>
        <w:t xml:space="preserve"> </w:t>
      </w:r>
      <w:r w:rsidRPr="00D60523">
        <w:rPr>
          <w:rFonts w:ascii="Calibri" w:hAnsi="Calibri" w:cs="Arial"/>
          <w:color w:val="000000"/>
          <w:szCs w:val="24"/>
        </w:rPr>
        <w:t>arrangements</w:t>
      </w:r>
      <w:proofErr w:type="gramEnd"/>
      <w:r w:rsidRPr="00D60523">
        <w:rPr>
          <w:rFonts w:ascii="Calibri" w:hAnsi="Calibri" w:cs="Arial"/>
          <w:color w:val="000000"/>
          <w:szCs w:val="24"/>
        </w:rPr>
        <w:t xml:space="preserve"> for internal examinations, including the production of the timetable, rooming and invigilation.</w:t>
      </w:r>
    </w:p>
    <w:p w14:paraId="307B3227" w14:textId="3EAE4779" w:rsidR="00D60523" w:rsidRPr="00D60523" w:rsidRDefault="00D60523" w:rsidP="00D60523">
      <w:pPr>
        <w:numPr>
          <w:ilvl w:val="0"/>
          <w:numId w:val="15"/>
        </w:numPr>
        <w:ind w:left="284" w:hanging="284"/>
        <w:jc w:val="both"/>
        <w:rPr>
          <w:rFonts w:ascii="Calibri" w:hAnsi="Calibri" w:cs="Arial"/>
          <w:color w:val="000000"/>
          <w:szCs w:val="24"/>
        </w:rPr>
      </w:pPr>
      <w:r w:rsidRPr="00D60523">
        <w:rPr>
          <w:rFonts w:ascii="Calibri" w:hAnsi="Calibri" w:cs="Arial"/>
          <w:color w:val="000000"/>
          <w:szCs w:val="24"/>
        </w:rPr>
        <w:t>Be</w:t>
      </w:r>
      <w:r>
        <w:rPr>
          <w:rFonts w:ascii="Calibri" w:hAnsi="Calibri" w:cs="Arial"/>
          <w:color w:val="000000"/>
          <w:szCs w:val="24"/>
        </w:rPr>
        <w:t>ing</w:t>
      </w:r>
      <w:r w:rsidRPr="00D60523">
        <w:rPr>
          <w:rFonts w:ascii="Calibri" w:hAnsi="Calibri" w:cs="Arial"/>
          <w:color w:val="000000"/>
          <w:szCs w:val="24"/>
        </w:rPr>
        <w:t xml:space="preserve"> responsible for the management and supervision of invigilators.</w:t>
      </w:r>
    </w:p>
    <w:p w14:paraId="1EFBF963" w14:textId="5418C382" w:rsidR="001B054A" w:rsidRPr="00B44961" w:rsidRDefault="001B054A" w:rsidP="004F06C7">
      <w:pPr>
        <w:keepNext/>
        <w:jc w:val="both"/>
        <w:outlineLvl w:val="0"/>
        <w:rPr>
          <w:rFonts w:ascii="Calibri" w:eastAsia="Times New Roman" w:hAnsi="Calibri"/>
          <w:b/>
          <w:color w:val="000000"/>
          <w:szCs w:val="24"/>
          <w:lang w:eastAsia="en-GB"/>
        </w:rPr>
      </w:pPr>
    </w:p>
    <w:p w14:paraId="34818377" w14:textId="44AF1697" w:rsidR="00D60523" w:rsidRPr="00D60523" w:rsidRDefault="00D60523" w:rsidP="00D60523">
      <w:pPr>
        <w:numPr>
          <w:ilvl w:val="0"/>
          <w:numId w:val="5"/>
        </w:numPr>
        <w:ind w:left="284" w:hanging="284"/>
        <w:jc w:val="both"/>
        <w:rPr>
          <w:rFonts w:ascii="Calibri" w:hAnsi="Calibri"/>
          <w:szCs w:val="24"/>
        </w:rPr>
      </w:pPr>
      <w:r w:rsidRPr="00D60523">
        <w:rPr>
          <w:rFonts w:ascii="Calibri" w:hAnsi="Calibri"/>
          <w:szCs w:val="24"/>
        </w:rPr>
        <w:t>The post holder will be expected to work flexibly and carry out all duties with regard to the School's policies and in compliance with the School's Equal Opportunities, Health and Safety and Code of Conduct procedures.</w:t>
      </w:r>
    </w:p>
    <w:p w14:paraId="164E40F5" w14:textId="43DAE2F5" w:rsidR="00D60523" w:rsidRPr="00D60523" w:rsidRDefault="00D60523" w:rsidP="00D60523">
      <w:pPr>
        <w:numPr>
          <w:ilvl w:val="0"/>
          <w:numId w:val="5"/>
        </w:numPr>
        <w:ind w:left="284" w:hanging="284"/>
        <w:jc w:val="both"/>
        <w:rPr>
          <w:rFonts w:ascii="Calibri" w:hAnsi="Calibri"/>
          <w:szCs w:val="24"/>
        </w:rPr>
      </w:pPr>
      <w:r w:rsidRPr="00D60523">
        <w:rPr>
          <w:rFonts w:ascii="Calibri" w:hAnsi="Calibri"/>
          <w:szCs w:val="24"/>
        </w:rPr>
        <w:t>To participate in a programme of self/professional development to ensure skills, knowledge and understanding are added to and kept up to date.</w:t>
      </w:r>
    </w:p>
    <w:p w14:paraId="5BD7F2D6" w14:textId="5FFF4663" w:rsidR="00D60523" w:rsidRPr="00D60523" w:rsidRDefault="00D60523" w:rsidP="00D60523">
      <w:pPr>
        <w:numPr>
          <w:ilvl w:val="0"/>
          <w:numId w:val="5"/>
        </w:numPr>
        <w:ind w:left="284" w:hanging="284"/>
        <w:jc w:val="both"/>
        <w:rPr>
          <w:rFonts w:ascii="Calibri" w:hAnsi="Calibri"/>
          <w:szCs w:val="24"/>
        </w:rPr>
      </w:pPr>
      <w:r w:rsidRPr="00D60523">
        <w:rPr>
          <w:rFonts w:ascii="Calibri" w:hAnsi="Calibri"/>
          <w:szCs w:val="24"/>
        </w:rPr>
        <w:t>You must promote and safeguard the welfare of children, young and vulnerable people that you are responsible for or come into contact with.</w:t>
      </w:r>
    </w:p>
    <w:p w14:paraId="3E1D4056" w14:textId="065B72B9" w:rsidR="00D60523" w:rsidRPr="00D60523" w:rsidRDefault="00D60523" w:rsidP="00D60523">
      <w:pPr>
        <w:numPr>
          <w:ilvl w:val="0"/>
          <w:numId w:val="5"/>
        </w:numPr>
        <w:ind w:left="284" w:hanging="284"/>
        <w:jc w:val="both"/>
        <w:rPr>
          <w:rFonts w:ascii="Calibri" w:hAnsi="Calibri"/>
          <w:szCs w:val="24"/>
        </w:rPr>
      </w:pPr>
      <w:r w:rsidRPr="00D60523">
        <w:rPr>
          <w:rFonts w:ascii="Calibri" w:hAnsi="Calibri"/>
          <w:szCs w:val="24"/>
        </w:rPr>
        <w:t>To work directly with the SLT in the day to day operations of the School.</w:t>
      </w:r>
    </w:p>
    <w:p w14:paraId="0339EE66" w14:textId="1163BC5D" w:rsidR="00D60523" w:rsidRDefault="00D60523" w:rsidP="00D60523">
      <w:pPr>
        <w:numPr>
          <w:ilvl w:val="0"/>
          <w:numId w:val="5"/>
        </w:numPr>
        <w:ind w:left="284" w:hanging="284"/>
        <w:jc w:val="both"/>
        <w:rPr>
          <w:rFonts w:ascii="Calibri" w:hAnsi="Calibri"/>
          <w:szCs w:val="24"/>
        </w:rPr>
      </w:pPr>
      <w:r w:rsidRPr="00D60523">
        <w:rPr>
          <w:rFonts w:ascii="Calibri" w:hAnsi="Calibri"/>
          <w:szCs w:val="24"/>
        </w:rPr>
        <w:t>To prepare, deliver reports and participate in meetings of the Governing Body and the SLT as required.</w:t>
      </w:r>
    </w:p>
    <w:p w14:paraId="77EACE29" w14:textId="77777777" w:rsidR="00D60523" w:rsidRPr="00D60523" w:rsidRDefault="00D60523" w:rsidP="00D60523">
      <w:pPr>
        <w:numPr>
          <w:ilvl w:val="0"/>
          <w:numId w:val="5"/>
        </w:numPr>
        <w:ind w:left="284" w:hanging="284"/>
        <w:jc w:val="both"/>
        <w:rPr>
          <w:rFonts w:ascii="Calibri" w:hAnsi="Calibri"/>
          <w:szCs w:val="24"/>
        </w:rPr>
      </w:pPr>
      <w:r w:rsidRPr="00D60523">
        <w:rPr>
          <w:rFonts w:ascii="Calibri" w:hAnsi="Calibri"/>
          <w:szCs w:val="24"/>
        </w:rPr>
        <w:t>The postholder may work to another job description at times when there are insufficient duties to undertake on examination administration.</w:t>
      </w:r>
    </w:p>
    <w:p w14:paraId="439AFB98" w14:textId="77777777" w:rsidR="001B054A" w:rsidRPr="00B44961" w:rsidRDefault="001B054A" w:rsidP="00D60523">
      <w:pPr>
        <w:ind w:left="284"/>
        <w:jc w:val="both"/>
        <w:rPr>
          <w:rFonts w:ascii="Calibri" w:hAnsi="Calibri" w:cs="Arial"/>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49D0D847" w:rsidR="006C73D7" w:rsidRPr="006C73D7" w:rsidRDefault="006C73D7" w:rsidP="006C73D7">
      <w:pPr>
        <w:rPr>
          <w:rFonts w:ascii="Calibri" w:hAnsi="Calibri"/>
          <w:szCs w:val="24"/>
        </w:rPr>
      </w:pPr>
      <w:r w:rsidRPr="006C73D7">
        <w:rPr>
          <w:rFonts w:ascii="Calibri" w:hAnsi="Calibri"/>
          <w:szCs w:val="24"/>
        </w:rPr>
        <w:lastRenderedPageBreak/>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D60523">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0C1F52E1" w:rsidR="00F54F7E" w:rsidRDefault="00F54F7E" w:rsidP="00872955">
      <w:pPr>
        <w:rPr>
          <w:rFonts w:ascii="Calibri" w:hAnsi="Calibri"/>
          <w:szCs w:val="24"/>
        </w:rPr>
      </w:pPr>
    </w:p>
    <w:p w14:paraId="28BB37C3" w14:textId="31570C42" w:rsidR="00807D52" w:rsidRDefault="00807D52" w:rsidP="00872955">
      <w:pPr>
        <w:rPr>
          <w:rFonts w:ascii="Calibri" w:hAnsi="Calibri"/>
          <w:szCs w:val="24"/>
        </w:rPr>
      </w:pPr>
    </w:p>
    <w:p w14:paraId="737E0056" w14:textId="77777777" w:rsidR="00807D52" w:rsidRPr="006C73D7" w:rsidRDefault="00807D52" w:rsidP="00872955">
      <w:pPr>
        <w:rPr>
          <w:rFonts w:ascii="Calibri" w:hAnsi="Calibri"/>
          <w:szCs w:val="24"/>
        </w:rPr>
      </w:pPr>
      <w:bookmarkStart w:id="0" w:name="_GoBack"/>
      <w:bookmarkEnd w:id="0"/>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807D52">
        <w:trPr>
          <w:trHeight w:val="229"/>
        </w:trPr>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807D52" w:rsidRPr="0025594D" w14:paraId="0038478E" w14:textId="77777777" w:rsidTr="00F60DB3">
        <w:tc>
          <w:tcPr>
            <w:tcW w:w="6353" w:type="dxa"/>
            <w:shd w:val="clear" w:color="auto" w:fill="auto"/>
          </w:tcPr>
          <w:p w14:paraId="730268B3" w14:textId="77777777" w:rsidR="00807D52" w:rsidRPr="00EC0D96" w:rsidRDefault="00807D52" w:rsidP="00F60DB3">
            <w:pPr>
              <w:pStyle w:val="NoSpacing"/>
              <w:rPr>
                <w:rFonts w:ascii="Calibri" w:hAnsi="Calibri"/>
                <w:sz w:val="18"/>
                <w:szCs w:val="18"/>
                <w:lang w:eastAsia="en-GB"/>
              </w:rPr>
            </w:pPr>
            <w:r w:rsidRPr="00EC0D96">
              <w:rPr>
                <w:rFonts w:ascii="Calibri" w:hAnsi="Calibri"/>
                <w:sz w:val="18"/>
                <w:szCs w:val="18"/>
                <w:lang w:eastAsia="en-GB"/>
              </w:rPr>
              <w:t>Ability to communicate clearly</w:t>
            </w:r>
          </w:p>
          <w:p w14:paraId="3E777D8F" w14:textId="77777777" w:rsidR="00807D52" w:rsidRPr="00EC0D96" w:rsidRDefault="00807D52" w:rsidP="00F60DB3">
            <w:pPr>
              <w:pStyle w:val="NoSpacing"/>
              <w:rPr>
                <w:rFonts w:ascii="Calibri" w:hAnsi="Calibri"/>
                <w:sz w:val="18"/>
                <w:szCs w:val="18"/>
                <w:lang w:eastAsia="en-GB"/>
              </w:rPr>
            </w:pPr>
            <w:r w:rsidRPr="00EC0D96">
              <w:rPr>
                <w:rFonts w:ascii="Calibri" w:hAnsi="Calibri"/>
                <w:sz w:val="18"/>
                <w:szCs w:val="18"/>
                <w:lang w:eastAsia="en-GB"/>
              </w:rPr>
              <w:t>Good general standard of education</w:t>
            </w:r>
          </w:p>
          <w:p w14:paraId="0918AB66" w14:textId="77777777" w:rsidR="00807D52" w:rsidRPr="00EC0D96" w:rsidRDefault="00807D52" w:rsidP="00F60DB3">
            <w:pPr>
              <w:pStyle w:val="NoSpacing"/>
              <w:rPr>
                <w:rFonts w:ascii="Calibri" w:hAnsi="Calibri"/>
                <w:sz w:val="18"/>
                <w:szCs w:val="18"/>
                <w:lang w:eastAsia="en-GB"/>
              </w:rPr>
            </w:pPr>
            <w:r w:rsidRPr="00EC0D96">
              <w:rPr>
                <w:rFonts w:ascii="Calibri" w:hAnsi="Calibri"/>
                <w:sz w:val="18"/>
                <w:szCs w:val="18"/>
                <w:lang w:eastAsia="en-GB"/>
              </w:rPr>
              <w:t>Good verbal and written communication skills</w:t>
            </w:r>
          </w:p>
          <w:p w14:paraId="1274105F" w14:textId="77777777" w:rsidR="00807D52" w:rsidRPr="00EC0D96" w:rsidRDefault="00807D52" w:rsidP="00F60DB3">
            <w:pPr>
              <w:pStyle w:val="NoSpacing"/>
              <w:rPr>
                <w:rFonts w:ascii="Calibri" w:hAnsi="Calibri"/>
                <w:sz w:val="18"/>
                <w:szCs w:val="18"/>
                <w:lang w:eastAsia="en-GB"/>
              </w:rPr>
            </w:pPr>
            <w:r w:rsidRPr="00EC0D96">
              <w:rPr>
                <w:rFonts w:ascii="Calibri" w:hAnsi="Calibri"/>
                <w:sz w:val="18"/>
                <w:szCs w:val="18"/>
                <w:lang w:eastAsia="en-GB"/>
              </w:rPr>
              <w:t>Good attendance record</w:t>
            </w:r>
          </w:p>
          <w:p w14:paraId="09A4B55A" w14:textId="77777777" w:rsidR="00807D52" w:rsidRPr="00EC0D96" w:rsidRDefault="00807D52" w:rsidP="00F60DB3">
            <w:pPr>
              <w:pStyle w:val="NoSpacing"/>
              <w:rPr>
                <w:rFonts w:ascii="Calibri" w:hAnsi="Calibri"/>
                <w:sz w:val="18"/>
                <w:szCs w:val="18"/>
                <w:lang w:eastAsia="en-GB"/>
              </w:rPr>
            </w:pPr>
            <w:r w:rsidRPr="00EC0D96">
              <w:rPr>
                <w:rFonts w:ascii="Calibri" w:hAnsi="Calibri"/>
                <w:sz w:val="18"/>
                <w:szCs w:val="18"/>
                <w:lang w:eastAsia="en-GB"/>
              </w:rPr>
              <w:t>Willingness to undertake relevant training</w:t>
            </w:r>
          </w:p>
          <w:p w14:paraId="0ECDF0F3" w14:textId="77777777" w:rsidR="00807D52" w:rsidRDefault="00807D52" w:rsidP="00F60DB3">
            <w:pPr>
              <w:pStyle w:val="NoSpacing"/>
              <w:rPr>
                <w:rFonts w:ascii="Calibri" w:hAnsi="Calibri"/>
                <w:sz w:val="18"/>
                <w:szCs w:val="18"/>
                <w:lang w:eastAsia="en-GB"/>
              </w:rPr>
            </w:pPr>
            <w:r w:rsidRPr="00EC0D96">
              <w:rPr>
                <w:rFonts w:ascii="Calibri" w:hAnsi="Calibri"/>
                <w:sz w:val="18"/>
                <w:szCs w:val="18"/>
                <w:lang w:eastAsia="en-GB"/>
              </w:rPr>
              <w:t>Experience of working with young people</w:t>
            </w:r>
          </w:p>
          <w:p w14:paraId="0DA1570C" w14:textId="77777777" w:rsidR="00807D52" w:rsidRPr="004B3A2A" w:rsidRDefault="00807D52" w:rsidP="00F60DB3">
            <w:pPr>
              <w:pStyle w:val="NoSpacing"/>
              <w:rPr>
                <w:rFonts w:ascii="Calibri" w:hAnsi="Calibri"/>
                <w:sz w:val="18"/>
                <w:szCs w:val="18"/>
                <w:lang w:eastAsia="en-GB"/>
              </w:rPr>
            </w:pPr>
            <w:r w:rsidRPr="00EC0D96">
              <w:rPr>
                <w:rFonts w:ascii="Calibri" w:hAnsi="Calibri"/>
                <w:sz w:val="18"/>
                <w:szCs w:val="18"/>
                <w:lang w:eastAsia="en-GB"/>
              </w:rPr>
              <w:t>Experience of exam invigilation</w:t>
            </w:r>
          </w:p>
        </w:tc>
        <w:tc>
          <w:tcPr>
            <w:tcW w:w="1559" w:type="dxa"/>
            <w:shd w:val="clear" w:color="auto" w:fill="auto"/>
          </w:tcPr>
          <w:p w14:paraId="019526C1" w14:textId="77777777" w:rsidR="00807D52" w:rsidRPr="004B3A2A" w:rsidRDefault="00807D52" w:rsidP="00F60DB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1FC60DA" w14:textId="77777777" w:rsidR="00807D52" w:rsidRPr="004B3A2A" w:rsidRDefault="00807D52" w:rsidP="00F60DB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A1C6183" w14:textId="77777777" w:rsidR="00807D52" w:rsidRPr="004B3A2A" w:rsidRDefault="00807D52" w:rsidP="00F60DB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D5CD7D" w14:textId="77777777" w:rsidR="00807D52" w:rsidRPr="004B3A2A" w:rsidRDefault="00807D52" w:rsidP="00F60DB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E38E14A" w14:textId="77777777" w:rsidR="00807D52" w:rsidRPr="004B3A2A" w:rsidRDefault="00807D52" w:rsidP="00F60DB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727CC84" w14:textId="77777777" w:rsidR="00807D52" w:rsidRPr="004B3A2A" w:rsidRDefault="00807D52" w:rsidP="00F60DB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CDDCEB9" w14:textId="77777777" w:rsidR="00807D52" w:rsidRPr="004B3A2A" w:rsidRDefault="00807D52" w:rsidP="00F60DB3">
            <w:pPr>
              <w:rPr>
                <w:rFonts w:ascii="Calibri" w:eastAsia="Times New Roman" w:hAnsi="Calibri" w:cs="Arial"/>
                <w:sz w:val="16"/>
                <w:szCs w:val="16"/>
                <w:lang w:eastAsia="en-GB"/>
              </w:rPr>
            </w:pPr>
          </w:p>
        </w:tc>
        <w:tc>
          <w:tcPr>
            <w:tcW w:w="1559" w:type="dxa"/>
          </w:tcPr>
          <w:p w14:paraId="44508931" w14:textId="77777777" w:rsidR="00807D52" w:rsidRDefault="00807D52" w:rsidP="00F60DB3">
            <w:pPr>
              <w:pStyle w:val="NoSpacing"/>
              <w:rPr>
                <w:rFonts w:ascii="Calibri" w:hAnsi="Calibri"/>
                <w:sz w:val="18"/>
                <w:szCs w:val="18"/>
                <w:lang w:eastAsia="en-GB"/>
              </w:rPr>
            </w:pPr>
          </w:p>
          <w:p w14:paraId="60ABEB8C" w14:textId="77777777" w:rsidR="00807D52" w:rsidRDefault="00807D52" w:rsidP="00F60DB3">
            <w:pPr>
              <w:pStyle w:val="NoSpacing"/>
              <w:rPr>
                <w:rFonts w:ascii="Calibri" w:hAnsi="Calibri"/>
                <w:sz w:val="18"/>
                <w:szCs w:val="18"/>
                <w:lang w:eastAsia="en-GB"/>
              </w:rPr>
            </w:pPr>
          </w:p>
          <w:p w14:paraId="3E785664" w14:textId="77777777" w:rsidR="00807D52" w:rsidRDefault="00807D52" w:rsidP="00F60DB3">
            <w:pPr>
              <w:pStyle w:val="NoSpacing"/>
              <w:rPr>
                <w:rFonts w:ascii="Calibri" w:hAnsi="Calibri"/>
                <w:sz w:val="18"/>
                <w:szCs w:val="18"/>
                <w:lang w:eastAsia="en-GB"/>
              </w:rPr>
            </w:pPr>
          </w:p>
          <w:p w14:paraId="29970FD3" w14:textId="77777777" w:rsidR="00807D52" w:rsidRDefault="00807D52" w:rsidP="00F60DB3">
            <w:pPr>
              <w:pStyle w:val="NoSpacing"/>
              <w:rPr>
                <w:rFonts w:ascii="Calibri" w:hAnsi="Calibri"/>
                <w:sz w:val="18"/>
                <w:szCs w:val="18"/>
                <w:lang w:eastAsia="en-GB"/>
              </w:rPr>
            </w:pPr>
          </w:p>
          <w:p w14:paraId="2346CECC" w14:textId="77777777" w:rsidR="00807D52" w:rsidRDefault="00807D52" w:rsidP="00F60DB3">
            <w:pPr>
              <w:pStyle w:val="NoSpacing"/>
              <w:rPr>
                <w:rFonts w:ascii="Calibri" w:hAnsi="Calibri"/>
                <w:sz w:val="18"/>
                <w:szCs w:val="18"/>
                <w:lang w:eastAsia="en-GB"/>
              </w:rPr>
            </w:pPr>
          </w:p>
          <w:p w14:paraId="6E7823F9" w14:textId="77777777" w:rsidR="00807D52" w:rsidRDefault="00807D52" w:rsidP="00F60DB3">
            <w:pPr>
              <w:pStyle w:val="NoSpacing"/>
              <w:rPr>
                <w:rFonts w:ascii="Calibri" w:hAnsi="Calibri"/>
                <w:sz w:val="18"/>
                <w:szCs w:val="18"/>
                <w:lang w:eastAsia="en-GB"/>
              </w:rPr>
            </w:pPr>
          </w:p>
          <w:p w14:paraId="12090CAF" w14:textId="77777777" w:rsidR="00807D52" w:rsidRPr="00EC0D96" w:rsidRDefault="00807D52" w:rsidP="00F60DB3">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807D52" w:rsidRPr="0025594D" w14:paraId="09F09E1D" w14:textId="77777777" w:rsidTr="00F60DB3">
        <w:tc>
          <w:tcPr>
            <w:tcW w:w="6353" w:type="dxa"/>
            <w:shd w:val="clear" w:color="auto" w:fill="auto"/>
          </w:tcPr>
          <w:p w14:paraId="60CBBE9A" w14:textId="77777777" w:rsidR="00807D52" w:rsidRPr="00526CC5" w:rsidRDefault="00807D52" w:rsidP="00F60DB3">
            <w:pPr>
              <w:rPr>
                <w:rFonts w:asciiTheme="minorHAnsi" w:eastAsia="Times New Roman" w:hAnsiTheme="minorHAnsi" w:cstheme="minorHAnsi"/>
                <w:sz w:val="18"/>
                <w:szCs w:val="18"/>
                <w:lang w:eastAsia="en-GB"/>
              </w:rPr>
            </w:pPr>
            <w:r w:rsidRPr="00526CC5">
              <w:rPr>
                <w:rFonts w:asciiTheme="minorHAnsi" w:hAnsiTheme="minorHAnsi" w:cstheme="minorHAnsi"/>
                <w:sz w:val="18"/>
                <w:szCs w:val="18"/>
              </w:rPr>
              <w:t>Effective use of IT packages including SIMS</w:t>
            </w:r>
          </w:p>
        </w:tc>
        <w:tc>
          <w:tcPr>
            <w:tcW w:w="1559" w:type="dxa"/>
            <w:shd w:val="clear" w:color="auto" w:fill="auto"/>
          </w:tcPr>
          <w:p w14:paraId="035C0A1E" w14:textId="77777777" w:rsidR="00807D52" w:rsidRPr="004C475B" w:rsidRDefault="00807D52" w:rsidP="00F60DB3">
            <w:pPr>
              <w:rPr>
                <w:rFonts w:ascii="Wingdings" w:eastAsia="Times New Roman" w:hAnsi="Wingdings" w:cs="Calibri"/>
                <w:sz w:val="18"/>
                <w:szCs w:val="18"/>
                <w:lang w:eastAsia="en-GB"/>
              </w:rPr>
            </w:pPr>
          </w:p>
        </w:tc>
        <w:tc>
          <w:tcPr>
            <w:tcW w:w="1559" w:type="dxa"/>
          </w:tcPr>
          <w:p w14:paraId="7CFCD126" w14:textId="77777777" w:rsidR="00807D52" w:rsidRPr="004C475B" w:rsidRDefault="00807D52" w:rsidP="00F60DB3">
            <w:pPr>
              <w:rPr>
                <w:rFonts w:ascii="Wingdings" w:eastAsia="Times New Roman" w:hAnsi="Wingdings" w:cs="Calibri"/>
                <w:sz w:val="18"/>
                <w:szCs w:val="18"/>
                <w:lang w:eastAsia="en-GB"/>
              </w:rPr>
            </w:pPr>
            <w:r w:rsidRPr="004C475B">
              <w:rPr>
                <w:rFonts w:ascii="Wingdings" w:eastAsia="Times New Roman" w:hAnsi="Wingdings" w:cs="Calibri"/>
                <w:sz w:val="18"/>
                <w:szCs w:val="18"/>
                <w:lang w:eastAsia="en-GB"/>
              </w:rPr>
              <w:t></w:t>
            </w:r>
          </w:p>
        </w:tc>
      </w:tr>
      <w:tr w:rsidR="00807D52" w:rsidRPr="0025594D" w14:paraId="52C7E4D9" w14:textId="77777777" w:rsidTr="00F60DB3">
        <w:tc>
          <w:tcPr>
            <w:tcW w:w="6353" w:type="dxa"/>
            <w:shd w:val="clear" w:color="auto" w:fill="auto"/>
          </w:tcPr>
          <w:p w14:paraId="6EEE6306" w14:textId="77777777" w:rsidR="00807D52" w:rsidRPr="00526CC5" w:rsidRDefault="00807D52" w:rsidP="00F60DB3">
            <w:pPr>
              <w:rPr>
                <w:rFonts w:asciiTheme="minorHAnsi" w:eastAsia="Times New Roman" w:hAnsiTheme="minorHAnsi" w:cstheme="minorHAnsi"/>
                <w:sz w:val="18"/>
                <w:szCs w:val="18"/>
                <w:lang w:eastAsia="en-GB"/>
              </w:rPr>
            </w:pPr>
            <w:r w:rsidRPr="00526CC5">
              <w:rPr>
                <w:rFonts w:asciiTheme="minorHAnsi" w:hAnsiTheme="minorHAnsi" w:cstheme="minorHAnsi"/>
                <w:sz w:val="18"/>
                <w:szCs w:val="18"/>
              </w:rPr>
              <w:t>Full working knowledge of relevant policies / codes of practice / legislation</w:t>
            </w:r>
          </w:p>
        </w:tc>
        <w:tc>
          <w:tcPr>
            <w:tcW w:w="1559" w:type="dxa"/>
            <w:shd w:val="clear" w:color="auto" w:fill="auto"/>
          </w:tcPr>
          <w:p w14:paraId="4A59C8A0" w14:textId="77777777" w:rsidR="00807D52" w:rsidRPr="00D04362" w:rsidRDefault="00807D52" w:rsidP="00F60DB3">
            <w:pPr>
              <w:rPr>
                <w:rFonts w:ascii="Wingdings" w:eastAsia="Times New Roman" w:hAnsi="Wingdings" w:cs="Calibri"/>
                <w:sz w:val="18"/>
                <w:szCs w:val="18"/>
                <w:lang w:eastAsia="en-GB"/>
              </w:rPr>
            </w:pPr>
            <w:r w:rsidRPr="00005DBD">
              <w:rPr>
                <w:rFonts w:ascii="Wingdings" w:eastAsia="Times New Roman" w:hAnsi="Wingdings" w:cs="Calibri"/>
                <w:sz w:val="18"/>
                <w:szCs w:val="18"/>
                <w:lang w:eastAsia="en-GB"/>
              </w:rPr>
              <w:t></w:t>
            </w:r>
          </w:p>
        </w:tc>
        <w:tc>
          <w:tcPr>
            <w:tcW w:w="1559" w:type="dxa"/>
          </w:tcPr>
          <w:p w14:paraId="71728E3E" w14:textId="77777777" w:rsidR="00807D52" w:rsidRPr="0025594D" w:rsidRDefault="00807D52" w:rsidP="00F60DB3">
            <w:pPr>
              <w:ind w:left="720"/>
              <w:rPr>
                <w:rFonts w:ascii="Calibri" w:eastAsia="Times New Roman" w:hAnsi="Calibri" w:cs="Arial"/>
                <w:sz w:val="20"/>
                <w:lang w:eastAsia="en-GB"/>
              </w:rPr>
            </w:pPr>
          </w:p>
        </w:tc>
      </w:tr>
      <w:tr w:rsidR="00807D52" w:rsidRPr="0025594D" w14:paraId="7854823F" w14:textId="77777777" w:rsidTr="00F60DB3">
        <w:tc>
          <w:tcPr>
            <w:tcW w:w="6353" w:type="dxa"/>
            <w:shd w:val="clear" w:color="auto" w:fill="auto"/>
          </w:tcPr>
          <w:p w14:paraId="59A32A47" w14:textId="77777777" w:rsidR="00807D52" w:rsidRPr="00526CC5" w:rsidRDefault="00807D52" w:rsidP="00F60DB3">
            <w:pPr>
              <w:rPr>
                <w:rFonts w:asciiTheme="minorHAnsi" w:eastAsia="Times New Roman" w:hAnsiTheme="minorHAnsi" w:cstheme="minorHAnsi"/>
                <w:sz w:val="18"/>
                <w:szCs w:val="18"/>
                <w:lang w:eastAsia="en-GB"/>
              </w:rPr>
            </w:pPr>
            <w:r w:rsidRPr="00526CC5">
              <w:rPr>
                <w:rFonts w:asciiTheme="minorHAnsi" w:hAnsiTheme="minorHAnsi" w:cstheme="minorHAnsi"/>
                <w:sz w:val="18"/>
                <w:szCs w:val="18"/>
              </w:rPr>
              <w:t>Ability to organise, lead and motivate other staff</w:t>
            </w:r>
          </w:p>
        </w:tc>
        <w:tc>
          <w:tcPr>
            <w:tcW w:w="1559" w:type="dxa"/>
            <w:shd w:val="clear" w:color="auto" w:fill="auto"/>
          </w:tcPr>
          <w:p w14:paraId="6399D0A4" w14:textId="77777777" w:rsidR="00807D52" w:rsidRPr="00D04362" w:rsidRDefault="00807D52" w:rsidP="00F60DB3">
            <w:pPr>
              <w:rPr>
                <w:rFonts w:ascii="Wingdings" w:eastAsia="Times New Roman" w:hAnsi="Wingdings" w:cs="Calibri"/>
                <w:sz w:val="18"/>
                <w:szCs w:val="18"/>
                <w:lang w:eastAsia="en-GB"/>
              </w:rPr>
            </w:pPr>
            <w:r w:rsidRPr="00005DBD">
              <w:rPr>
                <w:rFonts w:ascii="Wingdings" w:eastAsia="Times New Roman" w:hAnsi="Wingdings" w:cs="Calibri"/>
                <w:sz w:val="18"/>
                <w:szCs w:val="18"/>
                <w:lang w:eastAsia="en-GB"/>
              </w:rPr>
              <w:t></w:t>
            </w:r>
          </w:p>
        </w:tc>
        <w:tc>
          <w:tcPr>
            <w:tcW w:w="1559" w:type="dxa"/>
          </w:tcPr>
          <w:p w14:paraId="1EE5FE2B" w14:textId="77777777" w:rsidR="00807D52" w:rsidRPr="0025594D" w:rsidRDefault="00807D52" w:rsidP="00F60DB3">
            <w:pPr>
              <w:ind w:left="720"/>
              <w:rPr>
                <w:rFonts w:ascii="Calibri" w:eastAsia="Times New Roman" w:hAnsi="Calibri" w:cs="Arial"/>
                <w:sz w:val="20"/>
                <w:lang w:eastAsia="en-GB"/>
              </w:rPr>
            </w:pPr>
          </w:p>
        </w:tc>
      </w:tr>
      <w:tr w:rsidR="00807D52" w:rsidRPr="0025594D" w14:paraId="0A612C06" w14:textId="77777777" w:rsidTr="00F60DB3">
        <w:tc>
          <w:tcPr>
            <w:tcW w:w="6353" w:type="dxa"/>
            <w:shd w:val="clear" w:color="auto" w:fill="auto"/>
          </w:tcPr>
          <w:p w14:paraId="5D15A7CA" w14:textId="77777777" w:rsidR="00807D52" w:rsidRPr="00526CC5" w:rsidRDefault="00807D52" w:rsidP="00F60DB3">
            <w:pPr>
              <w:rPr>
                <w:rFonts w:asciiTheme="minorHAnsi" w:hAnsiTheme="minorHAnsi" w:cstheme="minorHAnsi"/>
                <w:sz w:val="18"/>
                <w:szCs w:val="18"/>
              </w:rPr>
            </w:pPr>
            <w:r w:rsidRPr="00526CC5">
              <w:rPr>
                <w:rFonts w:asciiTheme="minorHAnsi" w:hAnsiTheme="minorHAnsi" w:cstheme="minorHAnsi"/>
                <w:sz w:val="18"/>
                <w:szCs w:val="18"/>
              </w:rPr>
              <w:t>Ability to relate well to children and adults</w:t>
            </w:r>
          </w:p>
        </w:tc>
        <w:tc>
          <w:tcPr>
            <w:tcW w:w="1559" w:type="dxa"/>
            <w:shd w:val="clear" w:color="auto" w:fill="auto"/>
          </w:tcPr>
          <w:p w14:paraId="22D2E8CB" w14:textId="77777777" w:rsidR="00807D52" w:rsidRPr="00D04362" w:rsidRDefault="00807D52" w:rsidP="00F60DB3">
            <w:pPr>
              <w:rPr>
                <w:rFonts w:ascii="Wingdings" w:eastAsia="Times New Roman" w:hAnsi="Wingdings" w:cs="Calibri"/>
                <w:sz w:val="18"/>
                <w:szCs w:val="18"/>
                <w:lang w:eastAsia="en-GB"/>
              </w:rPr>
            </w:pPr>
            <w:r w:rsidRPr="00005DBD">
              <w:rPr>
                <w:rFonts w:ascii="Wingdings" w:eastAsia="Times New Roman" w:hAnsi="Wingdings" w:cs="Calibri"/>
                <w:sz w:val="18"/>
                <w:szCs w:val="18"/>
                <w:lang w:eastAsia="en-GB"/>
              </w:rPr>
              <w:t></w:t>
            </w:r>
          </w:p>
        </w:tc>
        <w:tc>
          <w:tcPr>
            <w:tcW w:w="1559" w:type="dxa"/>
          </w:tcPr>
          <w:p w14:paraId="1039899E" w14:textId="77777777" w:rsidR="00807D52" w:rsidRPr="0025594D" w:rsidRDefault="00807D52" w:rsidP="00F60DB3">
            <w:pPr>
              <w:ind w:left="720"/>
              <w:rPr>
                <w:rFonts w:ascii="Calibri" w:eastAsia="Times New Roman" w:hAnsi="Calibri" w:cs="Arial"/>
                <w:sz w:val="20"/>
                <w:lang w:eastAsia="en-GB"/>
              </w:rPr>
            </w:pPr>
          </w:p>
        </w:tc>
      </w:tr>
      <w:tr w:rsidR="00807D52" w:rsidRPr="0025594D" w14:paraId="7B6656D4" w14:textId="77777777" w:rsidTr="00F60DB3">
        <w:tc>
          <w:tcPr>
            <w:tcW w:w="6353" w:type="dxa"/>
            <w:shd w:val="clear" w:color="auto" w:fill="auto"/>
          </w:tcPr>
          <w:p w14:paraId="4CE28971" w14:textId="77777777" w:rsidR="00807D52" w:rsidRPr="00526CC5" w:rsidRDefault="00807D52" w:rsidP="00F60DB3">
            <w:pPr>
              <w:rPr>
                <w:rFonts w:asciiTheme="minorHAnsi" w:hAnsiTheme="minorHAnsi" w:cstheme="minorHAnsi"/>
                <w:sz w:val="18"/>
                <w:szCs w:val="18"/>
              </w:rPr>
            </w:pPr>
            <w:r w:rsidRPr="00526CC5">
              <w:rPr>
                <w:rFonts w:asciiTheme="minorHAnsi" w:hAnsiTheme="minorHAnsi" w:cstheme="minorHAnsi"/>
                <w:sz w:val="18"/>
                <w:szCs w:val="18"/>
              </w:rPr>
              <w:t>Ability to plan, organise and prioritise</w:t>
            </w:r>
          </w:p>
        </w:tc>
        <w:tc>
          <w:tcPr>
            <w:tcW w:w="1559" w:type="dxa"/>
            <w:shd w:val="clear" w:color="auto" w:fill="auto"/>
          </w:tcPr>
          <w:p w14:paraId="29BF94C9" w14:textId="77777777" w:rsidR="00807D52" w:rsidRPr="00D04362" w:rsidRDefault="00807D52" w:rsidP="00F60DB3">
            <w:pPr>
              <w:rPr>
                <w:rFonts w:ascii="Wingdings" w:eastAsia="Times New Roman" w:hAnsi="Wingdings" w:cs="Calibri"/>
                <w:sz w:val="18"/>
                <w:szCs w:val="18"/>
                <w:lang w:eastAsia="en-GB"/>
              </w:rPr>
            </w:pPr>
            <w:r w:rsidRPr="00005DBD">
              <w:rPr>
                <w:rFonts w:ascii="Wingdings" w:eastAsia="Times New Roman" w:hAnsi="Wingdings" w:cs="Calibri"/>
                <w:sz w:val="18"/>
                <w:szCs w:val="18"/>
                <w:lang w:eastAsia="en-GB"/>
              </w:rPr>
              <w:t></w:t>
            </w:r>
          </w:p>
        </w:tc>
        <w:tc>
          <w:tcPr>
            <w:tcW w:w="1559" w:type="dxa"/>
          </w:tcPr>
          <w:p w14:paraId="35BBA99A" w14:textId="77777777" w:rsidR="00807D52" w:rsidRPr="0025594D" w:rsidRDefault="00807D52" w:rsidP="00F60DB3">
            <w:pPr>
              <w:ind w:left="720"/>
              <w:rPr>
                <w:rFonts w:ascii="Calibri" w:eastAsia="Times New Roman" w:hAnsi="Calibri" w:cs="Arial"/>
                <w:sz w:val="20"/>
                <w:lang w:eastAsia="en-GB"/>
              </w:rPr>
            </w:pPr>
          </w:p>
        </w:tc>
      </w:tr>
      <w:tr w:rsidR="00807D52" w:rsidRPr="0025594D" w14:paraId="05BA31BA" w14:textId="77777777" w:rsidTr="00F60DB3">
        <w:tc>
          <w:tcPr>
            <w:tcW w:w="6353" w:type="dxa"/>
            <w:shd w:val="clear" w:color="auto" w:fill="auto"/>
          </w:tcPr>
          <w:p w14:paraId="201DF3B6" w14:textId="77777777" w:rsidR="00807D52" w:rsidRPr="00526CC5" w:rsidRDefault="00807D52" w:rsidP="00F60DB3">
            <w:pPr>
              <w:rPr>
                <w:rFonts w:asciiTheme="minorHAnsi" w:hAnsiTheme="minorHAnsi" w:cstheme="minorHAnsi"/>
                <w:sz w:val="18"/>
                <w:szCs w:val="18"/>
              </w:rPr>
            </w:pPr>
            <w:r w:rsidRPr="00526CC5">
              <w:rPr>
                <w:rFonts w:asciiTheme="minorHAnsi" w:hAnsiTheme="minorHAnsi" w:cstheme="minorHAnsi"/>
                <w:sz w:val="18"/>
                <w:szCs w:val="18"/>
              </w:rPr>
              <w:t>Excellent attention to detail</w:t>
            </w:r>
          </w:p>
        </w:tc>
        <w:tc>
          <w:tcPr>
            <w:tcW w:w="1559" w:type="dxa"/>
            <w:shd w:val="clear" w:color="auto" w:fill="auto"/>
          </w:tcPr>
          <w:p w14:paraId="381B47C9" w14:textId="77777777" w:rsidR="00807D52" w:rsidRPr="00D04362" w:rsidRDefault="00807D52" w:rsidP="00F60DB3">
            <w:pPr>
              <w:rPr>
                <w:rFonts w:ascii="Wingdings" w:eastAsia="Times New Roman" w:hAnsi="Wingdings" w:cs="Calibri"/>
                <w:sz w:val="18"/>
                <w:szCs w:val="18"/>
                <w:lang w:eastAsia="en-GB"/>
              </w:rPr>
            </w:pPr>
            <w:r w:rsidRPr="00005DBD">
              <w:rPr>
                <w:rFonts w:ascii="Wingdings" w:eastAsia="Times New Roman" w:hAnsi="Wingdings" w:cs="Calibri"/>
                <w:sz w:val="18"/>
                <w:szCs w:val="18"/>
                <w:lang w:eastAsia="en-GB"/>
              </w:rPr>
              <w:t></w:t>
            </w:r>
          </w:p>
        </w:tc>
        <w:tc>
          <w:tcPr>
            <w:tcW w:w="1559" w:type="dxa"/>
          </w:tcPr>
          <w:p w14:paraId="099DCC7B" w14:textId="77777777" w:rsidR="00807D52" w:rsidRPr="0025594D" w:rsidRDefault="00807D52" w:rsidP="00F60DB3">
            <w:pPr>
              <w:ind w:left="720"/>
              <w:rPr>
                <w:rFonts w:ascii="Calibri" w:eastAsia="Times New Roman" w:hAnsi="Calibri" w:cs="Arial"/>
                <w:sz w:val="20"/>
                <w:lang w:eastAsia="en-GB"/>
              </w:rPr>
            </w:pPr>
          </w:p>
        </w:tc>
      </w:tr>
      <w:tr w:rsidR="004F06C7" w:rsidRPr="0025594D" w14:paraId="560818D4" w14:textId="77777777" w:rsidTr="00807D52">
        <w:trPr>
          <w:trHeight w:val="288"/>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AE7F0DD"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103695"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D60523" w:rsidRDefault="00D60523">
      <w:r>
        <w:separator/>
      </w:r>
    </w:p>
  </w:endnote>
  <w:endnote w:type="continuationSeparator" w:id="0">
    <w:p w14:paraId="519B299D" w14:textId="77777777" w:rsidR="00D60523" w:rsidRDefault="00D6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12E1D7E0" w:rsidR="00D60523" w:rsidRPr="00807D52" w:rsidRDefault="00807D52" w:rsidP="00B176A2">
    <w:pPr>
      <w:pStyle w:val="Footer"/>
      <w:rPr>
        <w:sz w:val="18"/>
        <w:szCs w:val="18"/>
        <w:lang w:val="en-US"/>
      </w:rPr>
    </w:pPr>
    <w:r w:rsidRPr="00807D52">
      <w:rPr>
        <w:sz w:val="18"/>
        <w:szCs w:val="18"/>
        <w:lang w:val="en-US"/>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D60523" w:rsidRDefault="00D60523">
      <w:r>
        <w:separator/>
      </w:r>
    </w:p>
  </w:footnote>
  <w:footnote w:type="continuationSeparator" w:id="0">
    <w:p w14:paraId="70C02072" w14:textId="77777777" w:rsidR="00D60523" w:rsidRDefault="00D6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D60523" w:rsidRDefault="00D60523"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0"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1"/>
  </w:num>
  <w:num w:numId="5">
    <w:abstractNumId w:val="8"/>
  </w:num>
  <w:num w:numId="6">
    <w:abstractNumId w:val="2"/>
  </w:num>
  <w:num w:numId="7">
    <w:abstractNumId w:val="0"/>
  </w:num>
  <w:num w:numId="8">
    <w:abstractNumId w:val="13"/>
  </w:num>
  <w:num w:numId="9">
    <w:abstractNumId w:val="6"/>
  </w:num>
  <w:num w:numId="10">
    <w:abstractNumId w:val="5"/>
  </w:num>
  <w:num w:numId="11">
    <w:abstractNumId w:val="9"/>
  </w:num>
  <w:num w:numId="12">
    <w:abstractNumId w:val="7"/>
  </w:num>
  <w:num w:numId="13">
    <w:abstractNumId w:val="1"/>
  </w:num>
  <w:num w:numId="14">
    <w:abstractNumId w:val="12"/>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93EF1"/>
    <w:rsid w:val="007A1B7D"/>
    <w:rsid w:val="007E17FE"/>
    <w:rsid w:val="00805F08"/>
    <w:rsid w:val="00807D52"/>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60523"/>
    <w:rsid w:val="00DB0F62"/>
    <w:rsid w:val="00DD031C"/>
    <w:rsid w:val="00DF0740"/>
    <w:rsid w:val="00E05E59"/>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schemas.openxmlformats.org/package/2006/metadata/core-properties"/>
    <ds:schemaRef ds:uri="http://schemas.microsoft.com/office/2006/documentManagement/types"/>
    <ds:schemaRef ds:uri="http://schemas.microsoft.com/office/2006/metadata/properties"/>
    <ds:schemaRef ds:uri="8ec25b4c-7a2b-4e98-bf0d-c450e3a8d41f"/>
    <ds:schemaRef ds:uri="http://purl.org/dc/terms/"/>
    <ds:schemaRef ds:uri="http://purl.org/dc/dcmitype/"/>
    <ds:schemaRef ds:uri="http://purl.org/dc/elements/1.1/"/>
    <ds:schemaRef ds:uri="http://schemas.microsoft.com/office/infopath/2007/PartnerControls"/>
    <ds:schemaRef ds:uri="19b3c253-de3b-4346-8420-7d188a95efe0"/>
    <ds:schemaRef ds:uri="http://www.w3.org/XML/1998/namespace"/>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0E105F7D-F58A-417A-A8C8-E2F121D2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1038</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3</cp:revision>
  <cp:lastPrinted>2016-11-08T13:07:00Z</cp:lastPrinted>
  <dcterms:created xsi:type="dcterms:W3CDTF">2022-06-06T14:32:00Z</dcterms:created>
  <dcterms:modified xsi:type="dcterms:W3CDTF">2022-06-06T14:43:00Z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