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54AA" w14:textId="77777777" w:rsidR="005F3D24" w:rsidRPr="00882BA8" w:rsidRDefault="005F3D24" w:rsidP="005F3D24">
      <w:pPr>
        <w:pStyle w:val="4Heading1"/>
        <w:rPr>
          <w:color w:val="auto"/>
          <w:sz w:val="32"/>
          <w:szCs w:val="32"/>
        </w:rPr>
      </w:pPr>
      <w:r w:rsidRPr="00882BA8">
        <w:rPr>
          <w:color w:val="auto"/>
          <w:sz w:val="32"/>
          <w:szCs w:val="32"/>
        </w:rPr>
        <w:t>Job description: Executive Headteacher</w:t>
      </w:r>
      <w:r>
        <w:rPr>
          <w:color w:val="auto"/>
          <w:sz w:val="32"/>
          <w:szCs w:val="32"/>
        </w:rPr>
        <w:t xml:space="preserve"> (Federation Headteacher)</w:t>
      </w:r>
    </w:p>
    <w:p w14:paraId="1E0FF9B1" w14:textId="17873989" w:rsidR="005F3D24" w:rsidRPr="00882BA8" w:rsidRDefault="005F3D24" w:rsidP="005F3D24">
      <w:pPr>
        <w:pStyle w:val="1bodycopy10pt"/>
        <w:rPr>
          <w:sz w:val="24"/>
        </w:rPr>
      </w:pPr>
      <w:r w:rsidRPr="00882BA8">
        <w:rPr>
          <w:sz w:val="24"/>
        </w:rPr>
        <w:t xml:space="preserve">The </w:t>
      </w:r>
      <w:r>
        <w:rPr>
          <w:sz w:val="24"/>
        </w:rPr>
        <w:t>Cornwall Nursery Schools</w:t>
      </w:r>
      <w:r w:rsidRPr="00882BA8">
        <w:rPr>
          <w:sz w:val="24"/>
        </w:rPr>
        <w:t xml:space="preserve"> Federation is committed to creating a diverse workforce. We will consider all qualified applicants for employment without regard to sex, race, religion, belief, sexual orientation, gender reassignment, pregnancy, maternity, age, disability, marriage or civil partnership.</w:t>
      </w:r>
    </w:p>
    <w:p w14:paraId="65EABF69" w14:textId="77777777" w:rsidR="005F3D24" w:rsidRPr="00882BA8" w:rsidRDefault="005F3D24" w:rsidP="005F3D24">
      <w:pPr>
        <w:pStyle w:val="1bodycopy10pt"/>
        <w:rPr>
          <w:sz w:val="24"/>
        </w:rPr>
      </w:pPr>
    </w:p>
    <w:p w14:paraId="79BDFD40" w14:textId="77777777" w:rsidR="005F3D24" w:rsidRPr="00882BA8" w:rsidRDefault="005F3D24" w:rsidP="005F3D24">
      <w:pPr>
        <w:pStyle w:val="Heading1"/>
        <w:rPr>
          <w:szCs w:val="28"/>
        </w:rPr>
      </w:pPr>
      <w:r w:rsidRPr="00882BA8">
        <w:rPr>
          <w:szCs w:val="28"/>
        </w:rPr>
        <w:t xml:space="preserve">Job details </w:t>
      </w:r>
    </w:p>
    <w:p w14:paraId="08A985DA" w14:textId="7C644919" w:rsidR="005F3D24" w:rsidRPr="00882BA8" w:rsidRDefault="005F3D24" w:rsidP="005F3D24">
      <w:pPr>
        <w:pStyle w:val="1bodycopy10pt"/>
        <w:rPr>
          <w:sz w:val="24"/>
        </w:rPr>
      </w:pPr>
      <w:r w:rsidRPr="00882BA8">
        <w:rPr>
          <w:b/>
          <w:sz w:val="24"/>
        </w:rPr>
        <w:t>Salary:  L</w:t>
      </w:r>
      <w:r>
        <w:rPr>
          <w:b/>
          <w:sz w:val="24"/>
        </w:rPr>
        <w:t>11-17</w:t>
      </w:r>
      <w:r w:rsidRPr="00882BA8">
        <w:rPr>
          <w:b/>
          <w:sz w:val="24"/>
        </w:rPr>
        <w:t xml:space="preserve"> - £</w:t>
      </w:r>
      <w:r w:rsidR="00413EFE">
        <w:rPr>
          <w:b/>
          <w:sz w:val="24"/>
        </w:rPr>
        <w:t>66,368-£76,772</w:t>
      </w:r>
    </w:p>
    <w:p w14:paraId="6A80AA93" w14:textId="77777777" w:rsidR="005F3D24" w:rsidRPr="00882BA8" w:rsidRDefault="005F3D24" w:rsidP="005F3D24">
      <w:pPr>
        <w:pStyle w:val="1bodycopy10pt"/>
        <w:rPr>
          <w:sz w:val="24"/>
        </w:rPr>
      </w:pPr>
      <w:r w:rsidRPr="00882BA8">
        <w:rPr>
          <w:b/>
          <w:sz w:val="24"/>
        </w:rPr>
        <w:t>Contract type:</w:t>
      </w:r>
      <w:r w:rsidRPr="00882BA8">
        <w:rPr>
          <w:sz w:val="24"/>
        </w:rPr>
        <w:t xml:space="preserve"> Full time, permanent</w:t>
      </w:r>
    </w:p>
    <w:p w14:paraId="651CB3F3" w14:textId="77777777" w:rsidR="005F3D24" w:rsidRPr="00882BA8" w:rsidRDefault="005F3D24" w:rsidP="005F3D24">
      <w:pPr>
        <w:pStyle w:val="1bodycopy10pt"/>
        <w:rPr>
          <w:sz w:val="24"/>
        </w:rPr>
      </w:pPr>
      <w:r w:rsidRPr="00882BA8">
        <w:rPr>
          <w:b/>
          <w:sz w:val="24"/>
        </w:rPr>
        <w:t>Reporting to:</w:t>
      </w:r>
      <w:r w:rsidRPr="00882BA8">
        <w:rPr>
          <w:sz w:val="24"/>
        </w:rPr>
        <w:t xml:space="preserve"> Board of governors, Local Authority as required.</w:t>
      </w:r>
    </w:p>
    <w:p w14:paraId="1930565C" w14:textId="247BE085" w:rsidR="005F3D24" w:rsidRPr="00882BA8" w:rsidRDefault="005F3D24" w:rsidP="005F3D24">
      <w:pPr>
        <w:pStyle w:val="1bodycopy10pt"/>
        <w:rPr>
          <w:sz w:val="24"/>
        </w:rPr>
      </w:pPr>
      <w:r w:rsidRPr="00882BA8">
        <w:rPr>
          <w:b/>
          <w:sz w:val="24"/>
        </w:rPr>
        <w:t>Responsible for</w:t>
      </w:r>
      <w:r w:rsidRPr="00882BA8">
        <w:rPr>
          <w:sz w:val="24"/>
        </w:rPr>
        <w:t xml:space="preserve">: All staff and children within the </w:t>
      </w:r>
      <w:r w:rsidR="00413EFE">
        <w:rPr>
          <w:sz w:val="24"/>
        </w:rPr>
        <w:t>Cornwall Nursery Schools Federation</w:t>
      </w:r>
    </w:p>
    <w:p w14:paraId="6E6DBC2B" w14:textId="77777777" w:rsidR="005F3D24" w:rsidRPr="00882BA8" w:rsidRDefault="005F3D24" w:rsidP="005F3D24">
      <w:pPr>
        <w:pStyle w:val="1bodycopy10pt"/>
        <w:rPr>
          <w:sz w:val="24"/>
        </w:rPr>
      </w:pPr>
    </w:p>
    <w:p w14:paraId="02D8B908" w14:textId="77777777" w:rsidR="005F3D24" w:rsidRPr="00882BA8" w:rsidRDefault="005F3D24" w:rsidP="005F3D24">
      <w:pPr>
        <w:pStyle w:val="Heading1"/>
        <w:rPr>
          <w:szCs w:val="28"/>
        </w:rPr>
      </w:pPr>
      <w:r w:rsidRPr="00882BA8">
        <w:rPr>
          <w:szCs w:val="28"/>
        </w:rPr>
        <w:t xml:space="preserve">Main purpose </w:t>
      </w:r>
    </w:p>
    <w:p w14:paraId="4F3F21AD" w14:textId="77777777" w:rsidR="005F3D24" w:rsidRPr="00882BA8" w:rsidRDefault="005F3D24" w:rsidP="005F3D24">
      <w:pPr>
        <w:pStyle w:val="1bodycopy10pt"/>
        <w:rPr>
          <w:sz w:val="24"/>
        </w:rPr>
      </w:pPr>
      <w:r w:rsidRPr="00882BA8">
        <w:rPr>
          <w:sz w:val="24"/>
        </w:rPr>
        <w:t xml:space="preserve">The role of the executive headteacher is to: </w:t>
      </w:r>
    </w:p>
    <w:p w14:paraId="43FBC56A" w14:textId="77777777" w:rsidR="005F3D24" w:rsidRPr="00882BA8" w:rsidRDefault="005F3D24" w:rsidP="005F3D24">
      <w:pPr>
        <w:pStyle w:val="4Bulletedcopyblue"/>
        <w:rPr>
          <w:sz w:val="24"/>
          <w:szCs w:val="24"/>
        </w:rPr>
      </w:pPr>
      <w:r w:rsidRPr="00882BA8">
        <w:rPr>
          <w:sz w:val="24"/>
          <w:szCs w:val="24"/>
        </w:rPr>
        <w:t>Provide effective leadership and management to a group of schools in the federation</w:t>
      </w:r>
    </w:p>
    <w:p w14:paraId="2CD13CA4" w14:textId="77777777" w:rsidR="005F3D24" w:rsidRPr="00882BA8" w:rsidRDefault="005F3D24" w:rsidP="005F3D24">
      <w:pPr>
        <w:pStyle w:val="4Bulletedcopyblue"/>
        <w:rPr>
          <w:sz w:val="24"/>
          <w:szCs w:val="24"/>
        </w:rPr>
      </w:pPr>
      <w:r w:rsidRPr="00882BA8">
        <w:rPr>
          <w:sz w:val="24"/>
          <w:szCs w:val="24"/>
        </w:rPr>
        <w:t xml:space="preserve">Drive federation-wide improvement priorities </w:t>
      </w:r>
    </w:p>
    <w:p w14:paraId="72101DD7" w14:textId="77777777" w:rsidR="005F3D24" w:rsidRPr="00882BA8" w:rsidRDefault="005F3D24" w:rsidP="005F3D24">
      <w:pPr>
        <w:pStyle w:val="4Bulletedcopyblue"/>
        <w:rPr>
          <w:sz w:val="24"/>
          <w:szCs w:val="24"/>
        </w:rPr>
      </w:pPr>
      <w:r w:rsidRPr="00882BA8">
        <w:rPr>
          <w:sz w:val="24"/>
          <w:szCs w:val="24"/>
        </w:rPr>
        <w:t>Ensure that the schools in the federation are delivering high-quality provision and securing the best outcomes for pupils</w:t>
      </w:r>
    </w:p>
    <w:p w14:paraId="6F55BF22" w14:textId="77777777" w:rsidR="005F3D24" w:rsidRDefault="005F3D24" w:rsidP="005F3D24">
      <w:pPr>
        <w:pStyle w:val="4Bulletedcopyblue"/>
        <w:rPr>
          <w:sz w:val="24"/>
          <w:szCs w:val="24"/>
        </w:rPr>
      </w:pPr>
      <w:r w:rsidRPr="00882BA8">
        <w:rPr>
          <w:sz w:val="24"/>
          <w:szCs w:val="24"/>
        </w:rPr>
        <w:t>Promote a culture of unity and collaboration among the schools in the federation</w:t>
      </w:r>
    </w:p>
    <w:p w14:paraId="47926945" w14:textId="77777777" w:rsidR="005F3D24" w:rsidRPr="00882BA8" w:rsidRDefault="005F3D24" w:rsidP="005F3D24">
      <w:pPr>
        <w:pStyle w:val="4Bulletedcopyblue"/>
        <w:rPr>
          <w:sz w:val="24"/>
          <w:szCs w:val="24"/>
        </w:rPr>
      </w:pPr>
      <w:r>
        <w:rPr>
          <w:sz w:val="24"/>
          <w:szCs w:val="24"/>
        </w:rPr>
        <w:t>Manage individual budgets for the two schools.</w:t>
      </w:r>
    </w:p>
    <w:p w14:paraId="56DD67E3" w14:textId="77777777" w:rsidR="005F3D24" w:rsidRPr="00882BA8" w:rsidRDefault="005F3D24" w:rsidP="005F3D24">
      <w:pPr>
        <w:pStyle w:val="Heading1"/>
        <w:rPr>
          <w:szCs w:val="28"/>
        </w:rPr>
      </w:pPr>
      <w:r w:rsidRPr="00882BA8">
        <w:rPr>
          <w:szCs w:val="28"/>
        </w:rPr>
        <w:t xml:space="preserve">Duties and responsibilities </w:t>
      </w:r>
    </w:p>
    <w:p w14:paraId="06E757EB" w14:textId="77777777" w:rsidR="005F3D24" w:rsidRPr="00882BA8" w:rsidRDefault="005F3D24" w:rsidP="005F3D24">
      <w:pPr>
        <w:pStyle w:val="Subhead2"/>
        <w:rPr>
          <w:sz w:val="28"/>
          <w:szCs w:val="28"/>
        </w:rPr>
      </w:pPr>
      <w:r w:rsidRPr="00882BA8">
        <w:rPr>
          <w:sz w:val="28"/>
          <w:szCs w:val="28"/>
        </w:rPr>
        <w:t>Strategic leadership</w:t>
      </w:r>
    </w:p>
    <w:p w14:paraId="74248DC9" w14:textId="5A6B2D74" w:rsidR="005F3D24" w:rsidRPr="00882BA8" w:rsidRDefault="005F3D24" w:rsidP="005F3D24">
      <w:pPr>
        <w:pStyle w:val="4Bulletedcopyblue"/>
        <w:rPr>
          <w:rFonts w:eastAsia="Times New Roman"/>
          <w:sz w:val="24"/>
          <w:szCs w:val="24"/>
          <w:lang w:eastAsia="en-GB"/>
        </w:rPr>
      </w:pPr>
      <w:r w:rsidRPr="00882BA8">
        <w:rPr>
          <w:sz w:val="24"/>
          <w:szCs w:val="24"/>
        </w:rPr>
        <w:t xml:space="preserve">Embed our shared vision across the federation, ensuring that it is understood by </w:t>
      </w:r>
      <w:r w:rsidRPr="00D26224">
        <w:rPr>
          <w:sz w:val="24"/>
          <w:szCs w:val="24"/>
        </w:rPr>
        <w:t>staff and</w:t>
      </w:r>
      <w:r w:rsidR="00413EFE" w:rsidRPr="00D26224">
        <w:rPr>
          <w:sz w:val="24"/>
          <w:szCs w:val="24"/>
        </w:rPr>
        <w:t xml:space="preserve"> families</w:t>
      </w:r>
      <w:r w:rsidR="00413EFE">
        <w:rPr>
          <w:strike/>
          <w:sz w:val="24"/>
          <w:szCs w:val="24"/>
        </w:rPr>
        <w:t xml:space="preserve"> </w:t>
      </w:r>
    </w:p>
    <w:p w14:paraId="396059CC" w14:textId="77777777" w:rsidR="005F3D24" w:rsidRPr="00882BA8" w:rsidRDefault="005F3D24" w:rsidP="005F3D24">
      <w:pPr>
        <w:pStyle w:val="4Bulletedcopyblue"/>
        <w:rPr>
          <w:rFonts w:eastAsia="Times New Roman"/>
          <w:sz w:val="24"/>
          <w:szCs w:val="24"/>
          <w:lang w:eastAsia="en-GB"/>
        </w:rPr>
      </w:pPr>
      <w:r w:rsidRPr="00882BA8">
        <w:rPr>
          <w:rFonts w:eastAsia="Times New Roman"/>
          <w:sz w:val="24"/>
          <w:szCs w:val="24"/>
          <w:lang w:eastAsia="en-GB"/>
        </w:rPr>
        <w:t xml:space="preserve">Develop and review the federation’s strategic plan, ensuring that key objectives are used to develop school improvement plans </w:t>
      </w:r>
    </w:p>
    <w:p w14:paraId="4061B1AA" w14:textId="77777777" w:rsidR="005F3D24" w:rsidRPr="00882BA8" w:rsidRDefault="005F3D24" w:rsidP="005F3D24">
      <w:pPr>
        <w:pStyle w:val="4Bulletedcopyblue"/>
        <w:rPr>
          <w:sz w:val="24"/>
          <w:szCs w:val="24"/>
          <w:lang w:eastAsia="en-GB"/>
        </w:rPr>
      </w:pPr>
      <w:r w:rsidRPr="00882BA8">
        <w:rPr>
          <w:sz w:val="24"/>
          <w:szCs w:val="24"/>
          <w:lang w:eastAsia="en-GB"/>
        </w:rPr>
        <w:t xml:space="preserve">Review and monitor progress of school improvement plans and self-evaluation forms, providing necessary challenge </w:t>
      </w:r>
      <w:proofErr w:type="gramStart"/>
      <w:r w:rsidRPr="00882BA8">
        <w:rPr>
          <w:sz w:val="24"/>
          <w:szCs w:val="24"/>
          <w:lang w:eastAsia="en-GB"/>
        </w:rPr>
        <w:t>in order to</w:t>
      </w:r>
      <w:proofErr w:type="gramEnd"/>
      <w:r w:rsidRPr="00882BA8">
        <w:rPr>
          <w:sz w:val="24"/>
          <w:szCs w:val="24"/>
          <w:lang w:eastAsia="en-GB"/>
        </w:rPr>
        <w:t xml:space="preserve"> achieve a sustained focus on the strategic objectives </w:t>
      </w:r>
    </w:p>
    <w:p w14:paraId="7EE99654" w14:textId="77777777" w:rsidR="005F3D24" w:rsidRPr="00882BA8" w:rsidRDefault="005F3D24" w:rsidP="005F3D24">
      <w:pPr>
        <w:pStyle w:val="4Bulletedcopyblue"/>
        <w:rPr>
          <w:rFonts w:eastAsia="Times New Roman"/>
          <w:sz w:val="24"/>
          <w:szCs w:val="24"/>
          <w:lang w:eastAsia="en-GB"/>
        </w:rPr>
      </w:pPr>
      <w:r w:rsidRPr="00882BA8">
        <w:rPr>
          <w:rFonts w:eastAsia="Times New Roman"/>
          <w:sz w:val="24"/>
          <w:szCs w:val="24"/>
          <w:lang w:eastAsia="en-GB"/>
        </w:rPr>
        <w:t xml:space="preserve">Build positive and respectful relationships with stakeholders and the wider community </w:t>
      </w:r>
    </w:p>
    <w:p w14:paraId="623910F8" w14:textId="77777777" w:rsidR="005F3D24" w:rsidRPr="00882BA8" w:rsidRDefault="005F3D24" w:rsidP="005F3D24">
      <w:pPr>
        <w:pStyle w:val="Subhead2"/>
        <w:rPr>
          <w:sz w:val="28"/>
          <w:szCs w:val="28"/>
          <w:lang w:eastAsia="en-GB"/>
        </w:rPr>
      </w:pPr>
      <w:r w:rsidRPr="00882BA8">
        <w:rPr>
          <w:sz w:val="28"/>
          <w:szCs w:val="28"/>
          <w:lang w:eastAsia="en-GB"/>
        </w:rPr>
        <w:t xml:space="preserve">Managing the organisation </w:t>
      </w:r>
    </w:p>
    <w:p w14:paraId="424CEF0F" w14:textId="77777777" w:rsidR="005F3D24" w:rsidRPr="00882BA8" w:rsidRDefault="005F3D24" w:rsidP="005F3D24">
      <w:pPr>
        <w:pStyle w:val="4Bulletedcopyblue"/>
        <w:rPr>
          <w:rFonts w:eastAsia="Times New Roman"/>
          <w:sz w:val="24"/>
          <w:szCs w:val="24"/>
          <w:lang w:eastAsia="en-GB"/>
        </w:rPr>
      </w:pPr>
      <w:r w:rsidRPr="00882BA8">
        <w:rPr>
          <w:rFonts w:eastAsia="Times New Roman"/>
          <w:sz w:val="24"/>
          <w:szCs w:val="24"/>
          <w:lang w:eastAsia="en-GB"/>
        </w:rPr>
        <w:lastRenderedPageBreak/>
        <w:t xml:space="preserve">Line </w:t>
      </w:r>
      <w:proofErr w:type="gramStart"/>
      <w:r w:rsidRPr="00882BA8">
        <w:rPr>
          <w:rFonts w:eastAsia="Times New Roman"/>
          <w:sz w:val="24"/>
          <w:szCs w:val="24"/>
          <w:lang w:eastAsia="en-GB"/>
        </w:rPr>
        <w:t>manage</w:t>
      </w:r>
      <w:proofErr w:type="gramEnd"/>
      <w:r w:rsidRPr="00882BA8">
        <w:rPr>
          <w:rFonts w:eastAsia="Times New Roman"/>
          <w:sz w:val="24"/>
          <w:szCs w:val="24"/>
          <w:lang w:eastAsia="en-GB"/>
        </w:rPr>
        <w:t xml:space="preserve"> senior leaders, providing effective support and challenge to help them secure best outcomes for pupils</w:t>
      </w:r>
    </w:p>
    <w:p w14:paraId="1C7BDAAF" w14:textId="77777777" w:rsidR="005F3D24" w:rsidRPr="00882BA8" w:rsidRDefault="005F3D24" w:rsidP="005F3D24">
      <w:pPr>
        <w:pStyle w:val="4Bulletedcopyblue"/>
        <w:rPr>
          <w:rFonts w:eastAsia="Times New Roman"/>
          <w:sz w:val="24"/>
          <w:szCs w:val="24"/>
          <w:lang w:eastAsia="en-GB"/>
        </w:rPr>
      </w:pPr>
      <w:r w:rsidRPr="00882BA8">
        <w:rPr>
          <w:rFonts w:eastAsia="Times New Roman"/>
          <w:sz w:val="24"/>
          <w:szCs w:val="24"/>
          <w:lang w:eastAsia="en-GB"/>
        </w:rPr>
        <w:t>Carry out performance management in line with the federation’s procedures</w:t>
      </w:r>
    </w:p>
    <w:p w14:paraId="568122F2" w14:textId="3964D524" w:rsidR="005F3D24" w:rsidRPr="00882BA8" w:rsidRDefault="005F3D24" w:rsidP="005F3D24">
      <w:pPr>
        <w:pStyle w:val="4Bulletedcopyblue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>M</w:t>
      </w:r>
      <w:r w:rsidRPr="00882BA8">
        <w:rPr>
          <w:rFonts w:eastAsia="Times New Roman"/>
          <w:sz w:val="24"/>
          <w:szCs w:val="24"/>
          <w:lang w:eastAsia="en-GB"/>
        </w:rPr>
        <w:t>anag</w:t>
      </w:r>
      <w:r>
        <w:rPr>
          <w:rFonts w:eastAsia="Times New Roman"/>
          <w:sz w:val="24"/>
          <w:szCs w:val="24"/>
          <w:lang w:eastAsia="en-GB"/>
        </w:rPr>
        <w:t>e</w:t>
      </w:r>
      <w:r w:rsidRPr="00882BA8">
        <w:rPr>
          <w:rFonts w:eastAsia="Times New Roman"/>
          <w:sz w:val="24"/>
          <w:szCs w:val="24"/>
          <w:lang w:eastAsia="en-GB"/>
        </w:rPr>
        <w:t xml:space="preserve"> the federation’s budget and resources</w:t>
      </w:r>
      <w:r w:rsidR="00413EFE">
        <w:rPr>
          <w:rFonts w:eastAsia="Times New Roman"/>
          <w:sz w:val="24"/>
          <w:szCs w:val="24"/>
          <w:lang w:eastAsia="en-GB"/>
        </w:rPr>
        <w:t xml:space="preserve"> </w:t>
      </w:r>
      <w:r w:rsidR="00413EFE" w:rsidRPr="00D26224">
        <w:rPr>
          <w:rFonts w:eastAsia="Times New Roman"/>
          <w:sz w:val="24"/>
          <w:szCs w:val="24"/>
          <w:lang w:eastAsia="en-GB"/>
        </w:rPr>
        <w:t>effectively</w:t>
      </w:r>
    </w:p>
    <w:p w14:paraId="332680AC" w14:textId="77777777" w:rsidR="005F3D24" w:rsidRPr="00882BA8" w:rsidRDefault="005F3D24" w:rsidP="005F3D24">
      <w:pPr>
        <w:pStyle w:val="4Bulletedcopyblue"/>
        <w:rPr>
          <w:rFonts w:eastAsia="Times New Roman"/>
          <w:sz w:val="24"/>
          <w:szCs w:val="24"/>
          <w:lang w:eastAsia="en-GB"/>
        </w:rPr>
      </w:pPr>
      <w:r>
        <w:rPr>
          <w:sz w:val="24"/>
          <w:szCs w:val="24"/>
        </w:rPr>
        <w:t>D</w:t>
      </w:r>
      <w:r w:rsidRPr="00882BA8">
        <w:rPr>
          <w:sz w:val="24"/>
          <w:szCs w:val="24"/>
        </w:rPr>
        <w:t>evelop and implement federation-wide policies </w:t>
      </w:r>
    </w:p>
    <w:p w14:paraId="67230965" w14:textId="77777777" w:rsidR="005F3D24" w:rsidRPr="00882BA8" w:rsidRDefault="005F3D24" w:rsidP="005F3D24">
      <w:pPr>
        <w:pStyle w:val="4Bulletedcopyblue"/>
        <w:rPr>
          <w:sz w:val="24"/>
          <w:szCs w:val="24"/>
          <w:lang w:eastAsia="en-GB"/>
        </w:rPr>
      </w:pPr>
      <w:r w:rsidRPr="00882BA8">
        <w:rPr>
          <w:sz w:val="24"/>
          <w:szCs w:val="24"/>
          <w:lang w:eastAsia="en-GB"/>
        </w:rPr>
        <w:t>Allocate financial resources appropriately, efficiently and effectively</w:t>
      </w:r>
    </w:p>
    <w:p w14:paraId="462C4966" w14:textId="77777777" w:rsidR="005F3D24" w:rsidRPr="00882BA8" w:rsidRDefault="005F3D24" w:rsidP="005F3D24">
      <w:pPr>
        <w:pStyle w:val="4Bulletedcopyblue"/>
        <w:rPr>
          <w:sz w:val="24"/>
          <w:szCs w:val="24"/>
          <w:lang w:eastAsia="en-GB"/>
        </w:rPr>
      </w:pPr>
      <w:r w:rsidRPr="00882BA8">
        <w:rPr>
          <w:sz w:val="24"/>
          <w:szCs w:val="24"/>
          <w:lang w:eastAsia="en-GB"/>
        </w:rPr>
        <w:t>Develop and retain high-quality staff through effective professional development and performance management </w:t>
      </w:r>
    </w:p>
    <w:p w14:paraId="2C08A280" w14:textId="77777777" w:rsidR="005F3D24" w:rsidRPr="00882BA8" w:rsidRDefault="005F3D24" w:rsidP="005F3D24">
      <w:pPr>
        <w:pStyle w:val="4Bulletedcopyblue"/>
        <w:rPr>
          <w:sz w:val="24"/>
          <w:szCs w:val="24"/>
          <w:lang w:eastAsia="en-GB"/>
        </w:rPr>
      </w:pPr>
      <w:r w:rsidRPr="00882BA8">
        <w:rPr>
          <w:sz w:val="24"/>
          <w:szCs w:val="24"/>
          <w:lang w:eastAsia="en-GB"/>
        </w:rPr>
        <w:t xml:space="preserve">Establish clear and open lines of communication with all stakeholders </w:t>
      </w:r>
    </w:p>
    <w:p w14:paraId="624ED72C" w14:textId="77777777" w:rsidR="005F3D24" w:rsidRPr="00882BA8" w:rsidRDefault="005F3D24" w:rsidP="005F3D24">
      <w:pPr>
        <w:pStyle w:val="4Bulletedcopyblue"/>
        <w:rPr>
          <w:rFonts w:ascii="Times New Roman" w:hAnsi="Times New Roman"/>
          <w:sz w:val="24"/>
          <w:szCs w:val="24"/>
          <w:lang w:eastAsia="en-GB"/>
        </w:rPr>
      </w:pPr>
      <w:r w:rsidRPr="00882BA8">
        <w:rPr>
          <w:sz w:val="24"/>
          <w:szCs w:val="24"/>
          <w:lang w:eastAsia="en-GB"/>
        </w:rPr>
        <w:t>Monitor staff wellbeing and workload and implement strategies to promote a healthy working environment </w:t>
      </w:r>
    </w:p>
    <w:p w14:paraId="05A1A88D" w14:textId="77777777" w:rsidR="005F3D24" w:rsidRPr="00882BA8" w:rsidRDefault="005F3D24" w:rsidP="005F3D24">
      <w:pPr>
        <w:pStyle w:val="4Bulletedcopyblue"/>
        <w:rPr>
          <w:sz w:val="24"/>
          <w:szCs w:val="24"/>
          <w:lang w:eastAsia="en-GB"/>
        </w:rPr>
      </w:pPr>
      <w:r w:rsidRPr="00882BA8">
        <w:rPr>
          <w:sz w:val="24"/>
          <w:szCs w:val="24"/>
          <w:lang w:eastAsia="en-GB"/>
        </w:rPr>
        <w:t>Ensure the federation effectively and efficiently operates within the required regulatory frameworks and meets all statutory duties</w:t>
      </w:r>
    </w:p>
    <w:p w14:paraId="25CBDC7A" w14:textId="77777777" w:rsidR="005F3D24" w:rsidRPr="00882BA8" w:rsidRDefault="005F3D24" w:rsidP="005F3D24">
      <w:pPr>
        <w:pStyle w:val="4Bulletedcopyblue"/>
        <w:rPr>
          <w:sz w:val="24"/>
          <w:szCs w:val="24"/>
          <w:lang w:eastAsia="en-GB"/>
        </w:rPr>
      </w:pPr>
      <w:r w:rsidRPr="00882BA8">
        <w:rPr>
          <w:sz w:val="24"/>
          <w:szCs w:val="24"/>
          <w:lang w:eastAsia="en-GB"/>
        </w:rPr>
        <w:t>Ensure staff and pupils’ safety and welfare through effective approaches to safeguarding, as part of duty of care</w:t>
      </w:r>
    </w:p>
    <w:p w14:paraId="18D5F117" w14:textId="6099F094" w:rsidR="005F3D24" w:rsidRPr="00882BA8" w:rsidRDefault="005F3D24" w:rsidP="005F3D24">
      <w:pPr>
        <w:pStyle w:val="4Bulletedcopyblue"/>
        <w:rPr>
          <w:sz w:val="24"/>
          <w:szCs w:val="24"/>
          <w:lang w:eastAsia="en-GB"/>
        </w:rPr>
      </w:pPr>
      <w:r w:rsidRPr="00882BA8">
        <w:rPr>
          <w:sz w:val="24"/>
          <w:szCs w:val="24"/>
          <w:lang w:eastAsia="en-GB"/>
        </w:rPr>
        <w:t>Work successfully with other schools</w:t>
      </w:r>
      <w:r>
        <w:rPr>
          <w:sz w:val="24"/>
          <w:szCs w:val="24"/>
          <w:lang w:eastAsia="en-GB"/>
        </w:rPr>
        <w:t>, trusts</w:t>
      </w:r>
      <w:r w:rsidRPr="00882BA8">
        <w:rPr>
          <w:sz w:val="24"/>
          <w:szCs w:val="24"/>
          <w:lang w:eastAsia="en-GB"/>
        </w:rPr>
        <w:t xml:space="preserve"> and federations</w:t>
      </w:r>
      <w:r w:rsidR="00413EFE">
        <w:rPr>
          <w:sz w:val="24"/>
          <w:szCs w:val="24"/>
          <w:lang w:eastAsia="en-GB"/>
        </w:rPr>
        <w:t xml:space="preserve"> </w:t>
      </w:r>
      <w:r w:rsidR="00413EFE" w:rsidRPr="00D26224">
        <w:rPr>
          <w:sz w:val="24"/>
          <w:szCs w:val="24"/>
          <w:lang w:eastAsia="en-GB"/>
        </w:rPr>
        <w:t>and organisations</w:t>
      </w:r>
    </w:p>
    <w:p w14:paraId="628EBEBE" w14:textId="77777777" w:rsidR="005F3D24" w:rsidRPr="00882BA8" w:rsidRDefault="005F3D24" w:rsidP="005F3D24">
      <w:pPr>
        <w:pStyle w:val="4Bulletedcopyblue"/>
        <w:rPr>
          <w:sz w:val="24"/>
          <w:szCs w:val="24"/>
          <w:lang w:eastAsia="en-GB"/>
        </w:rPr>
      </w:pPr>
      <w:r w:rsidRPr="00882BA8">
        <w:rPr>
          <w:sz w:val="24"/>
          <w:szCs w:val="24"/>
          <w:lang w:eastAsia="en-GB"/>
        </w:rPr>
        <w:t>Maintain effective relationships with fellow professionals and colleagues to improve educational outcomes for all pupils</w:t>
      </w:r>
    </w:p>
    <w:p w14:paraId="1938727E" w14:textId="77777777" w:rsidR="005F3D24" w:rsidRPr="00882BA8" w:rsidRDefault="005F3D24" w:rsidP="005F3D24">
      <w:pPr>
        <w:pStyle w:val="Subhead2"/>
        <w:rPr>
          <w:sz w:val="28"/>
          <w:szCs w:val="28"/>
        </w:rPr>
      </w:pPr>
      <w:r w:rsidRPr="00882BA8">
        <w:rPr>
          <w:sz w:val="28"/>
          <w:szCs w:val="28"/>
        </w:rPr>
        <w:t xml:space="preserve">Teaching and learning </w:t>
      </w:r>
    </w:p>
    <w:p w14:paraId="258CFBBB" w14:textId="77777777" w:rsidR="005F3D24" w:rsidRPr="00882BA8" w:rsidRDefault="005F3D24" w:rsidP="005F3D24">
      <w:pPr>
        <w:pStyle w:val="4Bulletedcopyblue"/>
        <w:rPr>
          <w:sz w:val="24"/>
          <w:szCs w:val="24"/>
        </w:rPr>
      </w:pPr>
      <w:r w:rsidRPr="00882BA8">
        <w:rPr>
          <w:sz w:val="24"/>
          <w:szCs w:val="24"/>
        </w:rPr>
        <w:t xml:space="preserve">Develop and implement a broad and balanced curriculum that meets the relevant statutory requirements </w:t>
      </w:r>
    </w:p>
    <w:p w14:paraId="2CA1F200" w14:textId="568ADAED" w:rsidR="005F3D24" w:rsidRPr="00D26224" w:rsidRDefault="005F3D24" w:rsidP="005F3D24">
      <w:pPr>
        <w:pStyle w:val="4Bulletedcopyblue"/>
        <w:rPr>
          <w:rFonts w:eastAsia="Times New Roman"/>
          <w:sz w:val="24"/>
          <w:szCs w:val="24"/>
          <w:lang w:eastAsia="en-GB"/>
        </w:rPr>
      </w:pPr>
      <w:r w:rsidRPr="00882BA8">
        <w:rPr>
          <w:sz w:val="24"/>
          <w:szCs w:val="24"/>
        </w:rPr>
        <w:t>Establish and sustain high-quality teaching across</w:t>
      </w:r>
      <w:r w:rsidR="00413EFE">
        <w:rPr>
          <w:sz w:val="24"/>
          <w:szCs w:val="24"/>
        </w:rPr>
        <w:t xml:space="preserve"> the </w:t>
      </w:r>
      <w:r w:rsidR="00413EFE" w:rsidRPr="00D26224">
        <w:rPr>
          <w:sz w:val="24"/>
          <w:szCs w:val="24"/>
        </w:rPr>
        <w:t>Early Years Foundation Stage using a reliable evidence base wherever possible.</w:t>
      </w:r>
      <w:r w:rsidRPr="00D26224">
        <w:rPr>
          <w:sz w:val="24"/>
          <w:szCs w:val="24"/>
        </w:rPr>
        <w:t xml:space="preserve"> </w:t>
      </w:r>
    </w:p>
    <w:p w14:paraId="5BCDC543" w14:textId="77777777" w:rsidR="005F3D24" w:rsidRPr="00882BA8" w:rsidRDefault="005F3D24" w:rsidP="005F3D24">
      <w:pPr>
        <w:pStyle w:val="4Bulletedcopyblue"/>
        <w:rPr>
          <w:sz w:val="24"/>
          <w:szCs w:val="24"/>
        </w:rPr>
      </w:pPr>
      <w:r w:rsidRPr="00882BA8">
        <w:rPr>
          <w:sz w:val="24"/>
          <w:szCs w:val="24"/>
        </w:rPr>
        <w:t>Have ambitious expectations for all pupils, including those with special educational needs (SEN) and disabilities, and promote an inclusive culture that enables all pupils to access the curriculum</w:t>
      </w:r>
    </w:p>
    <w:p w14:paraId="00157E53" w14:textId="77777777" w:rsidR="005F3D24" w:rsidRPr="00882BA8" w:rsidRDefault="005F3D24" w:rsidP="005F3D24">
      <w:pPr>
        <w:pStyle w:val="4Bulletedcopyblue"/>
        <w:rPr>
          <w:sz w:val="24"/>
          <w:szCs w:val="24"/>
          <w:lang w:eastAsia="en-GB"/>
        </w:rPr>
      </w:pPr>
      <w:r w:rsidRPr="00882BA8">
        <w:rPr>
          <w:sz w:val="24"/>
          <w:szCs w:val="24"/>
          <w:lang w:eastAsia="en-GB"/>
        </w:rPr>
        <w:t xml:space="preserve">Establish curriculum leadership, including developing </w:t>
      </w:r>
      <w:r w:rsidRPr="00413EFE">
        <w:rPr>
          <w:strike/>
          <w:sz w:val="24"/>
          <w:szCs w:val="24"/>
          <w:lang w:eastAsia="en-GB"/>
        </w:rPr>
        <w:t>subject</w:t>
      </w:r>
      <w:r w:rsidRPr="00882BA8">
        <w:rPr>
          <w:sz w:val="24"/>
          <w:szCs w:val="24"/>
          <w:lang w:eastAsia="en-GB"/>
        </w:rPr>
        <w:t xml:space="preserve"> leaders with relevant expertise and access to professional networks and communities</w:t>
      </w:r>
    </w:p>
    <w:p w14:paraId="539BE79B" w14:textId="77777777" w:rsidR="005F3D24" w:rsidRPr="00882BA8" w:rsidRDefault="005F3D24" w:rsidP="005F3D24">
      <w:pPr>
        <w:pStyle w:val="4Bulletedcopyblue"/>
        <w:rPr>
          <w:sz w:val="24"/>
          <w:szCs w:val="24"/>
          <w:lang w:eastAsia="en-GB"/>
        </w:rPr>
      </w:pPr>
      <w:r w:rsidRPr="00882BA8">
        <w:rPr>
          <w:sz w:val="24"/>
          <w:szCs w:val="24"/>
          <w:lang w:eastAsia="en-GB"/>
        </w:rPr>
        <w:t xml:space="preserve">Promote a culture that encourages collaboration, where best practice is shared </w:t>
      </w:r>
      <w:proofErr w:type="gramStart"/>
      <w:r w:rsidRPr="00882BA8">
        <w:rPr>
          <w:sz w:val="24"/>
          <w:szCs w:val="24"/>
          <w:lang w:eastAsia="en-GB"/>
        </w:rPr>
        <w:t>in order to</w:t>
      </w:r>
      <w:proofErr w:type="gramEnd"/>
      <w:r w:rsidRPr="00882BA8">
        <w:rPr>
          <w:sz w:val="24"/>
          <w:szCs w:val="24"/>
          <w:lang w:eastAsia="en-GB"/>
        </w:rPr>
        <w:t xml:space="preserve"> secure the best outcomes for pupils</w:t>
      </w:r>
    </w:p>
    <w:p w14:paraId="1F10FAA8" w14:textId="77777777" w:rsidR="005F3D24" w:rsidRPr="00882BA8" w:rsidRDefault="005F3D24" w:rsidP="005F3D24">
      <w:pPr>
        <w:pStyle w:val="4Bulletedcopyblue"/>
        <w:rPr>
          <w:sz w:val="24"/>
          <w:szCs w:val="24"/>
          <w:lang w:eastAsia="en-GB"/>
        </w:rPr>
      </w:pPr>
      <w:r w:rsidRPr="00882BA8">
        <w:rPr>
          <w:sz w:val="24"/>
          <w:szCs w:val="24"/>
          <w:lang w:eastAsia="en-GB"/>
        </w:rPr>
        <w:t>Ensure valid, reliable and proportionate approaches are used to assess pupils’ knowledge and understanding of the curriculum</w:t>
      </w:r>
    </w:p>
    <w:p w14:paraId="696CBBDF" w14:textId="77777777" w:rsidR="005F3D24" w:rsidRPr="00882BA8" w:rsidRDefault="005F3D24" w:rsidP="005F3D24">
      <w:pPr>
        <w:pStyle w:val="4Bulletedcopyblue"/>
        <w:numPr>
          <w:ilvl w:val="0"/>
          <w:numId w:val="0"/>
        </w:numPr>
        <w:ind w:left="340" w:hanging="170"/>
        <w:rPr>
          <w:sz w:val="24"/>
          <w:szCs w:val="24"/>
          <w:highlight w:val="yellow"/>
        </w:rPr>
      </w:pPr>
    </w:p>
    <w:p w14:paraId="0B7046BC" w14:textId="77777777" w:rsidR="005F3D24" w:rsidRPr="00882BA8" w:rsidRDefault="005F3D24" w:rsidP="005F3D24">
      <w:pPr>
        <w:pStyle w:val="Subhead2"/>
        <w:rPr>
          <w:sz w:val="28"/>
          <w:szCs w:val="28"/>
        </w:rPr>
      </w:pPr>
      <w:r w:rsidRPr="00882BA8">
        <w:rPr>
          <w:sz w:val="28"/>
          <w:szCs w:val="28"/>
        </w:rPr>
        <w:t>Other areas of responsibility</w:t>
      </w:r>
    </w:p>
    <w:p w14:paraId="6D566346" w14:textId="77777777" w:rsidR="005F3D24" w:rsidRPr="00882BA8" w:rsidRDefault="005F3D24" w:rsidP="005F3D24">
      <w:pPr>
        <w:pStyle w:val="4Bulletedcopyblue"/>
        <w:numPr>
          <w:ilvl w:val="0"/>
          <w:numId w:val="0"/>
        </w:numPr>
        <w:rPr>
          <w:sz w:val="24"/>
          <w:szCs w:val="24"/>
          <w:highlight w:val="yellow"/>
        </w:rPr>
      </w:pPr>
    </w:p>
    <w:p w14:paraId="262B717D" w14:textId="77777777" w:rsidR="005F3D24" w:rsidRPr="00882BA8" w:rsidRDefault="005F3D24" w:rsidP="005F3D24">
      <w:pPr>
        <w:pStyle w:val="1bodycopy10pt"/>
        <w:rPr>
          <w:sz w:val="24"/>
        </w:rPr>
      </w:pPr>
      <w:r w:rsidRPr="00882BA8">
        <w:rPr>
          <w:sz w:val="24"/>
        </w:rPr>
        <w:t>Please note that this is illustrative of the general nature and level of responsibility of the role. It is not a comprehensive list of all tasks that the executive headteacher will carry out. The postholder may be required to do other duties appropriate to the level of the role.</w:t>
      </w:r>
    </w:p>
    <w:p w14:paraId="6BAD8207" w14:textId="77777777" w:rsidR="005F3D24" w:rsidRPr="00882BA8" w:rsidRDefault="005F3D24" w:rsidP="005F3D24">
      <w:pPr>
        <w:pStyle w:val="1bodycopy10pt"/>
        <w:rPr>
          <w:sz w:val="24"/>
        </w:rPr>
      </w:pPr>
    </w:p>
    <w:p w14:paraId="7A623A87" w14:textId="77777777" w:rsidR="005F3D24" w:rsidRPr="00882BA8" w:rsidRDefault="005F3D24" w:rsidP="005F3D24">
      <w:pPr>
        <w:pStyle w:val="Heading1"/>
        <w:rPr>
          <w:sz w:val="24"/>
          <w:szCs w:val="24"/>
        </w:rPr>
      </w:pPr>
      <w:r w:rsidRPr="00882BA8">
        <w:rPr>
          <w:sz w:val="24"/>
          <w:szCs w:val="24"/>
        </w:rPr>
        <w:lastRenderedPageBreak/>
        <w:t>Notes:</w:t>
      </w:r>
    </w:p>
    <w:p w14:paraId="256C5424" w14:textId="77777777" w:rsidR="005F3D24" w:rsidRPr="00882BA8" w:rsidRDefault="005F3D24" w:rsidP="005F3D24">
      <w:pPr>
        <w:pStyle w:val="1bodycopy10pt"/>
        <w:rPr>
          <w:sz w:val="24"/>
        </w:rPr>
      </w:pPr>
      <w:r w:rsidRPr="00882BA8">
        <w:rPr>
          <w:sz w:val="24"/>
        </w:rPr>
        <w:t xml:space="preserve">This job description may be amended at any time in consultation with the postholder. </w:t>
      </w:r>
    </w:p>
    <w:p w14:paraId="47E4AFBC" w14:textId="77777777" w:rsidR="005F3D24" w:rsidRPr="00882BA8" w:rsidRDefault="005F3D24" w:rsidP="005F3D24">
      <w:pPr>
        <w:pStyle w:val="1bodycopy10pt"/>
        <w:rPr>
          <w:sz w:val="24"/>
        </w:rPr>
      </w:pPr>
    </w:p>
    <w:p w14:paraId="2B36A427" w14:textId="772555EA" w:rsidR="005F3D24" w:rsidRPr="00882BA8" w:rsidRDefault="005F3D24" w:rsidP="005F3D24">
      <w:pPr>
        <w:pStyle w:val="1bodycopy10pt"/>
        <w:rPr>
          <w:rStyle w:val="Sub-headingChar"/>
          <w:b w:val="0"/>
          <w:sz w:val="24"/>
        </w:rPr>
      </w:pPr>
      <w:r w:rsidRPr="00882BA8">
        <w:rPr>
          <w:rStyle w:val="Sub-headingChar"/>
          <w:sz w:val="24"/>
        </w:rPr>
        <w:t>Last review date:</w:t>
      </w:r>
      <w:r w:rsidRPr="00882BA8">
        <w:rPr>
          <w:rStyle w:val="Sub-headingChar"/>
          <w:b w:val="0"/>
          <w:sz w:val="24"/>
        </w:rPr>
        <w:t xml:space="preserve"> </w:t>
      </w:r>
      <w:r w:rsidR="00413EFE">
        <w:rPr>
          <w:sz w:val="24"/>
        </w:rPr>
        <w:t>October 2025</w:t>
      </w:r>
    </w:p>
    <w:p w14:paraId="6A443260" w14:textId="189BAE12" w:rsidR="005F3D24" w:rsidRPr="00882BA8" w:rsidRDefault="005F3D24" w:rsidP="005F3D24">
      <w:pPr>
        <w:pStyle w:val="1bodycopy10pt"/>
        <w:rPr>
          <w:sz w:val="24"/>
        </w:rPr>
      </w:pPr>
      <w:r w:rsidRPr="00882BA8">
        <w:rPr>
          <w:rStyle w:val="Sub-headingChar"/>
          <w:sz w:val="24"/>
        </w:rPr>
        <w:t>Next review date:</w:t>
      </w:r>
      <w:r w:rsidRPr="00882BA8">
        <w:rPr>
          <w:sz w:val="24"/>
        </w:rPr>
        <w:t xml:space="preserve"> </w:t>
      </w:r>
      <w:r w:rsidR="00413EFE">
        <w:rPr>
          <w:sz w:val="24"/>
        </w:rPr>
        <w:t>October 2026</w:t>
      </w:r>
    </w:p>
    <w:p w14:paraId="554D6E48" w14:textId="77777777" w:rsidR="005F3D24" w:rsidRPr="00882BA8" w:rsidRDefault="005F3D24" w:rsidP="005F3D24">
      <w:pPr>
        <w:pStyle w:val="1bodycopy10pt"/>
        <w:rPr>
          <w:sz w:val="24"/>
        </w:rPr>
      </w:pPr>
    </w:p>
    <w:p w14:paraId="168C9F18" w14:textId="66C87973" w:rsidR="005F3D24" w:rsidRPr="00882BA8" w:rsidRDefault="005F3D24" w:rsidP="005F3D24">
      <w:pPr>
        <w:pStyle w:val="1bodycopy10pt"/>
        <w:spacing w:before="120" w:after="240"/>
        <w:rPr>
          <w:sz w:val="24"/>
        </w:rPr>
      </w:pPr>
      <w:r w:rsidRPr="00882BA8">
        <w:rPr>
          <w:rStyle w:val="Sub-headingChar"/>
          <w:sz w:val="24"/>
        </w:rPr>
        <w:t>Line manager’s</w:t>
      </w:r>
      <w:r w:rsidR="00413EFE">
        <w:rPr>
          <w:rStyle w:val="Sub-headingChar"/>
          <w:sz w:val="24"/>
        </w:rPr>
        <w:t xml:space="preserve"> </w:t>
      </w:r>
      <w:r w:rsidRPr="00882BA8">
        <w:rPr>
          <w:rStyle w:val="Sub-headingChar"/>
          <w:sz w:val="24"/>
        </w:rPr>
        <w:t>signature:</w:t>
      </w:r>
      <w:r w:rsidRPr="00882BA8">
        <w:rPr>
          <w:sz w:val="24"/>
        </w:rPr>
        <w:tab/>
      </w:r>
      <w:r w:rsidRPr="00882BA8">
        <w:rPr>
          <w:sz w:val="24"/>
        </w:rPr>
        <w:tab/>
      </w:r>
      <w:r w:rsidRPr="00882BA8">
        <w:rPr>
          <w:color w:val="B9B9B9"/>
          <w:sz w:val="24"/>
        </w:rPr>
        <w:t>_______________________________________</w:t>
      </w:r>
    </w:p>
    <w:p w14:paraId="2BC01484" w14:textId="77777777" w:rsidR="005F3D24" w:rsidRPr="00882BA8" w:rsidRDefault="005F3D24" w:rsidP="005F3D24">
      <w:pPr>
        <w:pStyle w:val="1bodycopy10pt"/>
        <w:spacing w:before="120" w:after="240"/>
        <w:rPr>
          <w:rStyle w:val="Sub-headingChar"/>
          <w:b w:val="0"/>
          <w:sz w:val="24"/>
        </w:rPr>
      </w:pPr>
      <w:r w:rsidRPr="00882BA8">
        <w:rPr>
          <w:rStyle w:val="Sub-headingChar"/>
          <w:sz w:val="24"/>
        </w:rPr>
        <w:t>Date:</w:t>
      </w:r>
      <w:r w:rsidRPr="00882BA8">
        <w:rPr>
          <w:sz w:val="24"/>
        </w:rPr>
        <w:t xml:space="preserve"> </w:t>
      </w:r>
      <w:r w:rsidRPr="00882BA8">
        <w:rPr>
          <w:sz w:val="24"/>
        </w:rPr>
        <w:tab/>
      </w:r>
      <w:r w:rsidRPr="00882BA8">
        <w:rPr>
          <w:sz w:val="24"/>
        </w:rPr>
        <w:tab/>
      </w:r>
      <w:r w:rsidRPr="00882BA8">
        <w:rPr>
          <w:sz w:val="24"/>
        </w:rPr>
        <w:tab/>
      </w:r>
      <w:r w:rsidRPr="00882BA8">
        <w:rPr>
          <w:sz w:val="24"/>
        </w:rPr>
        <w:tab/>
      </w:r>
      <w:r w:rsidRPr="00882BA8">
        <w:rPr>
          <w:sz w:val="24"/>
        </w:rPr>
        <w:tab/>
      </w:r>
      <w:r w:rsidRPr="00882BA8">
        <w:rPr>
          <w:sz w:val="24"/>
        </w:rPr>
        <w:tab/>
      </w:r>
      <w:r w:rsidRPr="00882BA8">
        <w:rPr>
          <w:color w:val="B9B9B9"/>
          <w:sz w:val="24"/>
        </w:rPr>
        <w:t>_______________________________________</w:t>
      </w:r>
      <w:r w:rsidRPr="00882BA8">
        <w:rPr>
          <w:sz w:val="24"/>
        </w:rPr>
        <w:tab/>
      </w:r>
    </w:p>
    <w:p w14:paraId="02DFD9A8" w14:textId="77777777" w:rsidR="005F3D24" w:rsidRPr="00882BA8" w:rsidRDefault="005F3D24" w:rsidP="005F3D24">
      <w:pPr>
        <w:pStyle w:val="1bodycopy10pt"/>
        <w:spacing w:before="120" w:after="240"/>
        <w:rPr>
          <w:sz w:val="24"/>
        </w:rPr>
      </w:pPr>
      <w:r w:rsidRPr="00882BA8">
        <w:rPr>
          <w:rStyle w:val="Sub-headingChar"/>
          <w:sz w:val="24"/>
        </w:rPr>
        <w:t>Postholder’s signature:</w:t>
      </w:r>
      <w:r w:rsidRPr="00882BA8">
        <w:rPr>
          <w:sz w:val="24"/>
        </w:rPr>
        <w:tab/>
      </w:r>
      <w:r w:rsidRPr="00882BA8">
        <w:rPr>
          <w:sz w:val="24"/>
        </w:rPr>
        <w:tab/>
      </w:r>
      <w:r w:rsidRPr="00882BA8">
        <w:rPr>
          <w:sz w:val="24"/>
        </w:rPr>
        <w:tab/>
      </w:r>
      <w:r w:rsidRPr="00882BA8">
        <w:rPr>
          <w:color w:val="B9B9B9"/>
          <w:sz w:val="24"/>
        </w:rPr>
        <w:t>_______________________________________</w:t>
      </w:r>
    </w:p>
    <w:p w14:paraId="60ADC35E" w14:textId="77777777" w:rsidR="005F3D24" w:rsidRPr="00882BA8" w:rsidRDefault="005F3D24" w:rsidP="005F3D24">
      <w:pPr>
        <w:pStyle w:val="1bodycopy10pt"/>
        <w:spacing w:before="120" w:after="240"/>
        <w:rPr>
          <w:sz w:val="24"/>
        </w:rPr>
      </w:pPr>
      <w:r w:rsidRPr="00882BA8">
        <w:rPr>
          <w:rStyle w:val="Sub-headingChar"/>
          <w:sz w:val="24"/>
        </w:rPr>
        <w:t xml:space="preserve">Date: </w:t>
      </w:r>
      <w:r w:rsidRPr="00882BA8">
        <w:rPr>
          <w:rStyle w:val="Sub-headingChar"/>
          <w:sz w:val="24"/>
        </w:rPr>
        <w:tab/>
      </w:r>
      <w:r w:rsidRPr="00882BA8">
        <w:rPr>
          <w:sz w:val="24"/>
        </w:rPr>
        <w:tab/>
      </w:r>
      <w:r w:rsidRPr="00882BA8">
        <w:rPr>
          <w:sz w:val="24"/>
        </w:rPr>
        <w:tab/>
      </w:r>
      <w:r w:rsidRPr="00882BA8">
        <w:rPr>
          <w:sz w:val="24"/>
        </w:rPr>
        <w:tab/>
      </w:r>
      <w:r w:rsidRPr="00882BA8">
        <w:rPr>
          <w:sz w:val="24"/>
        </w:rPr>
        <w:tab/>
      </w:r>
      <w:r w:rsidRPr="00882BA8">
        <w:rPr>
          <w:sz w:val="24"/>
        </w:rPr>
        <w:tab/>
      </w:r>
      <w:r w:rsidRPr="00882BA8">
        <w:rPr>
          <w:color w:val="B9B9B9"/>
          <w:sz w:val="24"/>
        </w:rPr>
        <w:t>_______________________________________</w:t>
      </w:r>
    </w:p>
    <w:p w14:paraId="7E073AA8" w14:textId="4280D112" w:rsidR="00962E43" w:rsidRDefault="00962E43" w:rsidP="002C7AF7">
      <w:pPr>
        <w:rPr>
          <w:b/>
          <w:lang w:val="cy-GB"/>
        </w:rPr>
      </w:pPr>
    </w:p>
    <w:sectPr w:rsidR="00962E43" w:rsidSect="00962E43">
      <w:headerReference w:type="default" r:id="rId7"/>
      <w:pgSz w:w="11906" w:h="16838"/>
      <w:pgMar w:top="23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6EBC" w14:textId="77777777" w:rsidR="00E52CED" w:rsidRDefault="00E52CED" w:rsidP="00E52CED">
      <w:r>
        <w:separator/>
      </w:r>
    </w:p>
  </w:endnote>
  <w:endnote w:type="continuationSeparator" w:id="0">
    <w:p w14:paraId="696F58AC" w14:textId="77777777" w:rsidR="00E52CED" w:rsidRDefault="00E52CED" w:rsidP="00E5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9B25" w14:textId="77777777" w:rsidR="00E52CED" w:rsidRDefault="00E52CED" w:rsidP="00E52CED">
      <w:r>
        <w:separator/>
      </w:r>
    </w:p>
  </w:footnote>
  <w:footnote w:type="continuationSeparator" w:id="0">
    <w:p w14:paraId="4CE34491" w14:textId="77777777" w:rsidR="00E52CED" w:rsidRDefault="00E52CED" w:rsidP="00E52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A61C" w14:textId="3625AC01" w:rsidR="00E52CED" w:rsidRPr="00E52CED" w:rsidRDefault="00E52CED" w:rsidP="00E52CED">
    <w:pPr>
      <w:pStyle w:val="Header"/>
      <w:jc w:val="center"/>
      <w:rPr>
        <w:sz w:val="32"/>
        <w:szCs w:val="32"/>
      </w:rPr>
    </w:pPr>
    <w:r w:rsidRPr="00E52CED"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AC7BF8D" wp14:editId="3E10EED9">
          <wp:simplePos x="0" y="0"/>
          <wp:positionH relativeFrom="column">
            <wp:posOffset>-695325</wp:posOffset>
          </wp:positionH>
          <wp:positionV relativeFrom="paragraph">
            <wp:posOffset>-307340</wp:posOffset>
          </wp:positionV>
          <wp:extent cx="1650809" cy="814070"/>
          <wp:effectExtent l="0" t="0" r="6985" b="5080"/>
          <wp:wrapNone/>
          <wp:docPr id="643674063" name="Picture 643674063" descr="Home | Truro Nurse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ome | Truro Nursery Scho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809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2CED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33790D6" wp14:editId="39D6066A">
          <wp:simplePos x="0" y="0"/>
          <wp:positionH relativeFrom="margin">
            <wp:posOffset>5133975</wp:posOffset>
          </wp:positionH>
          <wp:positionV relativeFrom="paragraph">
            <wp:posOffset>-276860</wp:posOffset>
          </wp:positionV>
          <wp:extent cx="1369695" cy="1013460"/>
          <wp:effectExtent l="0" t="0" r="1905" b="0"/>
          <wp:wrapTopAndBottom/>
          <wp:docPr id="1600250077" name="Picture 1600250077" descr="A logo with cartoon children and a glob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250077" name="Picture 1600250077" descr="A logo with cartoon children and a globe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695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2CED">
      <w:rPr>
        <w:sz w:val="32"/>
        <w:szCs w:val="32"/>
      </w:rPr>
      <w:t>Cornwall Nursery School Federation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140D5812"/>
    <w:multiLevelType w:val="hybridMultilevel"/>
    <w:tmpl w:val="B520F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622BB"/>
    <w:multiLevelType w:val="hybridMultilevel"/>
    <w:tmpl w:val="A260DF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8179E"/>
    <w:multiLevelType w:val="hybridMultilevel"/>
    <w:tmpl w:val="9B9C2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662D8"/>
    <w:multiLevelType w:val="hybridMultilevel"/>
    <w:tmpl w:val="63E24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261BB"/>
    <w:multiLevelType w:val="hybridMultilevel"/>
    <w:tmpl w:val="32462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82DED"/>
    <w:multiLevelType w:val="hybridMultilevel"/>
    <w:tmpl w:val="47C4B0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07126389">
    <w:abstractNumId w:val="4"/>
  </w:num>
  <w:num w:numId="2" w16cid:durableId="1918399897">
    <w:abstractNumId w:val="0"/>
  </w:num>
  <w:num w:numId="3" w16cid:durableId="1646885972">
    <w:abstractNumId w:val="1"/>
  </w:num>
  <w:num w:numId="4" w16cid:durableId="666975996">
    <w:abstractNumId w:val="2"/>
  </w:num>
  <w:num w:numId="5" w16cid:durableId="2098162008">
    <w:abstractNumId w:val="5"/>
  </w:num>
  <w:num w:numId="6" w16cid:durableId="1963925643">
    <w:abstractNumId w:val="3"/>
  </w:num>
  <w:num w:numId="7" w16cid:durableId="1697265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29"/>
    <w:rsid w:val="00085EC8"/>
    <w:rsid w:val="00107C60"/>
    <w:rsid w:val="00160EC5"/>
    <w:rsid w:val="00186041"/>
    <w:rsid w:val="00197906"/>
    <w:rsid w:val="002C0102"/>
    <w:rsid w:val="002C7AF7"/>
    <w:rsid w:val="002D1ADC"/>
    <w:rsid w:val="003961DA"/>
    <w:rsid w:val="003A16B0"/>
    <w:rsid w:val="00413EFE"/>
    <w:rsid w:val="005A746C"/>
    <w:rsid w:val="005B2030"/>
    <w:rsid w:val="005D7934"/>
    <w:rsid w:val="005F3D24"/>
    <w:rsid w:val="00744E0D"/>
    <w:rsid w:val="007D59ED"/>
    <w:rsid w:val="00962E43"/>
    <w:rsid w:val="0097418A"/>
    <w:rsid w:val="009D113F"/>
    <w:rsid w:val="00BC1029"/>
    <w:rsid w:val="00BF6776"/>
    <w:rsid w:val="00C11AFD"/>
    <w:rsid w:val="00D26224"/>
    <w:rsid w:val="00E5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BE54A"/>
  <w15:chartTrackingRefBased/>
  <w15:docId w15:val="{8B8674E4-CF6F-4E70-89FD-7EFB839F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029"/>
    <w:pPr>
      <w:spacing w:after="0" w:line="240" w:lineRule="auto"/>
    </w:pPr>
    <w:rPr>
      <w:rFonts w:ascii="Comic Sans MS" w:eastAsia="Times New Roman" w:hAnsi="Comic Sans MS" w:cs="Times New Roman"/>
      <w:szCs w:val="24"/>
      <w:lang w:eastAsia="en-GB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5F3D24"/>
    <w:pPr>
      <w:spacing w:before="120" w:after="120"/>
      <w:outlineLvl w:val="0"/>
    </w:pPr>
    <w:rPr>
      <w:rFonts w:ascii="Arial" w:eastAsia="Calibri" w:hAnsi="Arial" w:cs="Arial"/>
      <w:b/>
      <w:sz w:val="28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0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C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CED"/>
    <w:rPr>
      <w:rFonts w:ascii="Comic Sans MS" w:eastAsia="Times New Roman" w:hAnsi="Comic Sans MS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52C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CED"/>
    <w:rPr>
      <w:rFonts w:ascii="Comic Sans MS" w:eastAsia="Times New Roman" w:hAnsi="Comic Sans MS" w:cs="Times New Roman"/>
      <w:szCs w:val="24"/>
      <w:lang w:eastAsia="en-GB"/>
    </w:rPr>
  </w:style>
  <w:style w:type="character" w:customStyle="1" w:styleId="Heading1Char">
    <w:name w:val="Heading 1 Char"/>
    <w:aliases w:val="Subhead 1 Char"/>
    <w:basedOn w:val="DefaultParagraphFont"/>
    <w:link w:val="Heading1"/>
    <w:rsid w:val="005F3D24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5F3D24"/>
    <w:pPr>
      <w:spacing w:after="120"/>
    </w:pPr>
    <w:rPr>
      <w:rFonts w:ascii="Arial" w:eastAsia="MS Mincho" w:hAnsi="Arial"/>
      <w:sz w:val="20"/>
      <w:lang w:eastAsia="en-US"/>
    </w:rPr>
  </w:style>
  <w:style w:type="paragraph" w:customStyle="1" w:styleId="4Bulletedcopyblue">
    <w:name w:val="4 Bulleted copy blue"/>
    <w:basedOn w:val="Normal"/>
    <w:qFormat/>
    <w:rsid w:val="005F3D24"/>
    <w:pPr>
      <w:numPr>
        <w:numId w:val="7"/>
      </w:numPr>
      <w:spacing w:after="60"/>
    </w:pPr>
    <w:rPr>
      <w:rFonts w:ascii="Arial" w:eastAsia="MS Mincho" w:hAnsi="Arial" w:cs="Arial"/>
      <w:sz w:val="20"/>
      <w:szCs w:val="20"/>
      <w:lang w:eastAsia="en-US"/>
    </w:rPr>
  </w:style>
  <w:style w:type="character" w:customStyle="1" w:styleId="1bodycopy10ptChar">
    <w:name w:val="1 body copy 10pt Char"/>
    <w:link w:val="1bodycopy10pt"/>
    <w:rsid w:val="005F3D24"/>
    <w:rPr>
      <w:rFonts w:ascii="Arial" w:eastAsia="MS Mincho" w:hAnsi="Arial" w:cs="Times New Roman"/>
      <w:sz w:val="20"/>
      <w:szCs w:val="24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5F3D24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5F3D24"/>
    <w:rPr>
      <w:rFonts w:ascii="Arial" w:eastAsia="MS Mincho" w:hAnsi="Arial" w:cs="Times New Roman"/>
      <w:b/>
      <w:color w:val="12263F"/>
      <w:sz w:val="24"/>
      <w:szCs w:val="24"/>
    </w:rPr>
  </w:style>
  <w:style w:type="paragraph" w:customStyle="1" w:styleId="4Heading1">
    <w:name w:val="4 Heading 1"/>
    <w:basedOn w:val="Heading1"/>
    <w:next w:val="Normal"/>
    <w:qFormat/>
    <w:rsid w:val="005F3D24"/>
    <w:pPr>
      <w:spacing w:before="0" w:after="480"/>
    </w:pPr>
    <w:rPr>
      <w:color w:val="FF1F64"/>
      <w:sz w:val="60"/>
    </w:rPr>
  </w:style>
  <w:style w:type="paragraph" w:customStyle="1" w:styleId="Sub-heading">
    <w:name w:val="Sub-heading"/>
    <w:basedOn w:val="BodyText"/>
    <w:link w:val="Sub-headingChar"/>
    <w:qFormat/>
    <w:rsid w:val="005F3D24"/>
    <w:rPr>
      <w:rFonts w:ascii="Arial" w:eastAsia="MS Mincho" w:hAnsi="Arial" w:cs="Arial"/>
      <w:b/>
      <w:sz w:val="20"/>
      <w:szCs w:val="20"/>
      <w:lang w:eastAsia="en-US"/>
    </w:rPr>
  </w:style>
  <w:style w:type="character" w:customStyle="1" w:styleId="Sub-headingChar">
    <w:name w:val="Sub-heading Char"/>
    <w:link w:val="Sub-heading"/>
    <w:rsid w:val="005F3D24"/>
    <w:rPr>
      <w:rFonts w:ascii="Arial" w:eastAsia="MS Mincho" w:hAnsi="Arial" w:cs="Arial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F3D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3D24"/>
    <w:rPr>
      <w:rFonts w:ascii="Comic Sans MS" w:eastAsia="Times New Roman" w:hAnsi="Comic Sans MS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3661</Characters>
  <Application>Microsoft Office Word</Application>
  <DocSecurity>0</DocSecurity>
  <Lines>89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Camborne Nursery Secretary</dc:creator>
  <cp:keywords/>
  <dc:description/>
  <cp:lastModifiedBy>Helen Adams</cp:lastModifiedBy>
  <cp:revision>3</cp:revision>
  <dcterms:created xsi:type="dcterms:W3CDTF">2025-11-05T14:53:00Z</dcterms:created>
  <dcterms:modified xsi:type="dcterms:W3CDTF">2025-11-05T15:07:00Z</dcterms:modified>
</cp:coreProperties>
</file>