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0ADC" w14:textId="7348AF84" w:rsidR="00E02FA3" w:rsidRDefault="00037758" w:rsidP="002F0731">
      <w:pPr>
        <w:ind w:hanging="284"/>
        <w:rPr>
          <w:b/>
        </w:rPr>
      </w:pPr>
      <w:r>
        <w:rPr>
          <w:b/>
          <w:noProof/>
        </w:rPr>
        <w:drawing>
          <wp:anchor distT="0" distB="0" distL="114300" distR="114300" simplePos="0" relativeHeight="251658240" behindDoc="0" locked="0" layoutInCell="1" allowOverlap="1" wp14:anchorId="46825B28" wp14:editId="5335DCC5">
            <wp:simplePos x="0" y="0"/>
            <wp:positionH relativeFrom="column">
              <wp:posOffset>3909695</wp:posOffset>
            </wp:positionH>
            <wp:positionV relativeFrom="paragraph">
              <wp:posOffset>-267970</wp:posOffset>
            </wp:positionV>
            <wp:extent cx="2124075" cy="1314450"/>
            <wp:effectExtent l="0" t="0" r="9525" b="0"/>
            <wp:wrapNone/>
            <wp:docPr id="568859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59864" name="Picture 568859864"/>
                    <pic:cNvPicPr/>
                  </pic:nvPicPr>
                  <pic:blipFill>
                    <a:blip r:embed="rId11">
                      <a:extLst>
                        <a:ext uri="{28A0092B-C50C-407E-A947-70E740481C1C}">
                          <a14:useLocalDpi xmlns:a14="http://schemas.microsoft.com/office/drawing/2010/main" val="0"/>
                        </a:ext>
                      </a:extLst>
                    </a:blip>
                    <a:stretch>
                      <a:fillRect/>
                    </a:stretch>
                  </pic:blipFill>
                  <pic:spPr>
                    <a:xfrm>
                      <a:off x="0" y="0"/>
                      <a:ext cx="2124075" cy="1314450"/>
                    </a:xfrm>
                    <a:prstGeom prst="rect">
                      <a:avLst/>
                    </a:prstGeom>
                  </pic:spPr>
                </pic:pic>
              </a:graphicData>
            </a:graphic>
          </wp:anchor>
        </w:drawing>
      </w:r>
    </w:p>
    <w:p w14:paraId="5C062474" w14:textId="0B75EC29" w:rsidR="006F0BD4" w:rsidRPr="00037758" w:rsidRDefault="002F0731" w:rsidP="002F0731">
      <w:pPr>
        <w:ind w:hanging="284"/>
        <w:rPr>
          <w:rFonts w:ascii="Poppins" w:hAnsi="Poppins" w:cs="Poppins"/>
          <w:b/>
          <w:color w:val="0F301D"/>
          <w:sz w:val="28"/>
          <w:szCs w:val="28"/>
        </w:rPr>
      </w:pPr>
      <w:r w:rsidRPr="00037758">
        <w:rPr>
          <w:b/>
          <w:color w:val="0F301D"/>
          <w:sz w:val="28"/>
          <w:szCs w:val="28"/>
        </w:rPr>
        <w:t>T</w:t>
      </w:r>
      <w:r w:rsidRPr="00037758">
        <w:rPr>
          <w:rFonts w:ascii="Poppins" w:hAnsi="Poppins" w:cs="Poppins"/>
          <w:b/>
          <w:color w:val="0F301D"/>
          <w:sz w:val="28"/>
          <w:szCs w:val="28"/>
        </w:rPr>
        <w:t>rinity Multi Academy Trust</w:t>
      </w:r>
    </w:p>
    <w:p w14:paraId="6445DF5B" w14:textId="0E244202" w:rsidR="002F0731" w:rsidRPr="00B63288" w:rsidRDefault="002F0731" w:rsidP="002F0731">
      <w:pPr>
        <w:ind w:hanging="284"/>
        <w:rPr>
          <w:rFonts w:ascii="Poppins" w:hAnsi="Poppins" w:cs="Poppins"/>
          <w:b/>
        </w:rPr>
      </w:pPr>
    </w:p>
    <w:p w14:paraId="181C3989" w14:textId="64700DF1" w:rsidR="002F0731" w:rsidRPr="00037758" w:rsidRDefault="002F0731" w:rsidP="002F0731">
      <w:pPr>
        <w:ind w:hanging="284"/>
        <w:rPr>
          <w:rFonts w:ascii="Poppins" w:hAnsi="Poppins" w:cs="Poppins"/>
          <w:b/>
          <w:color w:val="0F301D"/>
        </w:rPr>
      </w:pPr>
      <w:r w:rsidRPr="00037758">
        <w:rPr>
          <w:rFonts w:ascii="Poppins" w:hAnsi="Poppins" w:cs="Poppins"/>
          <w:b/>
          <w:color w:val="0F301D"/>
        </w:rPr>
        <w:t>Job Description</w:t>
      </w:r>
    </w:p>
    <w:p w14:paraId="06ACF6D7" w14:textId="2BCF1B7C" w:rsidR="002F0731" w:rsidRPr="00B63288" w:rsidRDefault="002F0731">
      <w:pPr>
        <w:rPr>
          <w:rFonts w:ascii="Poppins" w:hAnsi="Poppins" w:cs="Poppins"/>
        </w:rPr>
      </w:pPr>
    </w:p>
    <w:p w14:paraId="215C8CCD" w14:textId="77777777" w:rsidR="002F0731" w:rsidRPr="00B63288" w:rsidRDefault="002F0731">
      <w:pPr>
        <w:rPr>
          <w:rFonts w:ascii="Poppins" w:hAnsi="Poppins" w:cs="Poppins"/>
        </w:rPr>
      </w:pPr>
    </w:p>
    <w:tbl>
      <w:tblPr>
        <w:tblStyle w:val="TableGrid"/>
        <w:tblW w:w="978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7513"/>
      </w:tblGrid>
      <w:tr w:rsidR="006F0BD4" w:rsidRPr="00B63288" w14:paraId="27F6BE30" w14:textId="77777777" w:rsidTr="002F0731">
        <w:tc>
          <w:tcPr>
            <w:tcW w:w="2269" w:type="dxa"/>
          </w:tcPr>
          <w:p w14:paraId="045B3CEC" w14:textId="3CBC583C" w:rsidR="006F0BD4" w:rsidRPr="00B63288" w:rsidRDefault="006F0BD4">
            <w:pPr>
              <w:rPr>
                <w:rFonts w:ascii="Poppins" w:hAnsi="Poppins" w:cs="Poppins"/>
                <w:b/>
                <w:sz w:val="20"/>
              </w:rPr>
            </w:pPr>
            <w:r w:rsidRPr="00B63288">
              <w:rPr>
                <w:rFonts w:ascii="Poppins" w:hAnsi="Poppins" w:cs="Poppins"/>
                <w:b/>
                <w:sz w:val="20"/>
              </w:rPr>
              <w:t>Post Title:</w:t>
            </w:r>
          </w:p>
        </w:tc>
        <w:tc>
          <w:tcPr>
            <w:tcW w:w="7513" w:type="dxa"/>
          </w:tcPr>
          <w:p w14:paraId="1EA256B8" w14:textId="4C90FA5C" w:rsidR="006F0BD4" w:rsidRPr="00B63288" w:rsidRDefault="006F0BD4" w:rsidP="006F0BD4">
            <w:pPr>
              <w:jc w:val="both"/>
              <w:rPr>
                <w:rFonts w:ascii="Poppins" w:hAnsi="Poppins" w:cs="Poppins"/>
                <w:sz w:val="20"/>
              </w:rPr>
            </w:pPr>
            <w:r w:rsidRPr="00B63288">
              <w:rPr>
                <w:rFonts w:ascii="Poppins" w:hAnsi="Poppins" w:cs="Poppins"/>
                <w:sz w:val="20"/>
              </w:rPr>
              <w:t>Executive Principal</w:t>
            </w:r>
            <w:r w:rsidR="00E02FA3">
              <w:rPr>
                <w:rFonts w:ascii="Poppins" w:hAnsi="Poppins" w:cs="Poppins"/>
                <w:sz w:val="20"/>
              </w:rPr>
              <w:t xml:space="preserve"> - Primary</w:t>
            </w:r>
          </w:p>
          <w:p w14:paraId="3B3CD651" w14:textId="77777777" w:rsidR="006F0BD4" w:rsidRPr="00B63288" w:rsidRDefault="006F0BD4">
            <w:pPr>
              <w:rPr>
                <w:rFonts w:ascii="Poppins" w:hAnsi="Poppins" w:cs="Poppins"/>
                <w:sz w:val="20"/>
              </w:rPr>
            </w:pPr>
          </w:p>
        </w:tc>
      </w:tr>
      <w:tr w:rsidR="00940512" w:rsidRPr="00B63288" w14:paraId="0A050B95" w14:textId="77777777" w:rsidTr="002F0731">
        <w:tc>
          <w:tcPr>
            <w:tcW w:w="2269" w:type="dxa"/>
          </w:tcPr>
          <w:p w14:paraId="1DE559B3" w14:textId="0C0FFAE9" w:rsidR="00940512" w:rsidRPr="00B63288" w:rsidRDefault="00940512">
            <w:pPr>
              <w:rPr>
                <w:rFonts w:ascii="Poppins" w:hAnsi="Poppins" w:cs="Poppins"/>
                <w:b/>
                <w:sz w:val="20"/>
              </w:rPr>
            </w:pPr>
            <w:r w:rsidRPr="00B63288">
              <w:rPr>
                <w:rFonts w:ascii="Poppins" w:hAnsi="Poppins" w:cs="Poppins"/>
                <w:b/>
                <w:sz w:val="20"/>
              </w:rPr>
              <w:t>Salary</w:t>
            </w:r>
          </w:p>
        </w:tc>
        <w:tc>
          <w:tcPr>
            <w:tcW w:w="7513" w:type="dxa"/>
          </w:tcPr>
          <w:p w14:paraId="02AEE147" w14:textId="6FD8FCA2" w:rsidR="00940512" w:rsidRPr="00B63288" w:rsidRDefault="00940512" w:rsidP="00E02FA3">
            <w:pPr>
              <w:jc w:val="both"/>
              <w:rPr>
                <w:rFonts w:ascii="Poppins" w:hAnsi="Poppins" w:cs="Poppins"/>
                <w:sz w:val="20"/>
              </w:rPr>
            </w:pPr>
          </w:p>
        </w:tc>
      </w:tr>
      <w:tr w:rsidR="00940512" w:rsidRPr="00B63288" w14:paraId="3AB18304" w14:textId="77777777" w:rsidTr="002F0731">
        <w:tc>
          <w:tcPr>
            <w:tcW w:w="2269" w:type="dxa"/>
          </w:tcPr>
          <w:p w14:paraId="50647DED" w14:textId="61EF39A8" w:rsidR="00940512" w:rsidRPr="00B63288" w:rsidRDefault="00940512">
            <w:pPr>
              <w:rPr>
                <w:rFonts w:ascii="Poppins" w:hAnsi="Poppins" w:cs="Poppins"/>
                <w:b/>
                <w:sz w:val="20"/>
              </w:rPr>
            </w:pPr>
            <w:r w:rsidRPr="00B63288">
              <w:rPr>
                <w:rFonts w:ascii="Poppins" w:hAnsi="Poppins" w:cs="Poppins"/>
                <w:b/>
                <w:sz w:val="20"/>
              </w:rPr>
              <w:t>Reporting to:</w:t>
            </w:r>
          </w:p>
        </w:tc>
        <w:tc>
          <w:tcPr>
            <w:tcW w:w="7513" w:type="dxa"/>
          </w:tcPr>
          <w:p w14:paraId="12CF0C34" w14:textId="77777777" w:rsidR="00940512" w:rsidRPr="00B63288" w:rsidRDefault="00940512" w:rsidP="006F0BD4">
            <w:pPr>
              <w:jc w:val="both"/>
              <w:rPr>
                <w:rFonts w:ascii="Poppins" w:hAnsi="Poppins" w:cs="Poppins"/>
                <w:sz w:val="20"/>
              </w:rPr>
            </w:pPr>
            <w:r w:rsidRPr="00B63288">
              <w:rPr>
                <w:rFonts w:ascii="Poppins" w:hAnsi="Poppins" w:cs="Poppins"/>
                <w:sz w:val="20"/>
              </w:rPr>
              <w:t>Chief Executive Officer</w:t>
            </w:r>
          </w:p>
          <w:p w14:paraId="3A3FBFE5" w14:textId="43C25F4E" w:rsidR="00940512" w:rsidRPr="00B63288" w:rsidRDefault="00940512" w:rsidP="006F0BD4">
            <w:pPr>
              <w:jc w:val="both"/>
              <w:rPr>
                <w:rFonts w:ascii="Poppins" w:hAnsi="Poppins" w:cs="Poppins"/>
                <w:sz w:val="20"/>
              </w:rPr>
            </w:pPr>
          </w:p>
        </w:tc>
      </w:tr>
      <w:tr w:rsidR="00940512" w:rsidRPr="00B63288" w14:paraId="091CCDE2" w14:textId="77777777" w:rsidTr="005F0739">
        <w:tc>
          <w:tcPr>
            <w:tcW w:w="2269" w:type="dxa"/>
          </w:tcPr>
          <w:p w14:paraId="43BA92D8" w14:textId="2B44920F" w:rsidR="00940512" w:rsidRPr="00B63288" w:rsidRDefault="00940512">
            <w:pPr>
              <w:rPr>
                <w:rFonts w:ascii="Poppins" w:hAnsi="Poppins" w:cs="Poppins"/>
                <w:b/>
                <w:sz w:val="20"/>
              </w:rPr>
            </w:pPr>
            <w:r w:rsidRPr="00B63288">
              <w:rPr>
                <w:rFonts w:ascii="Poppins" w:hAnsi="Poppins" w:cs="Poppins"/>
                <w:b/>
                <w:sz w:val="20"/>
              </w:rPr>
              <w:t>Responsible for:</w:t>
            </w:r>
          </w:p>
        </w:tc>
        <w:tc>
          <w:tcPr>
            <w:tcW w:w="7513" w:type="dxa"/>
          </w:tcPr>
          <w:p w14:paraId="0E88A265" w14:textId="77777777" w:rsidR="00940512" w:rsidRPr="00B63288" w:rsidRDefault="00940512" w:rsidP="006F0BD4">
            <w:pPr>
              <w:jc w:val="both"/>
              <w:rPr>
                <w:rFonts w:ascii="Poppins" w:hAnsi="Poppins" w:cs="Poppins"/>
                <w:sz w:val="20"/>
              </w:rPr>
            </w:pPr>
            <w:r w:rsidRPr="00B63288">
              <w:rPr>
                <w:rFonts w:ascii="Poppins" w:hAnsi="Poppins" w:cs="Poppins"/>
                <w:sz w:val="20"/>
              </w:rPr>
              <w:t>Designated Principal’s</w:t>
            </w:r>
          </w:p>
          <w:p w14:paraId="67A03BA3" w14:textId="1B9DC483" w:rsidR="00940512" w:rsidRPr="00B63288" w:rsidRDefault="00940512" w:rsidP="006F0BD4">
            <w:pPr>
              <w:jc w:val="both"/>
              <w:rPr>
                <w:rFonts w:ascii="Poppins" w:hAnsi="Poppins" w:cs="Poppins"/>
                <w:sz w:val="20"/>
              </w:rPr>
            </w:pPr>
          </w:p>
        </w:tc>
      </w:tr>
      <w:tr w:rsidR="00940512" w:rsidRPr="00B63288" w14:paraId="3CCCE5EF" w14:textId="77777777" w:rsidTr="005F0739">
        <w:tc>
          <w:tcPr>
            <w:tcW w:w="2269" w:type="dxa"/>
          </w:tcPr>
          <w:p w14:paraId="261ED2F7" w14:textId="69CD15D3" w:rsidR="00940512" w:rsidRPr="00B63288" w:rsidRDefault="00940512">
            <w:pPr>
              <w:rPr>
                <w:rFonts w:ascii="Poppins" w:hAnsi="Poppins" w:cs="Poppins"/>
                <w:b/>
                <w:sz w:val="20"/>
              </w:rPr>
            </w:pPr>
            <w:r w:rsidRPr="00B63288">
              <w:rPr>
                <w:rFonts w:ascii="Poppins" w:hAnsi="Poppins" w:cs="Poppins"/>
                <w:b/>
                <w:sz w:val="20"/>
              </w:rPr>
              <w:t>Liaising with:</w:t>
            </w:r>
          </w:p>
        </w:tc>
        <w:tc>
          <w:tcPr>
            <w:tcW w:w="7513" w:type="dxa"/>
          </w:tcPr>
          <w:p w14:paraId="5E611F09" w14:textId="77777777" w:rsidR="00940512" w:rsidRPr="00B63288" w:rsidRDefault="00AD5506" w:rsidP="006F0BD4">
            <w:pPr>
              <w:jc w:val="both"/>
              <w:rPr>
                <w:rStyle w:val="eop"/>
                <w:rFonts w:ascii="Poppins" w:hAnsi="Poppins" w:cs="Poppins"/>
                <w:color w:val="000000"/>
                <w:sz w:val="20"/>
                <w:shd w:val="clear" w:color="auto" w:fill="FFFFFF"/>
              </w:rPr>
            </w:pPr>
            <w:r w:rsidRPr="00B63288">
              <w:rPr>
                <w:rStyle w:val="normaltextrun"/>
                <w:rFonts w:ascii="Poppins" w:hAnsi="Poppins" w:cs="Poppins"/>
                <w:color w:val="000000"/>
                <w:sz w:val="20"/>
                <w:shd w:val="clear" w:color="auto" w:fill="FFFFFF"/>
              </w:rPr>
              <w:t>Senior Leaders, board members, Governors, and other relevant staff with cross-Trust responsibilities.  External organisations, representatives from the Department of Education, councillors and Trust partners.</w:t>
            </w:r>
            <w:r w:rsidRPr="00B63288">
              <w:rPr>
                <w:rStyle w:val="eop"/>
                <w:rFonts w:ascii="Poppins" w:hAnsi="Poppins" w:cs="Poppins"/>
                <w:color w:val="000000"/>
                <w:sz w:val="20"/>
                <w:shd w:val="clear" w:color="auto" w:fill="FFFFFF"/>
              </w:rPr>
              <w:t> </w:t>
            </w:r>
          </w:p>
          <w:p w14:paraId="07901045" w14:textId="53CC4432" w:rsidR="005F0739" w:rsidRPr="00B63288" w:rsidRDefault="005F0739" w:rsidP="006F0BD4">
            <w:pPr>
              <w:jc w:val="both"/>
              <w:rPr>
                <w:rFonts w:ascii="Poppins" w:hAnsi="Poppins" w:cs="Poppins"/>
                <w:sz w:val="20"/>
              </w:rPr>
            </w:pPr>
          </w:p>
        </w:tc>
      </w:tr>
      <w:tr w:rsidR="005F0739" w:rsidRPr="00B63288" w14:paraId="2F3A05DC" w14:textId="77777777" w:rsidTr="005F0739">
        <w:tc>
          <w:tcPr>
            <w:tcW w:w="9782" w:type="dxa"/>
            <w:gridSpan w:val="2"/>
          </w:tcPr>
          <w:p w14:paraId="2A483585" w14:textId="03C5C469" w:rsidR="005F0739" w:rsidRPr="00B63288" w:rsidRDefault="005F0739" w:rsidP="005F0739">
            <w:pPr>
              <w:jc w:val="both"/>
              <w:rPr>
                <w:rStyle w:val="normaltextrun"/>
                <w:rFonts w:ascii="Poppins" w:hAnsi="Poppins" w:cs="Poppins"/>
                <w:color w:val="000000"/>
                <w:sz w:val="20"/>
                <w:shd w:val="clear" w:color="auto" w:fill="FFFFFF"/>
              </w:rPr>
            </w:pPr>
            <w:r w:rsidRPr="00B63288">
              <w:rPr>
                <w:rFonts w:ascii="Poppins" w:hAnsi="Poppins" w:cs="Poppins"/>
                <w:i/>
                <w:sz w:val="20"/>
              </w:rPr>
              <w:t>Where the term ‘Trust’ is used throughout this document, this refers to the designated academies to which you are accountable for as stipulated within your contract of employment (including any variations to this), along with the wider multi-academy trust.</w:t>
            </w:r>
          </w:p>
        </w:tc>
      </w:tr>
    </w:tbl>
    <w:p w14:paraId="4DA63BC2" w14:textId="77777777" w:rsidR="006F0BD4" w:rsidRPr="00B63288" w:rsidRDefault="006F0BD4">
      <w:pPr>
        <w:rPr>
          <w:rFonts w:ascii="Poppins" w:hAnsi="Poppins" w:cs="Poppins"/>
          <w:sz w:val="20"/>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513"/>
      </w:tblGrid>
      <w:tr w:rsidR="008747D3" w:rsidRPr="00B63288" w14:paraId="18365D30" w14:textId="77777777" w:rsidTr="002F0731">
        <w:tc>
          <w:tcPr>
            <w:tcW w:w="2269" w:type="dxa"/>
            <w:tcBorders>
              <w:top w:val="nil"/>
              <w:left w:val="nil"/>
              <w:bottom w:val="nil"/>
              <w:right w:val="nil"/>
            </w:tcBorders>
          </w:tcPr>
          <w:p w14:paraId="18365D22" w14:textId="77777777" w:rsidR="008747D3" w:rsidRPr="00B63288" w:rsidRDefault="008747D3" w:rsidP="002F0731">
            <w:pPr>
              <w:rPr>
                <w:rFonts w:ascii="Poppins" w:hAnsi="Poppins" w:cs="Poppins"/>
                <w:b/>
                <w:sz w:val="20"/>
              </w:rPr>
            </w:pPr>
            <w:r w:rsidRPr="00B63288">
              <w:rPr>
                <w:rFonts w:ascii="Poppins" w:hAnsi="Poppins" w:cs="Poppins"/>
                <w:b/>
                <w:sz w:val="20"/>
              </w:rPr>
              <w:t>Core Purpose:</w:t>
            </w:r>
          </w:p>
          <w:p w14:paraId="18365D23" w14:textId="77777777" w:rsidR="008747D3" w:rsidRPr="00B63288" w:rsidRDefault="008747D3" w:rsidP="00D42FB2">
            <w:pPr>
              <w:rPr>
                <w:rFonts w:ascii="Poppins" w:hAnsi="Poppins" w:cs="Poppins"/>
                <w:b/>
                <w:sz w:val="20"/>
              </w:rPr>
            </w:pPr>
          </w:p>
        </w:tc>
        <w:tc>
          <w:tcPr>
            <w:tcW w:w="7513" w:type="dxa"/>
            <w:tcBorders>
              <w:top w:val="nil"/>
              <w:left w:val="nil"/>
              <w:bottom w:val="nil"/>
              <w:right w:val="nil"/>
            </w:tcBorders>
          </w:tcPr>
          <w:p w14:paraId="4DCA2E1B" w14:textId="77777777" w:rsidR="00FD0BAB" w:rsidRPr="00B63288" w:rsidRDefault="00FD0BAB" w:rsidP="00FD0BAB">
            <w:pPr>
              <w:jc w:val="both"/>
              <w:rPr>
                <w:rFonts w:ascii="Poppins" w:hAnsi="Poppins" w:cs="Poppins"/>
                <w:i/>
                <w:sz w:val="20"/>
              </w:rPr>
            </w:pPr>
          </w:p>
          <w:p w14:paraId="18365D24" w14:textId="6057A34A" w:rsidR="00634E52" w:rsidRPr="00B63288" w:rsidRDefault="00634E52" w:rsidP="00521103">
            <w:pPr>
              <w:numPr>
                <w:ilvl w:val="0"/>
                <w:numId w:val="2"/>
              </w:numPr>
              <w:ind w:left="459" w:hanging="459"/>
              <w:jc w:val="both"/>
              <w:rPr>
                <w:rFonts w:ascii="Poppins" w:hAnsi="Poppins" w:cs="Poppins"/>
                <w:i/>
                <w:sz w:val="20"/>
              </w:rPr>
            </w:pPr>
            <w:r w:rsidRPr="00B63288">
              <w:rPr>
                <w:rFonts w:ascii="Poppins" w:hAnsi="Poppins" w:cs="Poppins"/>
                <w:i/>
                <w:sz w:val="20"/>
              </w:rPr>
              <w:t xml:space="preserve">To </w:t>
            </w:r>
            <w:r w:rsidRPr="00B63288">
              <w:rPr>
                <w:rFonts w:ascii="Poppins" w:hAnsi="Poppins" w:cs="Poppins"/>
                <w:b/>
                <w:i/>
                <w:sz w:val="20"/>
              </w:rPr>
              <w:t>strategically lead</w:t>
            </w:r>
            <w:r w:rsidRPr="00B63288">
              <w:rPr>
                <w:rFonts w:ascii="Poppins" w:hAnsi="Poppins" w:cs="Poppins"/>
                <w:i/>
                <w:sz w:val="20"/>
              </w:rPr>
              <w:t xml:space="preserve"> the direction and development of </w:t>
            </w:r>
            <w:r w:rsidR="00FD0BAB" w:rsidRPr="00B63288">
              <w:rPr>
                <w:rFonts w:ascii="Poppins" w:hAnsi="Poppins" w:cs="Poppins"/>
                <w:i/>
                <w:sz w:val="20"/>
              </w:rPr>
              <w:t xml:space="preserve">trust, </w:t>
            </w:r>
            <w:r w:rsidRPr="00B63288">
              <w:rPr>
                <w:rFonts w:ascii="Poppins" w:hAnsi="Poppins" w:cs="Poppins"/>
                <w:i/>
                <w:sz w:val="20"/>
              </w:rPr>
              <w:t>in accordance with the ethos and vision of the</w:t>
            </w:r>
            <w:r w:rsidR="005A0EED" w:rsidRPr="00B63288">
              <w:rPr>
                <w:rFonts w:ascii="Poppins" w:hAnsi="Poppins" w:cs="Poppins"/>
                <w:i/>
                <w:sz w:val="20"/>
              </w:rPr>
              <w:t xml:space="preserve"> Board of Directors</w:t>
            </w:r>
            <w:r w:rsidR="00914E1A" w:rsidRPr="00B63288">
              <w:rPr>
                <w:rFonts w:ascii="Poppins" w:hAnsi="Poppins" w:cs="Poppins"/>
                <w:i/>
                <w:sz w:val="20"/>
              </w:rPr>
              <w:t xml:space="preserve"> (‘</w:t>
            </w:r>
            <w:r w:rsidR="00A52B68" w:rsidRPr="00B63288">
              <w:rPr>
                <w:rFonts w:ascii="Poppins" w:hAnsi="Poppins" w:cs="Poppins"/>
                <w:i/>
                <w:sz w:val="20"/>
              </w:rPr>
              <w:t xml:space="preserve">the </w:t>
            </w:r>
            <w:r w:rsidR="00914E1A" w:rsidRPr="00B63288">
              <w:rPr>
                <w:rFonts w:ascii="Poppins" w:hAnsi="Poppins" w:cs="Poppins"/>
                <w:i/>
                <w:sz w:val="20"/>
              </w:rPr>
              <w:t>board’) by:</w:t>
            </w:r>
          </w:p>
          <w:p w14:paraId="18365D25" w14:textId="77777777" w:rsidR="00914E1A" w:rsidRPr="00B63288" w:rsidRDefault="00914E1A" w:rsidP="00521103">
            <w:pPr>
              <w:numPr>
                <w:ilvl w:val="1"/>
                <w:numId w:val="18"/>
              </w:numPr>
              <w:ind w:left="884" w:hanging="425"/>
              <w:jc w:val="both"/>
              <w:rPr>
                <w:rFonts w:ascii="Poppins" w:hAnsi="Poppins" w:cs="Poppins"/>
                <w:i/>
                <w:sz w:val="20"/>
              </w:rPr>
            </w:pPr>
            <w:r w:rsidRPr="00B63288">
              <w:rPr>
                <w:rFonts w:ascii="Poppins" w:hAnsi="Poppins" w:cs="Poppins"/>
                <w:i/>
                <w:sz w:val="20"/>
              </w:rPr>
              <w:t>ensuring the vision of the Trust is clearly articulated, shared, understood and acted upon by all staff</w:t>
            </w:r>
            <w:r w:rsidR="00A52B68" w:rsidRPr="00B63288">
              <w:rPr>
                <w:rFonts w:ascii="Poppins" w:hAnsi="Poppins" w:cs="Poppins"/>
                <w:i/>
                <w:sz w:val="20"/>
              </w:rPr>
              <w:t>;</w:t>
            </w:r>
          </w:p>
          <w:p w14:paraId="18365D26" w14:textId="77777777" w:rsidR="00914E1A" w:rsidRPr="00B63288" w:rsidRDefault="00FE1AF4" w:rsidP="00521103">
            <w:pPr>
              <w:numPr>
                <w:ilvl w:val="1"/>
                <w:numId w:val="18"/>
              </w:numPr>
              <w:ind w:left="884" w:hanging="425"/>
              <w:jc w:val="both"/>
              <w:rPr>
                <w:rFonts w:ascii="Poppins" w:hAnsi="Poppins" w:cs="Poppins"/>
                <w:i/>
                <w:sz w:val="20"/>
              </w:rPr>
            </w:pPr>
            <w:r w:rsidRPr="00B63288">
              <w:rPr>
                <w:rFonts w:ascii="Poppins" w:hAnsi="Poppins" w:cs="Poppins"/>
                <w:i/>
                <w:sz w:val="20"/>
              </w:rPr>
              <w:t>working</w:t>
            </w:r>
            <w:r w:rsidR="00914E1A" w:rsidRPr="00B63288">
              <w:rPr>
                <w:rFonts w:ascii="Poppins" w:hAnsi="Poppins" w:cs="Poppins"/>
                <w:i/>
                <w:sz w:val="20"/>
              </w:rPr>
              <w:t xml:space="preserve"> across the Trust community to translate the vision into agreed objectives and operational plans wh</w:t>
            </w:r>
            <w:r w:rsidR="00A52B68" w:rsidRPr="00B63288">
              <w:rPr>
                <w:rFonts w:ascii="Poppins" w:hAnsi="Poppins" w:cs="Poppins"/>
                <w:i/>
                <w:sz w:val="20"/>
              </w:rPr>
              <w:t>ich deliver school improvements;</w:t>
            </w:r>
          </w:p>
          <w:p w14:paraId="18365D27" w14:textId="458E804E" w:rsidR="00A52B68" w:rsidRPr="00B63288" w:rsidRDefault="00914E1A" w:rsidP="00521103">
            <w:pPr>
              <w:numPr>
                <w:ilvl w:val="1"/>
                <w:numId w:val="18"/>
              </w:numPr>
              <w:ind w:left="884" w:hanging="425"/>
              <w:jc w:val="both"/>
              <w:rPr>
                <w:rFonts w:ascii="Poppins" w:hAnsi="Poppins" w:cs="Poppins"/>
                <w:i/>
                <w:sz w:val="20"/>
              </w:rPr>
            </w:pPr>
            <w:r w:rsidRPr="00B63288">
              <w:rPr>
                <w:rFonts w:ascii="Poppins" w:hAnsi="Poppins" w:cs="Poppins"/>
                <w:i/>
                <w:sz w:val="20"/>
              </w:rPr>
              <w:t xml:space="preserve">ensuring all </w:t>
            </w:r>
            <w:r w:rsidR="00037758">
              <w:rPr>
                <w:rFonts w:ascii="Poppins" w:hAnsi="Poppins" w:cs="Poppins"/>
                <w:i/>
                <w:sz w:val="20"/>
              </w:rPr>
              <w:t>pupil</w:t>
            </w:r>
            <w:r w:rsidRPr="00B63288">
              <w:rPr>
                <w:rFonts w:ascii="Poppins" w:hAnsi="Poppins" w:cs="Poppins"/>
                <w:i/>
                <w:sz w:val="20"/>
              </w:rPr>
              <w:t xml:space="preserve">s achieve excellent progression by developing and managing trust-wide systems and processes to track </w:t>
            </w:r>
            <w:r w:rsidR="00037758">
              <w:rPr>
                <w:rFonts w:ascii="Poppins" w:hAnsi="Poppins" w:cs="Poppins"/>
                <w:i/>
                <w:sz w:val="20"/>
              </w:rPr>
              <w:t>pupil</w:t>
            </w:r>
            <w:r w:rsidRPr="00B63288">
              <w:rPr>
                <w:rFonts w:ascii="Poppins" w:hAnsi="Poppins" w:cs="Poppins"/>
                <w:i/>
                <w:sz w:val="20"/>
              </w:rPr>
              <w:t>s’ progress and ensure relevant intervention strategies are adopted at appropriate times</w:t>
            </w:r>
            <w:r w:rsidR="00A52B68" w:rsidRPr="00B63288">
              <w:rPr>
                <w:rFonts w:ascii="Poppins" w:hAnsi="Poppins" w:cs="Poppins"/>
                <w:i/>
                <w:sz w:val="20"/>
              </w:rPr>
              <w:t>;</w:t>
            </w:r>
          </w:p>
          <w:p w14:paraId="18365D28" w14:textId="396D9F56" w:rsidR="00914E1A" w:rsidRPr="00B63288" w:rsidRDefault="00FE1AF4" w:rsidP="00521103">
            <w:pPr>
              <w:numPr>
                <w:ilvl w:val="1"/>
                <w:numId w:val="18"/>
              </w:numPr>
              <w:ind w:left="884" w:hanging="425"/>
              <w:jc w:val="both"/>
              <w:rPr>
                <w:rFonts w:ascii="Poppins" w:hAnsi="Poppins" w:cs="Poppins"/>
                <w:i/>
                <w:sz w:val="20"/>
              </w:rPr>
            </w:pPr>
            <w:r w:rsidRPr="00B63288">
              <w:rPr>
                <w:rFonts w:ascii="Poppins" w:hAnsi="Poppins" w:cs="Poppins"/>
                <w:i/>
                <w:sz w:val="20"/>
              </w:rPr>
              <w:t>leading</w:t>
            </w:r>
            <w:r w:rsidR="00A52B68" w:rsidRPr="00B63288">
              <w:rPr>
                <w:rFonts w:ascii="Poppins" w:hAnsi="Poppins" w:cs="Poppins"/>
                <w:i/>
                <w:sz w:val="20"/>
              </w:rPr>
              <w:t xml:space="preserve"> Principal</w:t>
            </w:r>
            <w:r w:rsidR="00FD0BAB" w:rsidRPr="00B63288">
              <w:rPr>
                <w:rFonts w:ascii="Poppins" w:hAnsi="Poppins" w:cs="Poppins"/>
                <w:i/>
                <w:sz w:val="20"/>
              </w:rPr>
              <w:t>s</w:t>
            </w:r>
            <w:r w:rsidR="00A52B68" w:rsidRPr="00B63288">
              <w:rPr>
                <w:rFonts w:ascii="Poppins" w:hAnsi="Poppins" w:cs="Poppins"/>
                <w:i/>
                <w:sz w:val="20"/>
              </w:rPr>
              <w:t xml:space="preserve"> and senior leader team</w:t>
            </w:r>
            <w:r w:rsidR="00FD0BAB" w:rsidRPr="00B63288">
              <w:rPr>
                <w:rFonts w:ascii="Poppins" w:hAnsi="Poppins" w:cs="Poppins"/>
                <w:i/>
                <w:sz w:val="20"/>
              </w:rPr>
              <w:t>s</w:t>
            </w:r>
            <w:r w:rsidR="00A52B68" w:rsidRPr="00B63288">
              <w:rPr>
                <w:rFonts w:ascii="Poppins" w:hAnsi="Poppins" w:cs="Poppins"/>
                <w:i/>
                <w:sz w:val="20"/>
              </w:rPr>
              <w:t xml:space="preserve"> in raising standards and aspirations, holding leaders to account and supporting </w:t>
            </w:r>
            <w:r w:rsidR="009046D8" w:rsidRPr="00B63288">
              <w:rPr>
                <w:rFonts w:ascii="Poppins" w:hAnsi="Poppins" w:cs="Poppins"/>
                <w:i/>
                <w:sz w:val="20"/>
              </w:rPr>
              <w:t>G</w:t>
            </w:r>
            <w:r w:rsidR="00A52B68" w:rsidRPr="00B63288">
              <w:rPr>
                <w:rFonts w:ascii="Poppins" w:hAnsi="Poppins" w:cs="Poppins"/>
                <w:i/>
                <w:sz w:val="20"/>
              </w:rPr>
              <w:t>overnors to meet their responsibilities.</w:t>
            </w:r>
          </w:p>
          <w:p w14:paraId="18365D29" w14:textId="68F610DA" w:rsidR="00634E52" w:rsidRPr="00B63288" w:rsidRDefault="00634E52" w:rsidP="00521103">
            <w:pPr>
              <w:numPr>
                <w:ilvl w:val="0"/>
                <w:numId w:val="2"/>
              </w:numPr>
              <w:ind w:left="459" w:hanging="459"/>
              <w:jc w:val="both"/>
              <w:rPr>
                <w:rFonts w:ascii="Poppins" w:hAnsi="Poppins" w:cs="Poppins"/>
                <w:i/>
                <w:sz w:val="20"/>
              </w:rPr>
            </w:pPr>
            <w:r w:rsidRPr="00B63288">
              <w:rPr>
                <w:rFonts w:ascii="Poppins" w:hAnsi="Poppins" w:cs="Poppins"/>
                <w:i/>
                <w:sz w:val="20"/>
              </w:rPr>
              <w:t xml:space="preserve">To </w:t>
            </w:r>
            <w:r w:rsidR="008D44C2" w:rsidRPr="00B63288">
              <w:rPr>
                <w:rFonts w:ascii="Poppins" w:hAnsi="Poppins" w:cs="Poppins"/>
                <w:b/>
                <w:i/>
                <w:sz w:val="20"/>
              </w:rPr>
              <w:t xml:space="preserve">have overall responsibility </w:t>
            </w:r>
            <w:r w:rsidR="008D44C2" w:rsidRPr="00B63288">
              <w:rPr>
                <w:rFonts w:ascii="Poppins" w:hAnsi="Poppins" w:cs="Poppins"/>
                <w:i/>
                <w:sz w:val="20"/>
              </w:rPr>
              <w:t xml:space="preserve">for raising </w:t>
            </w:r>
            <w:r w:rsidRPr="00B63288">
              <w:rPr>
                <w:rFonts w:ascii="Poppins" w:hAnsi="Poppins" w:cs="Poppins"/>
                <w:i/>
                <w:sz w:val="20"/>
              </w:rPr>
              <w:t xml:space="preserve">standards of </w:t>
            </w:r>
            <w:r w:rsidR="00037758">
              <w:rPr>
                <w:rFonts w:ascii="Poppins" w:hAnsi="Poppins" w:cs="Poppins"/>
                <w:i/>
                <w:sz w:val="20"/>
              </w:rPr>
              <w:t>pupil</w:t>
            </w:r>
            <w:r w:rsidRPr="00B63288">
              <w:rPr>
                <w:rFonts w:ascii="Poppins" w:hAnsi="Poppins" w:cs="Poppins"/>
                <w:i/>
                <w:sz w:val="20"/>
              </w:rPr>
              <w:t xml:space="preserve"> attainment and achievement </w:t>
            </w:r>
            <w:r w:rsidR="00914E1A" w:rsidRPr="00B63288">
              <w:rPr>
                <w:rFonts w:ascii="Poppins" w:hAnsi="Poppins" w:cs="Poppins"/>
                <w:i/>
                <w:sz w:val="20"/>
              </w:rPr>
              <w:t xml:space="preserve">across the Trust </w:t>
            </w:r>
            <w:r w:rsidRPr="00B63288">
              <w:rPr>
                <w:rFonts w:ascii="Poppins" w:hAnsi="Poppins" w:cs="Poppins"/>
                <w:i/>
                <w:sz w:val="20"/>
              </w:rPr>
              <w:t>by:</w:t>
            </w:r>
          </w:p>
          <w:p w14:paraId="18365D2A" w14:textId="4537684E" w:rsidR="00634E52" w:rsidRPr="00B63288" w:rsidRDefault="00634E52" w:rsidP="00521103">
            <w:pPr>
              <w:numPr>
                <w:ilvl w:val="1"/>
                <w:numId w:val="19"/>
              </w:numPr>
              <w:ind w:left="884" w:hanging="425"/>
              <w:jc w:val="both"/>
              <w:rPr>
                <w:rFonts w:ascii="Poppins" w:hAnsi="Poppins" w:cs="Poppins"/>
                <w:i/>
                <w:sz w:val="20"/>
              </w:rPr>
            </w:pPr>
            <w:r w:rsidRPr="00B63288">
              <w:rPr>
                <w:rFonts w:ascii="Poppins" w:hAnsi="Poppins" w:cs="Poppins"/>
                <w:i/>
                <w:sz w:val="20"/>
              </w:rPr>
              <w:t xml:space="preserve">ensuring all </w:t>
            </w:r>
            <w:r w:rsidR="00037758">
              <w:rPr>
                <w:rFonts w:ascii="Poppins" w:hAnsi="Poppins" w:cs="Poppins"/>
                <w:i/>
                <w:sz w:val="20"/>
              </w:rPr>
              <w:t>pupil</w:t>
            </w:r>
            <w:r w:rsidRPr="00B63288">
              <w:rPr>
                <w:rFonts w:ascii="Poppins" w:hAnsi="Poppins" w:cs="Poppins"/>
                <w:i/>
                <w:sz w:val="20"/>
              </w:rPr>
              <w:t xml:space="preserve">s achieve excellent progression by developing and managing </w:t>
            </w:r>
            <w:r w:rsidR="00914E1A" w:rsidRPr="00B63288">
              <w:rPr>
                <w:rFonts w:ascii="Poppins" w:hAnsi="Poppins" w:cs="Poppins"/>
                <w:i/>
                <w:sz w:val="20"/>
              </w:rPr>
              <w:t>trust</w:t>
            </w:r>
            <w:r w:rsidRPr="00B63288">
              <w:rPr>
                <w:rFonts w:ascii="Poppins" w:hAnsi="Poppins" w:cs="Poppins"/>
                <w:i/>
                <w:sz w:val="20"/>
              </w:rPr>
              <w:t>-wide systems</w:t>
            </w:r>
            <w:r w:rsidR="00A52B68" w:rsidRPr="00B63288">
              <w:rPr>
                <w:rFonts w:ascii="Poppins" w:hAnsi="Poppins" w:cs="Poppins"/>
                <w:i/>
                <w:sz w:val="20"/>
              </w:rPr>
              <w:t>, plans</w:t>
            </w:r>
            <w:r w:rsidRPr="00B63288">
              <w:rPr>
                <w:rFonts w:ascii="Poppins" w:hAnsi="Poppins" w:cs="Poppins"/>
                <w:i/>
                <w:sz w:val="20"/>
              </w:rPr>
              <w:t xml:space="preserve"> and processes</w:t>
            </w:r>
            <w:r w:rsidR="00A52B68" w:rsidRPr="00B63288">
              <w:rPr>
                <w:rFonts w:ascii="Poppins" w:hAnsi="Poppins" w:cs="Poppins"/>
                <w:i/>
                <w:sz w:val="20"/>
              </w:rPr>
              <w:t>;</w:t>
            </w:r>
          </w:p>
          <w:p w14:paraId="18365D2B" w14:textId="6EA5C6D2" w:rsidR="00A52B68" w:rsidRPr="00B63288" w:rsidRDefault="00A52B68" w:rsidP="00521103">
            <w:pPr>
              <w:numPr>
                <w:ilvl w:val="1"/>
                <w:numId w:val="19"/>
              </w:numPr>
              <w:ind w:left="884" w:hanging="425"/>
              <w:jc w:val="both"/>
              <w:rPr>
                <w:rFonts w:ascii="Poppins" w:hAnsi="Poppins" w:cs="Poppins"/>
                <w:i/>
                <w:sz w:val="20"/>
              </w:rPr>
            </w:pPr>
            <w:r w:rsidRPr="00B63288">
              <w:rPr>
                <w:rFonts w:ascii="Poppins" w:hAnsi="Poppins" w:cs="Poppins"/>
                <w:i/>
                <w:sz w:val="20"/>
              </w:rPr>
              <w:t xml:space="preserve">raise standards for </w:t>
            </w:r>
            <w:r w:rsidR="00037758">
              <w:rPr>
                <w:rFonts w:ascii="Poppins" w:hAnsi="Poppins" w:cs="Poppins"/>
                <w:i/>
                <w:sz w:val="20"/>
              </w:rPr>
              <w:t>pupil</w:t>
            </w:r>
            <w:r w:rsidRPr="00B63288">
              <w:rPr>
                <w:rFonts w:ascii="Poppins" w:hAnsi="Poppins" w:cs="Poppins"/>
                <w:i/>
                <w:sz w:val="20"/>
              </w:rPr>
              <w:t>s within the Trust in line with agreed targets and strategies;</w:t>
            </w:r>
          </w:p>
          <w:p w14:paraId="18365D2C" w14:textId="77777777" w:rsidR="00A52B68" w:rsidRPr="00B63288" w:rsidRDefault="00FE1AF4" w:rsidP="00521103">
            <w:pPr>
              <w:numPr>
                <w:ilvl w:val="1"/>
                <w:numId w:val="19"/>
              </w:numPr>
              <w:ind w:left="884" w:hanging="425"/>
              <w:jc w:val="both"/>
              <w:rPr>
                <w:rFonts w:ascii="Poppins" w:hAnsi="Poppins" w:cs="Poppins"/>
                <w:i/>
                <w:sz w:val="20"/>
              </w:rPr>
            </w:pPr>
            <w:r w:rsidRPr="00B63288">
              <w:rPr>
                <w:rFonts w:ascii="Poppins" w:hAnsi="Poppins" w:cs="Poppins"/>
                <w:i/>
                <w:sz w:val="20"/>
              </w:rPr>
              <w:t>providing</w:t>
            </w:r>
            <w:r w:rsidR="00A52B68" w:rsidRPr="00B63288">
              <w:rPr>
                <w:rFonts w:ascii="Poppins" w:hAnsi="Poppins" w:cs="Poppins"/>
                <w:i/>
                <w:sz w:val="20"/>
              </w:rPr>
              <w:t xml:space="preserve"> inspiration and innovation</w:t>
            </w:r>
            <w:r w:rsidR="008D44C2" w:rsidRPr="00B63288">
              <w:rPr>
                <w:rFonts w:ascii="Poppins" w:hAnsi="Poppins" w:cs="Poppins"/>
                <w:i/>
                <w:sz w:val="20"/>
              </w:rPr>
              <w:t>,</w:t>
            </w:r>
            <w:r w:rsidR="00A52B68" w:rsidRPr="00B63288">
              <w:rPr>
                <w:rFonts w:ascii="Poppins" w:hAnsi="Poppins" w:cs="Poppins"/>
                <w:i/>
                <w:sz w:val="20"/>
              </w:rPr>
              <w:t xml:space="preserve"> in line with educational developments and best practice in a rapidly changing environment.</w:t>
            </w:r>
          </w:p>
          <w:p w14:paraId="18365D2D" w14:textId="77777777" w:rsidR="00914E1A" w:rsidRPr="00B63288" w:rsidRDefault="00A52B68" w:rsidP="00521103">
            <w:pPr>
              <w:numPr>
                <w:ilvl w:val="0"/>
                <w:numId w:val="2"/>
              </w:numPr>
              <w:ind w:left="459" w:hanging="425"/>
              <w:jc w:val="both"/>
              <w:rPr>
                <w:rFonts w:ascii="Poppins" w:hAnsi="Poppins" w:cs="Poppins"/>
                <w:i/>
                <w:sz w:val="20"/>
              </w:rPr>
            </w:pPr>
            <w:r w:rsidRPr="00B63288">
              <w:rPr>
                <w:rFonts w:ascii="Poppins" w:hAnsi="Poppins" w:cs="Poppins"/>
                <w:i/>
                <w:sz w:val="20"/>
              </w:rPr>
              <w:lastRenderedPageBreak/>
              <w:t xml:space="preserve">To ensure that all strategic planning and leadership takes account of the diversity, values, local communities and partnerships across the Trust and in individual settings.  </w:t>
            </w:r>
          </w:p>
          <w:p w14:paraId="042E0C34" w14:textId="77777777" w:rsidR="008747D3" w:rsidRPr="00B63288" w:rsidRDefault="008D44C2" w:rsidP="002F0731">
            <w:pPr>
              <w:numPr>
                <w:ilvl w:val="0"/>
                <w:numId w:val="2"/>
              </w:numPr>
              <w:ind w:left="459" w:hanging="425"/>
              <w:rPr>
                <w:rFonts w:ascii="Poppins" w:hAnsi="Poppins" w:cs="Poppins"/>
                <w:sz w:val="20"/>
              </w:rPr>
            </w:pPr>
            <w:r w:rsidRPr="00B63288">
              <w:rPr>
                <w:rFonts w:ascii="Poppins" w:hAnsi="Poppins" w:cs="Poppins"/>
                <w:i/>
                <w:sz w:val="20"/>
              </w:rPr>
              <w:t>To have responsibility for the financial and physical resources within the Trust.</w:t>
            </w:r>
          </w:p>
          <w:p w14:paraId="18365D2F" w14:textId="5639D85B" w:rsidR="002F0731" w:rsidRPr="00B63288" w:rsidRDefault="002F0731" w:rsidP="002F0731">
            <w:pPr>
              <w:ind w:left="459"/>
              <w:rPr>
                <w:rFonts w:ascii="Poppins" w:hAnsi="Poppins" w:cs="Poppins"/>
                <w:sz w:val="20"/>
              </w:rPr>
            </w:pPr>
          </w:p>
        </w:tc>
      </w:tr>
      <w:tr w:rsidR="008747D3" w:rsidRPr="00B63288" w14:paraId="18365D3F" w14:textId="77777777" w:rsidTr="002F0731">
        <w:trPr>
          <w:cantSplit/>
        </w:trPr>
        <w:tc>
          <w:tcPr>
            <w:tcW w:w="9782" w:type="dxa"/>
            <w:gridSpan w:val="2"/>
            <w:tcBorders>
              <w:top w:val="nil"/>
              <w:left w:val="nil"/>
              <w:bottom w:val="nil"/>
              <w:right w:val="nil"/>
            </w:tcBorders>
          </w:tcPr>
          <w:p w14:paraId="18365D3D" w14:textId="77777777" w:rsidR="00195A94" w:rsidRPr="00B63288" w:rsidRDefault="008747D3" w:rsidP="001401DF">
            <w:pPr>
              <w:rPr>
                <w:rFonts w:ascii="Poppins" w:hAnsi="Poppins" w:cs="Poppins"/>
                <w:b/>
                <w:sz w:val="20"/>
              </w:rPr>
            </w:pPr>
            <w:r w:rsidRPr="00B63288">
              <w:rPr>
                <w:rFonts w:ascii="Poppins" w:hAnsi="Poppins" w:cs="Poppins"/>
                <w:b/>
                <w:sz w:val="20"/>
              </w:rPr>
              <w:lastRenderedPageBreak/>
              <w:t>Core Duties:</w:t>
            </w:r>
          </w:p>
          <w:p w14:paraId="18365D3E" w14:textId="77777777" w:rsidR="00664A09" w:rsidRPr="00B63288" w:rsidRDefault="00664A09" w:rsidP="001401DF">
            <w:pPr>
              <w:rPr>
                <w:rFonts w:ascii="Poppins" w:hAnsi="Poppins" w:cs="Poppins"/>
                <w:sz w:val="20"/>
              </w:rPr>
            </w:pPr>
          </w:p>
        </w:tc>
      </w:tr>
      <w:tr w:rsidR="00195A94" w:rsidRPr="00B63288" w14:paraId="18365D4B" w14:textId="77777777" w:rsidTr="002F0731">
        <w:tc>
          <w:tcPr>
            <w:tcW w:w="2269" w:type="dxa"/>
            <w:tcBorders>
              <w:top w:val="nil"/>
              <w:left w:val="nil"/>
              <w:bottom w:val="nil"/>
              <w:right w:val="nil"/>
            </w:tcBorders>
          </w:tcPr>
          <w:p w14:paraId="18365D40" w14:textId="77777777" w:rsidR="00195A94" w:rsidRPr="00B63288" w:rsidRDefault="00195A94">
            <w:pPr>
              <w:rPr>
                <w:rFonts w:ascii="Poppins" w:hAnsi="Poppins" w:cs="Poppins"/>
                <w:b/>
                <w:sz w:val="20"/>
              </w:rPr>
            </w:pPr>
            <w:r w:rsidRPr="00B63288">
              <w:rPr>
                <w:rFonts w:ascii="Poppins" w:hAnsi="Poppins" w:cs="Poppins"/>
                <w:b/>
                <w:sz w:val="20"/>
              </w:rPr>
              <w:t>Strategic leadership and development</w:t>
            </w:r>
          </w:p>
        </w:tc>
        <w:tc>
          <w:tcPr>
            <w:tcW w:w="7513" w:type="dxa"/>
            <w:tcBorders>
              <w:top w:val="nil"/>
              <w:left w:val="nil"/>
              <w:bottom w:val="nil"/>
              <w:right w:val="nil"/>
            </w:tcBorders>
          </w:tcPr>
          <w:p w14:paraId="18365D41" w14:textId="77777777" w:rsidR="002C1009" w:rsidRPr="00B63288" w:rsidRDefault="002C1009" w:rsidP="00AF0B61">
            <w:pPr>
              <w:pStyle w:val="Default"/>
              <w:numPr>
                <w:ilvl w:val="0"/>
                <w:numId w:val="21"/>
              </w:numPr>
              <w:rPr>
                <w:rFonts w:ascii="Poppins" w:hAnsi="Poppins" w:cs="Poppins"/>
                <w:sz w:val="20"/>
                <w:szCs w:val="20"/>
              </w:rPr>
            </w:pPr>
            <w:r w:rsidRPr="00B63288">
              <w:rPr>
                <w:rFonts w:ascii="Poppins" w:hAnsi="Poppins" w:cs="Poppins"/>
                <w:sz w:val="20"/>
                <w:szCs w:val="20"/>
              </w:rPr>
              <w:t>Take responsibility for developing, communicating and leading the Trust vision, ensuring this is aligned to that of the Board.</w:t>
            </w:r>
          </w:p>
          <w:p w14:paraId="18365D42" w14:textId="77777777" w:rsidR="002C1009" w:rsidRPr="00B63288" w:rsidRDefault="002C1009" w:rsidP="00AF0B61">
            <w:pPr>
              <w:pStyle w:val="Default"/>
              <w:numPr>
                <w:ilvl w:val="0"/>
                <w:numId w:val="21"/>
              </w:numPr>
              <w:rPr>
                <w:rFonts w:ascii="Poppins" w:hAnsi="Poppins" w:cs="Poppins"/>
                <w:sz w:val="20"/>
                <w:szCs w:val="20"/>
              </w:rPr>
            </w:pPr>
            <w:r w:rsidRPr="00B63288">
              <w:rPr>
                <w:rFonts w:ascii="Poppins" w:hAnsi="Poppins" w:cs="Poppins"/>
                <w:sz w:val="20"/>
                <w:szCs w:val="20"/>
              </w:rPr>
              <w:t>To work with Principals and other senior leaders to develop Trust and academy improvement plans, objectives and key improvement milestones to sustain school improvements.</w:t>
            </w:r>
          </w:p>
          <w:p w14:paraId="18365D43" w14:textId="77777777" w:rsidR="002C1009" w:rsidRPr="00B63288" w:rsidRDefault="002C1009" w:rsidP="00AF0B61">
            <w:pPr>
              <w:pStyle w:val="Default"/>
              <w:numPr>
                <w:ilvl w:val="0"/>
                <w:numId w:val="21"/>
              </w:numPr>
              <w:rPr>
                <w:rFonts w:ascii="Poppins" w:hAnsi="Poppins" w:cs="Poppins"/>
                <w:sz w:val="20"/>
                <w:szCs w:val="20"/>
              </w:rPr>
            </w:pPr>
            <w:r w:rsidRPr="00B63288">
              <w:rPr>
                <w:rFonts w:ascii="Poppins" w:hAnsi="Poppins" w:cs="Poppins"/>
                <w:sz w:val="20"/>
                <w:szCs w:val="20"/>
              </w:rPr>
              <w:t>Contribute to, challenge and support Principals and senior leaders in academy improvement plans and self-evaluation strategies.</w:t>
            </w:r>
          </w:p>
          <w:p w14:paraId="18365D44" w14:textId="77777777" w:rsidR="002C1009" w:rsidRPr="00B63288" w:rsidRDefault="002C1009" w:rsidP="00AF0B61">
            <w:pPr>
              <w:pStyle w:val="Default"/>
              <w:numPr>
                <w:ilvl w:val="0"/>
                <w:numId w:val="21"/>
              </w:numPr>
              <w:rPr>
                <w:rFonts w:ascii="Poppins" w:hAnsi="Poppins" w:cs="Poppins"/>
                <w:sz w:val="20"/>
                <w:szCs w:val="20"/>
              </w:rPr>
            </w:pPr>
            <w:r w:rsidRPr="00B63288">
              <w:rPr>
                <w:rFonts w:ascii="Poppins" w:hAnsi="Poppins" w:cs="Poppins"/>
                <w:sz w:val="20"/>
                <w:szCs w:val="20"/>
              </w:rPr>
              <w:t xml:space="preserve">Lead a culture of accountability, engaging staff to meet standards and </w:t>
            </w:r>
            <w:r w:rsidR="005E5504" w:rsidRPr="00B63288">
              <w:rPr>
                <w:rFonts w:ascii="Poppins" w:hAnsi="Poppins" w:cs="Poppins"/>
                <w:sz w:val="20"/>
                <w:szCs w:val="20"/>
              </w:rPr>
              <w:t>developing ownership and responsibility at all levels.</w:t>
            </w:r>
          </w:p>
          <w:p w14:paraId="18365D45" w14:textId="0F45DA5B" w:rsidR="002C1009" w:rsidRPr="00B63288" w:rsidRDefault="002C1009" w:rsidP="00AF0B61">
            <w:pPr>
              <w:pStyle w:val="Default"/>
              <w:numPr>
                <w:ilvl w:val="0"/>
                <w:numId w:val="21"/>
              </w:numPr>
              <w:rPr>
                <w:rFonts w:ascii="Poppins" w:hAnsi="Poppins" w:cs="Poppins"/>
                <w:sz w:val="20"/>
                <w:szCs w:val="20"/>
              </w:rPr>
            </w:pPr>
            <w:r w:rsidRPr="00B63288">
              <w:rPr>
                <w:rFonts w:ascii="Poppins" w:hAnsi="Poppins" w:cs="Poppins"/>
                <w:sz w:val="20"/>
                <w:szCs w:val="20"/>
              </w:rPr>
              <w:t xml:space="preserve">To keep up to date with educational developments, leading innovative and inspirational initiatives that positively impact on </w:t>
            </w:r>
            <w:r w:rsidR="00037758">
              <w:rPr>
                <w:rFonts w:ascii="Poppins" w:hAnsi="Poppins" w:cs="Poppins"/>
                <w:sz w:val="20"/>
                <w:szCs w:val="20"/>
              </w:rPr>
              <w:t>pupil</w:t>
            </w:r>
            <w:r w:rsidRPr="00B63288">
              <w:rPr>
                <w:rFonts w:ascii="Poppins" w:hAnsi="Poppins" w:cs="Poppins"/>
                <w:sz w:val="20"/>
                <w:szCs w:val="20"/>
              </w:rPr>
              <w:t xml:space="preserve"> outcomes.</w:t>
            </w:r>
          </w:p>
          <w:p w14:paraId="18365D46" w14:textId="77777777" w:rsidR="002C1009" w:rsidRPr="00B63288" w:rsidRDefault="002C1009" w:rsidP="00AF0B61">
            <w:pPr>
              <w:pStyle w:val="Default"/>
              <w:numPr>
                <w:ilvl w:val="0"/>
                <w:numId w:val="21"/>
              </w:numPr>
              <w:rPr>
                <w:rFonts w:ascii="Poppins" w:hAnsi="Poppins" w:cs="Poppins"/>
                <w:sz w:val="20"/>
                <w:szCs w:val="20"/>
              </w:rPr>
            </w:pPr>
            <w:r w:rsidRPr="00B63288">
              <w:rPr>
                <w:rFonts w:ascii="Poppins" w:hAnsi="Poppins" w:cs="Poppins"/>
                <w:sz w:val="20"/>
                <w:szCs w:val="20"/>
              </w:rPr>
              <w:t>Ensure that strategic planning takes account of the diversity, inclusion, parents, local communities and other stakeholders</w:t>
            </w:r>
          </w:p>
          <w:p w14:paraId="18365D47" w14:textId="77777777" w:rsidR="002C1009" w:rsidRPr="00B63288" w:rsidRDefault="002C1009" w:rsidP="00AF0B61">
            <w:pPr>
              <w:numPr>
                <w:ilvl w:val="0"/>
                <w:numId w:val="21"/>
              </w:numPr>
              <w:jc w:val="both"/>
              <w:rPr>
                <w:rFonts w:ascii="Poppins" w:hAnsi="Poppins" w:cs="Poppins"/>
                <w:sz w:val="20"/>
              </w:rPr>
            </w:pPr>
            <w:r w:rsidRPr="00B63288">
              <w:rPr>
                <w:rFonts w:ascii="Poppins" w:hAnsi="Poppins" w:cs="Poppins"/>
                <w:sz w:val="20"/>
              </w:rPr>
              <w:t>Line Management and responsibility for managing performance of identified staff.</w:t>
            </w:r>
          </w:p>
          <w:p w14:paraId="18365D48" w14:textId="77777777" w:rsidR="006D023B" w:rsidRPr="00B63288" w:rsidRDefault="006D023B" w:rsidP="00AF0B61">
            <w:pPr>
              <w:pStyle w:val="Default"/>
              <w:numPr>
                <w:ilvl w:val="0"/>
                <w:numId w:val="21"/>
              </w:numPr>
              <w:rPr>
                <w:rFonts w:ascii="Poppins" w:hAnsi="Poppins" w:cs="Poppins"/>
                <w:sz w:val="20"/>
                <w:szCs w:val="20"/>
              </w:rPr>
            </w:pPr>
            <w:r w:rsidRPr="00B63288">
              <w:rPr>
                <w:rFonts w:ascii="Poppins" w:hAnsi="Poppins" w:cs="Poppins"/>
                <w:sz w:val="20"/>
                <w:szCs w:val="20"/>
              </w:rPr>
              <w:t xml:space="preserve">Demonstrate </w:t>
            </w:r>
            <w:r w:rsidR="005E5504" w:rsidRPr="00B63288">
              <w:rPr>
                <w:rFonts w:ascii="Poppins" w:hAnsi="Poppins" w:cs="Poppins"/>
                <w:sz w:val="20"/>
                <w:szCs w:val="20"/>
              </w:rPr>
              <w:t>Trust ethos,</w:t>
            </w:r>
            <w:r w:rsidRPr="00B63288">
              <w:rPr>
                <w:rFonts w:ascii="Poppins" w:hAnsi="Poppins" w:cs="Poppins"/>
                <w:sz w:val="20"/>
                <w:szCs w:val="20"/>
              </w:rPr>
              <w:t xml:space="preserve"> vision and value</w:t>
            </w:r>
            <w:r w:rsidR="005E5504" w:rsidRPr="00B63288">
              <w:rPr>
                <w:rFonts w:ascii="Poppins" w:hAnsi="Poppins" w:cs="Poppins"/>
                <w:sz w:val="20"/>
                <w:szCs w:val="20"/>
              </w:rPr>
              <w:t>s in everyday work and practice</w:t>
            </w:r>
          </w:p>
          <w:p w14:paraId="18365D49" w14:textId="77777777" w:rsidR="00195A94" w:rsidRPr="00B63288" w:rsidRDefault="00AF0B61" w:rsidP="00AF0B61">
            <w:pPr>
              <w:numPr>
                <w:ilvl w:val="0"/>
                <w:numId w:val="21"/>
              </w:numPr>
              <w:rPr>
                <w:rFonts w:ascii="Poppins" w:hAnsi="Poppins" w:cs="Poppins"/>
                <w:sz w:val="20"/>
              </w:rPr>
            </w:pPr>
            <w:r w:rsidRPr="00B63288">
              <w:rPr>
                <w:rFonts w:ascii="Poppins" w:hAnsi="Poppins" w:cs="Poppins"/>
                <w:sz w:val="20"/>
              </w:rPr>
              <w:t>To be accountable for developing and delivering strategic long term development plans to ensure sustained improvements and financial security of the Trust.</w:t>
            </w:r>
          </w:p>
          <w:p w14:paraId="18365D4A" w14:textId="77777777" w:rsidR="001401DF" w:rsidRPr="00B63288" w:rsidRDefault="001401DF" w:rsidP="001401DF">
            <w:pPr>
              <w:ind w:left="360"/>
              <w:rPr>
                <w:rFonts w:ascii="Poppins" w:hAnsi="Poppins" w:cs="Poppins"/>
                <w:sz w:val="20"/>
              </w:rPr>
            </w:pPr>
          </w:p>
        </w:tc>
      </w:tr>
      <w:tr w:rsidR="008747D3" w:rsidRPr="00B63288" w14:paraId="18365D56" w14:textId="77777777" w:rsidTr="006F0BD4">
        <w:tc>
          <w:tcPr>
            <w:tcW w:w="2269" w:type="dxa"/>
            <w:tcBorders>
              <w:top w:val="nil"/>
              <w:left w:val="nil"/>
              <w:bottom w:val="nil"/>
              <w:right w:val="nil"/>
            </w:tcBorders>
          </w:tcPr>
          <w:p w14:paraId="18365D4C" w14:textId="77777777" w:rsidR="008747D3" w:rsidRPr="00B63288" w:rsidRDefault="00A82074">
            <w:pPr>
              <w:rPr>
                <w:rFonts w:ascii="Poppins" w:hAnsi="Poppins" w:cs="Poppins"/>
                <w:b/>
                <w:sz w:val="20"/>
              </w:rPr>
            </w:pPr>
            <w:r w:rsidRPr="00B63288">
              <w:rPr>
                <w:rFonts w:ascii="Poppins" w:hAnsi="Poppins" w:cs="Poppins"/>
                <w:b/>
                <w:sz w:val="20"/>
              </w:rPr>
              <w:t xml:space="preserve">Teaching and </w:t>
            </w:r>
            <w:r w:rsidR="008747D3" w:rsidRPr="00B63288">
              <w:rPr>
                <w:rFonts w:ascii="Poppins" w:hAnsi="Poppins" w:cs="Poppins"/>
                <w:b/>
                <w:sz w:val="20"/>
              </w:rPr>
              <w:t>Learning</w:t>
            </w:r>
            <w:r w:rsidR="00195A94" w:rsidRPr="00B63288">
              <w:rPr>
                <w:rFonts w:ascii="Poppins" w:hAnsi="Poppins" w:cs="Poppins"/>
                <w:b/>
                <w:sz w:val="20"/>
              </w:rPr>
              <w:t xml:space="preserve"> (Standards)</w:t>
            </w:r>
          </w:p>
        </w:tc>
        <w:tc>
          <w:tcPr>
            <w:tcW w:w="7513" w:type="dxa"/>
            <w:tcBorders>
              <w:top w:val="nil"/>
              <w:left w:val="nil"/>
              <w:bottom w:val="nil"/>
              <w:right w:val="nil"/>
            </w:tcBorders>
          </w:tcPr>
          <w:p w14:paraId="18365D4D" w14:textId="77777777" w:rsidR="0062435D" w:rsidRPr="00B63288" w:rsidRDefault="008747D3" w:rsidP="0062435D">
            <w:pPr>
              <w:numPr>
                <w:ilvl w:val="0"/>
                <w:numId w:val="1"/>
              </w:numPr>
              <w:ind w:left="360"/>
              <w:rPr>
                <w:rFonts w:ascii="Poppins" w:hAnsi="Poppins" w:cs="Poppins"/>
                <w:sz w:val="20"/>
              </w:rPr>
            </w:pPr>
            <w:r w:rsidRPr="00B63288">
              <w:rPr>
                <w:rFonts w:ascii="Poppins" w:hAnsi="Poppins" w:cs="Poppins"/>
                <w:sz w:val="20"/>
              </w:rPr>
              <w:t xml:space="preserve">To keep up to date with national developments </w:t>
            </w:r>
            <w:r w:rsidR="0062435D" w:rsidRPr="00B63288">
              <w:rPr>
                <w:rFonts w:ascii="Poppins" w:hAnsi="Poppins" w:cs="Poppins"/>
                <w:sz w:val="20"/>
              </w:rPr>
              <w:t>and statutory requirements in, and of, education.</w:t>
            </w:r>
          </w:p>
          <w:p w14:paraId="18365D4E" w14:textId="77777777" w:rsidR="00AF0B61" w:rsidRPr="00B63288" w:rsidRDefault="00AF0B61" w:rsidP="0062435D">
            <w:pPr>
              <w:numPr>
                <w:ilvl w:val="0"/>
                <w:numId w:val="1"/>
              </w:numPr>
              <w:ind w:left="360"/>
              <w:rPr>
                <w:rFonts w:ascii="Poppins" w:hAnsi="Poppins" w:cs="Poppins"/>
                <w:sz w:val="20"/>
              </w:rPr>
            </w:pPr>
            <w:r w:rsidRPr="00B63288">
              <w:rPr>
                <w:rFonts w:ascii="Poppins" w:hAnsi="Poppins" w:cs="Poppins"/>
                <w:sz w:val="20"/>
              </w:rPr>
              <w:t>Strategically ensure, through improvement plans, monitoring strategies and self-evaluation a high proportion of good to outstanding teaching in all academies.</w:t>
            </w:r>
          </w:p>
          <w:p w14:paraId="18365D4F" w14:textId="77777777" w:rsidR="00AF0B61" w:rsidRPr="00B63288" w:rsidRDefault="00AF0B61" w:rsidP="0062435D">
            <w:pPr>
              <w:numPr>
                <w:ilvl w:val="0"/>
                <w:numId w:val="1"/>
              </w:numPr>
              <w:ind w:left="360"/>
              <w:rPr>
                <w:rFonts w:ascii="Poppins" w:hAnsi="Poppins" w:cs="Poppins"/>
                <w:sz w:val="20"/>
              </w:rPr>
            </w:pPr>
            <w:r w:rsidRPr="00B63288">
              <w:rPr>
                <w:rFonts w:ascii="Poppins" w:hAnsi="Poppins" w:cs="Poppins"/>
                <w:sz w:val="20"/>
              </w:rPr>
              <w:t xml:space="preserve">Ensure </w:t>
            </w:r>
            <w:proofErr w:type="gramStart"/>
            <w:r w:rsidRPr="00B63288">
              <w:rPr>
                <w:rFonts w:ascii="Poppins" w:hAnsi="Poppins" w:cs="Poppins"/>
                <w:sz w:val="20"/>
              </w:rPr>
              <w:t>high quality</w:t>
            </w:r>
            <w:proofErr w:type="gramEnd"/>
            <w:r w:rsidRPr="00B63288">
              <w:rPr>
                <w:rFonts w:ascii="Poppins" w:hAnsi="Poppins" w:cs="Poppins"/>
                <w:sz w:val="20"/>
              </w:rPr>
              <w:t xml:space="preserve"> teaching is at the centre of strategic planning and resource management.</w:t>
            </w:r>
          </w:p>
          <w:p w14:paraId="18365D50" w14:textId="1112EF06" w:rsidR="00AF0B61" w:rsidRPr="00B63288" w:rsidRDefault="00AF0B61" w:rsidP="00AF0B61">
            <w:pPr>
              <w:numPr>
                <w:ilvl w:val="0"/>
                <w:numId w:val="1"/>
              </w:numPr>
              <w:ind w:left="360"/>
              <w:rPr>
                <w:rFonts w:ascii="Poppins" w:hAnsi="Poppins" w:cs="Poppins"/>
                <w:sz w:val="20"/>
              </w:rPr>
            </w:pPr>
            <w:r w:rsidRPr="00B63288">
              <w:rPr>
                <w:rFonts w:ascii="Poppins" w:hAnsi="Poppins" w:cs="Poppins"/>
                <w:sz w:val="20"/>
              </w:rPr>
              <w:t xml:space="preserve">Strategically ensure, through improvement plans, monitoring strategies, benchmarking and data assessment continually improving </w:t>
            </w:r>
            <w:r w:rsidR="00037758">
              <w:rPr>
                <w:rFonts w:ascii="Poppins" w:hAnsi="Poppins" w:cs="Poppins"/>
                <w:sz w:val="20"/>
              </w:rPr>
              <w:t>pupil</w:t>
            </w:r>
            <w:r w:rsidRPr="00B63288">
              <w:rPr>
                <w:rFonts w:ascii="Poppins" w:hAnsi="Poppins" w:cs="Poppins"/>
                <w:sz w:val="20"/>
              </w:rPr>
              <w:t xml:space="preserve"> outcomes, of at least above national averages.</w:t>
            </w:r>
          </w:p>
          <w:p w14:paraId="18365D51" w14:textId="77777777" w:rsidR="00EE28E3" w:rsidRPr="00B63288" w:rsidRDefault="00EE28E3" w:rsidP="00EE28E3">
            <w:pPr>
              <w:numPr>
                <w:ilvl w:val="0"/>
                <w:numId w:val="1"/>
              </w:numPr>
              <w:ind w:left="360"/>
              <w:rPr>
                <w:rFonts w:ascii="Poppins" w:hAnsi="Poppins" w:cs="Poppins"/>
                <w:sz w:val="20"/>
              </w:rPr>
            </w:pPr>
            <w:r w:rsidRPr="00B63288">
              <w:rPr>
                <w:rFonts w:ascii="Poppins" w:hAnsi="Poppins" w:cs="Poppins"/>
                <w:sz w:val="20"/>
              </w:rPr>
              <w:t>To evaluate the performance data and take appropriate action on issues arising - setting realistic deadlines where necessary and reviewing progress on the action taken.</w:t>
            </w:r>
          </w:p>
          <w:p w14:paraId="18365D52" w14:textId="1FA7A72A" w:rsidR="00AF0B61" w:rsidRPr="00B63288" w:rsidRDefault="0006083B" w:rsidP="0006083B">
            <w:pPr>
              <w:numPr>
                <w:ilvl w:val="0"/>
                <w:numId w:val="1"/>
              </w:numPr>
              <w:ind w:left="360"/>
              <w:rPr>
                <w:rFonts w:ascii="Poppins" w:hAnsi="Poppins" w:cs="Poppins"/>
                <w:sz w:val="20"/>
              </w:rPr>
            </w:pPr>
            <w:r w:rsidRPr="00B63288">
              <w:rPr>
                <w:rFonts w:ascii="Poppins" w:hAnsi="Poppins" w:cs="Poppins"/>
                <w:sz w:val="20"/>
              </w:rPr>
              <w:t>Work senior leader team</w:t>
            </w:r>
            <w:r w:rsidR="008E5ED1" w:rsidRPr="00B63288">
              <w:rPr>
                <w:rFonts w:ascii="Poppins" w:hAnsi="Poppins" w:cs="Poppins"/>
                <w:sz w:val="20"/>
              </w:rPr>
              <w:t>s</w:t>
            </w:r>
            <w:r w:rsidRPr="00B63288">
              <w:rPr>
                <w:rFonts w:ascii="Poppins" w:hAnsi="Poppins" w:cs="Poppins"/>
                <w:sz w:val="20"/>
              </w:rPr>
              <w:t xml:space="preserve"> on improving attainment and outcomes through T&amp;L strategies, curriculum developments, behaviour for learning and attendance policies and assessment frameworks.</w:t>
            </w:r>
          </w:p>
          <w:p w14:paraId="18365D53" w14:textId="77777777" w:rsidR="008747D3" w:rsidRPr="00B63288" w:rsidRDefault="008747D3" w:rsidP="006E2C31">
            <w:pPr>
              <w:numPr>
                <w:ilvl w:val="0"/>
                <w:numId w:val="1"/>
              </w:numPr>
              <w:ind w:left="360"/>
              <w:rPr>
                <w:rFonts w:ascii="Poppins" w:hAnsi="Poppins" w:cs="Poppins"/>
                <w:sz w:val="20"/>
              </w:rPr>
            </w:pPr>
            <w:r w:rsidRPr="00B63288">
              <w:rPr>
                <w:rFonts w:ascii="Poppins" w:hAnsi="Poppins" w:cs="Poppins"/>
                <w:sz w:val="20"/>
              </w:rPr>
              <w:t xml:space="preserve">To </w:t>
            </w:r>
            <w:r w:rsidR="006E2C31" w:rsidRPr="00B63288">
              <w:rPr>
                <w:rFonts w:ascii="Poppins" w:hAnsi="Poppins" w:cs="Poppins"/>
                <w:sz w:val="20"/>
              </w:rPr>
              <w:t>take part in</w:t>
            </w:r>
            <w:r w:rsidRPr="00B63288">
              <w:rPr>
                <w:rFonts w:ascii="Poppins" w:hAnsi="Poppins" w:cs="Poppins"/>
                <w:sz w:val="20"/>
              </w:rPr>
              <w:t xml:space="preserve"> ‘learning </w:t>
            </w:r>
            <w:proofErr w:type="gramStart"/>
            <w:r w:rsidRPr="00B63288">
              <w:rPr>
                <w:rFonts w:ascii="Poppins" w:hAnsi="Poppins" w:cs="Poppins"/>
                <w:sz w:val="20"/>
              </w:rPr>
              <w:t>walks’</w:t>
            </w:r>
            <w:proofErr w:type="gramEnd"/>
            <w:r w:rsidRPr="00B63288">
              <w:rPr>
                <w:rFonts w:ascii="Poppins" w:hAnsi="Poppins" w:cs="Poppins"/>
                <w:sz w:val="20"/>
              </w:rPr>
              <w:t xml:space="preserve"> and other learning evaluation strategies in accordance with academy </w:t>
            </w:r>
            <w:r w:rsidR="006E2C31" w:rsidRPr="00B63288">
              <w:rPr>
                <w:rFonts w:ascii="Poppins" w:hAnsi="Poppins" w:cs="Poppins"/>
                <w:sz w:val="20"/>
              </w:rPr>
              <w:t>improvement plans</w:t>
            </w:r>
            <w:r w:rsidRPr="00B63288">
              <w:rPr>
                <w:rFonts w:ascii="Poppins" w:hAnsi="Poppins" w:cs="Poppins"/>
                <w:sz w:val="20"/>
              </w:rPr>
              <w:t xml:space="preserve">. </w:t>
            </w:r>
          </w:p>
          <w:p w14:paraId="18365D54" w14:textId="77777777" w:rsidR="00856194" w:rsidRPr="00B63288" w:rsidRDefault="008747D3" w:rsidP="0006083B">
            <w:pPr>
              <w:numPr>
                <w:ilvl w:val="0"/>
                <w:numId w:val="1"/>
              </w:numPr>
              <w:ind w:left="360"/>
              <w:rPr>
                <w:rFonts w:ascii="Poppins" w:hAnsi="Poppins" w:cs="Poppins"/>
                <w:sz w:val="20"/>
              </w:rPr>
            </w:pPr>
            <w:r w:rsidRPr="00B63288">
              <w:rPr>
                <w:rFonts w:ascii="Poppins" w:hAnsi="Poppins" w:cs="Poppins"/>
                <w:sz w:val="20"/>
              </w:rPr>
              <w:lastRenderedPageBreak/>
              <w:t>To ensure that challenging targets are set, understood and used effectively to raise standards of attainment</w:t>
            </w:r>
            <w:r w:rsidR="001401DF" w:rsidRPr="00B63288">
              <w:rPr>
                <w:rFonts w:ascii="Poppins" w:hAnsi="Poppins" w:cs="Poppins"/>
                <w:sz w:val="20"/>
              </w:rPr>
              <w:t>.</w:t>
            </w:r>
          </w:p>
          <w:p w14:paraId="18365D55" w14:textId="77777777" w:rsidR="001401DF" w:rsidRPr="00B63288" w:rsidRDefault="001401DF" w:rsidP="001401DF">
            <w:pPr>
              <w:ind w:left="360"/>
              <w:rPr>
                <w:rFonts w:ascii="Poppins" w:hAnsi="Poppins" w:cs="Poppins"/>
                <w:sz w:val="20"/>
              </w:rPr>
            </w:pPr>
          </w:p>
        </w:tc>
      </w:tr>
      <w:tr w:rsidR="008747D3" w:rsidRPr="00B63288" w14:paraId="18365D64" w14:textId="77777777" w:rsidTr="006F0BD4">
        <w:trPr>
          <w:trHeight w:val="1250"/>
        </w:trPr>
        <w:tc>
          <w:tcPr>
            <w:tcW w:w="2269" w:type="dxa"/>
            <w:tcBorders>
              <w:top w:val="nil"/>
              <w:left w:val="nil"/>
              <w:bottom w:val="nil"/>
              <w:right w:val="nil"/>
            </w:tcBorders>
          </w:tcPr>
          <w:p w14:paraId="18365D57" w14:textId="77777777" w:rsidR="008747D3" w:rsidRPr="00B63288" w:rsidRDefault="00195A94" w:rsidP="00195A94">
            <w:pPr>
              <w:rPr>
                <w:rFonts w:ascii="Poppins" w:hAnsi="Poppins" w:cs="Poppins"/>
                <w:b/>
                <w:sz w:val="20"/>
              </w:rPr>
            </w:pPr>
            <w:r w:rsidRPr="00B63288">
              <w:rPr>
                <w:rFonts w:ascii="Poppins" w:hAnsi="Poppins" w:cs="Poppins"/>
                <w:b/>
                <w:sz w:val="20"/>
              </w:rPr>
              <w:lastRenderedPageBreak/>
              <w:t>Working with others and s</w:t>
            </w:r>
            <w:r w:rsidR="002902D3" w:rsidRPr="00B63288">
              <w:rPr>
                <w:rFonts w:ascii="Poppins" w:hAnsi="Poppins" w:cs="Poppins"/>
                <w:b/>
                <w:sz w:val="20"/>
              </w:rPr>
              <w:t>taff d</w:t>
            </w:r>
            <w:r w:rsidR="008747D3" w:rsidRPr="00B63288">
              <w:rPr>
                <w:rFonts w:ascii="Poppins" w:hAnsi="Poppins" w:cs="Poppins"/>
                <w:b/>
                <w:sz w:val="20"/>
              </w:rPr>
              <w:t>evelopment</w:t>
            </w:r>
          </w:p>
        </w:tc>
        <w:tc>
          <w:tcPr>
            <w:tcW w:w="7513" w:type="dxa"/>
            <w:tcBorders>
              <w:top w:val="nil"/>
              <w:left w:val="nil"/>
              <w:bottom w:val="nil"/>
              <w:right w:val="nil"/>
            </w:tcBorders>
          </w:tcPr>
          <w:p w14:paraId="18365D58" w14:textId="77777777" w:rsidR="005E5504" w:rsidRPr="00B63288" w:rsidRDefault="005E5504" w:rsidP="005E5504">
            <w:pPr>
              <w:pStyle w:val="Default"/>
              <w:numPr>
                <w:ilvl w:val="0"/>
                <w:numId w:val="22"/>
              </w:numPr>
              <w:rPr>
                <w:rFonts w:ascii="Poppins" w:hAnsi="Poppins" w:cs="Poppins"/>
                <w:sz w:val="20"/>
                <w:szCs w:val="20"/>
              </w:rPr>
            </w:pPr>
            <w:r w:rsidRPr="00B63288">
              <w:rPr>
                <w:rFonts w:ascii="Poppins" w:hAnsi="Poppins" w:cs="Poppins"/>
                <w:sz w:val="20"/>
                <w:szCs w:val="20"/>
              </w:rPr>
              <w:t xml:space="preserve">Motivate and work with all stakeholders to create a shared culture and positive climate for all </w:t>
            </w:r>
          </w:p>
          <w:p w14:paraId="18365D59" w14:textId="28A708FD" w:rsidR="005E6B30" w:rsidRPr="00B63288" w:rsidRDefault="00AF0B61" w:rsidP="005E6B30">
            <w:pPr>
              <w:numPr>
                <w:ilvl w:val="0"/>
                <w:numId w:val="1"/>
              </w:numPr>
              <w:ind w:left="360"/>
              <w:rPr>
                <w:rFonts w:ascii="Poppins" w:hAnsi="Poppins" w:cs="Poppins"/>
                <w:sz w:val="20"/>
              </w:rPr>
            </w:pPr>
            <w:r w:rsidRPr="00B63288">
              <w:rPr>
                <w:rFonts w:ascii="Poppins" w:hAnsi="Poppins" w:cs="Poppins"/>
                <w:sz w:val="20"/>
              </w:rPr>
              <w:t>Contribute to the development of a collaborat</w:t>
            </w:r>
            <w:r w:rsidR="00FE1AF4" w:rsidRPr="00B63288">
              <w:rPr>
                <w:rFonts w:ascii="Poppins" w:hAnsi="Poppins" w:cs="Poppins"/>
                <w:sz w:val="20"/>
              </w:rPr>
              <w:t>ive</w:t>
            </w:r>
            <w:r w:rsidRPr="00B63288">
              <w:rPr>
                <w:rFonts w:ascii="Poppins" w:hAnsi="Poppins" w:cs="Poppins"/>
                <w:sz w:val="20"/>
              </w:rPr>
              <w:t xml:space="preserve"> approach across Trust academies in sharing good practice and improving the learning experience for </w:t>
            </w:r>
            <w:r w:rsidR="00037758">
              <w:rPr>
                <w:rFonts w:ascii="Poppins" w:hAnsi="Poppins" w:cs="Poppins"/>
                <w:sz w:val="20"/>
              </w:rPr>
              <w:t>pupil</w:t>
            </w:r>
            <w:r w:rsidRPr="00B63288">
              <w:rPr>
                <w:rFonts w:ascii="Poppins" w:hAnsi="Poppins" w:cs="Poppins"/>
                <w:sz w:val="20"/>
              </w:rPr>
              <w:t>s</w:t>
            </w:r>
          </w:p>
          <w:p w14:paraId="18365D5A" w14:textId="77777777" w:rsidR="005E6B30" w:rsidRPr="00B63288" w:rsidRDefault="005E6B30" w:rsidP="005E6B30">
            <w:pPr>
              <w:numPr>
                <w:ilvl w:val="0"/>
                <w:numId w:val="1"/>
              </w:numPr>
              <w:ind w:left="360"/>
              <w:rPr>
                <w:rFonts w:ascii="Poppins" w:hAnsi="Poppins" w:cs="Poppins"/>
                <w:sz w:val="20"/>
              </w:rPr>
            </w:pPr>
            <w:r w:rsidRPr="00B63288">
              <w:rPr>
                <w:rFonts w:ascii="Poppins" w:hAnsi="Poppins" w:cs="Poppins"/>
                <w:sz w:val="20"/>
              </w:rPr>
              <w:t xml:space="preserve">To support senior leadership groups in wider strategic aims, mentoring and coaching individual Principal’s or senior </w:t>
            </w:r>
            <w:r w:rsidR="00772450" w:rsidRPr="00B63288">
              <w:rPr>
                <w:rFonts w:ascii="Poppins" w:hAnsi="Poppins" w:cs="Poppins"/>
                <w:sz w:val="20"/>
              </w:rPr>
              <w:t>leaders.</w:t>
            </w:r>
          </w:p>
          <w:p w14:paraId="18365D5B" w14:textId="77777777" w:rsidR="00772450" w:rsidRPr="00B63288" w:rsidRDefault="002902D3" w:rsidP="005E6B30">
            <w:pPr>
              <w:numPr>
                <w:ilvl w:val="0"/>
                <w:numId w:val="1"/>
              </w:numPr>
              <w:ind w:left="360"/>
              <w:rPr>
                <w:rFonts w:ascii="Poppins" w:hAnsi="Poppins" w:cs="Poppins"/>
                <w:sz w:val="20"/>
              </w:rPr>
            </w:pPr>
            <w:r w:rsidRPr="00B63288">
              <w:rPr>
                <w:rFonts w:ascii="Poppins" w:hAnsi="Poppins" w:cs="Poppins"/>
                <w:sz w:val="20"/>
              </w:rPr>
              <w:t>Develop and maintain a culture of high expectations for self and others, challenging underperformance at all levels and ensure effective corrective action, support and review</w:t>
            </w:r>
          </w:p>
          <w:p w14:paraId="18365D5C" w14:textId="77777777" w:rsidR="002902D3" w:rsidRPr="00B63288" w:rsidRDefault="002902D3" w:rsidP="002902D3">
            <w:pPr>
              <w:numPr>
                <w:ilvl w:val="0"/>
                <w:numId w:val="1"/>
              </w:numPr>
              <w:ind w:left="360"/>
              <w:rPr>
                <w:rFonts w:ascii="Poppins" w:hAnsi="Poppins" w:cs="Poppins"/>
                <w:sz w:val="20"/>
              </w:rPr>
            </w:pPr>
            <w:r w:rsidRPr="00B63288">
              <w:rPr>
                <w:rFonts w:ascii="Poppins" w:hAnsi="Poppins" w:cs="Poppins"/>
                <w:sz w:val="20"/>
              </w:rPr>
              <w:t>Treat people fairly, equitably and with dignity and respect to create and maintain a positive culture.</w:t>
            </w:r>
          </w:p>
          <w:p w14:paraId="18365D5D" w14:textId="48DC1238" w:rsidR="002902D3" w:rsidRPr="00B63288" w:rsidRDefault="002902D3" w:rsidP="002902D3">
            <w:pPr>
              <w:numPr>
                <w:ilvl w:val="0"/>
                <w:numId w:val="1"/>
              </w:numPr>
              <w:ind w:left="360"/>
              <w:rPr>
                <w:rFonts w:ascii="Poppins" w:hAnsi="Poppins" w:cs="Poppins"/>
                <w:sz w:val="20"/>
              </w:rPr>
            </w:pPr>
            <w:r w:rsidRPr="00B63288">
              <w:rPr>
                <w:rFonts w:ascii="Poppins" w:hAnsi="Poppins" w:cs="Poppins"/>
                <w:sz w:val="20"/>
              </w:rPr>
              <w:t>Build a collaborative learning culture and actively broker relationships across the Trust to build effective learning communities.</w:t>
            </w:r>
          </w:p>
          <w:p w14:paraId="18365D5E" w14:textId="77777777" w:rsidR="002902D3" w:rsidRPr="00B63288" w:rsidRDefault="002902D3" w:rsidP="002902D3">
            <w:pPr>
              <w:numPr>
                <w:ilvl w:val="0"/>
                <w:numId w:val="1"/>
              </w:numPr>
              <w:ind w:left="360"/>
              <w:rPr>
                <w:rFonts w:ascii="Poppins" w:hAnsi="Poppins" w:cs="Poppins"/>
                <w:sz w:val="20"/>
              </w:rPr>
            </w:pPr>
            <w:r w:rsidRPr="00B63288">
              <w:rPr>
                <w:rFonts w:ascii="Poppins" w:hAnsi="Poppins" w:cs="Poppins"/>
                <w:sz w:val="20"/>
              </w:rPr>
              <w:t>Develop and maintain effective strategies and procedures for staff induction, professional development and performance management in line with agreed local and national policy and procedures.</w:t>
            </w:r>
          </w:p>
          <w:p w14:paraId="18365D5F" w14:textId="77777777" w:rsidR="002902D3" w:rsidRPr="00B63288" w:rsidRDefault="002902D3" w:rsidP="002902D3">
            <w:pPr>
              <w:numPr>
                <w:ilvl w:val="0"/>
                <w:numId w:val="1"/>
              </w:numPr>
              <w:ind w:left="360"/>
              <w:rPr>
                <w:rFonts w:ascii="Poppins" w:hAnsi="Poppins" w:cs="Poppins"/>
                <w:sz w:val="20"/>
              </w:rPr>
            </w:pPr>
            <w:r w:rsidRPr="00B63288">
              <w:rPr>
                <w:rFonts w:ascii="Poppins" w:hAnsi="Poppins" w:cs="Poppins"/>
                <w:sz w:val="20"/>
              </w:rPr>
              <w:t>Lead succession planning and staff retention initiatives through identifying talent, supporting the development of versatile, transferable skills and celebrate achievement.</w:t>
            </w:r>
          </w:p>
          <w:p w14:paraId="18365D61" w14:textId="77777777" w:rsidR="002902D3" w:rsidRPr="00B63288" w:rsidRDefault="002902D3" w:rsidP="002902D3">
            <w:pPr>
              <w:numPr>
                <w:ilvl w:val="0"/>
                <w:numId w:val="1"/>
              </w:numPr>
              <w:ind w:left="360"/>
              <w:rPr>
                <w:rFonts w:ascii="Poppins" w:hAnsi="Poppins" w:cs="Poppins"/>
                <w:sz w:val="20"/>
              </w:rPr>
            </w:pPr>
            <w:r w:rsidRPr="00B63288">
              <w:rPr>
                <w:rFonts w:ascii="Poppins" w:hAnsi="Poppins" w:cs="Poppins"/>
                <w:sz w:val="20"/>
              </w:rPr>
              <w:t>Regularly review own practice and take responsibility for own personal development.</w:t>
            </w:r>
          </w:p>
          <w:p w14:paraId="18365D62" w14:textId="77777777" w:rsidR="00856194" w:rsidRPr="00B63288" w:rsidRDefault="002902D3" w:rsidP="002902D3">
            <w:pPr>
              <w:numPr>
                <w:ilvl w:val="0"/>
                <w:numId w:val="1"/>
              </w:numPr>
              <w:ind w:left="360"/>
              <w:rPr>
                <w:rFonts w:ascii="Poppins" w:hAnsi="Poppins" w:cs="Poppins"/>
                <w:sz w:val="20"/>
              </w:rPr>
            </w:pPr>
            <w:r w:rsidRPr="00B63288">
              <w:rPr>
                <w:rFonts w:ascii="Poppins" w:hAnsi="Poppins" w:cs="Poppins"/>
                <w:sz w:val="20"/>
              </w:rPr>
              <w:t>Ensure adequate provision to enable an appropriate work/life balance for all staff.</w:t>
            </w:r>
          </w:p>
          <w:p w14:paraId="18365D63" w14:textId="77777777" w:rsidR="001401DF" w:rsidRPr="00B63288" w:rsidRDefault="001401DF" w:rsidP="001401DF">
            <w:pPr>
              <w:ind w:left="360"/>
              <w:rPr>
                <w:rFonts w:ascii="Poppins" w:hAnsi="Poppins" w:cs="Poppins"/>
                <w:sz w:val="20"/>
              </w:rPr>
            </w:pPr>
          </w:p>
        </w:tc>
      </w:tr>
      <w:tr w:rsidR="008747D3" w:rsidRPr="00B63288" w14:paraId="18365D6C" w14:textId="77777777" w:rsidTr="006F0BD4">
        <w:tc>
          <w:tcPr>
            <w:tcW w:w="2269" w:type="dxa"/>
            <w:tcBorders>
              <w:top w:val="nil"/>
              <w:left w:val="nil"/>
              <w:bottom w:val="nil"/>
              <w:right w:val="nil"/>
            </w:tcBorders>
          </w:tcPr>
          <w:p w14:paraId="18365D65" w14:textId="77777777" w:rsidR="008747D3" w:rsidRPr="00B63288" w:rsidRDefault="00195A94">
            <w:pPr>
              <w:rPr>
                <w:rFonts w:ascii="Poppins" w:hAnsi="Poppins" w:cs="Poppins"/>
                <w:b/>
                <w:sz w:val="20"/>
              </w:rPr>
            </w:pPr>
            <w:r w:rsidRPr="00B63288">
              <w:rPr>
                <w:rFonts w:ascii="Poppins" w:hAnsi="Poppins" w:cs="Poppins"/>
                <w:b/>
                <w:sz w:val="20"/>
              </w:rPr>
              <w:t>Partnership working</w:t>
            </w:r>
          </w:p>
        </w:tc>
        <w:tc>
          <w:tcPr>
            <w:tcW w:w="7513" w:type="dxa"/>
            <w:tcBorders>
              <w:top w:val="nil"/>
              <w:left w:val="nil"/>
              <w:bottom w:val="nil"/>
              <w:right w:val="nil"/>
            </w:tcBorders>
          </w:tcPr>
          <w:p w14:paraId="18365D66" w14:textId="77777777" w:rsidR="002902D3" w:rsidRPr="00B63288" w:rsidRDefault="002C1009" w:rsidP="002902D3">
            <w:pPr>
              <w:numPr>
                <w:ilvl w:val="0"/>
                <w:numId w:val="1"/>
              </w:numPr>
              <w:ind w:left="360"/>
              <w:rPr>
                <w:rFonts w:ascii="Poppins" w:hAnsi="Poppins" w:cs="Poppins"/>
                <w:sz w:val="20"/>
              </w:rPr>
            </w:pPr>
            <w:r w:rsidRPr="00B63288">
              <w:rPr>
                <w:rFonts w:ascii="Poppins" w:hAnsi="Poppins" w:cs="Poppins"/>
                <w:sz w:val="20"/>
              </w:rPr>
              <w:t xml:space="preserve">To contribute to </w:t>
            </w:r>
            <w:r w:rsidR="002902D3" w:rsidRPr="00B63288">
              <w:rPr>
                <w:rFonts w:ascii="Poppins" w:hAnsi="Poppins" w:cs="Poppins"/>
                <w:sz w:val="20"/>
              </w:rPr>
              <w:t xml:space="preserve">local and national </w:t>
            </w:r>
            <w:r w:rsidRPr="00B63288">
              <w:rPr>
                <w:rFonts w:ascii="Poppins" w:hAnsi="Poppins" w:cs="Poppins"/>
                <w:sz w:val="20"/>
              </w:rPr>
              <w:t xml:space="preserve">strategies </w:t>
            </w:r>
            <w:r w:rsidR="002902D3" w:rsidRPr="00B63288">
              <w:rPr>
                <w:rFonts w:ascii="Poppins" w:hAnsi="Poppins" w:cs="Poppins"/>
                <w:sz w:val="20"/>
              </w:rPr>
              <w:t>that impact the Trust and education landscape</w:t>
            </w:r>
          </w:p>
          <w:p w14:paraId="18365D67" w14:textId="77777777" w:rsidR="0027788D" w:rsidRPr="00B63288" w:rsidRDefault="002902D3" w:rsidP="0027788D">
            <w:pPr>
              <w:numPr>
                <w:ilvl w:val="0"/>
                <w:numId w:val="1"/>
              </w:numPr>
              <w:ind w:left="360"/>
              <w:rPr>
                <w:rFonts w:ascii="Poppins" w:hAnsi="Poppins" w:cs="Poppins"/>
                <w:sz w:val="20"/>
              </w:rPr>
            </w:pPr>
            <w:r w:rsidRPr="00B63288">
              <w:rPr>
                <w:rFonts w:ascii="Poppins" w:hAnsi="Poppins" w:cs="Poppins"/>
                <w:sz w:val="20"/>
              </w:rPr>
              <w:t>Develop and contribute to</w:t>
            </w:r>
            <w:r w:rsidR="009046D8" w:rsidRPr="00B63288">
              <w:rPr>
                <w:rFonts w:ascii="Poppins" w:hAnsi="Poppins" w:cs="Poppins"/>
                <w:sz w:val="20"/>
              </w:rPr>
              <w:t xml:space="preserve"> high level </w:t>
            </w:r>
            <w:r w:rsidR="002C1009" w:rsidRPr="00B63288">
              <w:rPr>
                <w:rFonts w:ascii="Poppins" w:hAnsi="Poppins" w:cs="Poppins"/>
                <w:sz w:val="20"/>
              </w:rPr>
              <w:t xml:space="preserve">partnership working and enhance all external partnerships </w:t>
            </w:r>
            <w:r w:rsidR="009046D8" w:rsidRPr="00B63288">
              <w:rPr>
                <w:rFonts w:ascii="Poppins" w:hAnsi="Poppins" w:cs="Poppins"/>
                <w:sz w:val="20"/>
              </w:rPr>
              <w:t>relevant to the development of the Trust</w:t>
            </w:r>
            <w:r w:rsidR="002C1009" w:rsidRPr="00B63288">
              <w:rPr>
                <w:rFonts w:ascii="Poppins" w:hAnsi="Poppins" w:cs="Poppins"/>
                <w:sz w:val="20"/>
              </w:rPr>
              <w:t>.</w:t>
            </w:r>
          </w:p>
          <w:p w14:paraId="18365D68" w14:textId="70BE96EB" w:rsidR="0027788D" w:rsidRPr="00B63288" w:rsidRDefault="0027788D" w:rsidP="0027788D">
            <w:pPr>
              <w:numPr>
                <w:ilvl w:val="0"/>
                <w:numId w:val="1"/>
              </w:numPr>
              <w:ind w:left="360"/>
              <w:rPr>
                <w:rFonts w:ascii="Poppins" w:hAnsi="Poppins" w:cs="Poppins"/>
                <w:sz w:val="20"/>
              </w:rPr>
            </w:pPr>
            <w:r w:rsidRPr="00B63288">
              <w:rPr>
                <w:rFonts w:ascii="Poppins" w:hAnsi="Poppins" w:cs="Poppins"/>
                <w:sz w:val="20"/>
              </w:rPr>
              <w:t>Develop a collective ethos across the Trust and its wider partnership</w:t>
            </w:r>
            <w:r w:rsidR="009046D8" w:rsidRPr="00B63288">
              <w:rPr>
                <w:rFonts w:ascii="Poppins" w:hAnsi="Poppins" w:cs="Poppins"/>
                <w:sz w:val="20"/>
              </w:rPr>
              <w:t>s</w:t>
            </w:r>
            <w:r w:rsidRPr="00B63288">
              <w:rPr>
                <w:rFonts w:ascii="Poppins" w:hAnsi="Poppins" w:cs="Poppins"/>
                <w:sz w:val="20"/>
              </w:rPr>
              <w:t xml:space="preserve"> which enables everyone to work collaboratively, share best practice, celebrate success and accept responsibility for outcomes </w:t>
            </w:r>
          </w:p>
          <w:p w14:paraId="5AB0BABE" w14:textId="322B6BFC" w:rsidR="00AB3DCB" w:rsidRPr="00B63288" w:rsidRDefault="00AB3DCB" w:rsidP="0027788D">
            <w:pPr>
              <w:numPr>
                <w:ilvl w:val="0"/>
                <w:numId w:val="1"/>
              </w:numPr>
              <w:ind w:left="360"/>
              <w:rPr>
                <w:rFonts w:ascii="Poppins" w:hAnsi="Poppins" w:cs="Poppins"/>
                <w:sz w:val="20"/>
              </w:rPr>
            </w:pPr>
            <w:r w:rsidRPr="00B63288">
              <w:rPr>
                <w:rStyle w:val="normaltextrun"/>
                <w:rFonts w:ascii="Poppins" w:hAnsi="Poppins" w:cs="Poppins"/>
                <w:color w:val="000000"/>
                <w:sz w:val="20"/>
              </w:rPr>
              <w:t>Support the strategic development and growth of the trust which could include but is limited to leading on bids, plans and development for new initiatives and supporting the transfer process for new schools joining the trust</w:t>
            </w:r>
          </w:p>
          <w:p w14:paraId="18365D69" w14:textId="64F39C43" w:rsidR="0027788D" w:rsidRPr="00B63288" w:rsidRDefault="00A9439A" w:rsidP="0027788D">
            <w:pPr>
              <w:numPr>
                <w:ilvl w:val="0"/>
                <w:numId w:val="1"/>
              </w:numPr>
              <w:ind w:left="360"/>
              <w:rPr>
                <w:rFonts w:ascii="Poppins" w:hAnsi="Poppins" w:cs="Poppins"/>
                <w:sz w:val="20"/>
              </w:rPr>
            </w:pPr>
            <w:r w:rsidRPr="00B63288">
              <w:rPr>
                <w:rFonts w:ascii="Poppins" w:hAnsi="Poppins" w:cs="Poppins"/>
                <w:sz w:val="20"/>
              </w:rPr>
              <w:t xml:space="preserve">Working with </w:t>
            </w:r>
            <w:r w:rsidR="00AB3DCB" w:rsidRPr="00B63288">
              <w:rPr>
                <w:rFonts w:ascii="Poppins" w:hAnsi="Poppins" w:cs="Poppins"/>
                <w:sz w:val="20"/>
              </w:rPr>
              <w:t xml:space="preserve">Trust leaders and </w:t>
            </w:r>
            <w:r w:rsidR="009046D8" w:rsidRPr="00B63288">
              <w:rPr>
                <w:rFonts w:ascii="Poppins" w:hAnsi="Poppins" w:cs="Poppins"/>
                <w:sz w:val="20"/>
              </w:rPr>
              <w:t>G</w:t>
            </w:r>
            <w:r w:rsidRPr="00B63288">
              <w:rPr>
                <w:rFonts w:ascii="Poppins" w:hAnsi="Poppins" w:cs="Poppins"/>
                <w:sz w:val="20"/>
              </w:rPr>
              <w:t>overnors, providing objective advice and support to enable them to meet their responsibilities</w:t>
            </w:r>
          </w:p>
          <w:p w14:paraId="18365D6A" w14:textId="356986A9" w:rsidR="004A6C56" w:rsidRPr="00B63288" w:rsidRDefault="0027788D" w:rsidP="0027788D">
            <w:pPr>
              <w:numPr>
                <w:ilvl w:val="0"/>
                <w:numId w:val="1"/>
              </w:numPr>
              <w:ind w:left="360"/>
              <w:rPr>
                <w:rFonts w:ascii="Poppins" w:hAnsi="Poppins" w:cs="Poppins"/>
                <w:sz w:val="20"/>
              </w:rPr>
            </w:pPr>
            <w:r w:rsidRPr="00B63288">
              <w:rPr>
                <w:rFonts w:ascii="Poppins" w:hAnsi="Poppins" w:cs="Poppins"/>
                <w:sz w:val="20"/>
              </w:rPr>
              <w:t xml:space="preserve">Promote a safer working environment and leading a culture of safety and child protection amongst staff and </w:t>
            </w:r>
            <w:r w:rsidR="00037758">
              <w:rPr>
                <w:rFonts w:ascii="Poppins" w:hAnsi="Poppins" w:cs="Poppins"/>
                <w:sz w:val="20"/>
              </w:rPr>
              <w:t>pupil</w:t>
            </w:r>
            <w:r w:rsidRPr="00B63288">
              <w:rPr>
                <w:rFonts w:ascii="Poppins" w:hAnsi="Poppins" w:cs="Poppins"/>
                <w:sz w:val="20"/>
              </w:rPr>
              <w:t>s.</w:t>
            </w:r>
          </w:p>
          <w:p w14:paraId="18365D6B" w14:textId="77777777" w:rsidR="001401DF" w:rsidRPr="00B63288" w:rsidRDefault="001401DF" w:rsidP="001401DF">
            <w:pPr>
              <w:ind w:left="360"/>
              <w:rPr>
                <w:rFonts w:ascii="Poppins" w:hAnsi="Poppins" w:cs="Poppins"/>
                <w:sz w:val="20"/>
              </w:rPr>
            </w:pPr>
          </w:p>
        </w:tc>
      </w:tr>
      <w:tr w:rsidR="0027788D" w:rsidRPr="00B63288" w14:paraId="18365D72" w14:textId="77777777" w:rsidTr="006F0BD4">
        <w:tc>
          <w:tcPr>
            <w:tcW w:w="2269" w:type="dxa"/>
            <w:tcBorders>
              <w:top w:val="nil"/>
              <w:left w:val="nil"/>
              <w:bottom w:val="nil"/>
              <w:right w:val="nil"/>
            </w:tcBorders>
          </w:tcPr>
          <w:p w14:paraId="18365D6D" w14:textId="77777777" w:rsidR="0027788D" w:rsidRPr="00B63288" w:rsidRDefault="0027788D" w:rsidP="0027788D">
            <w:pPr>
              <w:rPr>
                <w:rFonts w:ascii="Poppins" w:hAnsi="Poppins" w:cs="Poppins"/>
                <w:b/>
                <w:sz w:val="20"/>
              </w:rPr>
            </w:pPr>
            <w:r w:rsidRPr="00B63288">
              <w:rPr>
                <w:rFonts w:ascii="Poppins" w:hAnsi="Poppins" w:cs="Poppins"/>
                <w:b/>
                <w:sz w:val="20"/>
              </w:rPr>
              <w:t>Communication</w:t>
            </w:r>
          </w:p>
        </w:tc>
        <w:tc>
          <w:tcPr>
            <w:tcW w:w="7513" w:type="dxa"/>
            <w:tcBorders>
              <w:top w:val="nil"/>
              <w:left w:val="nil"/>
              <w:bottom w:val="nil"/>
              <w:right w:val="nil"/>
            </w:tcBorders>
          </w:tcPr>
          <w:p w14:paraId="18365D6E" w14:textId="77777777" w:rsidR="00A9439A" w:rsidRPr="00B63288" w:rsidRDefault="00A9439A" w:rsidP="0027788D">
            <w:pPr>
              <w:numPr>
                <w:ilvl w:val="0"/>
                <w:numId w:val="1"/>
              </w:numPr>
              <w:ind w:left="360"/>
              <w:rPr>
                <w:rFonts w:ascii="Poppins" w:hAnsi="Poppins" w:cs="Poppins"/>
                <w:sz w:val="20"/>
              </w:rPr>
            </w:pPr>
            <w:r w:rsidRPr="00B63288">
              <w:rPr>
                <w:rFonts w:ascii="Poppins" w:hAnsi="Poppins" w:cs="Poppins"/>
                <w:sz w:val="20"/>
              </w:rPr>
              <w:t>Present a clear, coherent and accurate account of performance to a range of audiences including Directors, Governors and senior leaders.</w:t>
            </w:r>
          </w:p>
          <w:p w14:paraId="18365D6F" w14:textId="77777777" w:rsidR="0027788D" w:rsidRPr="00B63288" w:rsidRDefault="0027788D" w:rsidP="0027788D">
            <w:pPr>
              <w:numPr>
                <w:ilvl w:val="0"/>
                <w:numId w:val="1"/>
              </w:numPr>
              <w:ind w:left="360"/>
              <w:rPr>
                <w:rFonts w:ascii="Poppins" w:hAnsi="Poppins" w:cs="Poppins"/>
                <w:sz w:val="20"/>
              </w:rPr>
            </w:pPr>
            <w:r w:rsidRPr="00B63288">
              <w:rPr>
                <w:rFonts w:ascii="Poppins" w:hAnsi="Poppins" w:cs="Poppins"/>
                <w:sz w:val="20"/>
              </w:rPr>
              <w:lastRenderedPageBreak/>
              <w:t>To ensure that all Trust employees are familiar with its aims and objectives.</w:t>
            </w:r>
          </w:p>
          <w:p w14:paraId="18365D70" w14:textId="77777777" w:rsidR="0027788D" w:rsidRPr="00B63288" w:rsidRDefault="0027788D" w:rsidP="0027788D">
            <w:pPr>
              <w:numPr>
                <w:ilvl w:val="0"/>
                <w:numId w:val="1"/>
              </w:numPr>
              <w:ind w:left="360"/>
              <w:rPr>
                <w:rFonts w:ascii="Poppins" w:hAnsi="Poppins" w:cs="Poppins"/>
                <w:sz w:val="20"/>
              </w:rPr>
            </w:pPr>
            <w:r w:rsidRPr="00B63288">
              <w:rPr>
                <w:rFonts w:ascii="Poppins" w:hAnsi="Poppins" w:cs="Poppins"/>
                <w:sz w:val="20"/>
              </w:rPr>
              <w:t>To ensure effective communication/consultation as appropriate with</w:t>
            </w:r>
            <w:r w:rsidR="009046D8" w:rsidRPr="00B63288">
              <w:rPr>
                <w:rFonts w:ascii="Poppins" w:hAnsi="Poppins" w:cs="Poppins"/>
                <w:sz w:val="20"/>
              </w:rPr>
              <w:t xml:space="preserve"> staff, Board members, G</w:t>
            </w:r>
            <w:r w:rsidRPr="00B63288">
              <w:rPr>
                <w:rFonts w:ascii="Poppins" w:hAnsi="Poppins" w:cs="Poppins"/>
                <w:sz w:val="20"/>
              </w:rPr>
              <w:t>overnors, parents and other relevant stakeholders.</w:t>
            </w:r>
          </w:p>
          <w:p w14:paraId="18365D71" w14:textId="77777777" w:rsidR="001401DF" w:rsidRPr="00B63288" w:rsidRDefault="001401DF" w:rsidP="001401DF">
            <w:pPr>
              <w:ind w:left="360"/>
              <w:rPr>
                <w:rFonts w:ascii="Poppins" w:hAnsi="Poppins" w:cs="Poppins"/>
                <w:sz w:val="20"/>
              </w:rPr>
            </w:pPr>
          </w:p>
        </w:tc>
      </w:tr>
      <w:tr w:rsidR="008747D3" w:rsidRPr="00B63288" w14:paraId="18365D7B" w14:textId="77777777" w:rsidTr="006F0BD4">
        <w:trPr>
          <w:trHeight w:val="127"/>
        </w:trPr>
        <w:tc>
          <w:tcPr>
            <w:tcW w:w="2269" w:type="dxa"/>
            <w:tcBorders>
              <w:top w:val="nil"/>
              <w:left w:val="nil"/>
              <w:bottom w:val="nil"/>
              <w:right w:val="nil"/>
            </w:tcBorders>
          </w:tcPr>
          <w:p w14:paraId="18365D73" w14:textId="77777777" w:rsidR="008747D3" w:rsidRPr="00B63288" w:rsidRDefault="00A82074" w:rsidP="00A82074">
            <w:pPr>
              <w:rPr>
                <w:rFonts w:ascii="Poppins" w:hAnsi="Poppins" w:cs="Poppins"/>
                <w:b/>
                <w:sz w:val="20"/>
              </w:rPr>
            </w:pPr>
            <w:r w:rsidRPr="00B63288">
              <w:rPr>
                <w:rFonts w:ascii="Poppins" w:hAnsi="Poppins" w:cs="Poppins"/>
                <w:b/>
                <w:sz w:val="20"/>
              </w:rPr>
              <w:lastRenderedPageBreak/>
              <w:t xml:space="preserve">Financial and Physical resources </w:t>
            </w:r>
          </w:p>
        </w:tc>
        <w:tc>
          <w:tcPr>
            <w:tcW w:w="7513" w:type="dxa"/>
            <w:tcBorders>
              <w:top w:val="nil"/>
              <w:left w:val="nil"/>
              <w:bottom w:val="nil"/>
              <w:right w:val="nil"/>
            </w:tcBorders>
          </w:tcPr>
          <w:p w14:paraId="18365D74" w14:textId="77777777" w:rsidR="0027788D" w:rsidRPr="00B63288" w:rsidRDefault="0027788D" w:rsidP="002902D3">
            <w:pPr>
              <w:numPr>
                <w:ilvl w:val="0"/>
                <w:numId w:val="1"/>
              </w:numPr>
              <w:ind w:left="360"/>
              <w:jc w:val="both"/>
              <w:rPr>
                <w:rFonts w:ascii="Poppins" w:hAnsi="Poppins" w:cs="Poppins"/>
                <w:sz w:val="20"/>
              </w:rPr>
            </w:pPr>
            <w:r w:rsidRPr="00B63288">
              <w:rPr>
                <w:rFonts w:ascii="Poppins" w:hAnsi="Poppins" w:cs="Poppins"/>
                <w:sz w:val="20"/>
              </w:rPr>
              <w:t>Lead on staffing structures that promote succession planning, staff development opportunities and meet Trust legal requirements.</w:t>
            </w:r>
          </w:p>
          <w:p w14:paraId="18365D75" w14:textId="77777777" w:rsidR="00EE7381" w:rsidRPr="00B63288" w:rsidRDefault="00EE7381" w:rsidP="002902D3">
            <w:pPr>
              <w:numPr>
                <w:ilvl w:val="0"/>
                <w:numId w:val="1"/>
              </w:numPr>
              <w:ind w:left="360"/>
              <w:jc w:val="both"/>
              <w:rPr>
                <w:rFonts w:ascii="Poppins" w:hAnsi="Poppins" w:cs="Poppins"/>
                <w:sz w:val="20"/>
              </w:rPr>
            </w:pPr>
            <w:r w:rsidRPr="00B63288">
              <w:rPr>
                <w:rFonts w:ascii="Poppins" w:hAnsi="Poppins" w:cs="Poppins"/>
                <w:sz w:val="20"/>
              </w:rPr>
              <w:t>Ensure individual staff accountabilities and responsibilities are clearly defined, communicated, understood and agreed and are subject to a robust and rigorous review and evaluation in accordance with performance management policy and procedures</w:t>
            </w:r>
          </w:p>
          <w:p w14:paraId="18365D76" w14:textId="77777777" w:rsidR="008747D3" w:rsidRPr="00B63288" w:rsidRDefault="008747D3" w:rsidP="002902D3">
            <w:pPr>
              <w:numPr>
                <w:ilvl w:val="0"/>
                <w:numId w:val="1"/>
              </w:numPr>
              <w:ind w:left="360"/>
              <w:jc w:val="both"/>
              <w:rPr>
                <w:rFonts w:ascii="Poppins" w:hAnsi="Poppins" w:cs="Poppins"/>
                <w:sz w:val="20"/>
              </w:rPr>
            </w:pPr>
            <w:r w:rsidRPr="00B63288">
              <w:rPr>
                <w:rFonts w:ascii="Poppins" w:hAnsi="Poppins" w:cs="Poppins"/>
                <w:sz w:val="20"/>
              </w:rPr>
              <w:t>To promote teamwork and to motivate staff to ensure effective working relations.</w:t>
            </w:r>
          </w:p>
          <w:p w14:paraId="18365D77" w14:textId="51C18142" w:rsidR="005E5504" w:rsidRPr="00B63288" w:rsidRDefault="005E5504" w:rsidP="005E5504">
            <w:pPr>
              <w:numPr>
                <w:ilvl w:val="0"/>
                <w:numId w:val="1"/>
              </w:numPr>
              <w:ind w:left="360"/>
              <w:jc w:val="both"/>
              <w:rPr>
                <w:rFonts w:ascii="Poppins" w:hAnsi="Poppins" w:cs="Poppins"/>
                <w:sz w:val="20"/>
              </w:rPr>
            </w:pPr>
            <w:r w:rsidRPr="00B63288">
              <w:rPr>
                <w:rFonts w:ascii="Poppins" w:hAnsi="Poppins" w:cs="Poppins"/>
                <w:sz w:val="20"/>
              </w:rPr>
              <w:t>Contribute to Trust policies and procedures</w:t>
            </w:r>
            <w:r w:rsidR="007F210E" w:rsidRPr="00B63288">
              <w:rPr>
                <w:rFonts w:ascii="Poppins" w:hAnsi="Poppins" w:cs="Poppins"/>
                <w:sz w:val="20"/>
              </w:rPr>
              <w:t xml:space="preserve"> as required</w:t>
            </w:r>
            <w:r w:rsidRPr="00B63288">
              <w:rPr>
                <w:rFonts w:ascii="Poppins" w:hAnsi="Poppins" w:cs="Poppins"/>
                <w:sz w:val="20"/>
              </w:rPr>
              <w:t>.</w:t>
            </w:r>
          </w:p>
          <w:p w14:paraId="18365D79" w14:textId="0FF7E496" w:rsidR="0027788D" w:rsidRPr="00B63288" w:rsidRDefault="007F210E" w:rsidP="0027788D">
            <w:pPr>
              <w:numPr>
                <w:ilvl w:val="0"/>
                <w:numId w:val="1"/>
              </w:numPr>
              <w:ind w:left="360"/>
              <w:jc w:val="both"/>
              <w:rPr>
                <w:rFonts w:ascii="Poppins" w:hAnsi="Poppins" w:cs="Poppins"/>
                <w:sz w:val="20"/>
              </w:rPr>
            </w:pPr>
            <w:r w:rsidRPr="00B63288">
              <w:rPr>
                <w:rStyle w:val="normaltextrun"/>
                <w:rFonts w:ascii="Poppins" w:hAnsi="Poppins" w:cs="Poppins"/>
                <w:color w:val="000000"/>
                <w:sz w:val="20"/>
                <w:shd w:val="clear" w:color="auto" w:fill="FFFFFF"/>
              </w:rPr>
              <w:t>Work with the Trust leaders in shared services (e.g. Finance, HR, IT) to ensure that all resources provide value for money and meet statutory and regulatory requirements.</w:t>
            </w:r>
            <w:r w:rsidRPr="00B63288">
              <w:rPr>
                <w:rStyle w:val="eop"/>
                <w:rFonts w:ascii="Poppins" w:hAnsi="Poppins" w:cs="Poppins"/>
                <w:color w:val="000000"/>
                <w:sz w:val="20"/>
                <w:shd w:val="clear" w:color="auto" w:fill="FFFFFF"/>
              </w:rPr>
              <w:t> </w:t>
            </w:r>
          </w:p>
          <w:p w14:paraId="18365D7A" w14:textId="43428464" w:rsidR="0027788D" w:rsidRPr="00B63288" w:rsidRDefault="0027788D" w:rsidP="007F210E">
            <w:pPr>
              <w:jc w:val="both"/>
              <w:rPr>
                <w:rFonts w:ascii="Poppins" w:hAnsi="Poppins" w:cs="Poppins"/>
                <w:sz w:val="20"/>
              </w:rPr>
            </w:pPr>
          </w:p>
        </w:tc>
      </w:tr>
    </w:tbl>
    <w:p w14:paraId="18365D7C" w14:textId="77777777" w:rsidR="00A82074" w:rsidRPr="00B63288" w:rsidRDefault="00A82074">
      <w:pPr>
        <w:rPr>
          <w:rFonts w:ascii="Poppins" w:hAnsi="Poppins" w:cs="Poppins"/>
          <w:sz w:val="20"/>
        </w:rPr>
      </w:pPr>
    </w:p>
    <w:p w14:paraId="18365D7D" w14:textId="77777777" w:rsidR="00521103" w:rsidRPr="00B63288" w:rsidRDefault="00521103" w:rsidP="00521103">
      <w:pPr>
        <w:ind w:left="-426"/>
        <w:jc w:val="both"/>
        <w:rPr>
          <w:rFonts w:ascii="Poppins" w:hAnsi="Poppins" w:cs="Poppins"/>
          <w:sz w:val="20"/>
        </w:rPr>
      </w:pPr>
      <w:r w:rsidRPr="00B63288">
        <w:rPr>
          <w:rFonts w:ascii="Poppins" w:hAnsi="Poppins" w:cs="Poppins"/>
          <w:sz w:val="20"/>
        </w:rPr>
        <w:t>Whilst every effort has been made to explain the main duties and responsibilities of the post, each individual task may not be identified.  Employees will be expected to comply with any reasonable request from the principal to undertake work of a similar level that is not specified in this job description.</w:t>
      </w:r>
    </w:p>
    <w:p w14:paraId="18365D7E" w14:textId="77777777" w:rsidR="00521103" w:rsidRPr="00B63288" w:rsidRDefault="00521103" w:rsidP="00521103">
      <w:pPr>
        <w:ind w:left="-426"/>
        <w:jc w:val="both"/>
        <w:rPr>
          <w:rFonts w:ascii="Poppins" w:hAnsi="Poppins" w:cs="Poppins"/>
          <w:sz w:val="20"/>
        </w:rPr>
      </w:pPr>
    </w:p>
    <w:p w14:paraId="18365D7F" w14:textId="39781769" w:rsidR="00521103" w:rsidRPr="00B63288" w:rsidRDefault="00521103" w:rsidP="00521103">
      <w:pPr>
        <w:ind w:left="-426"/>
        <w:jc w:val="both"/>
        <w:rPr>
          <w:rFonts w:ascii="Poppins" w:hAnsi="Poppins" w:cs="Poppins"/>
          <w:sz w:val="20"/>
        </w:rPr>
      </w:pPr>
      <w:r w:rsidRPr="00B63288">
        <w:rPr>
          <w:rFonts w:ascii="Poppins" w:hAnsi="Poppins" w:cs="Poppins"/>
          <w:spacing w:val="-2"/>
          <w:sz w:val="20"/>
        </w:rPr>
        <w:t xml:space="preserve">This job description is current at the date shown.  It will be reviewed at least annually and, in consultation with you, it may be changed by the </w:t>
      </w:r>
      <w:r w:rsidR="007F210E" w:rsidRPr="00B63288">
        <w:rPr>
          <w:rFonts w:ascii="Poppins" w:hAnsi="Poppins" w:cs="Poppins"/>
          <w:sz w:val="20"/>
        </w:rPr>
        <w:t>Chief Executive Officer</w:t>
      </w:r>
      <w:r w:rsidRPr="00B63288">
        <w:rPr>
          <w:rFonts w:ascii="Poppins" w:hAnsi="Poppins" w:cs="Poppins"/>
          <w:sz w:val="20"/>
        </w:rPr>
        <w:t xml:space="preserve"> </w:t>
      </w:r>
      <w:r w:rsidRPr="00B63288">
        <w:rPr>
          <w:rFonts w:ascii="Poppins" w:hAnsi="Poppins" w:cs="Poppins"/>
          <w:spacing w:val="-2"/>
          <w:sz w:val="20"/>
        </w:rPr>
        <w:t>to reflect or anticipate changes in the job commensurate with the grade and job title.</w:t>
      </w:r>
    </w:p>
    <w:p w14:paraId="18365D80" w14:textId="77777777" w:rsidR="00521103" w:rsidRPr="00B63288" w:rsidRDefault="00521103" w:rsidP="00521103">
      <w:pPr>
        <w:ind w:left="-426"/>
        <w:jc w:val="both"/>
        <w:rPr>
          <w:rFonts w:ascii="Poppins" w:hAnsi="Poppins" w:cs="Poppins"/>
          <w:sz w:val="20"/>
        </w:rPr>
      </w:pPr>
    </w:p>
    <w:p w14:paraId="18365D81" w14:textId="4F26E897" w:rsidR="00521103" w:rsidRPr="00B63288" w:rsidRDefault="00521103" w:rsidP="00664A09">
      <w:pPr>
        <w:ind w:left="-426"/>
        <w:jc w:val="both"/>
        <w:rPr>
          <w:rFonts w:ascii="Poppins" w:hAnsi="Poppins" w:cs="Poppins"/>
          <w:spacing w:val="-2"/>
          <w:sz w:val="20"/>
        </w:rPr>
      </w:pPr>
      <w:r w:rsidRPr="00B63288">
        <w:rPr>
          <w:rFonts w:ascii="Poppins" w:hAnsi="Poppins" w:cs="Poppins"/>
          <w:spacing w:val="-2"/>
          <w:sz w:val="20"/>
        </w:rPr>
        <w:br w:type="page"/>
      </w:r>
    </w:p>
    <w:p w14:paraId="18365D82" w14:textId="77777777" w:rsidR="00521103" w:rsidRDefault="00521103" w:rsidP="00515B4C">
      <w:pPr>
        <w:ind w:left="-426" w:hanging="283"/>
        <w:jc w:val="both"/>
        <w:rPr>
          <w:rFonts w:ascii="Poppins" w:hAnsi="Poppins" w:cs="Poppins"/>
          <w:b/>
          <w:color w:val="0F301D"/>
          <w:sz w:val="20"/>
        </w:rPr>
      </w:pPr>
      <w:r w:rsidRPr="00037758">
        <w:rPr>
          <w:rFonts w:ascii="Poppins" w:hAnsi="Poppins" w:cs="Poppins"/>
          <w:b/>
          <w:color w:val="0F301D"/>
          <w:sz w:val="20"/>
        </w:rPr>
        <w:lastRenderedPageBreak/>
        <w:t>Person Specification</w:t>
      </w:r>
    </w:p>
    <w:p w14:paraId="343DB026" w14:textId="77777777" w:rsidR="00037758" w:rsidRPr="00037758" w:rsidRDefault="00037758" w:rsidP="00515B4C">
      <w:pPr>
        <w:ind w:left="-426" w:hanging="283"/>
        <w:jc w:val="both"/>
        <w:rPr>
          <w:rFonts w:ascii="Poppins" w:hAnsi="Poppins" w:cs="Poppins"/>
          <w:b/>
          <w:color w:val="0F301D"/>
          <w:sz w:val="20"/>
        </w:rPr>
      </w:pPr>
    </w:p>
    <w:tbl>
      <w:tblPr>
        <w:tblW w:w="10461" w:type="dxa"/>
        <w:tblInd w:w="-714" w:type="dxa"/>
        <w:tblLook w:val="0000" w:firstRow="0" w:lastRow="0" w:firstColumn="0" w:lastColumn="0" w:noHBand="0" w:noVBand="0"/>
      </w:tblPr>
      <w:tblGrid>
        <w:gridCol w:w="2306"/>
        <w:gridCol w:w="4470"/>
        <w:gridCol w:w="3685"/>
      </w:tblGrid>
      <w:tr w:rsidR="00515B4C" w:rsidRPr="00B63288" w14:paraId="18365D85" w14:textId="77777777" w:rsidTr="00037758">
        <w:tc>
          <w:tcPr>
            <w:tcW w:w="10461" w:type="dxa"/>
            <w:gridSpan w:val="3"/>
            <w:tcBorders>
              <w:top w:val="single" w:sz="4" w:space="0" w:color="auto"/>
              <w:left w:val="single" w:sz="4" w:space="0" w:color="auto"/>
              <w:bottom w:val="single" w:sz="4" w:space="0" w:color="auto"/>
              <w:right w:val="single" w:sz="4" w:space="0" w:color="auto"/>
            </w:tcBorders>
          </w:tcPr>
          <w:p w14:paraId="18365D83" w14:textId="77777777" w:rsidR="00515B4C" w:rsidRPr="00B63288" w:rsidRDefault="00515B4C" w:rsidP="00515B4C">
            <w:pPr>
              <w:rPr>
                <w:rFonts w:ascii="Poppins" w:hAnsi="Poppins" w:cs="Poppins"/>
                <w:b/>
                <w:sz w:val="20"/>
              </w:rPr>
            </w:pPr>
            <w:r w:rsidRPr="00B63288">
              <w:rPr>
                <w:rFonts w:ascii="Poppins" w:hAnsi="Poppins" w:cs="Poppins"/>
                <w:b/>
                <w:sz w:val="20"/>
              </w:rPr>
              <w:t>Job Title: Executive Principal</w:t>
            </w:r>
          </w:p>
          <w:p w14:paraId="18365D84" w14:textId="77777777" w:rsidR="00515B4C" w:rsidRPr="00B63288" w:rsidRDefault="00515B4C" w:rsidP="00515B4C">
            <w:pPr>
              <w:rPr>
                <w:rFonts w:ascii="Poppins" w:hAnsi="Poppins" w:cs="Poppins"/>
                <w:b/>
                <w:sz w:val="20"/>
              </w:rPr>
            </w:pPr>
          </w:p>
        </w:tc>
      </w:tr>
      <w:tr w:rsidR="00515B4C" w:rsidRPr="00B63288" w14:paraId="18365D89" w14:textId="77777777" w:rsidTr="00037758">
        <w:tc>
          <w:tcPr>
            <w:tcW w:w="2306" w:type="dxa"/>
            <w:tcBorders>
              <w:top w:val="single" w:sz="4" w:space="0" w:color="auto"/>
              <w:left w:val="single" w:sz="6" w:space="0" w:color="auto"/>
              <w:bottom w:val="single" w:sz="6" w:space="0" w:color="auto"/>
              <w:right w:val="single" w:sz="6" w:space="0" w:color="auto"/>
            </w:tcBorders>
            <w:shd w:val="clear" w:color="auto" w:fill="0F301D"/>
          </w:tcPr>
          <w:p w14:paraId="18365D86" w14:textId="77777777" w:rsidR="00515B4C" w:rsidRPr="00B63288" w:rsidRDefault="00515B4C" w:rsidP="00515B4C">
            <w:pPr>
              <w:rPr>
                <w:rFonts w:ascii="Poppins" w:hAnsi="Poppins" w:cs="Poppins"/>
                <w:b/>
                <w:color w:val="FFFFFF"/>
                <w:sz w:val="20"/>
              </w:rPr>
            </w:pPr>
            <w:r w:rsidRPr="00B63288">
              <w:rPr>
                <w:rFonts w:ascii="Poppins" w:hAnsi="Poppins" w:cs="Poppins"/>
                <w:b/>
                <w:color w:val="FFFFFF"/>
                <w:sz w:val="20"/>
              </w:rPr>
              <w:t>KEY CRITERIA</w:t>
            </w:r>
          </w:p>
        </w:tc>
        <w:tc>
          <w:tcPr>
            <w:tcW w:w="4470" w:type="dxa"/>
            <w:tcBorders>
              <w:top w:val="single" w:sz="4" w:space="0" w:color="auto"/>
              <w:left w:val="single" w:sz="6" w:space="0" w:color="auto"/>
              <w:bottom w:val="single" w:sz="6" w:space="0" w:color="auto"/>
              <w:right w:val="single" w:sz="6" w:space="0" w:color="auto"/>
            </w:tcBorders>
            <w:shd w:val="clear" w:color="auto" w:fill="0F301D"/>
          </w:tcPr>
          <w:p w14:paraId="18365D87" w14:textId="77777777" w:rsidR="00515B4C" w:rsidRPr="00B63288" w:rsidRDefault="00515B4C" w:rsidP="00515B4C">
            <w:pPr>
              <w:rPr>
                <w:rFonts w:ascii="Poppins" w:hAnsi="Poppins" w:cs="Poppins"/>
                <w:b/>
                <w:color w:val="FFFFFF"/>
                <w:sz w:val="20"/>
              </w:rPr>
            </w:pPr>
            <w:r w:rsidRPr="00B63288">
              <w:rPr>
                <w:rFonts w:ascii="Poppins" w:hAnsi="Poppins" w:cs="Poppins"/>
                <w:b/>
                <w:color w:val="FFFFFF"/>
                <w:sz w:val="20"/>
              </w:rPr>
              <w:t>ESSENTIAL</w:t>
            </w:r>
          </w:p>
        </w:tc>
        <w:tc>
          <w:tcPr>
            <w:tcW w:w="3685" w:type="dxa"/>
            <w:tcBorders>
              <w:top w:val="single" w:sz="4" w:space="0" w:color="auto"/>
              <w:left w:val="single" w:sz="6" w:space="0" w:color="auto"/>
              <w:bottom w:val="single" w:sz="6" w:space="0" w:color="auto"/>
              <w:right w:val="single" w:sz="6" w:space="0" w:color="auto"/>
            </w:tcBorders>
            <w:shd w:val="clear" w:color="auto" w:fill="0F301D"/>
          </w:tcPr>
          <w:p w14:paraId="18365D88" w14:textId="77777777" w:rsidR="00515B4C" w:rsidRPr="00B63288" w:rsidRDefault="00515B4C" w:rsidP="00515B4C">
            <w:pPr>
              <w:rPr>
                <w:rFonts w:ascii="Poppins" w:hAnsi="Poppins" w:cs="Poppins"/>
                <w:b/>
                <w:color w:val="FFFFFF"/>
                <w:sz w:val="20"/>
              </w:rPr>
            </w:pPr>
            <w:r w:rsidRPr="00B63288">
              <w:rPr>
                <w:rFonts w:ascii="Poppins" w:hAnsi="Poppins" w:cs="Poppins"/>
                <w:b/>
                <w:color w:val="FFFFFF"/>
                <w:sz w:val="20"/>
              </w:rPr>
              <w:t>DESIRABLE</w:t>
            </w:r>
          </w:p>
        </w:tc>
      </w:tr>
      <w:tr w:rsidR="00515B4C" w:rsidRPr="00B63288" w14:paraId="18365D96" w14:textId="77777777" w:rsidTr="00037758">
        <w:tc>
          <w:tcPr>
            <w:tcW w:w="2306" w:type="dxa"/>
            <w:tcBorders>
              <w:top w:val="single" w:sz="6" w:space="0" w:color="auto"/>
              <w:left w:val="single" w:sz="6" w:space="0" w:color="auto"/>
              <w:bottom w:val="single" w:sz="6" w:space="0" w:color="auto"/>
              <w:right w:val="single" w:sz="6" w:space="0" w:color="auto"/>
            </w:tcBorders>
          </w:tcPr>
          <w:p w14:paraId="18365D8A" w14:textId="77777777" w:rsidR="00515B4C" w:rsidRPr="00B63288" w:rsidRDefault="00515B4C" w:rsidP="00515B4C">
            <w:pPr>
              <w:rPr>
                <w:rFonts w:ascii="Poppins" w:hAnsi="Poppins" w:cs="Poppins"/>
                <w:sz w:val="20"/>
              </w:rPr>
            </w:pPr>
            <w:r w:rsidRPr="00B63288">
              <w:rPr>
                <w:rFonts w:ascii="Poppins" w:hAnsi="Poppins" w:cs="Poppins"/>
                <w:b/>
                <w:sz w:val="20"/>
              </w:rPr>
              <w:t>Qualifications &amp; Experience</w:t>
            </w:r>
          </w:p>
          <w:p w14:paraId="18365D8B" w14:textId="77777777" w:rsidR="00515B4C" w:rsidRPr="00B63288" w:rsidRDefault="00515B4C" w:rsidP="00515B4C">
            <w:pPr>
              <w:rPr>
                <w:rFonts w:ascii="Poppins" w:hAnsi="Poppins" w:cs="Poppins"/>
                <w:sz w:val="20"/>
              </w:rPr>
            </w:pPr>
          </w:p>
          <w:p w14:paraId="18365D8C" w14:textId="77777777" w:rsidR="00515B4C" w:rsidRPr="00B63288" w:rsidRDefault="00515B4C" w:rsidP="00515B4C">
            <w:pPr>
              <w:rPr>
                <w:rFonts w:ascii="Poppins" w:hAnsi="Poppins" w:cs="Poppins"/>
                <w:sz w:val="20"/>
              </w:rPr>
            </w:pPr>
          </w:p>
        </w:tc>
        <w:tc>
          <w:tcPr>
            <w:tcW w:w="4470" w:type="dxa"/>
            <w:tcBorders>
              <w:top w:val="single" w:sz="6" w:space="0" w:color="auto"/>
              <w:left w:val="single" w:sz="6" w:space="0" w:color="auto"/>
              <w:bottom w:val="single" w:sz="6" w:space="0" w:color="auto"/>
              <w:right w:val="single" w:sz="6" w:space="0" w:color="auto"/>
            </w:tcBorders>
          </w:tcPr>
          <w:p w14:paraId="18365D8E" w14:textId="696815A8" w:rsidR="003F1D6C" w:rsidRPr="00B63288" w:rsidRDefault="002F0731" w:rsidP="00A27F30">
            <w:pPr>
              <w:numPr>
                <w:ilvl w:val="0"/>
                <w:numId w:val="13"/>
              </w:numPr>
              <w:rPr>
                <w:rFonts w:ascii="Poppins" w:hAnsi="Poppins" w:cs="Poppins"/>
                <w:sz w:val="20"/>
              </w:rPr>
            </w:pPr>
            <w:r w:rsidRPr="00B63288">
              <w:rPr>
                <w:rStyle w:val="normaltextrun"/>
                <w:rFonts w:ascii="Poppins" w:hAnsi="Poppins" w:cs="Poppins"/>
                <w:color w:val="000000"/>
                <w:sz w:val="20"/>
                <w:shd w:val="clear" w:color="auto" w:fill="FFFFFF"/>
              </w:rPr>
              <w:t>evidence of regular and appropriate professional development, including leadership / management training</w:t>
            </w:r>
            <w:r w:rsidRPr="00B63288">
              <w:rPr>
                <w:rStyle w:val="eop"/>
                <w:rFonts w:ascii="Poppins" w:hAnsi="Poppins" w:cs="Poppins"/>
                <w:color w:val="000000"/>
                <w:sz w:val="20"/>
                <w:shd w:val="clear" w:color="auto" w:fill="FFFFFF"/>
              </w:rPr>
              <w:t> </w:t>
            </w:r>
            <w:r w:rsidR="009046D8" w:rsidRPr="00B63288">
              <w:rPr>
                <w:rFonts w:ascii="Poppins" w:hAnsi="Poppins" w:cs="Poppins"/>
                <w:sz w:val="20"/>
              </w:rPr>
              <w:t>g</w:t>
            </w:r>
            <w:r w:rsidR="003F1D6C" w:rsidRPr="00B63288">
              <w:rPr>
                <w:rFonts w:ascii="Poppins" w:hAnsi="Poppins" w:cs="Poppins"/>
                <w:sz w:val="20"/>
              </w:rPr>
              <w:t>raduate or equivalent qualifications</w:t>
            </w:r>
          </w:p>
          <w:p w14:paraId="5913C025" w14:textId="4DFAE88C" w:rsidR="002F0731" w:rsidRPr="00B63288" w:rsidRDefault="002F0731" w:rsidP="00A27F30">
            <w:pPr>
              <w:numPr>
                <w:ilvl w:val="0"/>
                <w:numId w:val="13"/>
              </w:numPr>
              <w:rPr>
                <w:rFonts w:ascii="Poppins" w:hAnsi="Poppins" w:cs="Poppins"/>
                <w:sz w:val="20"/>
              </w:rPr>
            </w:pPr>
            <w:r w:rsidRPr="00B63288">
              <w:rPr>
                <w:rStyle w:val="normaltextrun"/>
                <w:rFonts w:ascii="Poppins" w:hAnsi="Poppins" w:cs="Poppins"/>
                <w:color w:val="000000"/>
                <w:sz w:val="20"/>
                <w:bdr w:val="none" w:sz="0" w:space="0" w:color="auto" w:frame="1"/>
              </w:rPr>
              <w:t>graduate or equivalent qualifications</w:t>
            </w:r>
          </w:p>
          <w:p w14:paraId="12F34E3B" w14:textId="644941A4" w:rsidR="002F0731" w:rsidRPr="00B63288" w:rsidRDefault="002F0731" w:rsidP="00A27F30">
            <w:pPr>
              <w:numPr>
                <w:ilvl w:val="0"/>
                <w:numId w:val="13"/>
              </w:numPr>
              <w:rPr>
                <w:rFonts w:ascii="Poppins" w:hAnsi="Poppins" w:cs="Poppins"/>
                <w:sz w:val="20"/>
              </w:rPr>
            </w:pPr>
            <w:r w:rsidRPr="00B63288">
              <w:rPr>
                <w:rFonts w:ascii="Poppins" w:hAnsi="Poppins" w:cs="Poppins"/>
                <w:sz w:val="20"/>
              </w:rPr>
              <w:t xml:space="preserve">demonstrable experience as a </w:t>
            </w:r>
            <w:proofErr w:type="gramStart"/>
            <w:r w:rsidRPr="00B63288">
              <w:rPr>
                <w:rFonts w:ascii="Poppins" w:hAnsi="Poppins" w:cs="Poppins"/>
                <w:sz w:val="20"/>
              </w:rPr>
              <w:t>Principal</w:t>
            </w:r>
            <w:proofErr w:type="gramEnd"/>
            <w:r w:rsidRPr="00B63288">
              <w:rPr>
                <w:rFonts w:ascii="Poppins" w:hAnsi="Poppins" w:cs="Poppins"/>
                <w:sz w:val="20"/>
              </w:rPr>
              <w:t xml:space="preserve"> in a successful and high achieving school</w:t>
            </w:r>
          </w:p>
          <w:p w14:paraId="18365D8F" w14:textId="77777777" w:rsidR="00515B4C" w:rsidRPr="00B63288" w:rsidRDefault="00D263A7" w:rsidP="00A27F30">
            <w:pPr>
              <w:numPr>
                <w:ilvl w:val="0"/>
                <w:numId w:val="13"/>
              </w:numPr>
              <w:rPr>
                <w:rFonts w:ascii="Poppins" w:hAnsi="Poppins" w:cs="Poppins"/>
                <w:b/>
                <w:bCs/>
                <w:sz w:val="20"/>
              </w:rPr>
            </w:pPr>
            <w:r w:rsidRPr="00B63288">
              <w:rPr>
                <w:rFonts w:ascii="Poppins" w:hAnsi="Poppins" w:cs="Poppins"/>
                <w:sz w:val="20"/>
              </w:rPr>
              <w:t xml:space="preserve">experienced senior leader with proven track record of </w:t>
            </w:r>
            <w:r w:rsidR="00515B4C" w:rsidRPr="00B63288">
              <w:rPr>
                <w:rFonts w:ascii="Poppins" w:hAnsi="Poppins" w:cs="Poppins"/>
                <w:sz w:val="20"/>
              </w:rPr>
              <w:t xml:space="preserve">responsibility for whole school performance </w:t>
            </w:r>
          </w:p>
          <w:p w14:paraId="18365D90" w14:textId="77777777" w:rsidR="00A27F30" w:rsidRPr="00B63288" w:rsidRDefault="00A27F30" w:rsidP="00A27F30">
            <w:pPr>
              <w:numPr>
                <w:ilvl w:val="0"/>
                <w:numId w:val="13"/>
              </w:numPr>
              <w:rPr>
                <w:rFonts w:ascii="Poppins" w:hAnsi="Poppins" w:cs="Poppins"/>
                <w:sz w:val="20"/>
              </w:rPr>
            </w:pPr>
            <w:r w:rsidRPr="00B63288">
              <w:rPr>
                <w:rFonts w:ascii="Poppins" w:hAnsi="Poppins" w:cs="Poppins"/>
                <w:sz w:val="20"/>
              </w:rPr>
              <w:t xml:space="preserve">successful involvement in leading performance processes and data analysis </w:t>
            </w:r>
          </w:p>
          <w:p w14:paraId="18365D91" w14:textId="77777777" w:rsidR="00515B4C" w:rsidRPr="00B63288" w:rsidRDefault="003F1D6C" w:rsidP="00A27F30">
            <w:pPr>
              <w:numPr>
                <w:ilvl w:val="0"/>
                <w:numId w:val="13"/>
              </w:numPr>
              <w:rPr>
                <w:rFonts w:ascii="Poppins" w:hAnsi="Poppins" w:cs="Poppins"/>
                <w:b/>
                <w:bCs/>
                <w:sz w:val="20"/>
              </w:rPr>
            </w:pPr>
            <w:r w:rsidRPr="00B63288">
              <w:rPr>
                <w:rFonts w:ascii="Poppins" w:hAnsi="Poppins" w:cs="Poppins"/>
                <w:sz w:val="20"/>
              </w:rPr>
              <w:t xml:space="preserve">successful experience of leading and managing change, innovation and achieving high performance </w:t>
            </w:r>
          </w:p>
        </w:tc>
        <w:tc>
          <w:tcPr>
            <w:tcW w:w="3685" w:type="dxa"/>
            <w:tcBorders>
              <w:top w:val="single" w:sz="6" w:space="0" w:color="auto"/>
              <w:left w:val="single" w:sz="6" w:space="0" w:color="auto"/>
              <w:bottom w:val="single" w:sz="6" w:space="0" w:color="auto"/>
              <w:right w:val="single" w:sz="6" w:space="0" w:color="auto"/>
            </w:tcBorders>
          </w:tcPr>
          <w:p w14:paraId="18365D92" w14:textId="77777777" w:rsidR="00515B4C" w:rsidRPr="00B63288" w:rsidRDefault="00515B4C" w:rsidP="00515B4C">
            <w:pPr>
              <w:pStyle w:val="BodyText2"/>
              <w:numPr>
                <w:ilvl w:val="0"/>
                <w:numId w:val="13"/>
              </w:numPr>
              <w:tabs>
                <w:tab w:val="num" w:pos="0"/>
              </w:tabs>
              <w:spacing w:after="0" w:line="240" w:lineRule="auto"/>
              <w:rPr>
                <w:rFonts w:ascii="Poppins" w:hAnsi="Poppins" w:cs="Poppins"/>
                <w:sz w:val="20"/>
              </w:rPr>
            </w:pPr>
            <w:r w:rsidRPr="00B63288">
              <w:rPr>
                <w:rFonts w:ascii="Poppins" w:hAnsi="Poppins" w:cs="Poppins"/>
                <w:sz w:val="20"/>
              </w:rPr>
              <w:t xml:space="preserve">innovative use of resources  </w:t>
            </w:r>
          </w:p>
          <w:p w14:paraId="18365D93" w14:textId="77777777" w:rsidR="00515B4C" w:rsidRPr="00B63288" w:rsidRDefault="00515B4C" w:rsidP="00515B4C">
            <w:pPr>
              <w:numPr>
                <w:ilvl w:val="0"/>
                <w:numId w:val="13"/>
              </w:numPr>
              <w:tabs>
                <w:tab w:val="num" w:pos="0"/>
              </w:tabs>
              <w:rPr>
                <w:rFonts w:ascii="Poppins" w:hAnsi="Poppins" w:cs="Poppins"/>
                <w:b/>
                <w:bCs/>
                <w:sz w:val="20"/>
              </w:rPr>
            </w:pPr>
            <w:r w:rsidRPr="00B63288">
              <w:rPr>
                <w:rFonts w:ascii="Poppins" w:hAnsi="Poppins" w:cs="Poppins"/>
                <w:sz w:val="20"/>
              </w:rPr>
              <w:t xml:space="preserve">working with young people and </w:t>
            </w:r>
            <w:proofErr w:type="gramStart"/>
            <w:r w:rsidRPr="00B63288">
              <w:rPr>
                <w:rFonts w:ascii="Poppins" w:hAnsi="Poppins" w:cs="Poppins"/>
                <w:sz w:val="20"/>
              </w:rPr>
              <w:t>inner city</w:t>
            </w:r>
            <w:proofErr w:type="gramEnd"/>
            <w:r w:rsidRPr="00B63288">
              <w:rPr>
                <w:rFonts w:ascii="Poppins" w:hAnsi="Poppins" w:cs="Poppins"/>
                <w:sz w:val="20"/>
              </w:rPr>
              <w:t xml:space="preserve"> communities</w:t>
            </w:r>
          </w:p>
          <w:p w14:paraId="18365D94" w14:textId="77777777" w:rsidR="00515B4C" w:rsidRPr="00B63288" w:rsidRDefault="00515B4C" w:rsidP="00515B4C">
            <w:pPr>
              <w:ind w:left="360"/>
              <w:rPr>
                <w:rFonts w:ascii="Poppins" w:hAnsi="Poppins" w:cs="Poppins"/>
                <w:sz w:val="20"/>
              </w:rPr>
            </w:pPr>
          </w:p>
          <w:p w14:paraId="18365D95" w14:textId="77777777" w:rsidR="00515B4C" w:rsidRPr="00B63288" w:rsidRDefault="00515B4C" w:rsidP="00515B4C">
            <w:pPr>
              <w:ind w:left="360"/>
              <w:rPr>
                <w:rFonts w:ascii="Poppins" w:hAnsi="Poppins" w:cs="Poppins"/>
                <w:sz w:val="20"/>
              </w:rPr>
            </w:pPr>
          </w:p>
        </w:tc>
      </w:tr>
      <w:tr w:rsidR="00515B4C" w:rsidRPr="00B63288" w14:paraId="18365DA8" w14:textId="77777777" w:rsidTr="00037758">
        <w:trPr>
          <w:trHeight w:val="1616"/>
        </w:trPr>
        <w:tc>
          <w:tcPr>
            <w:tcW w:w="2306" w:type="dxa"/>
            <w:tcBorders>
              <w:top w:val="single" w:sz="6" w:space="0" w:color="auto"/>
              <w:left w:val="single" w:sz="6" w:space="0" w:color="auto"/>
              <w:bottom w:val="single" w:sz="6" w:space="0" w:color="auto"/>
              <w:right w:val="single" w:sz="6" w:space="0" w:color="auto"/>
            </w:tcBorders>
          </w:tcPr>
          <w:p w14:paraId="18365D97" w14:textId="77777777" w:rsidR="00515B4C" w:rsidRPr="00B63288" w:rsidRDefault="00515B4C" w:rsidP="00515B4C">
            <w:pPr>
              <w:rPr>
                <w:rFonts w:ascii="Poppins" w:hAnsi="Poppins" w:cs="Poppins"/>
                <w:b/>
                <w:sz w:val="20"/>
              </w:rPr>
            </w:pPr>
            <w:r w:rsidRPr="00B63288">
              <w:rPr>
                <w:rFonts w:ascii="Poppins" w:hAnsi="Poppins" w:cs="Poppins"/>
                <w:b/>
                <w:sz w:val="20"/>
              </w:rPr>
              <w:t xml:space="preserve">Leadership &amp; Management </w:t>
            </w:r>
          </w:p>
          <w:p w14:paraId="18365D98" w14:textId="77777777" w:rsidR="00515B4C" w:rsidRPr="00B63288" w:rsidRDefault="00515B4C" w:rsidP="00515B4C">
            <w:pPr>
              <w:rPr>
                <w:rFonts w:ascii="Poppins" w:hAnsi="Poppins" w:cs="Poppins"/>
                <w:sz w:val="20"/>
              </w:rPr>
            </w:pPr>
          </w:p>
          <w:p w14:paraId="18365D99" w14:textId="77777777" w:rsidR="00515B4C" w:rsidRPr="00B63288" w:rsidRDefault="00515B4C" w:rsidP="00515B4C">
            <w:pPr>
              <w:rPr>
                <w:rFonts w:ascii="Poppins" w:hAnsi="Poppins" w:cs="Poppins"/>
                <w:sz w:val="20"/>
              </w:rPr>
            </w:pPr>
          </w:p>
          <w:p w14:paraId="18365D9A" w14:textId="77777777" w:rsidR="00515B4C" w:rsidRPr="00B63288" w:rsidRDefault="00515B4C" w:rsidP="00515B4C">
            <w:pPr>
              <w:rPr>
                <w:rFonts w:ascii="Poppins" w:hAnsi="Poppins" w:cs="Poppins"/>
                <w:sz w:val="20"/>
              </w:rPr>
            </w:pPr>
          </w:p>
          <w:p w14:paraId="18365D9B" w14:textId="77777777" w:rsidR="00515B4C" w:rsidRPr="00B63288" w:rsidRDefault="00515B4C" w:rsidP="00515B4C">
            <w:pPr>
              <w:rPr>
                <w:rFonts w:ascii="Poppins" w:hAnsi="Poppins" w:cs="Poppins"/>
                <w:sz w:val="20"/>
              </w:rPr>
            </w:pPr>
          </w:p>
          <w:p w14:paraId="18365D9C" w14:textId="77777777" w:rsidR="00515B4C" w:rsidRPr="00B63288" w:rsidRDefault="00515B4C" w:rsidP="00515B4C">
            <w:pPr>
              <w:rPr>
                <w:rFonts w:ascii="Poppins" w:hAnsi="Poppins" w:cs="Poppins"/>
                <w:sz w:val="20"/>
              </w:rPr>
            </w:pPr>
          </w:p>
          <w:p w14:paraId="18365D9D" w14:textId="77777777" w:rsidR="00515B4C" w:rsidRPr="00B63288" w:rsidRDefault="00515B4C" w:rsidP="00515B4C">
            <w:pPr>
              <w:rPr>
                <w:rFonts w:ascii="Poppins" w:hAnsi="Poppins" w:cs="Poppins"/>
                <w:b/>
                <w:sz w:val="20"/>
              </w:rPr>
            </w:pPr>
          </w:p>
        </w:tc>
        <w:tc>
          <w:tcPr>
            <w:tcW w:w="4470" w:type="dxa"/>
            <w:tcBorders>
              <w:top w:val="single" w:sz="6" w:space="0" w:color="auto"/>
              <w:left w:val="single" w:sz="6" w:space="0" w:color="auto"/>
              <w:bottom w:val="single" w:sz="6" w:space="0" w:color="auto"/>
              <w:right w:val="single" w:sz="6" w:space="0" w:color="auto"/>
            </w:tcBorders>
          </w:tcPr>
          <w:p w14:paraId="18365D9E" w14:textId="77777777" w:rsidR="00D263A7" w:rsidRPr="00B63288" w:rsidRDefault="00D263A7" w:rsidP="00D263A7">
            <w:pPr>
              <w:numPr>
                <w:ilvl w:val="0"/>
                <w:numId w:val="5"/>
              </w:numPr>
              <w:rPr>
                <w:rFonts w:ascii="Poppins" w:hAnsi="Poppins" w:cs="Poppins"/>
                <w:sz w:val="20"/>
              </w:rPr>
            </w:pPr>
            <w:r w:rsidRPr="00B63288">
              <w:rPr>
                <w:rFonts w:ascii="Poppins" w:hAnsi="Poppins" w:cs="Poppins"/>
                <w:sz w:val="20"/>
              </w:rPr>
              <w:t>inspirational leader with a commitment to school improvement and changing outcomes for young people</w:t>
            </w:r>
          </w:p>
          <w:p w14:paraId="18365D9F" w14:textId="74BDBAB7" w:rsidR="00D263A7" w:rsidRPr="00B63288" w:rsidRDefault="00D263A7" w:rsidP="00D263A7">
            <w:pPr>
              <w:numPr>
                <w:ilvl w:val="0"/>
                <w:numId w:val="5"/>
              </w:numPr>
              <w:rPr>
                <w:rFonts w:ascii="Poppins" w:hAnsi="Poppins" w:cs="Poppins"/>
                <w:sz w:val="20"/>
              </w:rPr>
            </w:pPr>
            <w:r w:rsidRPr="00B63288">
              <w:rPr>
                <w:rFonts w:ascii="Poppins" w:hAnsi="Poppins" w:cs="Poppins"/>
                <w:sz w:val="20"/>
              </w:rPr>
              <w:t xml:space="preserve">innovative approaches to working with </w:t>
            </w:r>
            <w:r w:rsidR="00037758">
              <w:rPr>
                <w:rFonts w:ascii="Poppins" w:hAnsi="Poppins" w:cs="Poppins"/>
                <w:sz w:val="20"/>
              </w:rPr>
              <w:t>pupil</w:t>
            </w:r>
            <w:r w:rsidRPr="00B63288">
              <w:rPr>
                <w:rFonts w:ascii="Poppins" w:hAnsi="Poppins" w:cs="Poppins"/>
                <w:sz w:val="20"/>
              </w:rPr>
              <w:t>s, parents, staff and other stakeholders</w:t>
            </w:r>
          </w:p>
          <w:p w14:paraId="18365DA0" w14:textId="77777777" w:rsidR="00515B4C" w:rsidRPr="00B63288" w:rsidRDefault="00515B4C" w:rsidP="00D263A7">
            <w:pPr>
              <w:numPr>
                <w:ilvl w:val="0"/>
                <w:numId w:val="5"/>
              </w:numPr>
              <w:rPr>
                <w:rFonts w:ascii="Poppins" w:hAnsi="Poppins" w:cs="Poppins"/>
                <w:sz w:val="20"/>
              </w:rPr>
            </w:pPr>
            <w:r w:rsidRPr="00B63288">
              <w:rPr>
                <w:rFonts w:ascii="Poppins" w:hAnsi="Poppins" w:cs="Poppins"/>
                <w:sz w:val="20"/>
              </w:rPr>
              <w:t>prioritise, plan and organise</w:t>
            </w:r>
          </w:p>
          <w:p w14:paraId="18365DA1" w14:textId="77777777" w:rsidR="00515B4C" w:rsidRPr="00B63288" w:rsidRDefault="00515B4C" w:rsidP="00D263A7">
            <w:pPr>
              <w:numPr>
                <w:ilvl w:val="0"/>
                <w:numId w:val="5"/>
              </w:numPr>
              <w:rPr>
                <w:rFonts w:ascii="Poppins" w:hAnsi="Poppins" w:cs="Poppins"/>
                <w:sz w:val="20"/>
              </w:rPr>
            </w:pPr>
            <w:r w:rsidRPr="00B63288">
              <w:rPr>
                <w:rFonts w:ascii="Poppins" w:hAnsi="Poppins" w:cs="Poppins"/>
                <w:sz w:val="20"/>
              </w:rPr>
              <w:t>direct and co-ordinate the work of others</w:t>
            </w:r>
          </w:p>
          <w:p w14:paraId="18365DA2" w14:textId="796C79CD" w:rsidR="00515B4C" w:rsidRPr="00B63288" w:rsidRDefault="00515B4C" w:rsidP="00D263A7">
            <w:pPr>
              <w:numPr>
                <w:ilvl w:val="0"/>
                <w:numId w:val="5"/>
              </w:numPr>
              <w:rPr>
                <w:rFonts w:ascii="Poppins" w:hAnsi="Poppins" w:cs="Poppins"/>
                <w:sz w:val="20"/>
              </w:rPr>
            </w:pPr>
            <w:r w:rsidRPr="00B63288">
              <w:rPr>
                <w:rFonts w:ascii="Poppins" w:hAnsi="Poppins" w:cs="Poppins"/>
                <w:sz w:val="20"/>
              </w:rPr>
              <w:t xml:space="preserve">set high standards and provide a role model for </w:t>
            </w:r>
            <w:r w:rsidR="00037758">
              <w:rPr>
                <w:rFonts w:ascii="Poppins" w:hAnsi="Poppins" w:cs="Poppins"/>
                <w:sz w:val="20"/>
              </w:rPr>
              <w:t>pupil</w:t>
            </w:r>
            <w:r w:rsidRPr="00B63288">
              <w:rPr>
                <w:rFonts w:ascii="Poppins" w:hAnsi="Poppins" w:cs="Poppins"/>
                <w:sz w:val="20"/>
              </w:rPr>
              <w:t xml:space="preserve">s and staff </w:t>
            </w:r>
          </w:p>
          <w:p w14:paraId="18365DA3" w14:textId="77777777" w:rsidR="00515B4C" w:rsidRPr="00B63288" w:rsidRDefault="00515B4C" w:rsidP="00D263A7">
            <w:pPr>
              <w:numPr>
                <w:ilvl w:val="0"/>
                <w:numId w:val="5"/>
              </w:numPr>
              <w:rPr>
                <w:rFonts w:ascii="Poppins" w:hAnsi="Poppins" w:cs="Poppins"/>
                <w:sz w:val="20"/>
              </w:rPr>
            </w:pPr>
            <w:r w:rsidRPr="00B63288">
              <w:rPr>
                <w:rFonts w:ascii="Poppins" w:hAnsi="Poppins" w:cs="Poppins"/>
                <w:sz w:val="20"/>
              </w:rPr>
              <w:t>deal sensitively with people and resolve conflicts</w:t>
            </w:r>
          </w:p>
          <w:p w14:paraId="18365DA4" w14:textId="77777777" w:rsidR="00515B4C" w:rsidRPr="00B63288" w:rsidRDefault="00515B4C" w:rsidP="00D263A7">
            <w:pPr>
              <w:numPr>
                <w:ilvl w:val="0"/>
                <w:numId w:val="5"/>
              </w:numPr>
              <w:rPr>
                <w:rFonts w:ascii="Poppins" w:hAnsi="Poppins" w:cs="Poppins"/>
                <w:sz w:val="20"/>
              </w:rPr>
            </w:pPr>
            <w:r w:rsidRPr="00B63288">
              <w:rPr>
                <w:rFonts w:ascii="Poppins" w:hAnsi="Poppins" w:cs="Poppins"/>
                <w:sz w:val="20"/>
              </w:rPr>
              <w:t>a commitment to an open and collaborative style of management</w:t>
            </w:r>
          </w:p>
        </w:tc>
        <w:tc>
          <w:tcPr>
            <w:tcW w:w="3685" w:type="dxa"/>
            <w:tcBorders>
              <w:top w:val="single" w:sz="6" w:space="0" w:color="auto"/>
              <w:left w:val="single" w:sz="6" w:space="0" w:color="auto"/>
              <w:bottom w:val="single" w:sz="6" w:space="0" w:color="auto"/>
              <w:right w:val="single" w:sz="6" w:space="0" w:color="auto"/>
            </w:tcBorders>
          </w:tcPr>
          <w:p w14:paraId="18365DA5" w14:textId="77777777" w:rsidR="00515B4C" w:rsidRPr="00B63288" w:rsidRDefault="00515B4C" w:rsidP="00515B4C">
            <w:pPr>
              <w:numPr>
                <w:ilvl w:val="0"/>
                <w:numId w:val="5"/>
              </w:numPr>
              <w:rPr>
                <w:rFonts w:ascii="Poppins" w:hAnsi="Poppins" w:cs="Poppins"/>
                <w:sz w:val="20"/>
              </w:rPr>
            </w:pPr>
            <w:r w:rsidRPr="00B63288">
              <w:rPr>
                <w:rFonts w:ascii="Poppins" w:hAnsi="Poppins" w:cs="Poppins"/>
                <w:sz w:val="20"/>
              </w:rPr>
              <w:t>motivate all those involved in the delivery team</w:t>
            </w:r>
          </w:p>
          <w:p w14:paraId="18365DA6" w14:textId="77777777" w:rsidR="00515B4C" w:rsidRPr="00B63288" w:rsidRDefault="00515B4C" w:rsidP="00515B4C">
            <w:pPr>
              <w:numPr>
                <w:ilvl w:val="0"/>
                <w:numId w:val="5"/>
              </w:numPr>
              <w:rPr>
                <w:rFonts w:ascii="Poppins" w:hAnsi="Poppins" w:cs="Poppins"/>
                <w:sz w:val="20"/>
              </w:rPr>
            </w:pPr>
            <w:r w:rsidRPr="00B63288">
              <w:rPr>
                <w:rFonts w:ascii="Poppins" w:hAnsi="Poppins" w:cs="Poppins"/>
                <w:sz w:val="20"/>
              </w:rPr>
              <w:t>liaise effectively with other organisations and agencies</w:t>
            </w:r>
          </w:p>
          <w:p w14:paraId="18365DA7" w14:textId="77777777" w:rsidR="00515B4C" w:rsidRPr="00B63288" w:rsidRDefault="00515B4C" w:rsidP="00515B4C">
            <w:pPr>
              <w:rPr>
                <w:rFonts w:ascii="Poppins" w:hAnsi="Poppins" w:cs="Poppins"/>
                <w:sz w:val="20"/>
              </w:rPr>
            </w:pPr>
          </w:p>
        </w:tc>
      </w:tr>
      <w:tr w:rsidR="00515B4C" w:rsidRPr="00B63288" w14:paraId="18365DB8" w14:textId="77777777" w:rsidTr="00037758">
        <w:trPr>
          <w:trHeight w:val="1616"/>
        </w:trPr>
        <w:tc>
          <w:tcPr>
            <w:tcW w:w="2306" w:type="dxa"/>
            <w:tcBorders>
              <w:top w:val="single" w:sz="6" w:space="0" w:color="auto"/>
              <w:left w:val="single" w:sz="6" w:space="0" w:color="auto"/>
              <w:bottom w:val="single" w:sz="6" w:space="0" w:color="auto"/>
              <w:right w:val="single" w:sz="6" w:space="0" w:color="auto"/>
            </w:tcBorders>
          </w:tcPr>
          <w:p w14:paraId="18365DA9" w14:textId="77777777" w:rsidR="00515B4C" w:rsidRPr="00B63288" w:rsidRDefault="00515B4C" w:rsidP="00515B4C">
            <w:pPr>
              <w:rPr>
                <w:rFonts w:ascii="Poppins" w:hAnsi="Poppins" w:cs="Poppins"/>
                <w:b/>
                <w:sz w:val="20"/>
              </w:rPr>
            </w:pPr>
            <w:r w:rsidRPr="00B63288">
              <w:rPr>
                <w:rFonts w:ascii="Poppins" w:hAnsi="Poppins" w:cs="Poppins"/>
                <w:b/>
                <w:sz w:val="20"/>
              </w:rPr>
              <w:t>Knowledge &amp; Understanding</w:t>
            </w:r>
          </w:p>
          <w:p w14:paraId="18365DAA" w14:textId="77777777" w:rsidR="00515B4C" w:rsidRPr="00B63288" w:rsidRDefault="00515B4C" w:rsidP="00515B4C">
            <w:pPr>
              <w:rPr>
                <w:rFonts w:ascii="Poppins" w:hAnsi="Poppins" w:cs="Poppins"/>
                <w:b/>
                <w:sz w:val="20"/>
              </w:rPr>
            </w:pPr>
          </w:p>
          <w:p w14:paraId="18365DAB" w14:textId="77777777" w:rsidR="00515B4C" w:rsidRPr="00B63288" w:rsidRDefault="00515B4C" w:rsidP="00515B4C">
            <w:pPr>
              <w:rPr>
                <w:rFonts w:ascii="Poppins" w:hAnsi="Poppins" w:cs="Poppins"/>
                <w:b/>
                <w:sz w:val="20"/>
              </w:rPr>
            </w:pPr>
          </w:p>
          <w:p w14:paraId="18365DAC" w14:textId="77777777" w:rsidR="00515B4C" w:rsidRPr="00B63288" w:rsidRDefault="00515B4C" w:rsidP="00515B4C">
            <w:pPr>
              <w:rPr>
                <w:rFonts w:ascii="Poppins" w:hAnsi="Poppins" w:cs="Poppins"/>
                <w:b/>
                <w:sz w:val="20"/>
              </w:rPr>
            </w:pPr>
          </w:p>
          <w:p w14:paraId="18365DAD" w14:textId="77777777" w:rsidR="00515B4C" w:rsidRPr="00B63288" w:rsidRDefault="00515B4C" w:rsidP="00515B4C">
            <w:pPr>
              <w:rPr>
                <w:rFonts w:ascii="Poppins" w:hAnsi="Poppins" w:cs="Poppins"/>
                <w:sz w:val="20"/>
              </w:rPr>
            </w:pPr>
          </w:p>
          <w:p w14:paraId="18365DAE" w14:textId="77777777" w:rsidR="00515B4C" w:rsidRPr="00B63288" w:rsidRDefault="00515B4C" w:rsidP="00515B4C">
            <w:pPr>
              <w:rPr>
                <w:rFonts w:ascii="Poppins" w:hAnsi="Poppins" w:cs="Poppins"/>
                <w:sz w:val="20"/>
              </w:rPr>
            </w:pPr>
          </w:p>
          <w:p w14:paraId="18365DAF" w14:textId="77777777" w:rsidR="00515B4C" w:rsidRPr="00B63288" w:rsidRDefault="00515B4C" w:rsidP="00515B4C">
            <w:pPr>
              <w:tabs>
                <w:tab w:val="left" w:pos="1245"/>
              </w:tabs>
              <w:rPr>
                <w:rFonts w:ascii="Poppins" w:hAnsi="Poppins" w:cs="Poppins"/>
                <w:sz w:val="20"/>
              </w:rPr>
            </w:pPr>
          </w:p>
        </w:tc>
        <w:tc>
          <w:tcPr>
            <w:tcW w:w="4470" w:type="dxa"/>
            <w:tcBorders>
              <w:top w:val="single" w:sz="6" w:space="0" w:color="auto"/>
              <w:left w:val="single" w:sz="6" w:space="0" w:color="auto"/>
              <w:bottom w:val="single" w:sz="6" w:space="0" w:color="auto"/>
              <w:right w:val="single" w:sz="6" w:space="0" w:color="auto"/>
            </w:tcBorders>
          </w:tcPr>
          <w:p w14:paraId="18365DB0" w14:textId="77777777" w:rsidR="00515B4C" w:rsidRPr="00B63288" w:rsidRDefault="00515B4C" w:rsidP="00515B4C">
            <w:pPr>
              <w:numPr>
                <w:ilvl w:val="0"/>
                <w:numId w:val="10"/>
              </w:numPr>
              <w:rPr>
                <w:rFonts w:ascii="Poppins" w:hAnsi="Poppins" w:cs="Poppins"/>
                <w:bCs/>
                <w:sz w:val="20"/>
              </w:rPr>
            </w:pPr>
            <w:r w:rsidRPr="00B63288">
              <w:rPr>
                <w:rFonts w:ascii="Poppins" w:hAnsi="Poppins" w:cs="Poppins"/>
                <w:bCs/>
                <w:sz w:val="20"/>
              </w:rPr>
              <w:t xml:space="preserve">the principles and characteristics of </w:t>
            </w:r>
            <w:r w:rsidR="003F1D6C" w:rsidRPr="00B63288">
              <w:rPr>
                <w:rFonts w:ascii="Poppins" w:hAnsi="Poppins" w:cs="Poppins"/>
                <w:bCs/>
                <w:sz w:val="20"/>
              </w:rPr>
              <w:t>successful schools and</w:t>
            </w:r>
            <w:r w:rsidRPr="00B63288">
              <w:rPr>
                <w:rFonts w:ascii="Poppins" w:hAnsi="Poppins" w:cs="Poppins"/>
                <w:bCs/>
                <w:sz w:val="20"/>
              </w:rPr>
              <w:t xml:space="preserve"> academies </w:t>
            </w:r>
          </w:p>
          <w:p w14:paraId="18365DB1" w14:textId="77777777" w:rsidR="00515B4C" w:rsidRPr="00B63288" w:rsidRDefault="00515B4C" w:rsidP="00515B4C">
            <w:pPr>
              <w:numPr>
                <w:ilvl w:val="0"/>
                <w:numId w:val="11"/>
              </w:numPr>
              <w:tabs>
                <w:tab w:val="clear" w:pos="720"/>
                <w:tab w:val="num" w:pos="360"/>
              </w:tabs>
              <w:ind w:left="360"/>
              <w:rPr>
                <w:rFonts w:ascii="Poppins" w:hAnsi="Poppins" w:cs="Poppins"/>
                <w:sz w:val="20"/>
              </w:rPr>
            </w:pPr>
            <w:r w:rsidRPr="00B63288">
              <w:rPr>
                <w:rFonts w:ascii="Poppins" w:hAnsi="Poppins" w:cs="Poppins"/>
                <w:sz w:val="20"/>
              </w:rPr>
              <w:t>the principles and practices of strategic and operational planning and delivery</w:t>
            </w:r>
          </w:p>
          <w:p w14:paraId="18365DB2" w14:textId="77777777" w:rsidR="003F1D6C" w:rsidRPr="00B63288" w:rsidRDefault="00A27F30" w:rsidP="00515B4C">
            <w:pPr>
              <w:numPr>
                <w:ilvl w:val="0"/>
                <w:numId w:val="11"/>
              </w:numPr>
              <w:tabs>
                <w:tab w:val="clear" w:pos="720"/>
                <w:tab w:val="num" w:pos="360"/>
              </w:tabs>
              <w:ind w:left="360"/>
              <w:rPr>
                <w:rFonts w:ascii="Poppins" w:hAnsi="Poppins" w:cs="Poppins"/>
                <w:sz w:val="20"/>
              </w:rPr>
            </w:pPr>
            <w:r w:rsidRPr="00B63288">
              <w:rPr>
                <w:rFonts w:ascii="Poppins" w:hAnsi="Poppins" w:cs="Poppins"/>
                <w:sz w:val="20"/>
              </w:rPr>
              <w:t xml:space="preserve">effective and efficient financial management </w:t>
            </w:r>
          </w:p>
          <w:p w14:paraId="18365DB3" w14:textId="77777777" w:rsidR="00515B4C" w:rsidRPr="00B63288" w:rsidRDefault="00515B4C" w:rsidP="00486580">
            <w:pPr>
              <w:numPr>
                <w:ilvl w:val="0"/>
                <w:numId w:val="11"/>
              </w:numPr>
              <w:tabs>
                <w:tab w:val="clear" w:pos="720"/>
                <w:tab w:val="num" w:pos="360"/>
              </w:tabs>
              <w:ind w:left="360"/>
              <w:rPr>
                <w:rFonts w:ascii="Poppins" w:hAnsi="Poppins" w:cs="Poppins"/>
                <w:sz w:val="20"/>
              </w:rPr>
            </w:pPr>
            <w:r w:rsidRPr="00B63288">
              <w:rPr>
                <w:rFonts w:ascii="Poppins" w:hAnsi="Poppins" w:cs="Poppins"/>
                <w:sz w:val="20"/>
              </w:rPr>
              <w:t>effective review and evaluation procedures</w:t>
            </w:r>
          </w:p>
        </w:tc>
        <w:tc>
          <w:tcPr>
            <w:tcW w:w="3685" w:type="dxa"/>
            <w:tcBorders>
              <w:top w:val="single" w:sz="6" w:space="0" w:color="auto"/>
              <w:left w:val="single" w:sz="6" w:space="0" w:color="auto"/>
              <w:bottom w:val="single" w:sz="6" w:space="0" w:color="auto"/>
              <w:right w:val="single" w:sz="6" w:space="0" w:color="auto"/>
            </w:tcBorders>
          </w:tcPr>
          <w:p w14:paraId="18365DB4" w14:textId="77777777" w:rsidR="00515B4C" w:rsidRPr="00B63288" w:rsidRDefault="00515B4C" w:rsidP="00515B4C">
            <w:pPr>
              <w:numPr>
                <w:ilvl w:val="0"/>
                <w:numId w:val="11"/>
              </w:numPr>
              <w:tabs>
                <w:tab w:val="clear" w:pos="720"/>
                <w:tab w:val="num" w:pos="360"/>
              </w:tabs>
              <w:ind w:left="360"/>
              <w:rPr>
                <w:rFonts w:ascii="Poppins" w:hAnsi="Poppins" w:cs="Poppins"/>
                <w:sz w:val="20"/>
              </w:rPr>
            </w:pPr>
            <w:r w:rsidRPr="00B63288">
              <w:rPr>
                <w:rFonts w:ascii="Poppins" w:hAnsi="Poppins" w:cs="Poppins"/>
                <w:sz w:val="20"/>
              </w:rPr>
              <w:t>different methods of consulting with stakeholders</w:t>
            </w:r>
          </w:p>
          <w:p w14:paraId="18365DB5" w14:textId="77777777" w:rsidR="00515B4C" w:rsidRPr="00B63288" w:rsidRDefault="00515B4C" w:rsidP="00515B4C">
            <w:pPr>
              <w:numPr>
                <w:ilvl w:val="0"/>
                <w:numId w:val="11"/>
              </w:numPr>
              <w:tabs>
                <w:tab w:val="clear" w:pos="720"/>
                <w:tab w:val="num" w:pos="360"/>
              </w:tabs>
              <w:ind w:left="360"/>
              <w:rPr>
                <w:rFonts w:ascii="Poppins" w:hAnsi="Poppins" w:cs="Poppins"/>
                <w:sz w:val="20"/>
              </w:rPr>
            </w:pPr>
            <w:r w:rsidRPr="00B63288">
              <w:rPr>
                <w:rFonts w:ascii="Poppins" w:hAnsi="Poppins" w:cs="Poppins"/>
                <w:sz w:val="20"/>
              </w:rPr>
              <w:t>professional and community links</w:t>
            </w:r>
          </w:p>
          <w:p w14:paraId="18365DB6" w14:textId="260463C5" w:rsidR="00515B4C" w:rsidRPr="00B63288" w:rsidRDefault="00515B4C" w:rsidP="00515B4C">
            <w:pPr>
              <w:numPr>
                <w:ilvl w:val="0"/>
                <w:numId w:val="5"/>
              </w:numPr>
              <w:rPr>
                <w:rFonts w:ascii="Poppins" w:hAnsi="Poppins" w:cs="Poppins"/>
                <w:sz w:val="20"/>
              </w:rPr>
            </w:pPr>
            <w:r w:rsidRPr="00B63288">
              <w:rPr>
                <w:rFonts w:ascii="Poppins" w:hAnsi="Poppins" w:cs="Poppins"/>
                <w:sz w:val="20"/>
              </w:rPr>
              <w:t xml:space="preserve">strategies for ensuring equal opportunities for staff, </w:t>
            </w:r>
            <w:r w:rsidR="00037758">
              <w:rPr>
                <w:rFonts w:ascii="Poppins" w:hAnsi="Poppins" w:cs="Poppins"/>
                <w:sz w:val="20"/>
              </w:rPr>
              <w:t>pupil</w:t>
            </w:r>
            <w:r w:rsidRPr="00B63288">
              <w:rPr>
                <w:rFonts w:ascii="Poppins" w:hAnsi="Poppins" w:cs="Poppins"/>
                <w:sz w:val="20"/>
              </w:rPr>
              <w:t>s and other stakeholders</w:t>
            </w:r>
          </w:p>
          <w:p w14:paraId="18365DB7" w14:textId="77777777" w:rsidR="00515B4C" w:rsidRPr="00B63288" w:rsidRDefault="00515B4C" w:rsidP="00515B4C">
            <w:pPr>
              <w:ind w:left="360"/>
              <w:rPr>
                <w:rFonts w:ascii="Poppins" w:hAnsi="Poppins" w:cs="Poppins"/>
                <w:sz w:val="20"/>
              </w:rPr>
            </w:pPr>
          </w:p>
        </w:tc>
      </w:tr>
      <w:tr w:rsidR="00515B4C" w:rsidRPr="00B63288" w14:paraId="18365DC8" w14:textId="77777777" w:rsidTr="00037758">
        <w:tc>
          <w:tcPr>
            <w:tcW w:w="2306" w:type="dxa"/>
            <w:tcBorders>
              <w:top w:val="single" w:sz="6" w:space="0" w:color="auto"/>
              <w:left w:val="single" w:sz="6" w:space="0" w:color="auto"/>
              <w:bottom w:val="single" w:sz="6" w:space="0" w:color="auto"/>
              <w:right w:val="single" w:sz="6" w:space="0" w:color="auto"/>
            </w:tcBorders>
          </w:tcPr>
          <w:p w14:paraId="18365DB9" w14:textId="77777777" w:rsidR="00515B4C" w:rsidRPr="00B63288" w:rsidRDefault="00515B4C" w:rsidP="00515B4C">
            <w:pPr>
              <w:rPr>
                <w:rFonts w:ascii="Poppins" w:hAnsi="Poppins" w:cs="Poppins"/>
                <w:b/>
                <w:sz w:val="20"/>
              </w:rPr>
            </w:pPr>
            <w:r w:rsidRPr="00B63288">
              <w:rPr>
                <w:rFonts w:ascii="Poppins" w:hAnsi="Poppins" w:cs="Poppins"/>
                <w:b/>
                <w:sz w:val="20"/>
              </w:rPr>
              <w:lastRenderedPageBreak/>
              <w:t>Personal Qualities</w:t>
            </w:r>
          </w:p>
          <w:p w14:paraId="18365DBA" w14:textId="77777777" w:rsidR="00515B4C" w:rsidRPr="00B63288" w:rsidRDefault="00515B4C" w:rsidP="00515B4C">
            <w:pPr>
              <w:rPr>
                <w:rFonts w:ascii="Poppins" w:hAnsi="Poppins" w:cs="Poppins"/>
                <w:b/>
                <w:sz w:val="20"/>
              </w:rPr>
            </w:pPr>
          </w:p>
        </w:tc>
        <w:tc>
          <w:tcPr>
            <w:tcW w:w="4470" w:type="dxa"/>
            <w:tcBorders>
              <w:top w:val="single" w:sz="6" w:space="0" w:color="auto"/>
              <w:left w:val="single" w:sz="6" w:space="0" w:color="auto"/>
              <w:bottom w:val="single" w:sz="6" w:space="0" w:color="auto"/>
              <w:right w:val="single" w:sz="6" w:space="0" w:color="auto"/>
            </w:tcBorders>
          </w:tcPr>
          <w:p w14:paraId="18365DBB" w14:textId="77777777" w:rsidR="00515B4C" w:rsidRPr="00B63288" w:rsidRDefault="00515B4C" w:rsidP="00515B4C">
            <w:pPr>
              <w:numPr>
                <w:ilvl w:val="0"/>
                <w:numId w:val="7"/>
              </w:numPr>
              <w:rPr>
                <w:rFonts w:ascii="Poppins" w:hAnsi="Poppins" w:cs="Poppins"/>
                <w:sz w:val="20"/>
              </w:rPr>
            </w:pPr>
            <w:r w:rsidRPr="00B63288">
              <w:rPr>
                <w:rFonts w:ascii="Poppins" w:hAnsi="Poppins" w:cs="Poppins"/>
                <w:sz w:val="20"/>
              </w:rPr>
              <w:t>a commitment to inclusive education</w:t>
            </w:r>
            <w:r w:rsidR="00486580" w:rsidRPr="00B63288">
              <w:rPr>
                <w:rFonts w:ascii="Poppins" w:hAnsi="Poppins" w:cs="Poppins"/>
                <w:sz w:val="20"/>
              </w:rPr>
              <w:t xml:space="preserve"> and the wider educational landscape </w:t>
            </w:r>
          </w:p>
          <w:p w14:paraId="18365DBC" w14:textId="77777777" w:rsidR="00515B4C" w:rsidRPr="00B63288" w:rsidRDefault="00515B4C" w:rsidP="00515B4C">
            <w:pPr>
              <w:numPr>
                <w:ilvl w:val="0"/>
                <w:numId w:val="8"/>
              </w:numPr>
              <w:rPr>
                <w:rFonts w:ascii="Poppins" w:hAnsi="Poppins" w:cs="Poppins"/>
                <w:sz w:val="20"/>
              </w:rPr>
            </w:pPr>
            <w:r w:rsidRPr="00B63288">
              <w:rPr>
                <w:rFonts w:ascii="Poppins" w:hAnsi="Poppins" w:cs="Poppins"/>
                <w:sz w:val="20"/>
              </w:rPr>
              <w:t>evident enjoyment in working with young people and their families</w:t>
            </w:r>
          </w:p>
          <w:p w14:paraId="18365DBD" w14:textId="77777777" w:rsidR="00515B4C" w:rsidRPr="00B63288" w:rsidRDefault="00515B4C" w:rsidP="00515B4C">
            <w:pPr>
              <w:numPr>
                <w:ilvl w:val="0"/>
                <w:numId w:val="9"/>
              </w:numPr>
              <w:tabs>
                <w:tab w:val="clear" w:pos="720"/>
                <w:tab w:val="num" w:pos="360"/>
              </w:tabs>
              <w:ind w:left="360"/>
              <w:rPr>
                <w:rFonts w:ascii="Poppins" w:hAnsi="Poppins" w:cs="Poppins"/>
                <w:sz w:val="20"/>
              </w:rPr>
            </w:pPr>
            <w:r w:rsidRPr="00B63288">
              <w:rPr>
                <w:rFonts w:ascii="Poppins" w:hAnsi="Poppins" w:cs="Poppins"/>
                <w:sz w:val="20"/>
              </w:rPr>
              <w:t>empathy in relation to the needs of the academy and the local community</w:t>
            </w:r>
          </w:p>
          <w:p w14:paraId="18365DBE" w14:textId="3709C69E" w:rsidR="00515B4C" w:rsidRPr="00B63288" w:rsidRDefault="00515B4C" w:rsidP="00515B4C">
            <w:pPr>
              <w:numPr>
                <w:ilvl w:val="0"/>
                <w:numId w:val="6"/>
              </w:numPr>
              <w:rPr>
                <w:rFonts w:ascii="Poppins" w:hAnsi="Poppins" w:cs="Poppins"/>
                <w:b/>
                <w:sz w:val="20"/>
              </w:rPr>
            </w:pPr>
            <w:r w:rsidRPr="00B63288">
              <w:rPr>
                <w:rFonts w:ascii="Poppins" w:hAnsi="Poppins" w:cs="Poppins"/>
                <w:sz w:val="20"/>
              </w:rPr>
              <w:t xml:space="preserve">ability to inspire confidence in staff, </w:t>
            </w:r>
            <w:r w:rsidR="00037758">
              <w:rPr>
                <w:rFonts w:ascii="Poppins" w:hAnsi="Poppins" w:cs="Poppins"/>
                <w:sz w:val="20"/>
              </w:rPr>
              <w:t>pupil</w:t>
            </w:r>
            <w:r w:rsidRPr="00B63288">
              <w:rPr>
                <w:rFonts w:ascii="Poppins" w:hAnsi="Poppins" w:cs="Poppins"/>
                <w:sz w:val="20"/>
              </w:rPr>
              <w:t>s, parents and others</w:t>
            </w:r>
          </w:p>
          <w:p w14:paraId="18365DBF" w14:textId="77777777" w:rsidR="00515B4C" w:rsidRPr="00B63288" w:rsidRDefault="00515B4C" w:rsidP="00515B4C">
            <w:pPr>
              <w:numPr>
                <w:ilvl w:val="0"/>
                <w:numId w:val="6"/>
              </w:numPr>
              <w:rPr>
                <w:rFonts w:ascii="Poppins" w:hAnsi="Poppins" w:cs="Poppins"/>
                <w:sz w:val="20"/>
              </w:rPr>
            </w:pPr>
            <w:r w:rsidRPr="00B63288">
              <w:rPr>
                <w:rFonts w:ascii="Poppins" w:hAnsi="Poppins" w:cs="Poppins"/>
                <w:sz w:val="20"/>
              </w:rPr>
              <w:t>adaptability to changing circumstances/new ideas</w:t>
            </w:r>
          </w:p>
          <w:p w14:paraId="18365DC0" w14:textId="77777777" w:rsidR="00515B4C" w:rsidRPr="00B63288" w:rsidRDefault="00515B4C" w:rsidP="00515B4C">
            <w:pPr>
              <w:numPr>
                <w:ilvl w:val="0"/>
                <w:numId w:val="6"/>
              </w:numPr>
              <w:rPr>
                <w:rFonts w:ascii="Poppins" w:hAnsi="Poppins" w:cs="Poppins"/>
                <w:sz w:val="20"/>
              </w:rPr>
            </w:pPr>
            <w:r w:rsidRPr="00B63288">
              <w:rPr>
                <w:rFonts w:ascii="Poppins" w:hAnsi="Poppins" w:cs="Poppins"/>
                <w:sz w:val="20"/>
              </w:rPr>
              <w:t>reliability, integrity and stamina</w:t>
            </w:r>
          </w:p>
          <w:p w14:paraId="18365DC1" w14:textId="77777777" w:rsidR="00515B4C" w:rsidRPr="00B63288" w:rsidRDefault="00515B4C" w:rsidP="00515B4C">
            <w:pPr>
              <w:numPr>
                <w:ilvl w:val="0"/>
                <w:numId w:val="6"/>
              </w:numPr>
              <w:rPr>
                <w:rFonts w:ascii="Poppins" w:hAnsi="Poppins" w:cs="Poppins"/>
                <w:b/>
                <w:sz w:val="20"/>
              </w:rPr>
            </w:pPr>
            <w:r w:rsidRPr="00B63288">
              <w:rPr>
                <w:rFonts w:ascii="Poppins" w:hAnsi="Poppins" w:cs="Poppins"/>
                <w:sz w:val="20"/>
              </w:rPr>
              <w:t>resilience and perspective</w:t>
            </w:r>
          </w:p>
          <w:p w14:paraId="18365DC2" w14:textId="77777777" w:rsidR="00515B4C" w:rsidRPr="00B63288" w:rsidRDefault="00515B4C" w:rsidP="00515B4C">
            <w:pPr>
              <w:numPr>
                <w:ilvl w:val="0"/>
                <w:numId w:val="6"/>
              </w:numPr>
              <w:rPr>
                <w:rFonts w:ascii="Poppins" w:hAnsi="Poppins" w:cs="Poppins"/>
                <w:b/>
                <w:sz w:val="20"/>
              </w:rPr>
            </w:pPr>
            <w:r w:rsidRPr="00B63288">
              <w:rPr>
                <w:rFonts w:ascii="Poppins" w:hAnsi="Poppins" w:cs="Poppins"/>
                <w:sz w:val="20"/>
              </w:rPr>
              <w:t>personal impact and presence</w:t>
            </w:r>
          </w:p>
        </w:tc>
        <w:tc>
          <w:tcPr>
            <w:tcW w:w="3685" w:type="dxa"/>
            <w:tcBorders>
              <w:top w:val="single" w:sz="6" w:space="0" w:color="auto"/>
              <w:left w:val="single" w:sz="6" w:space="0" w:color="auto"/>
              <w:bottom w:val="single" w:sz="6" w:space="0" w:color="auto"/>
              <w:right w:val="single" w:sz="6" w:space="0" w:color="auto"/>
            </w:tcBorders>
          </w:tcPr>
          <w:p w14:paraId="18365DC3" w14:textId="77777777" w:rsidR="00515B4C" w:rsidRPr="00B63288" w:rsidRDefault="00515B4C" w:rsidP="00515B4C">
            <w:pPr>
              <w:numPr>
                <w:ilvl w:val="0"/>
                <w:numId w:val="14"/>
              </w:numPr>
              <w:rPr>
                <w:rFonts w:ascii="Poppins" w:hAnsi="Poppins" w:cs="Poppins"/>
                <w:bCs/>
                <w:sz w:val="20"/>
              </w:rPr>
            </w:pPr>
            <w:r w:rsidRPr="00B63288">
              <w:rPr>
                <w:rFonts w:ascii="Poppins" w:hAnsi="Poppins" w:cs="Poppins"/>
                <w:bCs/>
                <w:sz w:val="20"/>
              </w:rPr>
              <w:t xml:space="preserve">achieve challenging professional goals </w:t>
            </w:r>
          </w:p>
          <w:p w14:paraId="18365DC4" w14:textId="77777777" w:rsidR="00515B4C" w:rsidRPr="00B63288" w:rsidRDefault="00515B4C" w:rsidP="00515B4C">
            <w:pPr>
              <w:numPr>
                <w:ilvl w:val="0"/>
                <w:numId w:val="6"/>
              </w:numPr>
              <w:rPr>
                <w:rFonts w:ascii="Poppins" w:hAnsi="Poppins" w:cs="Poppins"/>
                <w:sz w:val="20"/>
              </w:rPr>
            </w:pPr>
            <w:r w:rsidRPr="00B63288">
              <w:rPr>
                <w:rFonts w:ascii="Poppins" w:hAnsi="Poppins" w:cs="Poppins"/>
                <w:sz w:val="20"/>
              </w:rPr>
              <w:t>personal ambition and potential for further promotion</w:t>
            </w:r>
          </w:p>
          <w:p w14:paraId="18365DC5" w14:textId="77777777" w:rsidR="00515B4C" w:rsidRPr="00B63288" w:rsidRDefault="00515B4C" w:rsidP="00515B4C">
            <w:pPr>
              <w:numPr>
                <w:ilvl w:val="0"/>
                <w:numId w:val="6"/>
              </w:numPr>
              <w:rPr>
                <w:rFonts w:ascii="Poppins" w:hAnsi="Poppins" w:cs="Poppins"/>
                <w:sz w:val="20"/>
              </w:rPr>
            </w:pPr>
            <w:r w:rsidRPr="00B63288">
              <w:rPr>
                <w:rFonts w:ascii="Poppins" w:hAnsi="Poppins" w:cs="Poppins"/>
                <w:sz w:val="20"/>
              </w:rPr>
              <w:t>intellectual ability and curiosity</w:t>
            </w:r>
          </w:p>
          <w:p w14:paraId="18365DC6" w14:textId="77777777" w:rsidR="00515B4C" w:rsidRPr="00B63288" w:rsidRDefault="00515B4C" w:rsidP="00515B4C">
            <w:pPr>
              <w:numPr>
                <w:ilvl w:val="0"/>
                <w:numId w:val="6"/>
              </w:numPr>
              <w:rPr>
                <w:rFonts w:ascii="Poppins" w:hAnsi="Poppins" w:cs="Poppins"/>
                <w:sz w:val="20"/>
              </w:rPr>
            </w:pPr>
            <w:r w:rsidRPr="00B63288">
              <w:rPr>
                <w:rFonts w:ascii="Poppins" w:hAnsi="Poppins" w:cs="Poppins"/>
                <w:sz w:val="20"/>
              </w:rPr>
              <w:t>determination to succeed and the highest possible expectations of self and others</w:t>
            </w:r>
          </w:p>
          <w:p w14:paraId="18365DC7" w14:textId="77777777" w:rsidR="00515B4C" w:rsidRPr="00B63288" w:rsidRDefault="00515B4C" w:rsidP="00515B4C">
            <w:pPr>
              <w:numPr>
                <w:ilvl w:val="0"/>
                <w:numId w:val="6"/>
              </w:numPr>
              <w:rPr>
                <w:rFonts w:ascii="Poppins" w:hAnsi="Poppins" w:cs="Poppins"/>
                <w:b/>
                <w:sz w:val="20"/>
              </w:rPr>
            </w:pPr>
            <w:r w:rsidRPr="00B63288">
              <w:rPr>
                <w:rFonts w:ascii="Poppins" w:hAnsi="Poppins" w:cs="Poppins"/>
                <w:sz w:val="20"/>
              </w:rPr>
              <w:t>vision, imagination and creativity</w:t>
            </w:r>
          </w:p>
        </w:tc>
      </w:tr>
      <w:tr w:rsidR="00515B4C" w:rsidRPr="00B63288" w14:paraId="18365DD1" w14:textId="77777777" w:rsidTr="00037758">
        <w:tc>
          <w:tcPr>
            <w:tcW w:w="2306" w:type="dxa"/>
            <w:tcBorders>
              <w:top w:val="single" w:sz="6" w:space="0" w:color="auto"/>
              <w:left w:val="single" w:sz="6" w:space="0" w:color="auto"/>
              <w:bottom w:val="single" w:sz="6" w:space="0" w:color="auto"/>
              <w:right w:val="single" w:sz="6" w:space="0" w:color="auto"/>
            </w:tcBorders>
          </w:tcPr>
          <w:p w14:paraId="18365DC9" w14:textId="77777777" w:rsidR="00515B4C" w:rsidRPr="00B63288" w:rsidRDefault="00515B4C" w:rsidP="00515B4C">
            <w:pPr>
              <w:rPr>
                <w:rFonts w:ascii="Poppins" w:hAnsi="Poppins" w:cs="Poppins"/>
                <w:b/>
                <w:sz w:val="20"/>
              </w:rPr>
            </w:pPr>
            <w:r w:rsidRPr="00B63288">
              <w:rPr>
                <w:rFonts w:ascii="Poppins" w:hAnsi="Poppins" w:cs="Poppins"/>
                <w:b/>
                <w:sz w:val="20"/>
              </w:rPr>
              <w:t xml:space="preserve">Communication Skills </w:t>
            </w:r>
          </w:p>
        </w:tc>
        <w:tc>
          <w:tcPr>
            <w:tcW w:w="4470" w:type="dxa"/>
            <w:tcBorders>
              <w:top w:val="single" w:sz="6" w:space="0" w:color="auto"/>
              <w:left w:val="single" w:sz="6" w:space="0" w:color="auto"/>
              <w:bottom w:val="single" w:sz="6" w:space="0" w:color="auto"/>
              <w:right w:val="single" w:sz="6" w:space="0" w:color="auto"/>
            </w:tcBorders>
          </w:tcPr>
          <w:p w14:paraId="18365DCA" w14:textId="77777777" w:rsidR="00515B4C" w:rsidRPr="00B63288" w:rsidRDefault="00A27F30" w:rsidP="00A27F30">
            <w:pPr>
              <w:numPr>
                <w:ilvl w:val="0"/>
                <w:numId w:val="15"/>
              </w:numPr>
              <w:rPr>
                <w:rFonts w:ascii="Poppins" w:hAnsi="Poppins" w:cs="Poppins"/>
                <w:bCs/>
                <w:sz w:val="20"/>
              </w:rPr>
            </w:pPr>
            <w:r w:rsidRPr="00B63288">
              <w:rPr>
                <w:rFonts w:ascii="Poppins" w:hAnsi="Poppins" w:cs="Poppins"/>
                <w:sz w:val="20"/>
              </w:rPr>
              <w:t xml:space="preserve">ability to articulate strategic vision, ethos and values </w:t>
            </w:r>
            <w:r w:rsidR="00515B4C" w:rsidRPr="00B63288">
              <w:rPr>
                <w:rFonts w:ascii="Poppins" w:hAnsi="Poppins" w:cs="Poppins"/>
                <w:sz w:val="20"/>
              </w:rPr>
              <w:t>to a range of stakeholders</w:t>
            </w:r>
          </w:p>
          <w:p w14:paraId="18365DCB" w14:textId="77777777" w:rsidR="00486580" w:rsidRPr="00B63288" w:rsidRDefault="00486580" w:rsidP="00A27F30">
            <w:pPr>
              <w:numPr>
                <w:ilvl w:val="0"/>
                <w:numId w:val="15"/>
              </w:numPr>
              <w:rPr>
                <w:rFonts w:ascii="Poppins" w:hAnsi="Poppins" w:cs="Poppins"/>
                <w:bCs/>
                <w:sz w:val="20"/>
              </w:rPr>
            </w:pPr>
            <w:r w:rsidRPr="00B63288">
              <w:rPr>
                <w:rFonts w:ascii="Poppins" w:hAnsi="Poppins" w:cs="Poppins"/>
                <w:sz w:val="20"/>
              </w:rPr>
              <w:t>ability and presence to make points clearly, listen, understand and respond in a variety of situations.</w:t>
            </w:r>
          </w:p>
          <w:p w14:paraId="18365DCC" w14:textId="77777777" w:rsidR="00515B4C" w:rsidRPr="00B63288" w:rsidRDefault="00515B4C" w:rsidP="00A27F30">
            <w:pPr>
              <w:numPr>
                <w:ilvl w:val="0"/>
                <w:numId w:val="15"/>
              </w:numPr>
              <w:rPr>
                <w:rFonts w:ascii="Poppins" w:hAnsi="Poppins" w:cs="Poppins"/>
                <w:bCs/>
                <w:sz w:val="20"/>
              </w:rPr>
            </w:pPr>
            <w:r w:rsidRPr="00B63288">
              <w:rPr>
                <w:rFonts w:ascii="Poppins" w:hAnsi="Poppins" w:cs="Poppins"/>
                <w:bCs/>
                <w:sz w:val="20"/>
              </w:rPr>
              <w:t>negotiate and consult fairly and effectively</w:t>
            </w:r>
          </w:p>
          <w:p w14:paraId="18365DCD" w14:textId="77777777" w:rsidR="00515B4C" w:rsidRPr="00B63288" w:rsidRDefault="00515B4C" w:rsidP="00A27F30">
            <w:pPr>
              <w:numPr>
                <w:ilvl w:val="0"/>
                <w:numId w:val="15"/>
              </w:numPr>
              <w:rPr>
                <w:rFonts w:ascii="Poppins" w:hAnsi="Poppins" w:cs="Poppins"/>
                <w:bCs/>
                <w:sz w:val="20"/>
              </w:rPr>
            </w:pPr>
            <w:r w:rsidRPr="00B63288">
              <w:rPr>
                <w:rFonts w:ascii="Poppins" w:hAnsi="Poppins" w:cs="Poppins"/>
                <w:bCs/>
                <w:sz w:val="20"/>
              </w:rPr>
              <w:t>develop and manage good communication systems</w:t>
            </w:r>
          </w:p>
          <w:p w14:paraId="18365DCE" w14:textId="77777777" w:rsidR="00515B4C" w:rsidRPr="00B63288" w:rsidRDefault="00515B4C" w:rsidP="00A27F30">
            <w:pPr>
              <w:numPr>
                <w:ilvl w:val="0"/>
                <w:numId w:val="15"/>
              </w:numPr>
              <w:rPr>
                <w:rFonts w:ascii="Poppins" w:hAnsi="Poppins" w:cs="Poppins"/>
                <w:bCs/>
                <w:sz w:val="20"/>
              </w:rPr>
            </w:pPr>
            <w:r w:rsidRPr="00B63288">
              <w:rPr>
                <w:rFonts w:ascii="Poppins" w:hAnsi="Poppins" w:cs="Poppins"/>
                <w:bCs/>
                <w:sz w:val="20"/>
              </w:rPr>
              <w:t>communicate effectively orally and in writing to a range of audiences</w:t>
            </w:r>
          </w:p>
        </w:tc>
        <w:tc>
          <w:tcPr>
            <w:tcW w:w="3685" w:type="dxa"/>
            <w:tcBorders>
              <w:top w:val="single" w:sz="6" w:space="0" w:color="auto"/>
              <w:left w:val="single" w:sz="6" w:space="0" w:color="auto"/>
              <w:bottom w:val="single" w:sz="6" w:space="0" w:color="auto"/>
              <w:right w:val="single" w:sz="6" w:space="0" w:color="auto"/>
            </w:tcBorders>
          </w:tcPr>
          <w:p w14:paraId="18365DCF" w14:textId="77777777" w:rsidR="00515B4C" w:rsidRPr="00B63288" w:rsidRDefault="00515B4C" w:rsidP="00515B4C">
            <w:pPr>
              <w:numPr>
                <w:ilvl w:val="0"/>
                <w:numId w:val="15"/>
              </w:numPr>
              <w:rPr>
                <w:rFonts w:ascii="Poppins" w:hAnsi="Poppins" w:cs="Poppins"/>
                <w:bCs/>
                <w:sz w:val="20"/>
              </w:rPr>
            </w:pPr>
            <w:r w:rsidRPr="00B63288">
              <w:rPr>
                <w:rFonts w:ascii="Poppins" w:hAnsi="Poppins" w:cs="Poppins"/>
                <w:bCs/>
                <w:sz w:val="20"/>
              </w:rPr>
              <w:t>develop, maintain and use an effective network of contacts</w:t>
            </w:r>
          </w:p>
          <w:p w14:paraId="18365DD0" w14:textId="77777777" w:rsidR="00515B4C" w:rsidRPr="00B63288" w:rsidRDefault="00515B4C" w:rsidP="00515B4C">
            <w:pPr>
              <w:rPr>
                <w:rFonts w:ascii="Poppins" w:hAnsi="Poppins" w:cs="Poppins"/>
                <w:sz w:val="20"/>
              </w:rPr>
            </w:pPr>
          </w:p>
        </w:tc>
      </w:tr>
      <w:tr w:rsidR="00515B4C" w:rsidRPr="00B63288" w14:paraId="18365DD7" w14:textId="77777777" w:rsidTr="00037758">
        <w:tc>
          <w:tcPr>
            <w:tcW w:w="2306" w:type="dxa"/>
            <w:tcBorders>
              <w:top w:val="single" w:sz="6" w:space="0" w:color="auto"/>
              <w:left w:val="single" w:sz="6" w:space="0" w:color="auto"/>
              <w:bottom w:val="single" w:sz="6" w:space="0" w:color="auto"/>
              <w:right w:val="single" w:sz="6" w:space="0" w:color="auto"/>
            </w:tcBorders>
          </w:tcPr>
          <w:p w14:paraId="18365DD2" w14:textId="77777777" w:rsidR="00515B4C" w:rsidRPr="00B63288" w:rsidRDefault="00515B4C" w:rsidP="00515B4C">
            <w:pPr>
              <w:rPr>
                <w:rFonts w:ascii="Poppins" w:hAnsi="Poppins" w:cs="Poppins"/>
                <w:b/>
                <w:sz w:val="20"/>
              </w:rPr>
            </w:pPr>
            <w:r w:rsidRPr="00B63288">
              <w:rPr>
                <w:rFonts w:ascii="Poppins" w:hAnsi="Poppins" w:cs="Poppins"/>
                <w:b/>
                <w:sz w:val="20"/>
              </w:rPr>
              <w:t>Decision and judgement making Skills</w:t>
            </w:r>
          </w:p>
        </w:tc>
        <w:tc>
          <w:tcPr>
            <w:tcW w:w="4470" w:type="dxa"/>
            <w:tcBorders>
              <w:top w:val="single" w:sz="6" w:space="0" w:color="auto"/>
              <w:left w:val="single" w:sz="6" w:space="0" w:color="auto"/>
              <w:bottom w:val="single" w:sz="6" w:space="0" w:color="auto"/>
              <w:right w:val="single" w:sz="6" w:space="0" w:color="auto"/>
            </w:tcBorders>
          </w:tcPr>
          <w:p w14:paraId="18365DD3" w14:textId="77777777" w:rsidR="00515B4C" w:rsidRPr="00B63288" w:rsidRDefault="00515B4C" w:rsidP="00515B4C">
            <w:pPr>
              <w:pStyle w:val="BodyText"/>
              <w:numPr>
                <w:ilvl w:val="0"/>
                <w:numId w:val="16"/>
              </w:numPr>
              <w:overflowPunct w:val="0"/>
              <w:autoSpaceDE w:val="0"/>
              <w:autoSpaceDN w:val="0"/>
              <w:adjustRightInd w:val="0"/>
              <w:spacing w:after="0"/>
              <w:textAlignment w:val="baseline"/>
              <w:rPr>
                <w:rFonts w:ascii="Poppins" w:hAnsi="Poppins" w:cs="Poppins"/>
                <w:sz w:val="20"/>
              </w:rPr>
            </w:pPr>
            <w:r w:rsidRPr="00B63288">
              <w:rPr>
                <w:rFonts w:ascii="Poppins" w:hAnsi="Poppins" w:cs="Poppins"/>
                <w:sz w:val="20"/>
              </w:rPr>
              <w:t>make decisions based on analysis, interpretation and understanding of relevant data and information</w:t>
            </w:r>
          </w:p>
          <w:p w14:paraId="18365DD4" w14:textId="77777777" w:rsidR="00515B4C" w:rsidRPr="00B63288" w:rsidRDefault="00515B4C" w:rsidP="00515B4C">
            <w:pPr>
              <w:pStyle w:val="BodyText"/>
              <w:numPr>
                <w:ilvl w:val="0"/>
                <w:numId w:val="16"/>
              </w:numPr>
              <w:overflowPunct w:val="0"/>
              <w:autoSpaceDE w:val="0"/>
              <w:autoSpaceDN w:val="0"/>
              <w:adjustRightInd w:val="0"/>
              <w:spacing w:after="0"/>
              <w:textAlignment w:val="baseline"/>
              <w:rPr>
                <w:rFonts w:ascii="Poppins" w:hAnsi="Poppins" w:cs="Poppins"/>
                <w:sz w:val="20"/>
              </w:rPr>
            </w:pPr>
            <w:r w:rsidRPr="00B63288">
              <w:rPr>
                <w:rFonts w:ascii="Poppins" w:hAnsi="Poppins" w:cs="Poppins"/>
                <w:bCs/>
                <w:sz w:val="20"/>
              </w:rPr>
              <w:t>demonstrate good judgement in a leadership or management role</w:t>
            </w:r>
          </w:p>
          <w:p w14:paraId="18365DD5" w14:textId="77777777" w:rsidR="00A27F30" w:rsidRPr="00B63288" w:rsidRDefault="00A27F30" w:rsidP="00A27F30">
            <w:pPr>
              <w:numPr>
                <w:ilvl w:val="0"/>
                <w:numId w:val="16"/>
              </w:numPr>
              <w:rPr>
                <w:rFonts w:ascii="Poppins" w:hAnsi="Poppins" w:cs="Poppins"/>
                <w:bCs/>
                <w:sz w:val="20"/>
              </w:rPr>
            </w:pPr>
            <w:r w:rsidRPr="00B63288">
              <w:rPr>
                <w:rFonts w:ascii="Poppins" w:hAnsi="Poppins" w:cs="Poppins"/>
                <w:bCs/>
                <w:sz w:val="20"/>
              </w:rPr>
              <w:t>think creatively and imaginatively to anticipate, identify and solve problems</w:t>
            </w:r>
          </w:p>
        </w:tc>
        <w:tc>
          <w:tcPr>
            <w:tcW w:w="3685" w:type="dxa"/>
            <w:tcBorders>
              <w:top w:val="single" w:sz="6" w:space="0" w:color="auto"/>
              <w:left w:val="single" w:sz="6" w:space="0" w:color="auto"/>
              <w:bottom w:val="single" w:sz="6" w:space="0" w:color="auto"/>
              <w:right w:val="single" w:sz="6" w:space="0" w:color="auto"/>
            </w:tcBorders>
          </w:tcPr>
          <w:p w14:paraId="18365DD6" w14:textId="77777777" w:rsidR="00515B4C" w:rsidRPr="00B63288" w:rsidRDefault="00515B4C" w:rsidP="00A27F30">
            <w:pPr>
              <w:ind w:left="360"/>
              <w:rPr>
                <w:rFonts w:ascii="Poppins" w:hAnsi="Poppins" w:cs="Poppins"/>
                <w:sz w:val="20"/>
              </w:rPr>
            </w:pPr>
          </w:p>
        </w:tc>
      </w:tr>
      <w:tr w:rsidR="00515B4C" w:rsidRPr="00B63288" w14:paraId="18365DDD" w14:textId="77777777" w:rsidTr="00037758">
        <w:tc>
          <w:tcPr>
            <w:tcW w:w="2306" w:type="dxa"/>
            <w:tcBorders>
              <w:top w:val="single" w:sz="6" w:space="0" w:color="auto"/>
              <w:left w:val="single" w:sz="6" w:space="0" w:color="auto"/>
              <w:bottom w:val="single" w:sz="6" w:space="0" w:color="auto"/>
              <w:right w:val="single" w:sz="6" w:space="0" w:color="auto"/>
            </w:tcBorders>
          </w:tcPr>
          <w:p w14:paraId="18365DD8" w14:textId="77777777" w:rsidR="00515B4C" w:rsidRPr="00B63288" w:rsidRDefault="00515B4C" w:rsidP="00515B4C">
            <w:pPr>
              <w:rPr>
                <w:rFonts w:ascii="Poppins" w:hAnsi="Poppins" w:cs="Poppins"/>
                <w:b/>
                <w:sz w:val="20"/>
              </w:rPr>
            </w:pPr>
            <w:r w:rsidRPr="00B63288">
              <w:rPr>
                <w:rFonts w:ascii="Poppins" w:hAnsi="Poppins" w:cs="Poppins"/>
                <w:b/>
                <w:sz w:val="20"/>
              </w:rPr>
              <w:t>Self-Management Skills</w:t>
            </w:r>
          </w:p>
        </w:tc>
        <w:tc>
          <w:tcPr>
            <w:tcW w:w="4470" w:type="dxa"/>
            <w:tcBorders>
              <w:top w:val="single" w:sz="6" w:space="0" w:color="auto"/>
              <w:left w:val="single" w:sz="6" w:space="0" w:color="auto"/>
              <w:bottom w:val="single" w:sz="6" w:space="0" w:color="auto"/>
              <w:right w:val="single" w:sz="6" w:space="0" w:color="auto"/>
            </w:tcBorders>
          </w:tcPr>
          <w:p w14:paraId="18365DD9" w14:textId="77777777" w:rsidR="00515B4C" w:rsidRPr="00B63288" w:rsidRDefault="00515B4C" w:rsidP="00515B4C">
            <w:pPr>
              <w:numPr>
                <w:ilvl w:val="0"/>
                <w:numId w:val="14"/>
              </w:numPr>
              <w:rPr>
                <w:rFonts w:ascii="Poppins" w:hAnsi="Poppins" w:cs="Poppins"/>
                <w:bCs/>
                <w:sz w:val="20"/>
              </w:rPr>
            </w:pPr>
            <w:r w:rsidRPr="00B63288">
              <w:rPr>
                <w:rFonts w:ascii="Poppins" w:hAnsi="Poppins" w:cs="Poppins"/>
                <w:bCs/>
                <w:sz w:val="20"/>
              </w:rPr>
              <w:t>prioritise and manage own time effectively</w:t>
            </w:r>
          </w:p>
          <w:p w14:paraId="18365DDA" w14:textId="77777777" w:rsidR="00515B4C" w:rsidRPr="00B63288" w:rsidRDefault="00515B4C" w:rsidP="00515B4C">
            <w:pPr>
              <w:numPr>
                <w:ilvl w:val="0"/>
                <w:numId w:val="14"/>
              </w:numPr>
              <w:rPr>
                <w:rFonts w:ascii="Poppins" w:hAnsi="Poppins" w:cs="Poppins"/>
                <w:bCs/>
                <w:sz w:val="20"/>
              </w:rPr>
            </w:pPr>
            <w:r w:rsidRPr="00B63288">
              <w:rPr>
                <w:rFonts w:ascii="Poppins" w:hAnsi="Poppins" w:cs="Poppins"/>
                <w:bCs/>
                <w:sz w:val="20"/>
              </w:rPr>
              <w:t xml:space="preserve">work under pressure and to deadlines </w:t>
            </w:r>
          </w:p>
        </w:tc>
        <w:tc>
          <w:tcPr>
            <w:tcW w:w="3685" w:type="dxa"/>
            <w:tcBorders>
              <w:top w:val="single" w:sz="6" w:space="0" w:color="auto"/>
              <w:left w:val="single" w:sz="6" w:space="0" w:color="auto"/>
              <w:bottom w:val="single" w:sz="6" w:space="0" w:color="auto"/>
              <w:right w:val="single" w:sz="6" w:space="0" w:color="auto"/>
            </w:tcBorders>
          </w:tcPr>
          <w:p w14:paraId="18365DDB" w14:textId="77777777" w:rsidR="00515B4C" w:rsidRPr="00B63288" w:rsidRDefault="00515B4C" w:rsidP="00515B4C">
            <w:pPr>
              <w:numPr>
                <w:ilvl w:val="0"/>
                <w:numId w:val="14"/>
              </w:numPr>
              <w:rPr>
                <w:rFonts w:ascii="Poppins" w:hAnsi="Poppins" w:cs="Poppins"/>
                <w:bCs/>
                <w:sz w:val="20"/>
              </w:rPr>
            </w:pPr>
            <w:r w:rsidRPr="00B63288">
              <w:rPr>
                <w:rFonts w:ascii="Poppins" w:hAnsi="Poppins" w:cs="Poppins"/>
                <w:bCs/>
                <w:sz w:val="20"/>
              </w:rPr>
              <w:t xml:space="preserve">achieve challenging professional goals </w:t>
            </w:r>
          </w:p>
          <w:p w14:paraId="18365DDC" w14:textId="77777777" w:rsidR="00515B4C" w:rsidRPr="00B63288" w:rsidRDefault="00515B4C" w:rsidP="00515B4C">
            <w:pPr>
              <w:numPr>
                <w:ilvl w:val="0"/>
                <w:numId w:val="14"/>
              </w:numPr>
              <w:rPr>
                <w:rFonts w:ascii="Poppins" w:hAnsi="Poppins" w:cs="Poppins"/>
                <w:bCs/>
                <w:sz w:val="20"/>
              </w:rPr>
            </w:pPr>
            <w:r w:rsidRPr="00B63288">
              <w:rPr>
                <w:rFonts w:ascii="Poppins" w:hAnsi="Poppins" w:cs="Poppins"/>
                <w:bCs/>
                <w:sz w:val="20"/>
              </w:rPr>
              <w:t>take responsibility for own professional development</w:t>
            </w:r>
          </w:p>
        </w:tc>
      </w:tr>
    </w:tbl>
    <w:p w14:paraId="18365DDE" w14:textId="77777777" w:rsidR="00515B4C" w:rsidRPr="00B63288" w:rsidRDefault="00515B4C" w:rsidP="00515B4C">
      <w:pPr>
        <w:rPr>
          <w:rFonts w:ascii="Poppins" w:hAnsi="Poppins" w:cs="Poppins"/>
          <w:sz w:val="20"/>
        </w:rPr>
      </w:pPr>
    </w:p>
    <w:p w14:paraId="18365DDF" w14:textId="77777777" w:rsidR="00515B4C" w:rsidRPr="00B63288" w:rsidRDefault="00515B4C" w:rsidP="00521103">
      <w:pPr>
        <w:ind w:left="-426"/>
        <w:jc w:val="both"/>
        <w:rPr>
          <w:rFonts w:ascii="Poppins" w:hAnsi="Poppins" w:cs="Poppins"/>
          <w:b/>
          <w:sz w:val="20"/>
        </w:rPr>
      </w:pPr>
    </w:p>
    <w:p w14:paraId="18365DE0" w14:textId="77777777" w:rsidR="00521103" w:rsidRPr="00B63288" w:rsidRDefault="00521103" w:rsidP="00521103">
      <w:pPr>
        <w:ind w:left="-426"/>
        <w:jc w:val="both"/>
        <w:rPr>
          <w:rFonts w:ascii="Poppins" w:hAnsi="Poppins" w:cs="Poppins"/>
          <w:sz w:val="20"/>
        </w:rPr>
      </w:pPr>
    </w:p>
    <w:p w14:paraId="18365DE1" w14:textId="77777777" w:rsidR="00521103" w:rsidRPr="00B63288" w:rsidRDefault="00521103" w:rsidP="00521103">
      <w:pPr>
        <w:ind w:left="-426"/>
        <w:jc w:val="both"/>
        <w:rPr>
          <w:rFonts w:cs="Arial"/>
          <w:sz w:val="20"/>
        </w:rPr>
      </w:pPr>
    </w:p>
    <w:p w14:paraId="18365DE2" w14:textId="77777777" w:rsidR="00521103" w:rsidRPr="00B63288" w:rsidRDefault="00521103" w:rsidP="00521103">
      <w:pPr>
        <w:ind w:left="-426"/>
        <w:jc w:val="both"/>
        <w:rPr>
          <w:rFonts w:cs="Arial"/>
          <w:sz w:val="20"/>
        </w:rPr>
      </w:pPr>
    </w:p>
    <w:p w14:paraId="18365DE3" w14:textId="77777777" w:rsidR="00521103" w:rsidRPr="00B63288" w:rsidRDefault="00521103" w:rsidP="00521103">
      <w:pPr>
        <w:rPr>
          <w:rFonts w:cs="Arial"/>
          <w:spacing w:val="-2"/>
          <w:sz w:val="20"/>
        </w:rPr>
      </w:pPr>
    </w:p>
    <w:sectPr w:rsidR="00521103" w:rsidRPr="00B63288" w:rsidSect="002F0731">
      <w:footerReference w:type="default" r:id="rId12"/>
      <w:pgSz w:w="11906" w:h="16838"/>
      <w:pgMar w:top="992" w:right="1418" w:bottom="1021" w:left="1418" w:header="425"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49F30" w14:textId="77777777" w:rsidR="00B5478D" w:rsidRDefault="00B5478D">
      <w:r>
        <w:separator/>
      </w:r>
    </w:p>
  </w:endnote>
  <w:endnote w:type="continuationSeparator" w:id="0">
    <w:p w14:paraId="6E9A2740" w14:textId="77777777" w:rsidR="00B5478D" w:rsidRDefault="00B54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Omega">
    <w:altName w:val="Times New Roman"/>
    <w:charset w:val="00"/>
    <w:family w:val="swiss"/>
    <w:pitch w:val="variable"/>
    <w:sig w:usb0="00000007" w:usb1="00000000" w:usb2="00000000" w:usb3="00000000" w:csb0="00000013"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B4E1" w14:textId="77777777" w:rsidR="007F210E" w:rsidRPr="0098199A" w:rsidRDefault="007F210E" w:rsidP="007F210E">
    <w:pPr>
      <w:pStyle w:val="Footer"/>
      <w:ind w:left="-567" w:firstLine="141"/>
      <w:rPr>
        <w:sz w:val="18"/>
        <w:szCs w:val="18"/>
      </w:rPr>
    </w:pPr>
    <w:r w:rsidRPr="0098199A">
      <w:rPr>
        <w:noProof/>
        <w:sz w:val="18"/>
        <w:szCs w:val="18"/>
      </w:rPr>
      <w:drawing>
        <wp:anchor distT="0" distB="0" distL="114300" distR="114300" simplePos="0" relativeHeight="251658240" behindDoc="0" locked="0" layoutInCell="1" allowOverlap="1" wp14:anchorId="09CA0DEF" wp14:editId="2FF99CC8">
          <wp:simplePos x="0" y="0"/>
          <wp:positionH relativeFrom="margin">
            <wp:posOffset>4850765</wp:posOffset>
          </wp:positionH>
          <wp:positionV relativeFrom="paragraph">
            <wp:posOffset>4445</wp:posOffset>
          </wp:positionV>
          <wp:extent cx="1314450" cy="2508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4450" cy="250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199A">
      <w:rPr>
        <w:rFonts w:cs="Arial"/>
        <w:i/>
        <w:sz w:val="18"/>
        <w:szCs w:val="18"/>
      </w:rPr>
      <w:t>Part of the Trinity family of academies and schools</w:t>
    </w:r>
  </w:p>
  <w:p w14:paraId="2396E25B" w14:textId="77777777" w:rsidR="007F210E" w:rsidRDefault="007F210E" w:rsidP="007F210E">
    <w:pPr>
      <w:pStyle w:val="Footer"/>
      <w:ind w:hanging="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9782A" w14:textId="77777777" w:rsidR="00B5478D" w:rsidRDefault="00B5478D">
      <w:r>
        <w:separator/>
      </w:r>
    </w:p>
  </w:footnote>
  <w:footnote w:type="continuationSeparator" w:id="0">
    <w:p w14:paraId="1653C7B9" w14:textId="77777777" w:rsidR="00B5478D" w:rsidRDefault="00B547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58BA"/>
    <w:multiLevelType w:val="hybridMultilevel"/>
    <w:tmpl w:val="503A1B78"/>
    <w:lvl w:ilvl="0" w:tplc="403A66E2">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511D2"/>
    <w:multiLevelType w:val="hybridMultilevel"/>
    <w:tmpl w:val="C74E7006"/>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701682"/>
    <w:multiLevelType w:val="hybridMultilevel"/>
    <w:tmpl w:val="41E0ADBE"/>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5676D8"/>
    <w:multiLevelType w:val="hybridMultilevel"/>
    <w:tmpl w:val="FE48DA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98E1310"/>
    <w:multiLevelType w:val="hybridMultilevel"/>
    <w:tmpl w:val="1716F464"/>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832D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99E441E"/>
    <w:multiLevelType w:val="hybridMultilevel"/>
    <w:tmpl w:val="CA7C82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B247FB"/>
    <w:multiLevelType w:val="hybridMultilevel"/>
    <w:tmpl w:val="55E6C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DEE3AB2"/>
    <w:multiLevelType w:val="hybridMultilevel"/>
    <w:tmpl w:val="08D63A3A"/>
    <w:lvl w:ilvl="0" w:tplc="08090017">
      <w:start w:val="1"/>
      <w:numFmt w:val="lowerLetter"/>
      <w:lvlText w:val="%1)"/>
      <w:lvlJc w:val="left"/>
      <w:pPr>
        <w:ind w:left="720" w:hanging="360"/>
      </w:pPr>
      <w:rPr>
        <w:rFonts w:hint="default"/>
      </w:rPr>
    </w:lvl>
    <w:lvl w:ilvl="1" w:tplc="403A66E2">
      <w:numFmt w:val="bullet"/>
      <w:lvlText w:val="-"/>
      <w:lvlJc w:val="left"/>
      <w:pPr>
        <w:ind w:left="1440" w:hanging="360"/>
      </w:pPr>
      <w:rPr>
        <w:rFonts w:ascii="Tahoma" w:eastAsia="Times New Roman" w:hAnsi="Tahoma" w:cs="Tahoma"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371C77"/>
    <w:multiLevelType w:val="hybridMultilevel"/>
    <w:tmpl w:val="87C2B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C2792F"/>
    <w:multiLevelType w:val="hybridMultilevel"/>
    <w:tmpl w:val="89480640"/>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AD6566"/>
    <w:multiLevelType w:val="hybridMultilevel"/>
    <w:tmpl w:val="88441D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58F3B5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FC352C"/>
    <w:multiLevelType w:val="hybridMultilevel"/>
    <w:tmpl w:val="218C4F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AC039D9"/>
    <w:multiLevelType w:val="hybridMultilevel"/>
    <w:tmpl w:val="DCFA08BC"/>
    <w:lvl w:ilvl="0" w:tplc="08090017">
      <w:start w:val="1"/>
      <w:numFmt w:val="lowerLetter"/>
      <w:lvlText w:val="%1)"/>
      <w:lvlJc w:val="left"/>
      <w:pPr>
        <w:ind w:left="720" w:hanging="360"/>
      </w:pPr>
      <w:rPr>
        <w:rFonts w:hint="default"/>
      </w:rPr>
    </w:lvl>
    <w:lvl w:ilvl="1" w:tplc="403A66E2">
      <w:numFmt w:val="bullet"/>
      <w:lvlText w:val="-"/>
      <w:lvlJc w:val="left"/>
      <w:pPr>
        <w:ind w:left="1440" w:hanging="360"/>
      </w:pPr>
      <w:rPr>
        <w:rFonts w:ascii="Tahoma" w:eastAsia="Times New Roman" w:hAnsi="Tahoma" w:cs="Tahoma" w:hint="default"/>
      </w:rPr>
    </w:lvl>
    <w:lvl w:ilvl="2" w:tplc="93021C76">
      <w:numFmt w:val="bullet"/>
      <w:lvlText w:val=""/>
      <w:lvlJc w:val="left"/>
      <w:pPr>
        <w:ind w:left="2340" w:hanging="360"/>
      </w:pPr>
      <w:rPr>
        <w:rFonts w:ascii="Arial" w:eastAsia="Times New Roman"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57619B"/>
    <w:multiLevelType w:val="hybridMultilevel"/>
    <w:tmpl w:val="6B7A8242"/>
    <w:lvl w:ilvl="0" w:tplc="BA42E40E">
      <w:numFmt w:val="bullet"/>
      <w:lvlText w:val="-"/>
      <w:lvlJc w:val="left"/>
      <w:pPr>
        <w:ind w:left="1080" w:hanging="360"/>
      </w:pPr>
      <w:rPr>
        <w:rFonts w:ascii="Tahoma" w:eastAsia="Times New Roman"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E8B36A6"/>
    <w:multiLevelType w:val="singleLevel"/>
    <w:tmpl w:val="08090001"/>
    <w:lvl w:ilvl="0">
      <w:start w:val="1"/>
      <w:numFmt w:val="bullet"/>
      <w:lvlText w:val=""/>
      <w:lvlJc w:val="left"/>
      <w:pPr>
        <w:ind w:left="720" w:hanging="360"/>
      </w:pPr>
      <w:rPr>
        <w:rFonts w:ascii="Symbol" w:hAnsi="Symbol" w:hint="default"/>
      </w:rPr>
    </w:lvl>
  </w:abstractNum>
  <w:abstractNum w:abstractNumId="17" w15:restartNumberingAfterBreak="0">
    <w:nsid w:val="61A6789E"/>
    <w:multiLevelType w:val="hybridMultilevel"/>
    <w:tmpl w:val="51C66C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3F20D9A"/>
    <w:multiLevelType w:val="hybridMultilevel"/>
    <w:tmpl w:val="51AA7740"/>
    <w:lvl w:ilvl="0" w:tplc="403A66E2">
      <w:numFmt w:val="bullet"/>
      <w:lvlText w:val="-"/>
      <w:lvlJc w:val="left"/>
      <w:pPr>
        <w:ind w:left="1080" w:hanging="360"/>
      </w:pPr>
      <w:rPr>
        <w:rFonts w:ascii="Tahoma" w:eastAsia="Times New Roman"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FB66D7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48A1094"/>
    <w:multiLevelType w:val="hybridMultilevel"/>
    <w:tmpl w:val="51BC3108"/>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C621293"/>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1489905950">
    <w:abstractNumId w:val="16"/>
  </w:num>
  <w:num w:numId="2" w16cid:durableId="126509394">
    <w:abstractNumId w:val="4"/>
  </w:num>
  <w:num w:numId="3" w16cid:durableId="1608539278">
    <w:abstractNumId w:val="18"/>
  </w:num>
  <w:num w:numId="4" w16cid:durableId="724451165">
    <w:abstractNumId w:val="7"/>
  </w:num>
  <w:num w:numId="5" w16cid:durableId="1610698193">
    <w:abstractNumId w:val="5"/>
  </w:num>
  <w:num w:numId="6" w16cid:durableId="63184876">
    <w:abstractNumId w:val="21"/>
  </w:num>
  <w:num w:numId="7" w16cid:durableId="939683912">
    <w:abstractNumId w:val="12"/>
  </w:num>
  <w:num w:numId="8" w16cid:durableId="988707979">
    <w:abstractNumId w:val="19"/>
  </w:num>
  <w:num w:numId="9" w16cid:durableId="918169919">
    <w:abstractNumId w:val="6"/>
  </w:num>
  <w:num w:numId="10" w16cid:durableId="508830178">
    <w:abstractNumId w:val="2"/>
  </w:num>
  <w:num w:numId="11" w16cid:durableId="562717577">
    <w:abstractNumId w:val="9"/>
  </w:num>
  <w:num w:numId="12" w16cid:durableId="517548116">
    <w:abstractNumId w:val="11"/>
  </w:num>
  <w:num w:numId="13" w16cid:durableId="1681160267">
    <w:abstractNumId w:val="3"/>
  </w:num>
  <w:num w:numId="14" w16cid:durableId="1365326571">
    <w:abstractNumId w:val="10"/>
  </w:num>
  <w:num w:numId="15" w16cid:durableId="66726448">
    <w:abstractNumId w:val="20"/>
  </w:num>
  <w:num w:numId="16" w16cid:durableId="327296306">
    <w:abstractNumId w:val="1"/>
  </w:num>
  <w:num w:numId="17" w16cid:durableId="811336146">
    <w:abstractNumId w:val="15"/>
  </w:num>
  <w:num w:numId="18" w16cid:durableId="843396736">
    <w:abstractNumId w:val="8"/>
  </w:num>
  <w:num w:numId="19" w16cid:durableId="1008600554">
    <w:abstractNumId w:val="14"/>
  </w:num>
  <w:num w:numId="20" w16cid:durableId="1719889391">
    <w:abstractNumId w:val="0"/>
  </w:num>
  <w:num w:numId="21" w16cid:durableId="2042053741">
    <w:abstractNumId w:val="13"/>
  </w:num>
  <w:num w:numId="22" w16cid:durableId="18718076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F7B"/>
    <w:rsid w:val="0001424C"/>
    <w:rsid w:val="00032A5B"/>
    <w:rsid w:val="00037758"/>
    <w:rsid w:val="00037D7E"/>
    <w:rsid w:val="0006083B"/>
    <w:rsid w:val="00071D53"/>
    <w:rsid w:val="00081EE5"/>
    <w:rsid w:val="00083AD5"/>
    <w:rsid w:val="000C7FD7"/>
    <w:rsid w:val="001221D2"/>
    <w:rsid w:val="001304B9"/>
    <w:rsid w:val="00132070"/>
    <w:rsid w:val="001401DF"/>
    <w:rsid w:val="001404DF"/>
    <w:rsid w:val="001461DD"/>
    <w:rsid w:val="001717B1"/>
    <w:rsid w:val="00175D17"/>
    <w:rsid w:val="00194F0F"/>
    <w:rsid w:val="00195A94"/>
    <w:rsid w:val="001B34D3"/>
    <w:rsid w:val="001D1922"/>
    <w:rsid w:val="001D7CE5"/>
    <w:rsid w:val="001F4B87"/>
    <w:rsid w:val="001F70CC"/>
    <w:rsid w:val="00202BDE"/>
    <w:rsid w:val="0021582D"/>
    <w:rsid w:val="00232476"/>
    <w:rsid w:val="00235547"/>
    <w:rsid w:val="00237818"/>
    <w:rsid w:val="00240C58"/>
    <w:rsid w:val="002608E5"/>
    <w:rsid w:val="00276C02"/>
    <w:rsid w:val="0027788D"/>
    <w:rsid w:val="002902D3"/>
    <w:rsid w:val="002C1009"/>
    <w:rsid w:val="002C7B9E"/>
    <w:rsid w:val="002D7E68"/>
    <w:rsid w:val="002F0731"/>
    <w:rsid w:val="002F1575"/>
    <w:rsid w:val="002F214A"/>
    <w:rsid w:val="00305343"/>
    <w:rsid w:val="00305B49"/>
    <w:rsid w:val="0031364D"/>
    <w:rsid w:val="00324FDF"/>
    <w:rsid w:val="00330F98"/>
    <w:rsid w:val="00350D98"/>
    <w:rsid w:val="0035576E"/>
    <w:rsid w:val="00362283"/>
    <w:rsid w:val="003737C5"/>
    <w:rsid w:val="00383D08"/>
    <w:rsid w:val="00391902"/>
    <w:rsid w:val="003C1E29"/>
    <w:rsid w:val="003E18FE"/>
    <w:rsid w:val="003F1D6C"/>
    <w:rsid w:val="003F2825"/>
    <w:rsid w:val="004731A5"/>
    <w:rsid w:val="0048362D"/>
    <w:rsid w:val="00486580"/>
    <w:rsid w:val="004A6C56"/>
    <w:rsid w:val="004B02DA"/>
    <w:rsid w:val="004B1CC6"/>
    <w:rsid w:val="004F3CB3"/>
    <w:rsid w:val="004F76B2"/>
    <w:rsid w:val="00515B4C"/>
    <w:rsid w:val="00521103"/>
    <w:rsid w:val="0053138C"/>
    <w:rsid w:val="00534BCC"/>
    <w:rsid w:val="00560918"/>
    <w:rsid w:val="005A0EED"/>
    <w:rsid w:val="005A3168"/>
    <w:rsid w:val="005B2EB9"/>
    <w:rsid w:val="005D746C"/>
    <w:rsid w:val="005E5504"/>
    <w:rsid w:val="005E57F5"/>
    <w:rsid w:val="005E6B30"/>
    <w:rsid w:val="005E790C"/>
    <w:rsid w:val="005F0739"/>
    <w:rsid w:val="00601F8F"/>
    <w:rsid w:val="00603665"/>
    <w:rsid w:val="00614E38"/>
    <w:rsid w:val="006226D5"/>
    <w:rsid w:val="0062435D"/>
    <w:rsid w:val="00624469"/>
    <w:rsid w:val="00634E52"/>
    <w:rsid w:val="0063585F"/>
    <w:rsid w:val="00640478"/>
    <w:rsid w:val="00640E56"/>
    <w:rsid w:val="00654187"/>
    <w:rsid w:val="006550AA"/>
    <w:rsid w:val="006623AB"/>
    <w:rsid w:val="00664A09"/>
    <w:rsid w:val="0067181D"/>
    <w:rsid w:val="006908A5"/>
    <w:rsid w:val="006A4704"/>
    <w:rsid w:val="006D023B"/>
    <w:rsid w:val="006D2DFF"/>
    <w:rsid w:val="006E2C31"/>
    <w:rsid w:val="006E77E3"/>
    <w:rsid w:val="006F0BD4"/>
    <w:rsid w:val="007013B0"/>
    <w:rsid w:val="00772450"/>
    <w:rsid w:val="00787C22"/>
    <w:rsid w:val="007926BB"/>
    <w:rsid w:val="007A2CC5"/>
    <w:rsid w:val="007B2867"/>
    <w:rsid w:val="007C1FE5"/>
    <w:rsid w:val="007D573A"/>
    <w:rsid w:val="007F210E"/>
    <w:rsid w:val="00812CBD"/>
    <w:rsid w:val="00830C61"/>
    <w:rsid w:val="00836500"/>
    <w:rsid w:val="00856194"/>
    <w:rsid w:val="008634DE"/>
    <w:rsid w:val="00864496"/>
    <w:rsid w:val="008665D7"/>
    <w:rsid w:val="008747D3"/>
    <w:rsid w:val="008829B2"/>
    <w:rsid w:val="008875C2"/>
    <w:rsid w:val="008A0839"/>
    <w:rsid w:val="008C4912"/>
    <w:rsid w:val="008D44C2"/>
    <w:rsid w:val="008E5ED1"/>
    <w:rsid w:val="009046D8"/>
    <w:rsid w:val="0091351E"/>
    <w:rsid w:val="00914E1A"/>
    <w:rsid w:val="0092593A"/>
    <w:rsid w:val="009351ED"/>
    <w:rsid w:val="00940512"/>
    <w:rsid w:val="0096248A"/>
    <w:rsid w:val="00972E46"/>
    <w:rsid w:val="009D7B94"/>
    <w:rsid w:val="009E4048"/>
    <w:rsid w:val="00A105D5"/>
    <w:rsid w:val="00A27F30"/>
    <w:rsid w:val="00A4354E"/>
    <w:rsid w:val="00A52B68"/>
    <w:rsid w:val="00A667A2"/>
    <w:rsid w:val="00A73C9B"/>
    <w:rsid w:val="00A82074"/>
    <w:rsid w:val="00A91BE0"/>
    <w:rsid w:val="00A92795"/>
    <w:rsid w:val="00A9439A"/>
    <w:rsid w:val="00AB3DCB"/>
    <w:rsid w:val="00AC6901"/>
    <w:rsid w:val="00AC768A"/>
    <w:rsid w:val="00AD5506"/>
    <w:rsid w:val="00AF0B61"/>
    <w:rsid w:val="00B40ED4"/>
    <w:rsid w:val="00B5478D"/>
    <w:rsid w:val="00B63288"/>
    <w:rsid w:val="00B67481"/>
    <w:rsid w:val="00B81B80"/>
    <w:rsid w:val="00B853BD"/>
    <w:rsid w:val="00BA4073"/>
    <w:rsid w:val="00BB4315"/>
    <w:rsid w:val="00BD4137"/>
    <w:rsid w:val="00BD5870"/>
    <w:rsid w:val="00BD7AF7"/>
    <w:rsid w:val="00C6483E"/>
    <w:rsid w:val="00C767F8"/>
    <w:rsid w:val="00C94896"/>
    <w:rsid w:val="00CB3F8D"/>
    <w:rsid w:val="00CB5ABD"/>
    <w:rsid w:val="00CB7D35"/>
    <w:rsid w:val="00CD5A24"/>
    <w:rsid w:val="00CE261A"/>
    <w:rsid w:val="00CF06E0"/>
    <w:rsid w:val="00D07433"/>
    <w:rsid w:val="00D263A7"/>
    <w:rsid w:val="00D33642"/>
    <w:rsid w:val="00D42FB2"/>
    <w:rsid w:val="00D600B6"/>
    <w:rsid w:val="00D8348A"/>
    <w:rsid w:val="00DA5FD0"/>
    <w:rsid w:val="00DE6E01"/>
    <w:rsid w:val="00DF7CA9"/>
    <w:rsid w:val="00E02FA3"/>
    <w:rsid w:val="00E04BCC"/>
    <w:rsid w:val="00E119D0"/>
    <w:rsid w:val="00E12677"/>
    <w:rsid w:val="00E3655C"/>
    <w:rsid w:val="00E410B1"/>
    <w:rsid w:val="00E52AF1"/>
    <w:rsid w:val="00E83B49"/>
    <w:rsid w:val="00E96428"/>
    <w:rsid w:val="00E971CB"/>
    <w:rsid w:val="00EA30AF"/>
    <w:rsid w:val="00ED04B3"/>
    <w:rsid w:val="00EE28E3"/>
    <w:rsid w:val="00EE7381"/>
    <w:rsid w:val="00EF4985"/>
    <w:rsid w:val="00F1023F"/>
    <w:rsid w:val="00F1599E"/>
    <w:rsid w:val="00F16413"/>
    <w:rsid w:val="00F250C5"/>
    <w:rsid w:val="00F35256"/>
    <w:rsid w:val="00F50F7B"/>
    <w:rsid w:val="00F611B0"/>
    <w:rsid w:val="00F66984"/>
    <w:rsid w:val="00F72BA7"/>
    <w:rsid w:val="00F7624F"/>
    <w:rsid w:val="00F96EC0"/>
    <w:rsid w:val="00FA48D4"/>
    <w:rsid w:val="00FA706A"/>
    <w:rsid w:val="00FD0BAB"/>
    <w:rsid w:val="00FE1AF4"/>
    <w:rsid w:val="00FE7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365D0F"/>
  <w15:docId w15:val="{AAD04841-D07E-4BD7-B0ED-159A27ED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4B3"/>
    <w:rPr>
      <w:rFonts w:ascii="Arial" w:hAnsi="Arial"/>
      <w:sz w:val="22"/>
    </w:rPr>
  </w:style>
  <w:style w:type="paragraph" w:styleId="Heading1">
    <w:name w:val="heading 1"/>
    <w:basedOn w:val="Normal"/>
    <w:next w:val="Normal"/>
    <w:link w:val="Heading1Char"/>
    <w:uiPriority w:val="9"/>
    <w:qFormat/>
    <w:rsid w:val="008665D7"/>
    <w:pPr>
      <w:keepNext/>
      <w:spacing w:before="240" w:after="60"/>
      <w:outlineLvl w:val="0"/>
    </w:pPr>
    <w:rPr>
      <w:rFonts w:ascii="Cambria" w:hAnsi="Cambria"/>
      <w:b/>
      <w:bCs/>
      <w:kern w:val="32"/>
      <w:sz w:val="32"/>
      <w:szCs w:val="32"/>
    </w:rPr>
  </w:style>
  <w:style w:type="paragraph" w:styleId="Heading2">
    <w:name w:val="heading 2"/>
    <w:basedOn w:val="Normal"/>
    <w:next w:val="Normal"/>
    <w:qFormat/>
    <w:rsid w:val="00ED04B3"/>
    <w:pPr>
      <w:keepNext/>
      <w:jc w:val="both"/>
      <w:outlineLvl w:val="1"/>
    </w:pPr>
    <w:rPr>
      <w:b/>
    </w:rPr>
  </w:style>
  <w:style w:type="paragraph" w:styleId="Heading3">
    <w:name w:val="heading 3"/>
    <w:basedOn w:val="Normal"/>
    <w:next w:val="Normal"/>
    <w:qFormat/>
    <w:rsid w:val="00ED04B3"/>
    <w:pPr>
      <w:keepNext/>
      <w:outlineLvl w:val="2"/>
    </w:pPr>
    <w:rPr>
      <w:b/>
      <w:sz w:val="24"/>
    </w:rPr>
  </w:style>
  <w:style w:type="paragraph" w:styleId="Heading5">
    <w:name w:val="heading 5"/>
    <w:basedOn w:val="Normal"/>
    <w:next w:val="Normal"/>
    <w:qFormat/>
    <w:rsid w:val="00ED04B3"/>
    <w:pPr>
      <w:keepNext/>
      <w:jc w:val="center"/>
      <w:outlineLvl w:val="4"/>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4B3"/>
    <w:pPr>
      <w:tabs>
        <w:tab w:val="center" w:pos="4153"/>
        <w:tab w:val="right" w:pos="8306"/>
      </w:tabs>
    </w:pPr>
  </w:style>
  <w:style w:type="paragraph" w:styleId="Footer">
    <w:name w:val="footer"/>
    <w:basedOn w:val="Normal"/>
    <w:link w:val="FooterChar"/>
    <w:rsid w:val="00ED04B3"/>
    <w:pPr>
      <w:tabs>
        <w:tab w:val="center" w:pos="4153"/>
        <w:tab w:val="right" w:pos="8306"/>
      </w:tabs>
    </w:pPr>
  </w:style>
  <w:style w:type="paragraph" w:styleId="BodyTextIndent">
    <w:name w:val="Body Text Indent"/>
    <w:basedOn w:val="Normal"/>
    <w:rsid w:val="00ED04B3"/>
    <w:pPr>
      <w:ind w:left="720" w:hanging="720"/>
    </w:pPr>
    <w:rPr>
      <w:rFonts w:ascii="CG Omega" w:hAnsi="CG Omega"/>
    </w:rPr>
  </w:style>
  <w:style w:type="paragraph" w:styleId="BalloonText">
    <w:name w:val="Balloon Text"/>
    <w:basedOn w:val="Normal"/>
    <w:semiHidden/>
    <w:rsid w:val="00ED04B3"/>
    <w:rPr>
      <w:rFonts w:ascii="Tahoma" w:hAnsi="Tahoma" w:cs="Tahoma"/>
      <w:sz w:val="16"/>
      <w:szCs w:val="16"/>
    </w:rPr>
  </w:style>
  <w:style w:type="character" w:customStyle="1" w:styleId="Heading1Char">
    <w:name w:val="Heading 1 Char"/>
    <w:basedOn w:val="DefaultParagraphFont"/>
    <w:link w:val="Heading1"/>
    <w:uiPriority w:val="9"/>
    <w:rsid w:val="008665D7"/>
    <w:rPr>
      <w:rFonts w:ascii="Cambria" w:eastAsia="Times New Roman" w:hAnsi="Cambria" w:cs="Times New Roman"/>
      <w:b/>
      <w:bCs/>
      <w:kern w:val="32"/>
      <w:sz w:val="32"/>
      <w:szCs w:val="32"/>
    </w:rPr>
  </w:style>
  <w:style w:type="paragraph" w:styleId="ListParagraph">
    <w:name w:val="List Paragraph"/>
    <w:basedOn w:val="Normal"/>
    <w:uiPriority w:val="34"/>
    <w:qFormat/>
    <w:rsid w:val="008665D7"/>
    <w:pPr>
      <w:ind w:left="720"/>
    </w:pPr>
  </w:style>
  <w:style w:type="paragraph" w:styleId="BodyText2">
    <w:name w:val="Body Text 2"/>
    <w:basedOn w:val="Normal"/>
    <w:link w:val="BodyText2Char"/>
    <w:uiPriority w:val="99"/>
    <w:unhideWhenUsed/>
    <w:rsid w:val="005A3168"/>
    <w:pPr>
      <w:spacing w:after="120" w:line="480" w:lineRule="auto"/>
    </w:pPr>
  </w:style>
  <w:style w:type="character" w:customStyle="1" w:styleId="BodyText2Char">
    <w:name w:val="Body Text 2 Char"/>
    <w:basedOn w:val="DefaultParagraphFont"/>
    <w:link w:val="BodyText2"/>
    <w:uiPriority w:val="99"/>
    <w:rsid w:val="005A3168"/>
    <w:rPr>
      <w:rFonts w:ascii="Arial" w:hAnsi="Arial"/>
      <w:sz w:val="22"/>
    </w:rPr>
  </w:style>
  <w:style w:type="paragraph" w:styleId="BodyText">
    <w:name w:val="Body Text"/>
    <w:basedOn w:val="Normal"/>
    <w:link w:val="BodyTextChar"/>
    <w:uiPriority w:val="99"/>
    <w:unhideWhenUsed/>
    <w:rsid w:val="005A3168"/>
    <w:pPr>
      <w:spacing w:after="120"/>
    </w:pPr>
  </w:style>
  <w:style w:type="character" w:customStyle="1" w:styleId="BodyTextChar">
    <w:name w:val="Body Text Char"/>
    <w:basedOn w:val="DefaultParagraphFont"/>
    <w:link w:val="BodyText"/>
    <w:uiPriority w:val="99"/>
    <w:rsid w:val="005A3168"/>
    <w:rPr>
      <w:rFonts w:ascii="Arial" w:hAnsi="Arial"/>
      <w:sz w:val="22"/>
    </w:rPr>
  </w:style>
  <w:style w:type="paragraph" w:customStyle="1" w:styleId="Default">
    <w:name w:val="Default"/>
    <w:rsid w:val="006D023B"/>
    <w:pPr>
      <w:autoSpaceDE w:val="0"/>
      <w:autoSpaceDN w:val="0"/>
      <w:adjustRightInd w:val="0"/>
    </w:pPr>
    <w:rPr>
      <w:rFonts w:ascii="Arial" w:hAnsi="Arial" w:cs="Arial"/>
      <w:color w:val="000000"/>
      <w:sz w:val="24"/>
      <w:szCs w:val="24"/>
      <w:lang w:eastAsia="en-US"/>
    </w:rPr>
  </w:style>
  <w:style w:type="character" w:customStyle="1" w:styleId="normaltextrun">
    <w:name w:val="normaltextrun"/>
    <w:basedOn w:val="DefaultParagraphFont"/>
    <w:rsid w:val="00AB3DCB"/>
  </w:style>
  <w:style w:type="character" w:customStyle="1" w:styleId="eop">
    <w:name w:val="eop"/>
    <w:basedOn w:val="DefaultParagraphFont"/>
    <w:rsid w:val="007F210E"/>
  </w:style>
  <w:style w:type="character" w:customStyle="1" w:styleId="FooterChar">
    <w:name w:val="Footer Char"/>
    <w:basedOn w:val="DefaultParagraphFont"/>
    <w:link w:val="Footer"/>
    <w:rsid w:val="007F210E"/>
    <w:rPr>
      <w:rFonts w:ascii="Arial" w:hAnsi="Arial"/>
      <w:sz w:val="22"/>
    </w:rPr>
  </w:style>
  <w:style w:type="table" w:styleId="TableGrid">
    <w:name w:val="Table Grid"/>
    <w:basedOn w:val="TableNormal"/>
    <w:uiPriority w:val="59"/>
    <w:unhideWhenUsed/>
    <w:rsid w:val="006F0B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54400B59E98FF4CAB40C32E20294783" ma:contentTypeVersion="17" ma:contentTypeDescription="Create a new document." ma:contentTypeScope="" ma:versionID="287b0cb8bc479d21ca048e037674729e">
  <xsd:schema xmlns:xsd="http://www.w3.org/2001/XMLSchema" xmlns:xs="http://www.w3.org/2001/XMLSchema" xmlns:p="http://schemas.microsoft.com/office/2006/metadata/properties" xmlns:ns2="6e582a47-32e4-46da-9cd9-3400a0914c7c" xmlns:ns3="ca5cbdb8-e29a-4fae-8740-7a06d0de7647" targetNamespace="http://schemas.microsoft.com/office/2006/metadata/properties" ma:root="true" ma:fieldsID="e0a6e817324930c44334c68e213b9933" ns2:_="" ns3:_="">
    <xsd:import namespace="6e582a47-32e4-46da-9cd9-3400a0914c7c"/>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82a47-32e4-46da-9cd9-3400a0914c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a5cbdb8-e29a-4fae-8740-7a06d0de7647" xsi:nil="true"/>
    <lcf76f155ced4ddcb4097134ff3c332f xmlns="6e582a47-32e4-46da-9cd9-3400a0914c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6AC94D-6934-4579-820F-5DEB4D730632}">
  <ds:schemaRefs>
    <ds:schemaRef ds:uri="http://schemas.openxmlformats.org/officeDocument/2006/bibliography"/>
  </ds:schemaRefs>
</ds:datastoreItem>
</file>

<file path=customXml/itemProps2.xml><?xml version="1.0" encoding="utf-8"?>
<ds:datastoreItem xmlns:ds="http://schemas.openxmlformats.org/officeDocument/2006/customXml" ds:itemID="{3D9A8727-C34D-439A-BA06-4B70EBB0CF41}"/>
</file>

<file path=customXml/itemProps3.xml><?xml version="1.0" encoding="utf-8"?>
<ds:datastoreItem xmlns:ds="http://schemas.openxmlformats.org/officeDocument/2006/customXml" ds:itemID="{5EB93A44-87E7-407E-8510-DB3B850D2D8B}">
  <ds:schemaRefs>
    <ds:schemaRef ds:uri="http://schemas.microsoft.com/sharepoint/v3/contenttype/forms"/>
  </ds:schemaRefs>
</ds:datastoreItem>
</file>

<file path=customXml/itemProps4.xml><?xml version="1.0" encoding="utf-8"?>
<ds:datastoreItem xmlns:ds="http://schemas.openxmlformats.org/officeDocument/2006/customXml" ds:itemID="{3662BFB2-8216-400D-87B8-2D02F9F24A45}">
  <ds:schemaRefs>
    <ds:schemaRef ds:uri="http://schemas.microsoft.com/office/2006/metadata/properties"/>
    <ds:schemaRef ds:uri="http://schemas.microsoft.com/office/infopath/2007/PartnerControls"/>
    <ds:schemaRef ds:uri="ca5cbdb8-e29a-4fae-8740-7a06d0de7647"/>
    <ds:schemaRef ds:uri="4f91173e-0872-464d-a9bd-f18322afed2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1759</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Post Title:</vt:lpstr>
    </vt:vector>
  </TitlesOfParts>
  <Company>Wigan MBC</Company>
  <LinksUpToDate>false</LinksUpToDate>
  <CharactersWithSpaces>11765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creator>A HARASYMIW</dc:creator>
  <cp:lastModifiedBy>Gemma Mitchell</cp:lastModifiedBy>
  <cp:revision>2</cp:revision>
  <cp:lastPrinted>2016-02-17T11:18:00Z</cp:lastPrinted>
  <dcterms:created xsi:type="dcterms:W3CDTF">2026-10-20T07:49:00Z</dcterms:created>
  <dcterms:modified xsi:type="dcterms:W3CDTF">2026-10-20T07:49:00Z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0x010100354400B59E98FF4CAB40C32E20294783</vt:lpwstr>
  </property>
  <property fmtid="{D5CDD505-2E9C-101B-9397-08002B2CF9AE}" pid="3" name="MediaServiceImageTags">
    <vt:lpwstr/>
  </property>
</Properties>
</file>