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881D" w14:textId="77777777" w:rsidR="00382455" w:rsidRDefault="00382455" w:rsidP="002D3615">
      <w:pPr>
        <w:spacing w:after="0"/>
        <w:rPr>
          <w:rFonts w:ascii="Arial" w:hAnsi="Arial" w:cs="Arial"/>
          <w:b/>
          <w:color w:val="0C042C"/>
          <w:sz w:val="24"/>
          <w:szCs w:val="24"/>
          <w:lang w:val="en"/>
        </w:rPr>
      </w:pPr>
      <w:r>
        <w:rPr>
          <w:noProof/>
          <w:color w:val="0000FF"/>
          <w:lang w:eastAsia="en-GB"/>
        </w:rPr>
        <w:drawing>
          <wp:anchor distT="0" distB="0" distL="114300" distR="114300" simplePos="0" relativeHeight="251658752" behindDoc="0" locked="0" layoutInCell="1" allowOverlap="1" wp14:anchorId="15A47489" wp14:editId="6117683C">
            <wp:simplePos x="0" y="0"/>
            <wp:positionH relativeFrom="column">
              <wp:posOffset>4628515</wp:posOffset>
            </wp:positionH>
            <wp:positionV relativeFrom="paragraph">
              <wp:posOffset>-681355</wp:posOffset>
            </wp:positionV>
            <wp:extent cx="1587727" cy="1026047"/>
            <wp:effectExtent l="0" t="0" r="0" b="3175"/>
            <wp:wrapNone/>
            <wp:docPr id="2" name="Picture 2" descr="Image result for acres hill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cres hill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727" cy="1026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615">
        <w:rPr>
          <w:noProof/>
          <w:sz w:val="24"/>
          <w:szCs w:val="24"/>
          <w:lang w:eastAsia="en-GB"/>
        </w:rPr>
        <w:drawing>
          <wp:anchor distT="0" distB="0" distL="114300" distR="114300" simplePos="0" relativeHeight="251657728" behindDoc="0" locked="0" layoutInCell="1" allowOverlap="1" wp14:anchorId="7B973A9E" wp14:editId="79E27F09">
            <wp:simplePos x="0" y="0"/>
            <wp:positionH relativeFrom="column">
              <wp:posOffset>-295275</wp:posOffset>
            </wp:positionH>
            <wp:positionV relativeFrom="paragraph">
              <wp:posOffset>-833755</wp:posOffset>
            </wp:positionV>
            <wp:extent cx="1876425" cy="1250950"/>
            <wp:effectExtent l="0" t="0" r="9525" b="6350"/>
            <wp:wrapNone/>
            <wp:docPr id="1" name="Picture 1" descr="H:\MAT\logo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T\logos\smal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125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F6566" w14:textId="77777777" w:rsidR="00382455" w:rsidRDefault="00382455" w:rsidP="002D3615">
      <w:pPr>
        <w:spacing w:after="0"/>
        <w:rPr>
          <w:rFonts w:ascii="Arial" w:hAnsi="Arial" w:cs="Arial"/>
          <w:b/>
          <w:color w:val="0C042C"/>
          <w:sz w:val="24"/>
          <w:szCs w:val="24"/>
          <w:lang w:val="en"/>
        </w:rPr>
      </w:pPr>
    </w:p>
    <w:p w14:paraId="0099CE5D" w14:textId="2889D2CD" w:rsidR="5164413D" w:rsidRDefault="5164413D" w:rsidP="602A3873">
      <w:pPr>
        <w:spacing w:after="0"/>
        <w:rPr>
          <w:rFonts w:ascii="Arial" w:eastAsia="Arial" w:hAnsi="Arial" w:cs="Arial"/>
          <w:sz w:val="24"/>
          <w:szCs w:val="24"/>
          <w:lang w:val="en-US"/>
        </w:rPr>
      </w:pPr>
      <w:r w:rsidRPr="602A3873">
        <w:rPr>
          <w:rFonts w:eastAsiaTheme="minorEastAsia"/>
          <w:b/>
          <w:bCs/>
          <w:color w:val="000000" w:themeColor="text1"/>
          <w:u w:val="single"/>
          <w:lang w:val="en" w:eastAsia="en-GB"/>
        </w:rPr>
        <w:t>Sheffield South East Trust</w:t>
      </w:r>
      <w:r w:rsidRPr="602A3873">
        <w:rPr>
          <w:rFonts w:eastAsiaTheme="minorEastAsia"/>
          <w:color w:val="000000" w:themeColor="text1"/>
          <w:lang w:val="en" w:eastAsia="en-GB"/>
        </w:rPr>
        <w:t xml:space="preserve"> is seeking </w:t>
      </w:r>
      <w:r w:rsidRPr="602A3873">
        <w:rPr>
          <w:rFonts w:eastAsiaTheme="minorEastAsia"/>
          <w:color w:val="000000" w:themeColor="text1"/>
          <w:lang w:val="en-US" w:eastAsia="en-GB"/>
        </w:rPr>
        <w:t xml:space="preserve">to appoint an enthusiastic and committed teacher to work at </w:t>
      </w:r>
      <w:r w:rsidR="4526B109" w:rsidRPr="602A3873">
        <w:rPr>
          <w:rFonts w:eastAsiaTheme="minorEastAsia"/>
          <w:b/>
          <w:bCs/>
          <w:color w:val="000000" w:themeColor="text1"/>
          <w:u w:val="single"/>
          <w:lang w:val="en-US" w:eastAsia="en-GB"/>
        </w:rPr>
        <w:t xml:space="preserve">Acres Hill </w:t>
      </w:r>
      <w:r w:rsidR="0099370C" w:rsidRPr="602A3873">
        <w:rPr>
          <w:rFonts w:eastAsiaTheme="minorEastAsia"/>
          <w:b/>
          <w:bCs/>
          <w:color w:val="000000" w:themeColor="text1"/>
          <w:u w:val="single"/>
          <w:lang w:val="en-US" w:eastAsia="en-GB"/>
        </w:rPr>
        <w:t>Communi</w:t>
      </w:r>
      <w:r w:rsidRPr="602A3873">
        <w:rPr>
          <w:rFonts w:eastAsiaTheme="minorEastAsia"/>
          <w:b/>
          <w:bCs/>
          <w:color w:val="000000" w:themeColor="text1"/>
          <w:u w:val="single"/>
          <w:lang w:val="en-US" w:eastAsia="en-GB"/>
        </w:rPr>
        <w:t>t</w:t>
      </w:r>
      <w:r w:rsidR="509F238A" w:rsidRPr="602A3873">
        <w:rPr>
          <w:rFonts w:eastAsiaTheme="minorEastAsia"/>
          <w:b/>
          <w:bCs/>
          <w:color w:val="000000" w:themeColor="text1"/>
          <w:u w:val="single"/>
          <w:lang w:val="en-US" w:eastAsia="en-GB"/>
        </w:rPr>
        <w:t>y</w:t>
      </w:r>
      <w:r w:rsidRPr="602A3873">
        <w:rPr>
          <w:rFonts w:eastAsiaTheme="minorEastAsia"/>
          <w:b/>
          <w:bCs/>
          <w:color w:val="000000" w:themeColor="text1"/>
          <w:u w:val="single"/>
          <w:lang w:val="en-US" w:eastAsia="en-GB"/>
        </w:rPr>
        <w:t xml:space="preserve"> Primary</w:t>
      </w:r>
      <w:r w:rsidR="756D0850" w:rsidRPr="602A3873">
        <w:rPr>
          <w:rFonts w:eastAsiaTheme="minorEastAsia"/>
          <w:b/>
          <w:bCs/>
          <w:color w:val="000000" w:themeColor="text1"/>
          <w:u w:val="single"/>
          <w:lang w:val="en-US" w:eastAsia="en-GB"/>
        </w:rPr>
        <w:t xml:space="preserve"> and Nursery</w:t>
      </w:r>
      <w:r w:rsidRPr="602A3873">
        <w:rPr>
          <w:rFonts w:eastAsiaTheme="minorEastAsia"/>
          <w:b/>
          <w:bCs/>
          <w:color w:val="000000" w:themeColor="text1"/>
          <w:u w:val="single"/>
          <w:lang w:val="en-US" w:eastAsia="en-GB"/>
        </w:rPr>
        <w:t xml:space="preserve"> School</w:t>
      </w:r>
      <w:r w:rsidRPr="602A3873">
        <w:rPr>
          <w:rFonts w:eastAsiaTheme="minorEastAsia"/>
          <w:color w:val="000000" w:themeColor="text1"/>
          <w:lang w:val="en-US" w:eastAsia="en-GB"/>
        </w:rPr>
        <w:t xml:space="preserve"> starting </w:t>
      </w:r>
      <w:r w:rsidR="10A2F9BC" w:rsidRPr="602A3873">
        <w:rPr>
          <w:rFonts w:eastAsiaTheme="minorEastAsia"/>
          <w:b/>
          <w:bCs/>
          <w:color w:val="000000" w:themeColor="text1"/>
          <w:lang w:val="en-US" w:eastAsia="en-GB"/>
        </w:rPr>
        <w:t xml:space="preserve">from </w:t>
      </w:r>
      <w:r w:rsidR="003617A1">
        <w:rPr>
          <w:rFonts w:eastAsiaTheme="minorEastAsia"/>
          <w:b/>
          <w:bCs/>
          <w:color w:val="000000" w:themeColor="text1"/>
          <w:lang w:val="en-US" w:eastAsia="en-GB"/>
        </w:rPr>
        <w:t xml:space="preserve">Oct </w:t>
      </w:r>
      <w:r w:rsidR="10A2F9BC" w:rsidRPr="602A3873">
        <w:rPr>
          <w:rFonts w:eastAsiaTheme="minorEastAsia"/>
          <w:b/>
          <w:bCs/>
          <w:color w:val="000000" w:themeColor="text1"/>
          <w:lang w:val="en-US" w:eastAsia="en-GB"/>
        </w:rPr>
        <w:t xml:space="preserve">2025. </w:t>
      </w:r>
      <w:r w:rsidR="7C3402DB" w:rsidRPr="602A3873">
        <w:rPr>
          <w:rFonts w:eastAsiaTheme="minorEastAsia"/>
          <w:b/>
          <w:bCs/>
          <w:color w:val="000000" w:themeColor="text1"/>
          <w:lang w:val="en-US" w:eastAsia="en-GB"/>
        </w:rPr>
        <w:t>However,</w:t>
      </w:r>
      <w:r w:rsidR="10A2F9BC" w:rsidRPr="602A3873">
        <w:rPr>
          <w:rFonts w:eastAsiaTheme="minorEastAsia"/>
          <w:b/>
          <w:bCs/>
          <w:color w:val="000000" w:themeColor="text1"/>
          <w:lang w:val="en-US" w:eastAsia="en-GB"/>
        </w:rPr>
        <w:t xml:space="preserve"> for the</w:t>
      </w:r>
      <w:r w:rsidR="27958358" w:rsidRPr="602A3873">
        <w:rPr>
          <w:rFonts w:eastAsiaTheme="minorEastAsia"/>
          <w:b/>
          <w:bCs/>
          <w:color w:val="000000" w:themeColor="text1"/>
          <w:lang w:val="en-US" w:eastAsia="en-GB"/>
        </w:rPr>
        <w:t xml:space="preserve"> right candidate we could accept a </w:t>
      </w:r>
      <w:r w:rsidR="003617A1">
        <w:rPr>
          <w:rFonts w:eastAsiaTheme="minorEastAsia"/>
          <w:b/>
          <w:bCs/>
          <w:color w:val="000000" w:themeColor="text1"/>
          <w:lang w:val="en-US" w:eastAsia="en-GB"/>
        </w:rPr>
        <w:t>January 2026</w:t>
      </w:r>
      <w:r w:rsidR="27958358" w:rsidRPr="602A3873">
        <w:rPr>
          <w:rFonts w:eastAsiaTheme="minorEastAsia"/>
          <w:b/>
          <w:bCs/>
          <w:color w:val="000000" w:themeColor="text1"/>
          <w:lang w:val="en-US" w:eastAsia="en-GB"/>
        </w:rPr>
        <w:t xml:space="preserve"> start.</w:t>
      </w:r>
      <w:r w:rsidR="10A2F9BC" w:rsidRPr="602A3873">
        <w:rPr>
          <w:rFonts w:eastAsiaTheme="minorEastAsia"/>
          <w:b/>
          <w:bCs/>
          <w:color w:val="000000" w:themeColor="text1"/>
          <w:lang w:val="en-US" w:eastAsia="en-GB"/>
        </w:rPr>
        <w:t xml:space="preserve"> </w:t>
      </w:r>
      <w:r w:rsidRPr="602A3873">
        <w:rPr>
          <w:rFonts w:ascii="Arial" w:eastAsia="Arial" w:hAnsi="Arial" w:cs="Arial"/>
          <w:sz w:val="24"/>
          <w:szCs w:val="24"/>
          <w:lang w:val="en-US"/>
        </w:rPr>
        <w:t xml:space="preserve">  </w:t>
      </w:r>
    </w:p>
    <w:p w14:paraId="0D6DA6C3" w14:textId="6814C329" w:rsidR="602A3873" w:rsidRDefault="602A3873" w:rsidP="602A3873">
      <w:pPr>
        <w:spacing w:after="0"/>
        <w:rPr>
          <w:b/>
          <w:bCs/>
          <w:color w:val="0C042C"/>
          <w:lang w:val="en-US"/>
        </w:rPr>
      </w:pPr>
    </w:p>
    <w:p w14:paraId="6EF11ADC" w14:textId="0904028D" w:rsidR="38588367" w:rsidRDefault="38588367" w:rsidP="602A3873">
      <w:pPr>
        <w:pStyle w:val="NormalWeb"/>
        <w:jc w:val="center"/>
        <w:rPr>
          <w:rFonts w:asciiTheme="minorHAnsi" w:hAnsiTheme="minorHAnsi" w:cstheme="minorBidi"/>
          <w:b/>
          <w:bCs/>
          <w:color w:val="0C042C"/>
          <w:lang w:val="en"/>
        </w:rPr>
      </w:pPr>
      <w:r w:rsidRPr="602A3873">
        <w:rPr>
          <w:rFonts w:asciiTheme="minorHAnsi" w:hAnsiTheme="minorHAnsi" w:cstheme="minorBidi"/>
          <w:b/>
          <w:bCs/>
          <w:color w:val="0C042C"/>
          <w:lang w:val="en"/>
        </w:rPr>
        <w:t>Experienced</w:t>
      </w:r>
      <w:r w:rsidR="008D7B97">
        <w:rPr>
          <w:rFonts w:asciiTheme="minorHAnsi" w:hAnsiTheme="minorHAnsi" w:cstheme="minorBidi"/>
          <w:b/>
          <w:bCs/>
          <w:color w:val="0C042C"/>
          <w:lang w:val="en"/>
        </w:rPr>
        <w:t xml:space="preserve"> </w:t>
      </w:r>
      <w:r w:rsidR="00622664">
        <w:rPr>
          <w:rFonts w:asciiTheme="minorHAnsi" w:hAnsiTheme="minorHAnsi" w:cstheme="minorBidi"/>
          <w:b/>
          <w:bCs/>
          <w:color w:val="0C042C"/>
          <w:lang w:val="en"/>
        </w:rPr>
        <w:t>Integrated Resource</w:t>
      </w:r>
      <w:r w:rsidRPr="602A3873">
        <w:rPr>
          <w:rFonts w:asciiTheme="minorHAnsi" w:hAnsiTheme="minorHAnsi" w:cstheme="minorBidi"/>
          <w:b/>
          <w:bCs/>
          <w:color w:val="0C042C"/>
          <w:lang w:val="en"/>
        </w:rPr>
        <w:t xml:space="preserve"> </w:t>
      </w:r>
      <w:r w:rsidR="10A29CFF" w:rsidRPr="602A3873">
        <w:rPr>
          <w:rFonts w:asciiTheme="minorHAnsi" w:hAnsiTheme="minorHAnsi" w:cstheme="minorBidi"/>
          <w:b/>
          <w:bCs/>
          <w:color w:val="0C042C"/>
          <w:lang w:val="en"/>
        </w:rPr>
        <w:t>Class teacher</w:t>
      </w:r>
      <w:r w:rsidR="003617A1">
        <w:rPr>
          <w:rFonts w:asciiTheme="minorHAnsi" w:hAnsiTheme="minorHAnsi" w:cstheme="minorBidi"/>
          <w:b/>
          <w:bCs/>
          <w:color w:val="0C042C"/>
          <w:lang w:val="en"/>
        </w:rPr>
        <w:t xml:space="preserve"> 0.4 FTE</w:t>
      </w:r>
    </w:p>
    <w:p w14:paraId="18389009" w14:textId="53CBA773" w:rsidR="5FA1000C" w:rsidRDefault="003617A1" w:rsidP="602A3873">
      <w:pPr>
        <w:pStyle w:val="NormalWeb"/>
        <w:jc w:val="center"/>
        <w:rPr>
          <w:rFonts w:asciiTheme="minorHAnsi" w:hAnsiTheme="minorHAnsi" w:cstheme="minorBidi"/>
          <w:b/>
          <w:bCs/>
          <w:color w:val="0C042C"/>
          <w:lang w:val="en"/>
        </w:rPr>
      </w:pPr>
      <w:r>
        <w:rPr>
          <w:rFonts w:asciiTheme="minorHAnsi" w:hAnsiTheme="minorHAnsi" w:cstheme="minorBidi"/>
          <w:b/>
          <w:bCs/>
          <w:color w:val="0C042C"/>
          <w:lang w:val="en"/>
        </w:rPr>
        <w:t>Fixed Term until Aug 31</w:t>
      </w:r>
      <w:r w:rsidRPr="003617A1">
        <w:rPr>
          <w:rFonts w:asciiTheme="minorHAnsi" w:hAnsiTheme="minorHAnsi" w:cstheme="minorBidi"/>
          <w:b/>
          <w:bCs/>
          <w:color w:val="0C042C"/>
          <w:vertAlign w:val="superscript"/>
          <w:lang w:val="en"/>
        </w:rPr>
        <w:t>st</w:t>
      </w:r>
      <w:r>
        <w:rPr>
          <w:rFonts w:asciiTheme="minorHAnsi" w:hAnsiTheme="minorHAnsi" w:cstheme="minorBidi"/>
          <w:b/>
          <w:bCs/>
          <w:color w:val="0C042C"/>
          <w:lang w:val="en"/>
        </w:rPr>
        <w:t xml:space="preserve"> 2026</w:t>
      </w:r>
    </w:p>
    <w:p w14:paraId="2DBCB867" w14:textId="77777777" w:rsidR="003617A1" w:rsidRDefault="003617A1" w:rsidP="602A3873">
      <w:pPr>
        <w:pStyle w:val="NormalWeb"/>
        <w:jc w:val="center"/>
        <w:rPr>
          <w:rFonts w:asciiTheme="minorHAnsi" w:hAnsiTheme="minorHAnsi" w:cstheme="minorBidi"/>
          <w:b/>
          <w:bCs/>
          <w:color w:val="0C042C"/>
          <w:lang w:val="en"/>
        </w:rPr>
      </w:pPr>
    </w:p>
    <w:p w14:paraId="7DAD37BB" w14:textId="1CDBE4B7" w:rsidR="00B63A5E" w:rsidRPr="00B5226A" w:rsidRDefault="00B63A5E" w:rsidP="602A3873">
      <w:pPr>
        <w:pStyle w:val="NormalWeb"/>
        <w:rPr>
          <w:rFonts w:asciiTheme="minorHAnsi" w:hAnsiTheme="minorHAnsi" w:cstheme="minorBidi"/>
          <w:b/>
          <w:bCs/>
          <w:color w:val="0C042C"/>
          <w:sz w:val="20"/>
          <w:szCs w:val="20"/>
          <w:lang w:val="en"/>
        </w:rPr>
      </w:pPr>
      <w:r w:rsidRPr="602A3873">
        <w:rPr>
          <w:rFonts w:asciiTheme="minorHAnsi" w:hAnsiTheme="minorHAnsi" w:cstheme="minorBidi"/>
          <w:b/>
          <w:bCs/>
          <w:color w:val="0C042C"/>
          <w:sz w:val="20"/>
          <w:szCs w:val="20"/>
          <w:lang w:val="en"/>
        </w:rPr>
        <w:t xml:space="preserve">Closing Date: </w:t>
      </w:r>
      <w:r w:rsidR="003617A1">
        <w:rPr>
          <w:rFonts w:asciiTheme="minorHAnsi" w:hAnsiTheme="minorHAnsi" w:cstheme="minorBidi"/>
          <w:b/>
          <w:bCs/>
          <w:color w:val="0C042C"/>
          <w:sz w:val="20"/>
          <w:szCs w:val="20"/>
          <w:lang w:val="en"/>
        </w:rPr>
        <w:t>Friday 19</w:t>
      </w:r>
      <w:r w:rsidR="003617A1" w:rsidRPr="003617A1">
        <w:rPr>
          <w:rFonts w:asciiTheme="minorHAnsi" w:hAnsiTheme="minorHAnsi" w:cstheme="minorBidi"/>
          <w:b/>
          <w:bCs/>
          <w:color w:val="0C042C"/>
          <w:sz w:val="20"/>
          <w:szCs w:val="20"/>
          <w:vertAlign w:val="superscript"/>
          <w:lang w:val="en"/>
        </w:rPr>
        <w:t>th</w:t>
      </w:r>
      <w:r w:rsidR="003617A1">
        <w:rPr>
          <w:rFonts w:asciiTheme="minorHAnsi" w:hAnsiTheme="minorHAnsi" w:cstheme="minorBidi"/>
          <w:b/>
          <w:bCs/>
          <w:color w:val="0C042C"/>
          <w:sz w:val="20"/>
          <w:szCs w:val="20"/>
          <w:lang w:val="en"/>
        </w:rPr>
        <w:t xml:space="preserve"> September 2025</w:t>
      </w:r>
    </w:p>
    <w:p w14:paraId="7940016F" w14:textId="02915CA9" w:rsidR="00B63A5E" w:rsidRPr="00B5226A" w:rsidRDefault="00B63A5E" w:rsidP="602A3873">
      <w:pPr>
        <w:pStyle w:val="NormalWeb"/>
        <w:rPr>
          <w:rFonts w:asciiTheme="minorHAnsi" w:hAnsiTheme="minorHAnsi" w:cstheme="minorBidi"/>
          <w:color w:val="0C042C"/>
          <w:sz w:val="20"/>
          <w:szCs w:val="20"/>
          <w:lang w:val="en"/>
        </w:rPr>
      </w:pPr>
      <w:r w:rsidRPr="602A3873">
        <w:rPr>
          <w:rFonts w:asciiTheme="minorHAnsi" w:hAnsiTheme="minorHAnsi" w:cstheme="minorBidi"/>
          <w:b/>
          <w:bCs/>
          <w:color w:val="0C042C"/>
          <w:sz w:val="20"/>
          <w:szCs w:val="20"/>
          <w:lang w:val="en"/>
        </w:rPr>
        <w:t>Interviews:</w:t>
      </w:r>
      <w:r w:rsidR="00917740" w:rsidRPr="602A3873">
        <w:rPr>
          <w:rFonts w:asciiTheme="minorHAnsi" w:hAnsiTheme="minorHAnsi" w:cstheme="minorBidi"/>
          <w:color w:val="0C042C"/>
          <w:sz w:val="20"/>
          <w:szCs w:val="20"/>
          <w:lang w:val="en"/>
        </w:rPr>
        <w:t xml:space="preserve"> </w:t>
      </w:r>
      <w:r w:rsidR="41063D81" w:rsidRPr="602A3873">
        <w:rPr>
          <w:rFonts w:asciiTheme="minorHAnsi" w:hAnsiTheme="minorHAnsi" w:cstheme="minorBidi"/>
          <w:b/>
          <w:bCs/>
          <w:color w:val="0C042C"/>
          <w:sz w:val="20"/>
          <w:szCs w:val="20"/>
          <w:lang w:val="en"/>
        </w:rPr>
        <w:t>w/</w:t>
      </w:r>
      <w:r w:rsidR="003617A1">
        <w:rPr>
          <w:rFonts w:asciiTheme="minorHAnsi" w:hAnsiTheme="minorHAnsi" w:cstheme="minorBidi"/>
          <w:b/>
          <w:bCs/>
          <w:color w:val="0C042C"/>
          <w:sz w:val="20"/>
          <w:szCs w:val="20"/>
          <w:lang w:val="en"/>
        </w:rPr>
        <w:t>c 22</w:t>
      </w:r>
      <w:r w:rsidR="003617A1" w:rsidRPr="003617A1">
        <w:rPr>
          <w:rFonts w:asciiTheme="minorHAnsi" w:hAnsiTheme="minorHAnsi" w:cstheme="minorBidi"/>
          <w:b/>
          <w:bCs/>
          <w:color w:val="0C042C"/>
          <w:sz w:val="20"/>
          <w:szCs w:val="20"/>
          <w:vertAlign w:val="superscript"/>
          <w:lang w:val="en"/>
        </w:rPr>
        <w:t>nd</w:t>
      </w:r>
      <w:r w:rsidR="003617A1">
        <w:rPr>
          <w:rFonts w:asciiTheme="minorHAnsi" w:hAnsiTheme="minorHAnsi" w:cstheme="minorBidi"/>
          <w:b/>
          <w:bCs/>
          <w:color w:val="0C042C"/>
          <w:sz w:val="20"/>
          <w:szCs w:val="20"/>
          <w:lang w:val="en"/>
        </w:rPr>
        <w:t xml:space="preserve"> September 2025</w:t>
      </w:r>
    </w:p>
    <w:p w14:paraId="2783ECF2" w14:textId="77777777" w:rsidR="00B75A58" w:rsidRPr="00B5226A" w:rsidRDefault="00B75A58" w:rsidP="602A3873">
      <w:pPr>
        <w:pStyle w:val="NormalWeb"/>
        <w:rPr>
          <w:rFonts w:asciiTheme="minorHAnsi" w:hAnsiTheme="minorHAnsi" w:cstheme="minorBidi"/>
          <w:b/>
          <w:bCs/>
          <w:color w:val="0C042C"/>
          <w:sz w:val="20"/>
          <w:szCs w:val="20"/>
          <w:lang w:val="en"/>
        </w:rPr>
      </w:pPr>
    </w:p>
    <w:p w14:paraId="567EDFF1" w14:textId="6E6BB9EF" w:rsidR="060AEAD0" w:rsidRDefault="060AEAD0" w:rsidP="602A3873">
      <w:pPr>
        <w:spacing w:after="0" w:line="240" w:lineRule="auto"/>
        <w:rPr>
          <w:rFonts w:eastAsiaTheme="minorEastAsia"/>
          <w:color w:val="000000" w:themeColor="text1"/>
          <w:sz w:val="20"/>
          <w:szCs w:val="20"/>
          <w:lang w:eastAsia="en-GB"/>
        </w:rPr>
      </w:pPr>
      <w:r w:rsidRPr="602A3873">
        <w:rPr>
          <w:rFonts w:eastAsiaTheme="minorEastAsia"/>
          <w:color w:val="000000" w:themeColor="text1"/>
          <w:sz w:val="20"/>
          <w:szCs w:val="20"/>
          <w:lang w:eastAsia="en-GB"/>
        </w:rPr>
        <w:t>Sheffield South East Trust (SSET) formed in 2016 and unites seven local primary schools. The schools within the Trust work closely together for the benefit of the children and communities they serve. There are many opportunities for support, training and networking between the schools.</w:t>
      </w:r>
    </w:p>
    <w:p w14:paraId="3036B809" w14:textId="77777777" w:rsidR="003617A1" w:rsidRDefault="003617A1" w:rsidP="602A3873">
      <w:pPr>
        <w:spacing w:after="0" w:line="240" w:lineRule="auto"/>
        <w:rPr>
          <w:rFonts w:eastAsiaTheme="minorEastAsia"/>
          <w:color w:val="000000" w:themeColor="text1"/>
          <w:sz w:val="20"/>
          <w:szCs w:val="20"/>
          <w:lang w:eastAsia="en-GB"/>
        </w:rPr>
      </w:pPr>
    </w:p>
    <w:p w14:paraId="124F71B8" w14:textId="6E549A0E" w:rsidR="003617A1" w:rsidRDefault="003617A1" w:rsidP="602A3873">
      <w:pPr>
        <w:spacing w:after="0" w:line="240" w:lineRule="auto"/>
        <w:rPr>
          <w:rFonts w:eastAsia="Times New Roman"/>
          <w:color w:val="000000" w:themeColor="text1"/>
          <w:sz w:val="20"/>
          <w:szCs w:val="20"/>
          <w:lang w:eastAsia="en-GB"/>
        </w:rPr>
      </w:pPr>
      <w:r w:rsidRPr="003617A1">
        <w:rPr>
          <w:rFonts w:eastAsia="Times New Roman"/>
          <w:color w:val="000000" w:themeColor="text1"/>
          <w:sz w:val="20"/>
          <w:szCs w:val="20"/>
          <w:lang w:eastAsia="en-GB"/>
        </w:rPr>
        <w:t xml:space="preserve">Acres Hill Integrated Resource is a x10 place </w:t>
      </w:r>
      <w:r>
        <w:rPr>
          <w:rFonts w:eastAsia="Times New Roman"/>
          <w:color w:val="000000" w:themeColor="text1"/>
          <w:sz w:val="20"/>
          <w:szCs w:val="20"/>
          <w:lang w:eastAsia="en-GB"/>
        </w:rPr>
        <w:t xml:space="preserve">Key Stage 2 </w:t>
      </w:r>
      <w:r w:rsidRPr="003617A1">
        <w:rPr>
          <w:rFonts w:eastAsia="Times New Roman"/>
          <w:color w:val="000000" w:themeColor="text1"/>
          <w:sz w:val="20"/>
          <w:szCs w:val="20"/>
          <w:lang w:eastAsia="en-GB"/>
        </w:rPr>
        <w:t>SEND Provision for children with Social, Communication and Interaction Needs.  The children placed in our provision are placed by the Local Authority and all have an EHCP with needs that require significant levels of provision.  Children in our Integrated Resource access learning time in the Integrated Resource across the week, alongside planned time in their mainstream school classrooms</w:t>
      </w:r>
    </w:p>
    <w:p w14:paraId="680068D7" w14:textId="77777777" w:rsidR="001E1676" w:rsidRPr="00B5226A" w:rsidRDefault="001E1676" w:rsidP="602A3873">
      <w:pPr>
        <w:spacing w:after="0" w:line="240" w:lineRule="auto"/>
        <w:rPr>
          <w:rFonts w:eastAsia="Times New Roman"/>
          <w:color w:val="000000"/>
          <w:sz w:val="20"/>
          <w:szCs w:val="20"/>
          <w:lang w:eastAsia="en-GB"/>
        </w:rPr>
      </w:pPr>
    </w:p>
    <w:p w14:paraId="2B2F0B1B" w14:textId="491DE0A3" w:rsidR="060AEAD0" w:rsidRDefault="060AEAD0" w:rsidP="602A3873">
      <w:pPr>
        <w:spacing w:after="0" w:line="240" w:lineRule="auto"/>
        <w:rPr>
          <w:rFonts w:eastAsia="Times New Roman"/>
          <w:color w:val="000000" w:themeColor="text1"/>
          <w:sz w:val="20"/>
          <w:szCs w:val="20"/>
          <w:lang w:eastAsia="en-GB"/>
        </w:rPr>
      </w:pPr>
      <w:r w:rsidRPr="602A3873">
        <w:rPr>
          <w:rFonts w:eastAsia="Times New Roman"/>
          <w:color w:val="000000" w:themeColor="text1"/>
          <w:sz w:val="20"/>
          <w:szCs w:val="20"/>
          <w:lang w:eastAsia="en-GB"/>
        </w:rPr>
        <w:t>We are looking for an experienced, dynamic and resilient teacher who has high expectations for all pupils</w:t>
      </w:r>
      <w:r w:rsidR="00622664">
        <w:rPr>
          <w:rFonts w:eastAsia="Times New Roman"/>
          <w:color w:val="000000" w:themeColor="text1"/>
          <w:sz w:val="20"/>
          <w:szCs w:val="20"/>
          <w:lang w:eastAsia="en-GB"/>
        </w:rPr>
        <w:t>, with direct experience of working with Special Educational needs.</w:t>
      </w:r>
      <w:r w:rsidRPr="602A3873">
        <w:rPr>
          <w:rFonts w:eastAsia="Times New Roman"/>
          <w:color w:val="000000" w:themeColor="text1"/>
          <w:sz w:val="20"/>
          <w:szCs w:val="20"/>
          <w:lang w:eastAsia="en-GB"/>
        </w:rPr>
        <w:t xml:space="preserve"> </w:t>
      </w:r>
      <w:r w:rsidR="33DE3334" w:rsidRPr="602A3873">
        <w:rPr>
          <w:rFonts w:eastAsia="Times New Roman"/>
          <w:color w:val="000000" w:themeColor="text1"/>
          <w:sz w:val="20"/>
          <w:szCs w:val="20"/>
          <w:lang w:eastAsia="en-GB"/>
        </w:rPr>
        <w:t>The successful candidate will be creative, inspirational and ha</w:t>
      </w:r>
      <w:r w:rsidR="003617A1">
        <w:rPr>
          <w:rFonts w:eastAsia="Times New Roman"/>
          <w:color w:val="000000" w:themeColor="text1"/>
          <w:sz w:val="20"/>
          <w:szCs w:val="20"/>
          <w:lang w:eastAsia="en-GB"/>
        </w:rPr>
        <w:t>s</w:t>
      </w:r>
      <w:r w:rsidR="33DE3334" w:rsidRPr="602A3873">
        <w:rPr>
          <w:rFonts w:eastAsia="Times New Roman"/>
          <w:color w:val="000000" w:themeColor="text1"/>
          <w:sz w:val="20"/>
          <w:szCs w:val="20"/>
          <w:lang w:eastAsia="en-GB"/>
        </w:rPr>
        <w:t xml:space="preserve"> the ability to make learning purposeful and relevant – helping our children to raise their aspirations and believe in their own abilities to succeed and shine. The ability to communicate clearly and build effective relationships with all involved in a child’s education is essential.</w:t>
      </w:r>
    </w:p>
    <w:p w14:paraId="306B258B" w14:textId="6F8F3864" w:rsidR="602A3873" w:rsidRDefault="602A3873" w:rsidP="602A3873">
      <w:pPr>
        <w:spacing w:after="0" w:line="240" w:lineRule="auto"/>
        <w:rPr>
          <w:rFonts w:eastAsia="Times New Roman"/>
          <w:color w:val="000000" w:themeColor="text1"/>
          <w:sz w:val="20"/>
          <w:szCs w:val="20"/>
          <w:lang w:eastAsia="en-GB"/>
        </w:rPr>
      </w:pPr>
    </w:p>
    <w:p w14:paraId="28C3C91B" w14:textId="39106731" w:rsidR="00454AE7" w:rsidRPr="00B5226A" w:rsidRDefault="00E02870" w:rsidP="602A3873">
      <w:pPr>
        <w:spacing w:after="0" w:line="240" w:lineRule="auto"/>
        <w:rPr>
          <w:rFonts w:eastAsia="Times New Roman"/>
          <w:color w:val="000000"/>
          <w:sz w:val="18"/>
          <w:szCs w:val="18"/>
          <w:lang w:eastAsia="en-GB"/>
        </w:rPr>
      </w:pPr>
      <w:r w:rsidRPr="602A3873">
        <w:rPr>
          <w:rFonts w:eastAsia="Times New Roman"/>
          <w:color w:val="000000" w:themeColor="text1"/>
          <w:sz w:val="20"/>
          <w:szCs w:val="20"/>
          <w:lang w:eastAsia="en-GB"/>
        </w:rPr>
        <w:t xml:space="preserve">The ideal candidate will have experience of </w:t>
      </w:r>
      <w:r w:rsidR="00A20E1B" w:rsidRPr="602A3873">
        <w:rPr>
          <w:rFonts w:eastAsia="Times New Roman"/>
          <w:color w:val="000000" w:themeColor="text1"/>
          <w:sz w:val="20"/>
          <w:szCs w:val="20"/>
          <w:lang w:eastAsia="en-GB"/>
        </w:rPr>
        <w:t>supporting</w:t>
      </w:r>
      <w:r w:rsidR="7BCFD3CF" w:rsidRPr="602A3873">
        <w:rPr>
          <w:rFonts w:eastAsia="Times New Roman"/>
          <w:color w:val="000000" w:themeColor="text1"/>
          <w:sz w:val="20"/>
          <w:szCs w:val="20"/>
          <w:lang w:eastAsia="en-GB"/>
        </w:rPr>
        <w:t xml:space="preserve"> </w:t>
      </w:r>
      <w:r w:rsidR="0407AFB3" w:rsidRPr="602A3873">
        <w:rPr>
          <w:rFonts w:eastAsia="Times New Roman"/>
          <w:color w:val="000000" w:themeColor="text1"/>
          <w:sz w:val="20"/>
          <w:szCs w:val="20"/>
          <w:lang w:eastAsia="en-GB"/>
        </w:rPr>
        <w:t>s</w:t>
      </w:r>
      <w:r w:rsidR="7BCFD3CF" w:rsidRPr="602A3873">
        <w:rPr>
          <w:rFonts w:eastAsia="Times New Roman"/>
          <w:color w:val="000000" w:themeColor="text1"/>
          <w:sz w:val="20"/>
          <w:szCs w:val="20"/>
          <w:lang w:eastAsia="en-GB"/>
        </w:rPr>
        <w:t xml:space="preserve">tudent </w:t>
      </w:r>
      <w:r w:rsidR="6C20B37B" w:rsidRPr="602A3873">
        <w:rPr>
          <w:rFonts w:eastAsia="Times New Roman"/>
          <w:color w:val="000000" w:themeColor="text1"/>
          <w:sz w:val="20"/>
          <w:szCs w:val="20"/>
          <w:lang w:eastAsia="en-GB"/>
        </w:rPr>
        <w:t>t</w:t>
      </w:r>
      <w:r w:rsidR="7BCFD3CF" w:rsidRPr="602A3873">
        <w:rPr>
          <w:rFonts w:eastAsia="Times New Roman"/>
          <w:color w:val="000000" w:themeColor="text1"/>
          <w:sz w:val="20"/>
          <w:szCs w:val="20"/>
          <w:lang w:eastAsia="en-GB"/>
        </w:rPr>
        <w:t>eachers,</w:t>
      </w:r>
      <w:r w:rsidR="00A20E1B" w:rsidRPr="602A3873">
        <w:rPr>
          <w:rFonts w:eastAsia="Times New Roman"/>
          <w:color w:val="000000" w:themeColor="text1"/>
          <w:sz w:val="20"/>
          <w:szCs w:val="20"/>
          <w:lang w:eastAsia="en-GB"/>
        </w:rPr>
        <w:t xml:space="preserve"> </w:t>
      </w:r>
      <w:r w:rsidR="0CD8AA21" w:rsidRPr="602A3873">
        <w:rPr>
          <w:rFonts w:eastAsia="Times New Roman"/>
          <w:color w:val="000000" w:themeColor="text1"/>
          <w:sz w:val="20"/>
          <w:szCs w:val="20"/>
          <w:lang w:eastAsia="en-GB"/>
        </w:rPr>
        <w:t>Early Career Teachers and colleagues</w:t>
      </w:r>
      <w:r w:rsidR="00A20E1B" w:rsidRPr="602A3873">
        <w:rPr>
          <w:rFonts w:eastAsia="Times New Roman"/>
          <w:color w:val="000000" w:themeColor="text1"/>
          <w:sz w:val="20"/>
          <w:szCs w:val="20"/>
          <w:lang w:eastAsia="en-GB"/>
        </w:rPr>
        <w:t xml:space="preserve"> to develop their pedagogy, as well as experience and confidence in </w:t>
      </w:r>
      <w:r w:rsidRPr="602A3873">
        <w:rPr>
          <w:rFonts w:eastAsia="Times New Roman"/>
          <w:color w:val="000000" w:themeColor="text1"/>
          <w:sz w:val="20"/>
          <w:szCs w:val="20"/>
          <w:lang w:eastAsia="en-GB"/>
        </w:rPr>
        <w:t xml:space="preserve">co-ordinating </w:t>
      </w:r>
      <w:r w:rsidR="00A20E1B" w:rsidRPr="602A3873">
        <w:rPr>
          <w:rFonts w:eastAsia="Times New Roman"/>
          <w:color w:val="000000" w:themeColor="text1"/>
          <w:sz w:val="20"/>
          <w:szCs w:val="20"/>
          <w:lang w:eastAsia="en-GB"/>
        </w:rPr>
        <w:t xml:space="preserve">and improving </w:t>
      </w:r>
      <w:r w:rsidRPr="602A3873">
        <w:rPr>
          <w:rFonts w:eastAsia="Times New Roman"/>
          <w:color w:val="000000" w:themeColor="text1"/>
          <w:sz w:val="20"/>
          <w:szCs w:val="20"/>
          <w:lang w:eastAsia="en-GB"/>
        </w:rPr>
        <w:t>curriculum subjects across a school setting.</w:t>
      </w:r>
      <w:r w:rsidR="00303B43" w:rsidRPr="602A3873">
        <w:rPr>
          <w:rFonts w:eastAsia="Times New Roman"/>
          <w:color w:val="000000" w:themeColor="text1"/>
          <w:sz w:val="20"/>
          <w:szCs w:val="20"/>
          <w:lang w:eastAsia="en-GB"/>
        </w:rPr>
        <w:t xml:space="preserve">  </w:t>
      </w:r>
    </w:p>
    <w:p w14:paraId="12298D91" w14:textId="3077D480" w:rsidR="002D3615" w:rsidRPr="00B5226A" w:rsidRDefault="002D3615" w:rsidP="602A3873">
      <w:pPr>
        <w:spacing w:after="0" w:line="240" w:lineRule="auto"/>
        <w:rPr>
          <w:rFonts w:eastAsia="Times New Roman"/>
          <w:color w:val="000000" w:themeColor="text1"/>
          <w:sz w:val="20"/>
          <w:szCs w:val="20"/>
          <w:lang w:eastAsia="en-GB"/>
        </w:rPr>
      </w:pPr>
    </w:p>
    <w:p w14:paraId="343C5B58" w14:textId="6C4BB0C5" w:rsidR="002D3615" w:rsidRPr="00B5226A" w:rsidRDefault="29015E81" w:rsidP="602A3873">
      <w:pPr>
        <w:spacing w:after="0" w:line="240" w:lineRule="auto"/>
        <w:rPr>
          <w:rFonts w:ascii="Arial" w:eastAsia="Arial" w:hAnsi="Arial" w:cs="Arial"/>
          <w:color w:val="000000" w:themeColor="text1"/>
        </w:rPr>
      </w:pPr>
      <w:r w:rsidRPr="602A3873">
        <w:rPr>
          <w:rFonts w:eastAsiaTheme="minorEastAsia"/>
          <w:color w:val="000000" w:themeColor="text1"/>
          <w:sz w:val="20"/>
          <w:szCs w:val="20"/>
          <w:lang w:eastAsia="en-GB"/>
        </w:rPr>
        <w:t xml:space="preserve">In return the school and Trust can offer enthusiastic and motivated pupils who want to learn and achieve alongside hardworking, dedicated and supportive staff and governors. There are numerous opportunities to network with colleagues and develop professionally as well as feel personally supported. </w:t>
      </w:r>
    </w:p>
    <w:p w14:paraId="671261C4" w14:textId="12775743" w:rsidR="002D3615" w:rsidRPr="00B5226A" w:rsidRDefault="002D3615" w:rsidP="602A3873">
      <w:pPr>
        <w:spacing w:after="0" w:line="240" w:lineRule="auto"/>
        <w:rPr>
          <w:rFonts w:eastAsia="Times New Roman"/>
          <w:color w:val="000000"/>
          <w:sz w:val="20"/>
          <w:szCs w:val="20"/>
          <w:lang w:eastAsia="en-GB"/>
        </w:rPr>
      </w:pPr>
    </w:p>
    <w:p w14:paraId="283A6658" w14:textId="76D34728" w:rsidR="0BD9A0B2" w:rsidRDefault="0BD9A0B2" w:rsidP="602A3873">
      <w:pPr>
        <w:spacing w:after="0" w:line="240" w:lineRule="auto"/>
        <w:rPr>
          <w:rFonts w:eastAsia="Times New Roman"/>
          <w:color w:val="000000" w:themeColor="text1"/>
          <w:sz w:val="18"/>
          <w:szCs w:val="18"/>
          <w:lang w:eastAsia="en-GB"/>
        </w:rPr>
      </w:pPr>
      <w:r w:rsidRPr="602A3873">
        <w:rPr>
          <w:rFonts w:eastAsia="Times New Roman"/>
          <w:color w:val="000000" w:themeColor="text1"/>
          <w:sz w:val="20"/>
          <w:szCs w:val="20"/>
          <w:lang w:eastAsia="en-GB"/>
        </w:rPr>
        <w:t>Visits to the school are warmly welcomed and encouraged, applicants should contact Caz Tait, School Manager, (recruitment@acreshill.sheffield.sch.uk) to arrange a suitable time and date to visit.</w:t>
      </w:r>
      <w:r w:rsidR="21EF2803" w:rsidRPr="602A3873">
        <w:rPr>
          <w:rFonts w:eastAsia="Times New Roman"/>
          <w:color w:val="000000" w:themeColor="text1"/>
          <w:sz w:val="20"/>
          <w:szCs w:val="20"/>
          <w:lang w:eastAsia="en-GB"/>
        </w:rPr>
        <w:t xml:space="preserve"> For more details about this role, please contact the school.</w:t>
      </w:r>
    </w:p>
    <w:p w14:paraId="1ECA6A2A" w14:textId="55A22146" w:rsidR="602A3873" w:rsidRDefault="602A3873" w:rsidP="602A3873">
      <w:pPr>
        <w:spacing w:after="0" w:line="240" w:lineRule="auto"/>
        <w:rPr>
          <w:rFonts w:eastAsia="Times New Roman"/>
          <w:color w:val="000000" w:themeColor="text1"/>
          <w:sz w:val="20"/>
          <w:szCs w:val="20"/>
          <w:lang w:eastAsia="en-GB"/>
        </w:rPr>
      </w:pPr>
    </w:p>
    <w:p w14:paraId="473D8879" w14:textId="745B7097" w:rsidR="00454AE7" w:rsidRPr="00B5226A" w:rsidRDefault="002D3615" w:rsidP="602A3873">
      <w:pPr>
        <w:spacing w:after="0" w:line="240" w:lineRule="auto"/>
        <w:rPr>
          <w:rFonts w:eastAsia="Times New Roman"/>
          <w:color w:val="000000"/>
          <w:sz w:val="20"/>
          <w:szCs w:val="20"/>
          <w:lang w:eastAsia="en-GB"/>
        </w:rPr>
      </w:pPr>
      <w:r w:rsidRPr="602A3873">
        <w:rPr>
          <w:rFonts w:eastAsia="Times New Roman"/>
          <w:color w:val="000000" w:themeColor="text1"/>
          <w:sz w:val="20"/>
          <w:szCs w:val="20"/>
          <w:lang w:eastAsia="en-GB"/>
        </w:rPr>
        <w:t>Applicants should complete the attached Sheffield South East Trust application fo</w:t>
      </w:r>
      <w:r w:rsidR="00035F1E" w:rsidRPr="602A3873">
        <w:rPr>
          <w:rFonts w:eastAsia="Times New Roman"/>
          <w:color w:val="000000" w:themeColor="text1"/>
          <w:sz w:val="20"/>
          <w:szCs w:val="20"/>
          <w:lang w:eastAsia="en-GB"/>
        </w:rPr>
        <w:t>rm and return it to the school</w:t>
      </w:r>
      <w:r w:rsidR="0FE7C469" w:rsidRPr="602A3873">
        <w:rPr>
          <w:rFonts w:eastAsia="Times New Roman"/>
          <w:color w:val="000000" w:themeColor="text1"/>
          <w:sz w:val="20"/>
          <w:szCs w:val="20"/>
          <w:lang w:eastAsia="en-GB"/>
        </w:rPr>
        <w:t xml:space="preserve"> using the email address above.</w:t>
      </w:r>
    </w:p>
    <w:p w14:paraId="661B1B9D" w14:textId="77777777" w:rsidR="00454AE7" w:rsidRPr="00B5226A" w:rsidRDefault="00454AE7" w:rsidP="602A3873">
      <w:pPr>
        <w:spacing w:after="0"/>
        <w:rPr>
          <w:rFonts w:eastAsia="Times New Roman"/>
          <w:i/>
          <w:iCs/>
          <w:color w:val="000000"/>
          <w:sz w:val="20"/>
          <w:szCs w:val="20"/>
          <w:lang w:eastAsia="en-GB"/>
        </w:rPr>
      </w:pPr>
    </w:p>
    <w:p w14:paraId="7330AF4E" w14:textId="3F9F6BD7" w:rsidR="366A5610" w:rsidRDefault="366A5610" w:rsidP="602A3873">
      <w:pPr>
        <w:spacing w:after="0"/>
        <w:rPr>
          <w:rFonts w:eastAsia="Times New Roman"/>
          <w:i/>
          <w:iCs/>
          <w:color w:val="000000" w:themeColor="text1"/>
          <w:sz w:val="20"/>
          <w:szCs w:val="20"/>
          <w:lang w:eastAsia="en-GB"/>
        </w:rPr>
      </w:pPr>
      <w:r w:rsidRPr="602A3873">
        <w:rPr>
          <w:rFonts w:eastAsia="Times New Roman"/>
          <w:i/>
          <w:iCs/>
          <w:color w:val="000000" w:themeColor="text1"/>
          <w:sz w:val="20"/>
          <w:szCs w:val="20"/>
          <w:lang w:eastAsia="en-GB"/>
        </w:rPr>
        <w:t>The school is committed to safeguarding and promoting the welfare and safety of children and young people and expects all staff to share this commitment. The successful candidate will require an Enhanced Disclosure and Barring Service check (previously CRB) in line with the Rehabilitation of Offenders Act 1974 (Exceptions) Order 1975 and the Police Act Regulations.</w:t>
      </w:r>
    </w:p>
    <w:p w14:paraId="6020D0F8" w14:textId="21E76310" w:rsidR="602A3873" w:rsidRDefault="602A3873" w:rsidP="602A3873">
      <w:pPr>
        <w:spacing w:after="0"/>
        <w:rPr>
          <w:rFonts w:eastAsia="Times New Roman"/>
          <w:color w:val="000000" w:themeColor="text1"/>
          <w:sz w:val="20"/>
          <w:szCs w:val="20"/>
          <w:lang w:eastAsia="en-GB"/>
        </w:rPr>
      </w:pPr>
    </w:p>
    <w:p w14:paraId="0CB09C2D" w14:textId="77777777" w:rsidR="00454AE7" w:rsidRPr="00560107" w:rsidRDefault="00454AE7" w:rsidP="602A3873">
      <w:pPr>
        <w:pStyle w:val="NormalWeb"/>
        <w:rPr>
          <w:rFonts w:asciiTheme="minorHAnsi" w:hAnsiTheme="minorHAnsi" w:cstheme="minorBidi"/>
          <w:color w:val="0C042C"/>
          <w:sz w:val="20"/>
          <w:szCs w:val="20"/>
          <w:lang w:val="en"/>
        </w:rPr>
      </w:pPr>
      <w:r w:rsidRPr="602A3873">
        <w:rPr>
          <w:rFonts w:asciiTheme="minorHAnsi" w:hAnsiTheme="minorHAnsi" w:cstheme="minorBidi"/>
          <w:color w:val="0C042C"/>
          <w:sz w:val="20"/>
          <w:szCs w:val="20"/>
          <w:lang w:val="en"/>
        </w:rPr>
        <w:t>Acres Hill Community Primary and Nursery School</w:t>
      </w:r>
    </w:p>
    <w:p w14:paraId="6E642550" w14:textId="77777777" w:rsidR="00B75A58" w:rsidRPr="00560107" w:rsidRDefault="00B75A58" w:rsidP="602A3873">
      <w:pPr>
        <w:pStyle w:val="NormalWeb"/>
        <w:rPr>
          <w:rFonts w:asciiTheme="minorHAnsi" w:hAnsiTheme="minorHAnsi" w:cstheme="minorBidi"/>
          <w:color w:val="0C042C"/>
          <w:sz w:val="20"/>
          <w:szCs w:val="20"/>
          <w:lang w:val="en"/>
        </w:rPr>
      </w:pPr>
      <w:r w:rsidRPr="602A3873">
        <w:rPr>
          <w:rFonts w:asciiTheme="minorHAnsi" w:hAnsiTheme="minorHAnsi" w:cstheme="minorBidi"/>
          <w:color w:val="0C042C"/>
          <w:sz w:val="20"/>
          <w:szCs w:val="20"/>
          <w:lang w:val="en"/>
        </w:rPr>
        <w:t>Mather Road,</w:t>
      </w:r>
    </w:p>
    <w:p w14:paraId="5F631BC2" w14:textId="73579359" w:rsidR="00B75A58" w:rsidRPr="00560107" w:rsidRDefault="00B75A58" w:rsidP="602A3873">
      <w:pPr>
        <w:pStyle w:val="NormalWeb"/>
        <w:rPr>
          <w:rFonts w:asciiTheme="minorHAnsi" w:hAnsiTheme="minorHAnsi" w:cstheme="minorBidi"/>
          <w:color w:val="0C042C"/>
          <w:sz w:val="20"/>
          <w:szCs w:val="20"/>
          <w:lang w:val="en"/>
        </w:rPr>
      </w:pPr>
      <w:r w:rsidRPr="602A3873">
        <w:rPr>
          <w:rFonts w:asciiTheme="minorHAnsi" w:hAnsiTheme="minorHAnsi" w:cstheme="minorBidi"/>
          <w:color w:val="0C042C"/>
          <w:sz w:val="20"/>
          <w:szCs w:val="20"/>
          <w:lang w:val="en"/>
        </w:rPr>
        <w:t>Sheffield,</w:t>
      </w:r>
    </w:p>
    <w:p w14:paraId="782CBCBC" w14:textId="77777777" w:rsidR="00B75A58" w:rsidRPr="00560107" w:rsidRDefault="00B75A58" w:rsidP="602A3873">
      <w:pPr>
        <w:pStyle w:val="NormalWeb"/>
        <w:rPr>
          <w:rFonts w:asciiTheme="minorHAnsi" w:hAnsiTheme="minorHAnsi" w:cstheme="minorBidi"/>
          <w:color w:val="0C042C"/>
          <w:sz w:val="20"/>
          <w:szCs w:val="20"/>
          <w:lang w:val="en"/>
        </w:rPr>
      </w:pPr>
      <w:r w:rsidRPr="602A3873">
        <w:rPr>
          <w:rFonts w:asciiTheme="minorHAnsi" w:hAnsiTheme="minorHAnsi" w:cstheme="minorBidi"/>
          <w:color w:val="0C042C"/>
          <w:sz w:val="20"/>
          <w:szCs w:val="20"/>
          <w:lang w:val="en"/>
        </w:rPr>
        <w:t>S9 4GQ</w:t>
      </w:r>
    </w:p>
    <w:p w14:paraId="675181A3" w14:textId="24694A8A" w:rsidR="002D3615" w:rsidRPr="00622664" w:rsidRDefault="594DBCCF" w:rsidP="00622664">
      <w:pPr>
        <w:rPr>
          <w:sz w:val="20"/>
          <w:szCs w:val="20"/>
        </w:rPr>
      </w:pPr>
      <w:r w:rsidRPr="602A3873">
        <w:rPr>
          <w:color w:val="0C042C"/>
          <w:sz w:val="20"/>
          <w:szCs w:val="20"/>
          <w:lang w:val="en"/>
        </w:rPr>
        <w:t>Tel: 0114 2441512</w:t>
      </w:r>
    </w:p>
    <w:sectPr w:rsidR="002D3615" w:rsidRPr="00622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80"/>
    <w:rsid w:val="00035F1E"/>
    <w:rsid w:val="000C3D45"/>
    <w:rsid w:val="00101756"/>
    <w:rsid w:val="00137BEE"/>
    <w:rsid w:val="00192A06"/>
    <w:rsid w:val="001E1676"/>
    <w:rsid w:val="001E660E"/>
    <w:rsid w:val="00252817"/>
    <w:rsid w:val="00274632"/>
    <w:rsid w:val="002D3615"/>
    <w:rsid w:val="00303B43"/>
    <w:rsid w:val="003617A1"/>
    <w:rsid w:val="003636FC"/>
    <w:rsid w:val="00382455"/>
    <w:rsid w:val="00454AE7"/>
    <w:rsid w:val="00560107"/>
    <w:rsid w:val="005610D8"/>
    <w:rsid w:val="00622664"/>
    <w:rsid w:val="006812A7"/>
    <w:rsid w:val="006D7BD0"/>
    <w:rsid w:val="006F724E"/>
    <w:rsid w:val="007346D3"/>
    <w:rsid w:val="00814388"/>
    <w:rsid w:val="0083370D"/>
    <w:rsid w:val="008D7B97"/>
    <w:rsid w:val="008F5370"/>
    <w:rsid w:val="00917740"/>
    <w:rsid w:val="0099370C"/>
    <w:rsid w:val="00A20E1B"/>
    <w:rsid w:val="00A6790C"/>
    <w:rsid w:val="00B5226A"/>
    <w:rsid w:val="00B63A5E"/>
    <w:rsid w:val="00B75A58"/>
    <w:rsid w:val="00C65680"/>
    <w:rsid w:val="00C80387"/>
    <w:rsid w:val="00DC089F"/>
    <w:rsid w:val="00E02870"/>
    <w:rsid w:val="00E1012D"/>
    <w:rsid w:val="00E1371A"/>
    <w:rsid w:val="00E16C4C"/>
    <w:rsid w:val="00E50CF6"/>
    <w:rsid w:val="00E700F2"/>
    <w:rsid w:val="00F249AE"/>
    <w:rsid w:val="00FE6BBD"/>
    <w:rsid w:val="02F529E7"/>
    <w:rsid w:val="0407AFB3"/>
    <w:rsid w:val="060AEAD0"/>
    <w:rsid w:val="0757B2E6"/>
    <w:rsid w:val="0857C26F"/>
    <w:rsid w:val="0AE0233A"/>
    <w:rsid w:val="0BD9A0B2"/>
    <w:rsid w:val="0CD8AA21"/>
    <w:rsid w:val="0FE7C469"/>
    <w:rsid w:val="10262CEE"/>
    <w:rsid w:val="10A29CFF"/>
    <w:rsid w:val="10A2F9BC"/>
    <w:rsid w:val="16DCC3C8"/>
    <w:rsid w:val="17E97538"/>
    <w:rsid w:val="1A041644"/>
    <w:rsid w:val="1CFC19C0"/>
    <w:rsid w:val="208BB6BA"/>
    <w:rsid w:val="21EF2803"/>
    <w:rsid w:val="2491CD06"/>
    <w:rsid w:val="27958358"/>
    <w:rsid w:val="29015E81"/>
    <w:rsid w:val="292731B1"/>
    <w:rsid w:val="2E2A0F6C"/>
    <w:rsid w:val="2EA32EF0"/>
    <w:rsid w:val="302753E0"/>
    <w:rsid w:val="33DE3334"/>
    <w:rsid w:val="34FF1D1C"/>
    <w:rsid w:val="35EFD6E7"/>
    <w:rsid w:val="366A5610"/>
    <w:rsid w:val="36A0FDD4"/>
    <w:rsid w:val="36CA6672"/>
    <w:rsid w:val="38588367"/>
    <w:rsid w:val="3FDD2C61"/>
    <w:rsid w:val="41063D81"/>
    <w:rsid w:val="4526B109"/>
    <w:rsid w:val="465F8EE9"/>
    <w:rsid w:val="479199B1"/>
    <w:rsid w:val="486EF239"/>
    <w:rsid w:val="48D3AD5D"/>
    <w:rsid w:val="496A40A1"/>
    <w:rsid w:val="509F238A"/>
    <w:rsid w:val="5164413D"/>
    <w:rsid w:val="57D0082F"/>
    <w:rsid w:val="582593A0"/>
    <w:rsid w:val="594DBCCF"/>
    <w:rsid w:val="5C7BCFDC"/>
    <w:rsid w:val="5FA1000C"/>
    <w:rsid w:val="602A3873"/>
    <w:rsid w:val="63D2E304"/>
    <w:rsid w:val="6662290C"/>
    <w:rsid w:val="669BE94B"/>
    <w:rsid w:val="68369F26"/>
    <w:rsid w:val="68F171A3"/>
    <w:rsid w:val="6C20B37B"/>
    <w:rsid w:val="6CD68AEF"/>
    <w:rsid w:val="6D6793B5"/>
    <w:rsid w:val="6E96F6B9"/>
    <w:rsid w:val="6EFA8093"/>
    <w:rsid w:val="6F868127"/>
    <w:rsid w:val="756D0850"/>
    <w:rsid w:val="7BCFD3CF"/>
    <w:rsid w:val="7C340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48D5"/>
  <w15:docId w15:val="{A5377AE8-D908-4159-ADD8-22B96C0B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680"/>
    <w:rPr>
      <w:rFonts w:ascii="Tahoma" w:hAnsi="Tahoma" w:cs="Tahoma"/>
      <w:sz w:val="16"/>
      <w:szCs w:val="16"/>
    </w:rPr>
  </w:style>
  <w:style w:type="paragraph" w:styleId="NormalWeb">
    <w:name w:val="Normal (Web)"/>
    <w:basedOn w:val="Normal"/>
    <w:uiPriority w:val="99"/>
    <w:semiHidden/>
    <w:unhideWhenUsed/>
    <w:rsid w:val="001E660E"/>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1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izwNS2u4XSAhUBzRQKHU_aCEkQjRwIBw&amp;url=http://sselp.net/school_direct_acreshill.aspx&amp;psig=AFQjCNGUERriGTaEmEpCseK8q_s_yOCSuA&amp;ust=1486813869820254"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51D845A885245B83E78AF51F568C8" ma:contentTypeVersion="13" ma:contentTypeDescription="Create a new document." ma:contentTypeScope="" ma:versionID="a714ff68f5a0a619a177f62622e9bc17">
  <xsd:schema xmlns:xsd="http://www.w3.org/2001/XMLSchema" xmlns:xs="http://www.w3.org/2001/XMLSchema" xmlns:p="http://schemas.microsoft.com/office/2006/metadata/properties" xmlns:ns2="49e7a498-3891-4273-827e-8a63e12963a4" xmlns:ns3="eb370ac7-8fc3-4cb4-a9ab-ccfeca1627d9" targetNamespace="http://schemas.microsoft.com/office/2006/metadata/properties" ma:root="true" ma:fieldsID="b9ef0ea255a1cade3dfef5d6dc1cacc4" ns2:_="" ns3:_="">
    <xsd:import namespace="49e7a498-3891-4273-827e-8a63e12963a4"/>
    <xsd:import namespace="eb370ac7-8fc3-4cb4-a9ab-ccfeca1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7a498-3891-4273-827e-8a63e1296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70ac7-8fc3-4cb4-a9ab-ccfeca1627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e238c0-4454-4bd9-b3a0-7e9abbe9f193}" ma:internalName="TaxCatchAll" ma:showField="CatchAllData" ma:web="eb370ac7-8fc3-4cb4-a9ab-ccfeca1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e7a498-3891-4273-827e-8a63e12963a4">
      <Terms xmlns="http://schemas.microsoft.com/office/infopath/2007/PartnerControls"/>
    </lcf76f155ced4ddcb4097134ff3c332f>
    <TaxCatchAll xmlns="eb370ac7-8fc3-4cb4-a9ab-ccfeca1627d9" xsi:nil="true"/>
  </documentManagement>
</p:properties>
</file>

<file path=customXml/itemProps1.xml><?xml version="1.0" encoding="utf-8"?>
<ds:datastoreItem xmlns:ds="http://schemas.openxmlformats.org/officeDocument/2006/customXml" ds:itemID="{82E181DD-AB29-46A4-B8D2-38E1730B6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7a498-3891-4273-827e-8a63e12963a4"/>
    <ds:schemaRef ds:uri="eb370ac7-8fc3-4cb4-a9ab-ccfeca162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71C36-755D-43B5-B8CF-FAA2FAAE4185}">
  <ds:schemaRefs>
    <ds:schemaRef ds:uri="http://schemas.openxmlformats.org/officeDocument/2006/bibliography"/>
  </ds:schemaRefs>
</ds:datastoreItem>
</file>

<file path=customXml/itemProps3.xml><?xml version="1.0" encoding="utf-8"?>
<ds:datastoreItem xmlns:ds="http://schemas.openxmlformats.org/officeDocument/2006/customXml" ds:itemID="{672793AF-755C-4AE1-8DA2-72DEFFD98DCE}">
  <ds:schemaRefs>
    <ds:schemaRef ds:uri="http://schemas.microsoft.com/sharepoint/v3/contenttype/forms"/>
  </ds:schemaRefs>
</ds:datastoreItem>
</file>

<file path=customXml/itemProps4.xml><?xml version="1.0" encoding="utf-8"?>
<ds:datastoreItem xmlns:ds="http://schemas.openxmlformats.org/officeDocument/2006/customXml" ds:itemID="{D7288D7F-E5AC-4457-ABEE-14DDD59BA38B}">
  <ds:schemaRefs>
    <ds:schemaRef ds:uri="http://schemas.microsoft.com/office/2006/metadata/properties"/>
    <ds:schemaRef ds:uri="http://schemas.microsoft.com/office/infopath/2007/PartnerControls"/>
    <ds:schemaRef ds:uri="49e7a498-3891-4273-827e-8a63e12963a4"/>
    <ds:schemaRef ds:uri="eb370ac7-8fc3-4cb4-a9ab-ccfeca1627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Caroline Tait</cp:lastModifiedBy>
  <cp:revision>3</cp:revision>
  <cp:lastPrinted>2024-05-03T09:21:00Z</cp:lastPrinted>
  <dcterms:created xsi:type="dcterms:W3CDTF">2025-07-07T13:35:00Z</dcterms:created>
  <dcterms:modified xsi:type="dcterms:W3CDTF">2025-07-09T08:23:00Z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0x0101008B851D845A885245B83E78AF51F568C8</vt:lpwstr>
  </property>
  <property fmtid="{D5CDD505-2E9C-101B-9397-08002B2CF9AE}" pid="3" name="Order">
    <vt:r8>93000</vt:r8>
  </property>
  <property fmtid="{D5CDD505-2E9C-101B-9397-08002B2CF9AE}" pid="4" name="MediaServiceImageTags">
    <vt:lpwstr/>
  </property>
</Properties>
</file>