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E6E" w14:textId="77777777" w:rsidR="00B62482" w:rsidRPr="005E1310" w:rsidRDefault="00B62482" w:rsidP="0072076C">
      <w:pPr>
        <w:spacing w:after="0" w:line="240" w:lineRule="auto"/>
        <w:rPr>
          <w:rFonts w:ascii="Abadi Extra Light" w:eastAsia="Times New Roman" w:hAnsi="Abadi Extra Light" w:cs="Times New Roman"/>
          <w:b/>
          <w:bCs/>
          <w:color w:val="800080"/>
          <w:lang w:val="en" w:eastAsia="en-GB"/>
        </w:rPr>
      </w:pPr>
    </w:p>
    <w:p w14:paraId="5A2B8E1D" w14:textId="40A94D3C" w:rsidR="00B62482" w:rsidRPr="005E1310" w:rsidRDefault="00B62482" w:rsidP="00B62482">
      <w:pPr>
        <w:spacing w:after="0" w:line="240" w:lineRule="auto"/>
        <w:jc w:val="center"/>
        <w:rPr>
          <w:rFonts w:ascii="Abadi Extra Light" w:eastAsia="Times New Roman" w:hAnsi="Abadi Extra Light" w:cs="Times New Roman"/>
          <w:b/>
          <w:bCs/>
          <w:color w:val="800080"/>
          <w:lang w:val="en" w:eastAsia="en-GB"/>
        </w:rPr>
      </w:pPr>
      <w:r w:rsidRPr="005E1310">
        <w:rPr>
          <w:rFonts w:ascii="Abadi Extra Light" w:hAnsi="Abadi Extra Light" w:cs="Arial"/>
          <w:noProof/>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Pr="005E1310" w:rsidRDefault="00791ADB" w:rsidP="00B62482">
      <w:pPr>
        <w:spacing w:after="0" w:line="240" w:lineRule="auto"/>
        <w:jc w:val="center"/>
        <w:rPr>
          <w:rFonts w:ascii="Abadi Extra Light" w:eastAsia="Times New Roman" w:hAnsi="Abadi Extra Light" w:cs="Times New Roman"/>
          <w:b/>
          <w:bCs/>
          <w:color w:val="800080"/>
          <w:lang w:val="en" w:eastAsia="en-GB"/>
        </w:rPr>
      </w:pPr>
      <w:r w:rsidRPr="005E1310">
        <w:rPr>
          <w:rFonts w:ascii="Abadi Extra Light" w:hAnsi="Abadi Extra Light"/>
          <w:b/>
          <w:noProof/>
          <w:color w:val="C00000"/>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2200C388" w:rsidR="00B62482" w:rsidRDefault="0059725E"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Meadow View</w:t>
                            </w:r>
                            <w:r w:rsidR="00864B27">
                              <w:rPr>
                                <w:rFonts w:cs="Arial"/>
                                <w:b/>
                                <w:bCs/>
                                <w:color w:val="FFFFFF" w:themeColor="background1"/>
                                <w:sz w:val="32"/>
                                <w:szCs w:val="32"/>
                              </w:rPr>
                              <w:t xml:space="preserve"> Primary School </w:t>
                            </w:r>
                          </w:p>
                          <w:p w14:paraId="1AD0F585" w14:textId="39CC325F" w:rsidR="00791ADB" w:rsidRPr="00791ADB" w:rsidRDefault="00791ADB"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Job Advert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2200C388" w:rsidR="00B62482" w:rsidRDefault="0059725E"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Meadow View</w:t>
                      </w:r>
                      <w:r w:rsidR="00864B27">
                        <w:rPr>
                          <w:rFonts w:cs="Arial"/>
                          <w:b/>
                          <w:bCs/>
                          <w:color w:val="FFFFFF" w:themeColor="background1"/>
                          <w:sz w:val="32"/>
                          <w:szCs w:val="32"/>
                        </w:rPr>
                        <w:t xml:space="preserve"> Primary School </w:t>
                      </w:r>
                    </w:p>
                    <w:p w14:paraId="1AD0F585" w14:textId="39CC325F" w:rsidR="00791ADB" w:rsidRPr="00791ADB" w:rsidRDefault="00791ADB"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Job Advert</w:t>
                      </w:r>
                    </w:p>
                  </w:txbxContent>
                </v:textbox>
                <w10:wrap anchorx="margin"/>
              </v:roundrect>
            </w:pict>
          </mc:Fallback>
        </mc:AlternateContent>
      </w:r>
    </w:p>
    <w:p w14:paraId="1650E94B" w14:textId="37F565CF" w:rsidR="00B62482" w:rsidRPr="005E1310" w:rsidRDefault="00B62482" w:rsidP="00B62482">
      <w:pPr>
        <w:spacing w:after="0" w:line="240" w:lineRule="auto"/>
        <w:jc w:val="center"/>
        <w:rPr>
          <w:rFonts w:ascii="Abadi Extra Light" w:eastAsia="Times New Roman" w:hAnsi="Abadi Extra Light" w:cs="Times New Roman"/>
          <w:b/>
          <w:bCs/>
          <w:color w:val="800080"/>
          <w:lang w:val="en" w:eastAsia="en-GB"/>
        </w:rPr>
      </w:pPr>
    </w:p>
    <w:p w14:paraId="3B6B7B52" w14:textId="43AF521B" w:rsidR="00B62482" w:rsidRPr="005E1310" w:rsidRDefault="00B62482" w:rsidP="0072076C">
      <w:pPr>
        <w:spacing w:after="0" w:line="240" w:lineRule="auto"/>
        <w:rPr>
          <w:rFonts w:ascii="Abadi Extra Light" w:eastAsia="Times New Roman" w:hAnsi="Abadi Extra Light" w:cs="Times New Roman"/>
          <w:b/>
          <w:bCs/>
          <w:color w:val="800080"/>
          <w:lang w:val="en" w:eastAsia="en-GB"/>
        </w:rPr>
      </w:pPr>
    </w:p>
    <w:p w14:paraId="767A0756" w14:textId="31016D90" w:rsidR="00B62482" w:rsidRPr="005E1310" w:rsidRDefault="00B62482" w:rsidP="0072076C">
      <w:pPr>
        <w:spacing w:after="0" w:line="240" w:lineRule="auto"/>
        <w:rPr>
          <w:rFonts w:ascii="Abadi Extra Light" w:eastAsia="Times New Roman" w:hAnsi="Abadi Extra Light" w:cs="Times New Roman"/>
          <w:b/>
          <w:bCs/>
          <w:color w:val="800080"/>
          <w:lang w:val="en" w:eastAsia="en-GB"/>
        </w:rPr>
      </w:pPr>
    </w:p>
    <w:p w14:paraId="1F6E918B" w14:textId="77777777" w:rsidR="00B62482" w:rsidRPr="005E1310" w:rsidRDefault="00B62482" w:rsidP="0072076C">
      <w:pPr>
        <w:spacing w:after="0" w:line="240" w:lineRule="auto"/>
        <w:rPr>
          <w:rFonts w:ascii="Abadi Extra Light" w:eastAsia="Times New Roman" w:hAnsi="Abadi Extra Light" w:cs="Times New Roman"/>
          <w:b/>
          <w:bCs/>
          <w:color w:val="800080"/>
          <w:lang w:val="en" w:eastAsia="en-GB"/>
        </w:rPr>
      </w:pPr>
    </w:p>
    <w:p w14:paraId="65D50138" w14:textId="7ED8E555" w:rsidR="00E36EBD" w:rsidRPr="005E1310" w:rsidRDefault="00E36EBD" w:rsidP="0072076C">
      <w:pPr>
        <w:spacing w:after="0" w:line="240" w:lineRule="auto"/>
        <w:rPr>
          <w:rFonts w:ascii="Abadi Extra Light" w:eastAsia="Times New Roman" w:hAnsi="Abadi Extra Light" w:cs="Times New Roman"/>
          <w:color w:val="800080"/>
          <w:lang w:val="en" w:eastAsia="en-GB"/>
        </w:rPr>
      </w:pPr>
    </w:p>
    <w:tbl>
      <w:tblPr>
        <w:tblStyle w:val="TableGrid"/>
        <w:tblW w:w="9072" w:type="dxa"/>
        <w:tblInd w:w="-5" w:type="dxa"/>
        <w:tblLook w:val="04A0" w:firstRow="1" w:lastRow="0" w:firstColumn="1" w:lastColumn="0" w:noHBand="0" w:noVBand="1"/>
      </w:tblPr>
      <w:tblGrid>
        <w:gridCol w:w="1701"/>
        <w:gridCol w:w="7371"/>
      </w:tblGrid>
      <w:tr w:rsidR="00B62482" w:rsidRPr="005E1310" w14:paraId="1ADEA3B9" w14:textId="77777777" w:rsidTr="005E1310">
        <w:trPr>
          <w:trHeight w:val="419"/>
        </w:trPr>
        <w:tc>
          <w:tcPr>
            <w:tcW w:w="9072" w:type="dxa"/>
            <w:gridSpan w:val="2"/>
            <w:shd w:val="clear" w:color="auto" w:fill="B3D9CC"/>
            <w:vAlign w:val="center"/>
          </w:tcPr>
          <w:p w14:paraId="40FBE721" w14:textId="2220C9E3" w:rsidR="00B62482" w:rsidRPr="005E1310" w:rsidRDefault="00B62482" w:rsidP="005E1310">
            <w:pPr>
              <w:tabs>
                <w:tab w:val="left" w:pos="3276"/>
              </w:tabs>
              <w:jc w:val="center"/>
              <w:rPr>
                <w:rFonts w:ascii="Abadi Extra Light" w:hAnsi="Abadi Extra Light" w:cs="Arial"/>
                <w:b/>
              </w:rPr>
            </w:pPr>
            <w:r w:rsidRPr="005E1310">
              <w:rPr>
                <w:rFonts w:ascii="Abadi Extra Light" w:hAnsi="Abadi Extra Light" w:cs="Arial"/>
                <w:b/>
              </w:rPr>
              <w:t>Information about the post</w:t>
            </w:r>
          </w:p>
        </w:tc>
      </w:tr>
      <w:tr w:rsidR="00B62482" w:rsidRPr="005E1310" w14:paraId="360056AF" w14:textId="77777777" w:rsidTr="7C2581C6">
        <w:trPr>
          <w:trHeight w:val="254"/>
        </w:trPr>
        <w:tc>
          <w:tcPr>
            <w:tcW w:w="1701" w:type="dxa"/>
          </w:tcPr>
          <w:p w14:paraId="0FB52336" w14:textId="14AC8934" w:rsidR="00B62482" w:rsidRPr="005E1310" w:rsidRDefault="00B62482" w:rsidP="00711213">
            <w:pPr>
              <w:rPr>
                <w:rFonts w:ascii="Abadi Extra Light" w:hAnsi="Abadi Extra Light" w:cs="Arial"/>
              </w:rPr>
            </w:pPr>
            <w:r w:rsidRPr="005E1310">
              <w:rPr>
                <w:rFonts w:ascii="Abadi Extra Light" w:hAnsi="Abadi Extra Light" w:cs="Arial"/>
              </w:rPr>
              <w:t>Job Title:</w:t>
            </w:r>
          </w:p>
        </w:tc>
        <w:tc>
          <w:tcPr>
            <w:tcW w:w="7371" w:type="dxa"/>
          </w:tcPr>
          <w:p w14:paraId="33148A09" w14:textId="07206CDB" w:rsidR="00B62482" w:rsidRPr="005E1310" w:rsidRDefault="00EC11D6" w:rsidP="00711213">
            <w:pPr>
              <w:rPr>
                <w:rFonts w:ascii="Abadi Extra Light" w:hAnsi="Abadi Extra Light" w:cs="Arial"/>
              </w:rPr>
            </w:pPr>
            <w:r>
              <w:rPr>
                <w:rFonts w:ascii="Abadi Extra Light" w:hAnsi="Abadi Extra Light" w:cs="Arial"/>
              </w:rPr>
              <w:t xml:space="preserve">Class </w:t>
            </w:r>
            <w:r w:rsidR="00117A84" w:rsidRPr="005E1310">
              <w:rPr>
                <w:rFonts w:ascii="Abadi Extra Light" w:hAnsi="Abadi Extra Light" w:cs="Arial"/>
              </w:rPr>
              <w:t>Teacher</w:t>
            </w:r>
            <w:r>
              <w:rPr>
                <w:rFonts w:ascii="Abadi Extra Light" w:hAnsi="Abadi Extra Light" w:cs="Arial"/>
              </w:rPr>
              <w:t xml:space="preserve"> (Temporary for 1 year initially)</w:t>
            </w:r>
          </w:p>
        </w:tc>
      </w:tr>
      <w:tr w:rsidR="7C2581C6" w:rsidRPr="005E1310" w14:paraId="196B27C1" w14:textId="77777777" w:rsidTr="7C2581C6">
        <w:trPr>
          <w:trHeight w:val="254"/>
        </w:trPr>
        <w:tc>
          <w:tcPr>
            <w:tcW w:w="1701" w:type="dxa"/>
          </w:tcPr>
          <w:p w14:paraId="513F7953" w14:textId="2DAF41B7" w:rsidR="4E511433" w:rsidRPr="005E1310" w:rsidRDefault="4E511433" w:rsidP="7C2581C6">
            <w:pPr>
              <w:rPr>
                <w:rFonts w:ascii="Abadi Extra Light" w:hAnsi="Abadi Extra Light" w:cs="Arial"/>
              </w:rPr>
            </w:pPr>
            <w:r w:rsidRPr="005E1310">
              <w:rPr>
                <w:rFonts w:ascii="Abadi Extra Light" w:hAnsi="Abadi Extra Light" w:cs="Arial"/>
              </w:rPr>
              <w:t>School:</w:t>
            </w:r>
          </w:p>
        </w:tc>
        <w:tc>
          <w:tcPr>
            <w:tcW w:w="7371" w:type="dxa"/>
          </w:tcPr>
          <w:p w14:paraId="063EAD0E" w14:textId="076B9195" w:rsidR="7C2581C6" w:rsidRPr="005E1310" w:rsidRDefault="0059725E" w:rsidP="7C2581C6">
            <w:pPr>
              <w:rPr>
                <w:rFonts w:ascii="Abadi Extra Light" w:hAnsi="Abadi Extra Light" w:cs="Arial"/>
              </w:rPr>
            </w:pPr>
            <w:r w:rsidRPr="005E1310">
              <w:rPr>
                <w:rFonts w:ascii="Abadi Extra Light" w:hAnsi="Abadi Extra Light" w:cs="Arial"/>
              </w:rPr>
              <w:t>Meadow View</w:t>
            </w:r>
            <w:r w:rsidR="000B3A69" w:rsidRPr="005E1310">
              <w:rPr>
                <w:rFonts w:ascii="Abadi Extra Light" w:hAnsi="Abadi Extra Light" w:cs="Arial"/>
              </w:rPr>
              <w:t xml:space="preserve"> Primary School</w:t>
            </w:r>
          </w:p>
        </w:tc>
      </w:tr>
      <w:tr w:rsidR="00B62482" w:rsidRPr="005E1310" w14:paraId="3589B94F" w14:textId="77777777" w:rsidTr="7C2581C6">
        <w:trPr>
          <w:trHeight w:val="254"/>
        </w:trPr>
        <w:tc>
          <w:tcPr>
            <w:tcW w:w="1701" w:type="dxa"/>
          </w:tcPr>
          <w:p w14:paraId="1297BB91" w14:textId="129E9F58" w:rsidR="00B62482" w:rsidRPr="005E1310" w:rsidRDefault="00B62482" w:rsidP="00711213">
            <w:pPr>
              <w:rPr>
                <w:rFonts w:ascii="Abadi Extra Light" w:hAnsi="Abadi Extra Light" w:cs="Arial"/>
              </w:rPr>
            </w:pPr>
            <w:r w:rsidRPr="005E1310">
              <w:rPr>
                <w:rFonts w:ascii="Abadi Extra Light" w:hAnsi="Abadi Extra Light" w:cs="Arial"/>
              </w:rPr>
              <w:t>Salary:</w:t>
            </w:r>
          </w:p>
        </w:tc>
        <w:tc>
          <w:tcPr>
            <w:tcW w:w="7371" w:type="dxa"/>
          </w:tcPr>
          <w:p w14:paraId="62035967" w14:textId="1174FA11" w:rsidR="00B62482" w:rsidRPr="005E1310" w:rsidRDefault="00117A84" w:rsidP="00711213">
            <w:pPr>
              <w:rPr>
                <w:rFonts w:ascii="Abadi Extra Light" w:hAnsi="Abadi Extra Light" w:cs="Arial"/>
              </w:rPr>
            </w:pPr>
            <w:r w:rsidRPr="005E1310">
              <w:rPr>
                <w:rFonts w:ascii="Abadi Extra Light" w:hAnsi="Abadi Extra Light" w:cs="Arial"/>
              </w:rPr>
              <w:t>M</w:t>
            </w:r>
            <w:r w:rsidR="0067213E" w:rsidRPr="005E1310">
              <w:rPr>
                <w:rFonts w:ascii="Abadi Extra Light" w:hAnsi="Abadi Extra Light" w:cs="Arial"/>
              </w:rPr>
              <w:t>PS 1 - UPS 3</w:t>
            </w:r>
          </w:p>
        </w:tc>
      </w:tr>
      <w:tr w:rsidR="00B62482" w:rsidRPr="005E1310" w14:paraId="23A6E039" w14:textId="77777777" w:rsidTr="7C2581C6">
        <w:trPr>
          <w:trHeight w:val="254"/>
        </w:trPr>
        <w:tc>
          <w:tcPr>
            <w:tcW w:w="1701" w:type="dxa"/>
          </w:tcPr>
          <w:p w14:paraId="3FF4801A" w14:textId="1B5ED29A" w:rsidR="00B62482" w:rsidRPr="005E1310" w:rsidRDefault="184BF93F" w:rsidP="00711213">
            <w:pPr>
              <w:rPr>
                <w:rFonts w:ascii="Abadi Extra Light" w:hAnsi="Abadi Extra Light" w:cs="Arial"/>
              </w:rPr>
            </w:pPr>
            <w:r w:rsidRPr="005E1310">
              <w:rPr>
                <w:rFonts w:ascii="Abadi Extra Light" w:hAnsi="Abadi Extra Light" w:cs="Arial"/>
              </w:rPr>
              <w:t>Hours</w:t>
            </w:r>
            <w:r w:rsidR="00B62482" w:rsidRPr="005E1310">
              <w:rPr>
                <w:rFonts w:ascii="Abadi Extra Light" w:hAnsi="Abadi Extra Light" w:cs="Arial"/>
              </w:rPr>
              <w:t>:</w:t>
            </w:r>
          </w:p>
        </w:tc>
        <w:tc>
          <w:tcPr>
            <w:tcW w:w="7371" w:type="dxa"/>
          </w:tcPr>
          <w:p w14:paraId="21E32FA0" w14:textId="0E94834C" w:rsidR="00B62482" w:rsidRPr="005E1310" w:rsidRDefault="00EC11D6" w:rsidP="00711213">
            <w:pPr>
              <w:rPr>
                <w:rFonts w:ascii="Abadi Extra Light" w:hAnsi="Abadi Extra Light" w:cs="Arial"/>
              </w:rPr>
            </w:pPr>
            <w:r>
              <w:rPr>
                <w:rFonts w:ascii="Abadi Extra Light" w:hAnsi="Abadi Extra Light" w:cs="Arial"/>
              </w:rPr>
              <w:t>19</w:t>
            </w:r>
            <w:r w:rsidR="00117A84" w:rsidRPr="005E1310">
              <w:rPr>
                <w:rFonts w:ascii="Abadi Extra Light" w:hAnsi="Abadi Extra Light" w:cs="Arial"/>
              </w:rPr>
              <w:t>.5</w:t>
            </w:r>
            <w:r w:rsidR="00B62482" w:rsidRPr="005E1310">
              <w:rPr>
                <w:rFonts w:ascii="Abadi Extra Light" w:eastAsia="Times New Roman" w:hAnsi="Abadi Extra Light" w:cs="Times New Roman"/>
                <w:lang w:val="en" w:eastAsia="en-GB"/>
              </w:rPr>
              <w:t xml:space="preserve"> hours Term Time</w:t>
            </w:r>
            <w:r w:rsidR="000B3A69" w:rsidRPr="005E1310">
              <w:rPr>
                <w:rFonts w:ascii="Abadi Extra Light" w:eastAsia="Times New Roman" w:hAnsi="Abadi Extra Light" w:cs="Times New Roman"/>
                <w:lang w:val="en" w:eastAsia="en-GB"/>
              </w:rPr>
              <w:t xml:space="preserve"> Only</w:t>
            </w:r>
            <w:r w:rsidR="0067213E" w:rsidRPr="005E1310">
              <w:rPr>
                <w:rFonts w:ascii="Abadi Extra Light" w:hAnsi="Abadi Extra Light" w:cs="Arial"/>
              </w:rPr>
              <w:t> (subject to a 6-month probationary period)</w:t>
            </w:r>
          </w:p>
        </w:tc>
      </w:tr>
      <w:tr w:rsidR="7C2581C6" w:rsidRPr="005E1310" w14:paraId="3698DC90" w14:textId="77777777" w:rsidTr="7C2581C6">
        <w:trPr>
          <w:trHeight w:val="254"/>
        </w:trPr>
        <w:tc>
          <w:tcPr>
            <w:tcW w:w="1701" w:type="dxa"/>
          </w:tcPr>
          <w:p w14:paraId="556C3506" w14:textId="7971BE8C" w:rsidR="2E3AAAAD" w:rsidRPr="005E1310" w:rsidRDefault="2E3AAAAD" w:rsidP="7C2581C6">
            <w:pPr>
              <w:rPr>
                <w:rFonts w:ascii="Abadi Extra Light" w:hAnsi="Abadi Extra Light" w:cs="Arial"/>
              </w:rPr>
            </w:pPr>
            <w:r w:rsidRPr="005E1310">
              <w:rPr>
                <w:rFonts w:ascii="Abadi Extra Light" w:hAnsi="Abadi Extra Light" w:cs="Arial"/>
              </w:rPr>
              <w:t>Start Date:</w:t>
            </w:r>
          </w:p>
        </w:tc>
        <w:tc>
          <w:tcPr>
            <w:tcW w:w="7371" w:type="dxa"/>
          </w:tcPr>
          <w:p w14:paraId="67589A27" w14:textId="124CD03C" w:rsidR="7C2581C6" w:rsidRPr="005E1310" w:rsidRDefault="00753ADD" w:rsidP="7C2581C6">
            <w:pPr>
              <w:rPr>
                <w:rFonts w:ascii="Abadi Extra Light" w:hAnsi="Abadi Extra Light" w:cs="Arial"/>
              </w:rPr>
            </w:pPr>
            <w:r>
              <w:rPr>
                <w:rFonts w:ascii="Abadi Extra Light" w:hAnsi="Abadi Extra Light" w:cs="Arial"/>
              </w:rPr>
              <w:t>1</w:t>
            </w:r>
            <w:r w:rsidRPr="00753ADD">
              <w:rPr>
                <w:rFonts w:ascii="Abadi Extra Light" w:hAnsi="Abadi Extra Light" w:cs="Arial"/>
                <w:vertAlign w:val="superscript"/>
              </w:rPr>
              <w:t>st</w:t>
            </w:r>
            <w:r>
              <w:rPr>
                <w:rFonts w:ascii="Abadi Extra Light" w:hAnsi="Abadi Extra Light" w:cs="Arial"/>
              </w:rPr>
              <w:t xml:space="preserve"> September 2025</w:t>
            </w:r>
          </w:p>
        </w:tc>
      </w:tr>
      <w:tr w:rsidR="0059725E" w:rsidRPr="005E1310" w14:paraId="6CE62D47" w14:textId="77777777" w:rsidTr="7C2581C6">
        <w:trPr>
          <w:trHeight w:val="254"/>
        </w:trPr>
        <w:tc>
          <w:tcPr>
            <w:tcW w:w="1701" w:type="dxa"/>
          </w:tcPr>
          <w:p w14:paraId="18532B70" w14:textId="781F5973" w:rsidR="0059725E" w:rsidRPr="005E1310" w:rsidRDefault="0059725E" w:rsidP="7C2581C6">
            <w:pPr>
              <w:rPr>
                <w:rFonts w:ascii="Abadi Extra Light" w:hAnsi="Abadi Extra Light" w:cs="Arial"/>
              </w:rPr>
            </w:pPr>
            <w:r w:rsidRPr="005E1310">
              <w:rPr>
                <w:rFonts w:ascii="Abadi Extra Light" w:hAnsi="Abadi Extra Light" w:cs="Arial"/>
              </w:rPr>
              <w:t>Finish Date:</w:t>
            </w:r>
          </w:p>
        </w:tc>
        <w:tc>
          <w:tcPr>
            <w:tcW w:w="7371" w:type="dxa"/>
          </w:tcPr>
          <w:p w14:paraId="49B62CEC" w14:textId="50E435BE" w:rsidR="0059725E" w:rsidRPr="005E1310" w:rsidRDefault="00116C69" w:rsidP="7C2581C6">
            <w:pPr>
              <w:rPr>
                <w:rFonts w:ascii="Abadi Extra Light" w:hAnsi="Abadi Extra Light" w:cs="Arial"/>
              </w:rPr>
            </w:pPr>
            <w:r>
              <w:rPr>
                <w:rFonts w:ascii="Abadi Extra Light" w:hAnsi="Abadi Extra Light" w:cs="Arial"/>
              </w:rPr>
              <w:t>31</w:t>
            </w:r>
            <w:r w:rsidRPr="00116C69">
              <w:rPr>
                <w:rFonts w:ascii="Abadi Extra Light" w:hAnsi="Abadi Extra Light" w:cs="Arial"/>
                <w:vertAlign w:val="superscript"/>
              </w:rPr>
              <w:t>st</w:t>
            </w:r>
            <w:r>
              <w:rPr>
                <w:rFonts w:ascii="Abadi Extra Light" w:hAnsi="Abadi Extra Light" w:cs="Arial"/>
              </w:rPr>
              <w:t xml:space="preserve"> August 2026</w:t>
            </w:r>
          </w:p>
        </w:tc>
      </w:tr>
      <w:tr w:rsidR="00B62482" w:rsidRPr="005E1310" w14:paraId="55BD343D" w14:textId="77777777" w:rsidTr="7C2581C6">
        <w:trPr>
          <w:trHeight w:val="254"/>
        </w:trPr>
        <w:tc>
          <w:tcPr>
            <w:tcW w:w="9072" w:type="dxa"/>
            <w:gridSpan w:val="2"/>
            <w:shd w:val="clear" w:color="auto" w:fill="B3D9CC"/>
          </w:tcPr>
          <w:p w14:paraId="331207AD" w14:textId="160C318B" w:rsidR="00B62482" w:rsidRPr="005E1310" w:rsidRDefault="00AF2599" w:rsidP="005E1310">
            <w:pPr>
              <w:jc w:val="center"/>
              <w:rPr>
                <w:rFonts w:ascii="Abadi Extra Light" w:hAnsi="Abadi Extra Light" w:cs="Arial"/>
                <w:b/>
                <w:bCs/>
              </w:rPr>
            </w:pPr>
            <w:r w:rsidRPr="005E1310">
              <w:rPr>
                <w:rFonts w:ascii="Abadi Extra Light" w:hAnsi="Abadi Extra Light" w:cs="Arial"/>
                <w:b/>
                <w:bCs/>
              </w:rPr>
              <w:t>Application process</w:t>
            </w:r>
          </w:p>
        </w:tc>
      </w:tr>
      <w:tr w:rsidR="00B62482" w:rsidRPr="005E1310" w14:paraId="56411EDC" w14:textId="77777777" w:rsidTr="7C2581C6">
        <w:trPr>
          <w:trHeight w:val="254"/>
        </w:trPr>
        <w:tc>
          <w:tcPr>
            <w:tcW w:w="1701" w:type="dxa"/>
          </w:tcPr>
          <w:p w14:paraId="6E9A3459" w14:textId="11E3F92D" w:rsidR="00B62482" w:rsidRPr="005E1310" w:rsidRDefault="00B62482" w:rsidP="00711213">
            <w:pPr>
              <w:rPr>
                <w:rFonts w:ascii="Abadi Extra Light" w:hAnsi="Abadi Extra Light" w:cs="Arial"/>
              </w:rPr>
            </w:pPr>
            <w:r w:rsidRPr="005E1310">
              <w:rPr>
                <w:rFonts w:ascii="Abadi Extra Light" w:hAnsi="Abadi Extra Light" w:cs="Arial"/>
              </w:rPr>
              <w:t>Closing Date:</w:t>
            </w:r>
          </w:p>
        </w:tc>
        <w:tc>
          <w:tcPr>
            <w:tcW w:w="7371" w:type="dxa"/>
          </w:tcPr>
          <w:p w14:paraId="2CD72F5F" w14:textId="6F6F8CF8" w:rsidR="00B62482" w:rsidRPr="005E1310" w:rsidRDefault="00EC11D6" w:rsidP="00711213">
            <w:pPr>
              <w:rPr>
                <w:rFonts w:ascii="Abadi Extra Light" w:hAnsi="Abadi Extra Light" w:cs="Arial"/>
              </w:rPr>
            </w:pPr>
            <w:r>
              <w:rPr>
                <w:rFonts w:ascii="Abadi Extra Light" w:hAnsi="Abadi Extra Light" w:cs="Arial"/>
              </w:rPr>
              <w:t>4</w:t>
            </w:r>
            <w:r w:rsidRPr="00EC11D6">
              <w:rPr>
                <w:rFonts w:ascii="Abadi Extra Light" w:hAnsi="Abadi Extra Light" w:cs="Arial"/>
                <w:vertAlign w:val="superscript"/>
              </w:rPr>
              <w:t>th</w:t>
            </w:r>
            <w:r>
              <w:rPr>
                <w:rFonts w:ascii="Abadi Extra Light" w:hAnsi="Abadi Extra Light" w:cs="Arial"/>
              </w:rPr>
              <w:t xml:space="preserve"> Jul</w:t>
            </w:r>
            <w:r w:rsidR="00116C69">
              <w:rPr>
                <w:rFonts w:ascii="Abadi Extra Light" w:hAnsi="Abadi Extra Light" w:cs="Arial"/>
              </w:rPr>
              <w:t>y 2025 at 12noon</w:t>
            </w:r>
          </w:p>
        </w:tc>
      </w:tr>
      <w:tr w:rsidR="00B62482" w:rsidRPr="005E1310" w14:paraId="4403B16C" w14:textId="77777777" w:rsidTr="7C2581C6">
        <w:trPr>
          <w:trHeight w:val="254"/>
        </w:trPr>
        <w:tc>
          <w:tcPr>
            <w:tcW w:w="1701" w:type="dxa"/>
          </w:tcPr>
          <w:p w14:paraId="629535C0" w14:textId="31C5F20F" w:rsidR="00B62482" w:rsidRPr="005E1310" w:rsidRDefault="00B62482" w:rsidP="00711213">
            <w:pPr>
              <w:rPr>
                <w:rFonts w:ascii="Abadi Extra Light" w:hAnsi="Abadi Extra Light" w:cs="Arial"/>
              </w:rPr>
            </w:pPr>
            <w:r w:rsidRPr="005E1310">
              <w:rPr>
                <w:rFonts w:ascii="Abadi Extra Light" w:hAnsi="Abadi Extra Light" w:cs="Arial"/>
              </w:rPr>
              <w:t>Shortlisting Date:</w:t>
            </w:r>
          </w:p>
        </w:tc>
        <w:tc>
          <w:tcPr>
            <w:tcW w:w="7371" w:type="dxa"/>
          </w:tcPr>
          <w:p w14:paraId="113BF3C6" w14:textId="6D9EF211" w:rsidR="00B62482" w:rsidRPr="005E1310" w:rsidRDefault="00EC11D6" w:rsidP="00711213">
            <w:pPr>
              <w:rPr>
                <w:rFonts w:ascii="Abadi Extra Light" w:hAnsi="Abadi Extra Light" w:cs="Arial"/>
              </w:rPr>
            </w:pPr>
            <w:r>
              <w:rPr>
                <w:rFonts w:ascii="Abadi Extra Light" w:hAnsi="Abadi Extra Light" w:cs="Arial"/>
              </w:rPr>
              <w:t>4</w:t>
            </w:r>
            <w:r w:rsidRPr="00EC11D6">
              <w:rPr>
                <w:rFonts w:ascii="Abadi Extra Light" w:hAnsi="Abadi Extra Light" w:cs="Arial"/>
                <w:vertAlign w:val="superscript"/>
              </w:rPr>
              <w:t>th</w:t>
            </w:r>
            <w:r>
              <w:rPr>
                <w:rFonts w:ascii="Abadi Extra Light" w:hAnsi="Abadi Extra Light" w:cs="Arial"/>
              </w:rPr>
              <w:t xml:space="preserve"> Jul</w:t>
            </w:r>
            <w:r w:rsidR="00116C69">
              <w:rPr>
                <w:rFonts w:ascii="Abadi Extra Light" w:hAnsi="Abadi Extra Light" w:cs="Arial"/>
              </w:rPr>
              <w:t>y 2025</w:t>
            </w:r>
          </w:p>
        </w:tc>
      </w:tr>
      <w:tr w:rsidR="00B62482" w:rsidRPr="005E1310" w14:paraId="56F43C4E" w14:textId="77777777" w:rsidTr="7C2581C6">
        <w:trPr>
          <w:trHeight w:val="254"/>
        </w:trPr>
        <w:tc>
          <w:tcPr>
            <w:tcW w:w="1701" w:type="dxa"/>
          </w:tcPr>
          <w:p w14:paraId="7D51CC6F" w14:textId="68020D52" w:rsidR="00B62482" w:rsidRPr="005E1310" w:rsidRDefault="00B62482" w:rsidP="00711213">
            <w:pPr>
              <w:rPr>
                <w:rFonts w:ascii="Abadi Extra Light" w:hAnsi="Abadi Extra Light" w:cs="Arial"/>
              </w:rPr>
            </w:pPr>
            <w:r w:rsidRPr="005E1310">
              <w:rPr>
                <w:rFonts w:ascii="Abadi Extra Light" w:hAnsi="Abadi Extra Light" w:cs="Arial"/>
              </w:rPr>
              <w:t>Interview Date:</w:t>
            </w:r>
          </w:p>
        </w:tc>
        <w:tc>
          <w:tcPr>
            <w:tcW w:w="7371" w:type="dxa"/>
          </w:tcPr>
          <w:p w14:paraId="461CB90F" w14:textId="374D494F" w:rsidR="00B62482" w:rsidRPr="005E1310" w:rsidRDefault="00EC11D6" w:rsidP="005230EB">
            <w:pPr>
              <w:rPr>
                <w:rFonts w:ascii="Abadi Extra Light" w:hAnsi="Abadi Extra Light" w:cs="Arial"/>
              </w:rPr>
            </w:pPr>
            <w:r>
              <w:rPr>
                <w:rFonts w:ascii="Abadi Extra Light" w:hAnsi="Abadi Extra Light" w:cs="Arial"/>
              </w:rPr>
              <w:t>8</w:t>
            </w:r>
            <w:r w:rsidRPr="00EC11D6">
              <w:rPr>
                <w:rFonts w:ascii="Abadi Extra Light" w:hAnsi="Abadi Extra Light" w:cs="Arial"/>
                <w:vertAlign w:val="superscript"/>
              </w:rPr>
              <w:t>th</w:t>
            </w:r>
            <w:r>
              <w:rPr>
                <w:rFonts w:ascii="Abadi Extra Light" w:hAnsi="Abadi Extra Light" w:cs="Arial"/>
              </w:rPr>
              <w:t xml:space="preserve"> July</w:t>
            </w:r>
            <w:r w:rsidR="005230EB">
              <w:rPr>
                <w:rFonts w:ascii="Abadi Extra Light" w:hAnsi="Abadi Extra Light" w:cs="Arial"/>
              </w:rPr>
              <w:t xml:space="preserve"> 2025</w:t>
            </w:r>
          </w:p>
        </w:tc>
      </w:tr>
    </w:tbl>
    <w:p w14:paraId="2F4316F6" w14:textId="359B40D5" w:rsidR="00477799" w:rsidRPr="005E1310" w:rsidRDefault="00477799" w:rsidP="0072076C">
      <w:pPr>
        <w:spacing w:after="0" w:line="240" w:lineRule="auto"/>
        <w:rPr>
          <w:rFonts w:ascii="Abadi Extra Light" w:eastAsia="Times New Roman" w:hAnsi="Abadi Extra Light" w:cs="Times New Roman"/>
          <w:lang w:val="en" w:eastAsia="en-GB"/>
        </w:rPr>
      </w:pPr>
    </w:p>
    <w:p w14:paraId="2FDE2372" w14:textId="5FDDB4C4" w:rsidR="005E1310" w:rsidRDefault="00EC11D6" w:rsidP="00A303AE">
      <w:pPr>
        <w:spacing w:after="0" w:line="240" w:lineRule="auto"/>
        <w:jc w:val="both"/>
        <w:rPr>
          <w:rFonts w:ascii="Abadi Extra Light" w:eastAsia="Times New Roman" w:hAnsi="Abadi Extra Light" w:cs="Times New Roman"/>
          <w:lang w:val="en" w:eastAsia="en-GB"/>
        </w:rPr>
      </w:pPr>
      <w:r>
        <w:rPr>
          <w:rFonts w:ascii="Abadi Extra Light" w:eastAsia="Times New Roman" w:hAnsi="Abadi Extra Light" w:cs="Arial"/>
          <w:lang w:val="en" w:eastAsia="en-GB"/>
        </w:rPr>
        <w:t>W</w:t>
      </w:r>
      <w:r w:rsidR="00770025" w:rsidRPr="005E1310">
        <w:rPr>
          <w:rFonts w:ascii="Abadi Extra Light" w:eastAsia="Times New Roman" w:hAnsi="Abadi Extra Light" w:cs="Arial"/>
          <w:lang w:val="en" w:eastAsia="en-GB"/>
        </w:rPr>
        <w:t xml:space="preserve">e are looking to appoint a </w:t>
      </w:r>
      <w:r w:rsidR="002A1721" w:rsidRPr="005E1310">
        <w:rPr>
          <w:rFonts w:ascii="Abadi Extra Light" w:eastAsia="Times New Roman" w:hAnsi="Abadi Extra Light" w:cs="Arial"/>
          <w:lang w:val="en" w:eastAsia="en-GB"/>
        </w:rPr>
        <w:t>t</w:t>
      </w:r>
      <w:r w:rsidR="00770025" w:rsidRPr="005E1310">
        <w:rPr>
          <w:rFonts w:ascii="Abadi Extra Light" w:eastAsia="Times New Roman" w:hAnsi="Abadi Extra Light" w:cs="Arial"/>
          <w:lang w:val="en" w:eastAsia="en-GB"/>
        </w:rPr>
        <w:t>eacher</w:t>
      </w:r>
      <w:r w:rsidR="00770025" w:rsidRPr="005E1310">
        <w:rPr>
          <w:rFonts w:ascii="Abadi Extra Light" w:eastAsia="Times New Roman" w:hAnsi="Abadi Extra Light" w:cs="Arial"/>
          <w:color w:val="FF0000"/>
          <w:lang w:val="en" w:eastAsia="en-GB"/>
        </w:rPr>
        <w:t xml:space="preserve"> </w:t>
      </w:r>
      <w:r w:rsidR="00770025" w:rsidRPr="005E1310">
        <w:rPr>
          <w:rFonts w:ascii="Abadi Extra Light" w:eastAsia="Times New Roman" w:hAnsi="Abadi Extra Light" w:cs="Arial"/>
          <w:lang w:val="en" w:eastAsia="en-GB"/>
        </w:rPr>
        <w:t xml:space="preserve">to join our enthusiastic and talented team here at </w:t>
      </w:r>
      <w:r w:rsidR="0059725E" w:rsidRPr="005E1310">
        <w:rPr>
          <w:rFonts w:ascii="Abadi Extra Light" w:eastAsia="Times New Roman" w:hAnsi="Abadi Extra Light" w:cs="Arial"/>
          <w:lang w:val="en" w:eastAsia="en-GB"/>
        </w:rPr>
        <w:t>Meadow View</w:t>
      </w:r>
      <w:r w:rsidR="00770025" w:rsidRPr="005E1310">
        <w:rPr>
          <w:rFonts w:ascii="Abadi Extra Light" w:eastAsia="Times New Roman" w:hAnsi="Abadi Extra Light" w:cs="Arial"/>
          <w:lang w:val="en" w:eastAsia="en-GB"/>
        </w:rPr>
        <w:t xml:space="preserve"> Primary School</w:t>
      </w:r>
      <w:r w:rsidR="0059725E" w:rsidRPr="005E1310">
        <w:rPr>
          <w:rFonts w:ascii="Abadi Extra Light" w:eastAsia="Times New Roman" w:hAnsi="Abadi Extra Light" w:cs="Arial"/>
          <w:lang w:val="en" w:eastAsia="en-GB"/>
        </w:rPr>
        <w:t xml:space="preserve"> for a fixed period from </w:t>
      </w:r>
      <w:r w:rsidR="00C9705A">
        <w:rPr>
          <w:rFonts w:ascii="Abadi Extra Light" w:eastAsia="Times New Roman" w:hAnsi="Abadi Extra Light" w:cs="Arial"/>
          <w:lang w:val="en" w:eastAsia="en-GB"/>
        </w:rPr>
        <w:t>1</w:t>
      </w:r>
      <w:r w:rsidR="00C9705A" w:rsidRPr="00C9705A">
        <w:rPr>
          <w:rFonts w:ascii="Abadi Extra Light" w:eastAsia="Times New Roman" w:hAnsi="Abadi Extra Light" w:cs="Arial"/>
          <w:vertAlign w:val="superscript"/>
          <w:lang w:val="en" w:eastAsia="en-GB"/>
        </w:rPr>
        <w:t>st</w:t>
      </w:r>
      <w:r w:rsidR="00C9705A">
        <w:rPr>
          <w:rFonts w:ascii="Abadi Extra Light" w:eastAsia="Times New Roman" w:hAnsi="Abadi Extra Light" w:cs="Arial"/>
          <w:lang w:val="en" w:eastAsia="en-GB"/>
        </w:rPr>
        <w:t xml:space="preserve"> September 2025 to 31</w:t>
      </w:r>
      <w:r w:rsidR="00C9705A" w:rsidRPr="00C9705A">
        <w:rPr>
          <w:rFonts w:ascii="Abadi Extra Light" w:eastAsia="Times New Roman" w:hAnsi="Abadi Extra Light" w:cs="Arial"/>
          <w:vertAlign w:val="superscript"/>
          <w:lang w:val="en" w:eastAsia="en-GB"/>
        </w:rPr>
        <w:t>st</w:t>
      </w:r>
      <w:r w:rsidR="00C9705A">
        <w:rPr>
          <w:rFonts w:ascii="Abadi Extra Light" w:eastAsia="Times New Roman" w:hAnsi="Abadi Extra Light" w:cs="Arial"/>
          <w:lang w:val="en" w:eastAsia="en-GB"/>
        </w:rPr>
        <w:t xml:space="preserve"> August 2026, with a view to being able to extend the contract beyond this period dependent upon pupil numbers</w:t>
      </w:r>
      <w:r w:rsidR="00770025" w:rsidRPr="005E1310">
        <w:rPr>
          <w:rFonts w:ascii="Abadi Extra Light" w:eastAsia="Times New Roman" w:hAnsi="Abadi Extra Light" w:cs="Arial"/>
          <w:lang w:val="en" w:eastAsia="en-GB"/>
        </w:rPr>
        <w:t xml:space="preserve">. </w:t>
      </w:r>
      <w:r>
        <w:rPr>
          <w:rFonts w:ascii="Abadi Extra Light" w:eastAsia="Times New Roman" w:hAnsi="Abadi Extra Light" w:cs="Arial"/>
          <w:lang w:val="en" w:eastAsia="en-GB"/>
        </w:rPr>
        <w:t>Whilst this is a class teacher post, the post is within EYFS, either nursery or Foundation Stage 2</w:t>
      </w:r>
      <w:r w:rsidR="001025CA">
        <w:rPr>
          <w:rFonts w:ascii="Abadi Extra Light" w:eastAsia="Times New Roman" w:hAnsi="Abadi Extra Light" w:cs="Arial"/>
          <w:lang w:val="en" w:eastAsia="en-GB"/>
        </w:rPr>
        <w:t xml:space="preserve"> and therefore experience in either of these year groups is essential</w:t>
      </w:r>
      <w:r>
        <w:rPr>
          <w:rFonts w:ascii="Abadi Extra Light" w:eastAsia="Times New Roman" w:hAnsi="Abadi Extra Light" w:cs="Arial"/>
          <w:lang w:val="en" w:eastAsia="en-GB"/>
        </w:rPr>
        <w:t xml:space="preserve">. </w:t>
      </w:r>
      <w:r w:rsidR="00770025" w:rsidRPr="005E1310">
        <w:rPr>
          <w:rFonts w:ascii="Abadi Extra Light" w:eastAsia="Times New Roman" w:hAnsi="Abadi Extra Light" w:cs="Arial"/>
          <w:lang w:val="en" w:eastAsia="en-GB"/>
        </w:rPr>
        <w:t>You will be joining our</w:t>
      </w:r>
      <w:r w:rsidR="00770025" w:rsidRPr="005E1310">
        <w:rPr>
          <w:rFonts w:ascii="Abadi Extra Light" w:hAnsi="Abadi Extra Light" w:cs="Arial"/>
        </w:rPr>
        <w:t xml:space="preserve"> fabulous school that </w:t>
      </w:r>
      <w:r w:rsidR="005E1310">
        <w:rPr>
          <w:rFonts w:ascii="Abadi Extra Light" w:hAnsi="Abadi Extra Light" w:cs="Arial"/>
        </w:rPr>
        <w:t>has a commitment to investing in staff CPD and wellbeing.</w:t>
      </w:r>
      <w:r w:rsidR="005E1310" w:rsidRPr="005E1310">
        <w:rPr>
          <w:rFonts w:ascii="Abadi Extra Light" w:eastAsia="Times New Roman" w:hAnsi="Abadi Extra Light" w:cs="Arial"/>
          <w:lang w:val="en" w:eastAsia="en-GB"/>
        </w:rPr>
        <w:t xml:space="preserve"> We are dedicated to providing the very best education for all our children and have high expectations for everyone in our school.</w:t>
      </w:r>
      <w:r w:rsidR="005E1310" w:rsidRPr="005E1310">
        <w:rPr>
          <w:rFonts w:ascii="Abadi Extra Light" w:hAnsi="Abadi Extra Light" w:cs="Arial"/>
          <w:color w:val="000000"/>
          <w:shd w:val="clear" w:color="auto" w:fill="FFFFFF"/>
        </w:rPr>
        <w:t xml:space="preserve"> </w:t>
      </w:r>
    </w:p>
    <w:p w14:paraId="238E1675" w14:textId="77777777" w:rsidR="00A303AE" w:rsidRPr="00A303AE" w:rsidRDefault="00A303AE" w:rsidP="00A303AE">
      <w:pPr>
        <w:spacing w:after="0" w:line="240" w:lineRule="auto"/>
        <w:jc w:val="both"/>
        <w:rPr>
          <w:rFonts w:ascii="Abadi Extra Light" w:eastAsia="Times New Roman" w:hAnsi="Abadi Extra Light" w:cs="Times New Roman"/>
          <w:lang w:val="en" w:eastAsia="en-GB"/>
        </w:rPr>
      </w:pPr>
    </w:p>
    <w:p w14:paraId="3F5E097B" w14:textId="487D8FB3" w:rsidR="00770025" w:rsidRPr="00A303AE" w:rsidRDefault="005E1310" w:rsidP="00A303AE">
      <w:pPr>
        <w:rPr>
          <w:rFonts w:ascii="Abadi Extra Light" w:hAnsi="Abadi Extra Light" w:cs="Arial"/>
        </w:rPr>
      </w:pPr>
      <w:r>
        <w:rPr>
          <w:rFonts w:ascii="Abadi Extra Light" w:hAnsi="Abadi Extra Light" w:cs="Arial"/>
        </w:rPr>
        <w:t>ECTs are welcome to apply and should an ECT be successful, the temporary potion can contribute towards their induction period.</w:t>
      </w:r>
      <w:r w:rsidR="00770025" w:rsidRPr="005E1310">
        <w:rPr>
          <w:rFonts w:ascii="Abadi Extra Light" w:hAnsi="Abadi Extra Light" w:cs="Arial"/>
        </w:rPr>
        <w:t xml:space="preserve"> </w:t>
      </w:r>
    </w:p>
    <w:p w14:paraId="19DAD410" w14:textId="77777777" w:rsidR="000B3A69" w:rsidRPr="005E1310" w:rsidRDefault="000B3A69" w:rsidP="000B3A69">
      <w:pPr>
        <w:autoSpaceDE w:val="0"/>
        <w:autoSpaceDN w:val="0"/>
        <w:adjustRightInd w:val="0"/>
        <w:spacing w:after="0" w:line="240" w:lineRule="auto"/>
        <w:jc w:val="both"/>
        <w:rPr>
          <w:rFonts w:ascii="Abadi Extra Light" w:eastAsia="Arial" w:hAnsi="Abadi Extra Light" w:cs="Arial"/>
          <w:color w:val="000000" w:themeColor="text1"/>
          <w:u w:val="single"/>
        </w:rPr>
      </w:pPr>
      <w:r w:rsidRPr="005E1310">
        <w:rPr>
          <w:rFonts w:ascii="Abadi Extra Light" w:eastAsia="Arial" w:hAnsi="Abadi Extra Light" w:cs="Arial"/>
          <w:color w:val="000000" w:themeColor="text1"/>
          <w:u w:val="single"/>
        </w:rPr>
        <w:t>We are looking for:</w:t>
      </w:r>
    </w:p>
    <w:p w14:paraId="1A9F383A" w14:textId="3F4CCDA0" w:rsidR="00EC11D6" w:rsidRDefault="00EC11D6" w:rsidP="0059725E">
      <w:pPr>
        <w:numPr>
          <w:ilvl w:val="0"/>
          <w:numId w:val="9"/>
        </w:numPr>
        <w:spacing w:after="0" w:line="240" w:lineRule="auto"/>
        <w:rPr>
          <w:rFonts w:ascii="Abadi Extra Light" w:hAnsi="Abadi Extra Light" w:cs="Calibri"/>
        </w:rPr>
      </w:pPr>
      <w:r>
        <w:rPr>
          <w:rFonts w:ascii="Abadi Extra Light" w:hAnsi="Abadi Extra Light" w:cs="Calibri"/>
        </w:rPr>
        <w:t xml:space="preserve">A nurturing teacher who has experience, expertise and passion for working within the early years. </w:t>
      </w:r>
    </w:p>
    <w:p w14:paraId="637D791C" w14:textId="5ACA36A5" w:rsidR="005230EB" w:rsidRDefault="0059725E" w:rsidP="0059725E">
      <w:pPr>
        <w:numPr>
          <w:ilvl w:val="0"/>
          <w:numId w:val="9"/>
        </w:numPr>
        <w:spacing w:after="0" w:line="240" w:lineRule="auto"/>
        <w:rPr>
          <w:rFonts w:ascii="Abadi Extra Light" w:hAnsi="Abadi Extra Light" w:cs="Calibri"/>
        </w:rPr>
      </w:pPr>
      <w:r w:rsidRPr="005E1310">
        <w:rPr>
          <w:rFonts w:ascii="Abadi Extra Light" w:hAnsi="Abadi Extra Light" w:cs="Calibri"/>
        </w:rPr>
        <w:t>A warm-hearted class teacher who is enthusiastic</w:t>
      </w:r>
      <w:r w:rsidR="005230EB">
        <w:rPr>
          <w:rFonts w:ascii="Abadi Extra Light" w:hAnsi="Abadi Extra Light" w:cs="Calibri"/>
        </w:rPr>
        <w:t xml:space="preserve"> and believes in applying the trauma informed approach in their practice.</w:t>
      </w:r>
      <w:r w:rsidRPr="005E1310">
        <w:rPr>
          <w:rFonts w:ascii="Abadi Extra Light" w:hAnsi="Abadi Extra Light" w:cs="Calibri"/>
        </w:rPr>
        <w:t xml:space="preserve"> </w:t>
      </w:r>
    </w:p>
    <w:p w14:paraId="22C5816D" w14:textId="3F660C77" w:rsidR="0059725E" w:rsidRPr="005E1310" w:rsidRDefault="0059725E" w:rsidP="0059725E">
      <w:pPr>
        <w:numPr>
          <w:ilvl w:val="0"/>
          <w:numId w:val="9"/>
        </w:numPr>
        <w:spacing w:after="0" w:line="240" w:lineRule="auto"/>
        <w:rPr>
          <w:rFonts w:ascii="Abadi Extra Light" w:hAnsi="Abadi Extra Light" w:cs="Calibri"/>
        </w:rPr>
      </w:pPr>
      <w:r w:rsidRPr="005E1310">
        <w:rPr>
          <w:rFonts w:ascii="Abadi Extra Light" w:hAnsi="Abadi Extra Light" w:cs="Calibri"/>
        </w:rPr>
        <w:t xml:space="preserve">Someone who has high standards of behaviour and high attainment expectations for all children including those pupils who have SEND, EAL or </w:t>
      </w:r>
      <w:r w:rsidR="005E1310" w:rsidRPr="005E1310">
        <w:rPr>
          <w:rFonts w:ascii="Abadi Extra Light" w:hAnsi="Abadi Extra Light" w:cs="Calibri"/>
        </w:rPr>
        <w:t>come from a background of disadvantage.</w:t>
      </w:r>
    </w:p>
    <w:p w14:paraId="0E02F3A4" w14:textId="1CC3A2D2" w:rsidR="0059725E" w:rsidRPr="005E1310" w:rsidRDefault="0059725E" w:rsidP="0059725E">
      <w:pPr>
        <w:numPr>
          <w:ilvl w:val="0"/>
          <w:numId w:val="9"/>
        </w:numPr>
        <w:spacing w:after="0" w:line="240" w:lineRule="auto"/>
        <w:rPr>
          <w:rFonts w:ascii="Abadi Extra Light" w:hAnsi="Abadi Extra Light" w:cs="Calibri"/>
        </w:rPr>
      </w:pPr>
      <w:r w:rsidRPr="005E1310">
        <w:rPr>
          <w:rFonts w:ascii="Abadi Extra Light" w:hAnsi="Abadi Extra Light" w:cs="Calibri"/>
        </w:rPr>
        <w:t>A teacher with excellent organisational skills</w:t>
      </w:r>
      <w:r w:rsidR="00EC11D6">
        <w:rPr>
          <w:rFonts w:ascii="Abadi Extra Light" w:hAnsi="Abadi Extra Light" w:cs="Calibri"/>
        </w:rPr>
        <w:t>, who is committed to working as part of a team</w:t>
      </w:r>
      <w:r w:rsidRPr="005E1310">
        <w:rPr>
          <w:rFonts w:ascii="Abadi Extra Light" w:hAnsi="Abadi Extra Light" w:cs="Calibri"/>
        </w:rPr>
        <w:t>.</w:t>
      </w:r>
    </w:p>
    <w:p w14:paraId="2249812B" w14:textId="508DE4A2" w:rsidR="0059725E" w:rsidRPr="005E1310" w:rsidRDefault="0059725E" w:rsidP="0059725E">
      <w:pPr>
        <w:numPr>
          <w:ilvl w:val="0"/>
          <w:numId w:val="9"/>
        </w:numPr>
        <w:spacing w:after="0" w:line="240" w:lineRule="auto"/>
        <w:rPr>
          <w:rFonts w:ascii="Abadi Extra Light" w:hAnsi="Abadi Extra Light" w:cs="Calibri"/>
        </w:rPr>
      </w:pPr>
      <w:r w:rsidRPr="005E1310">
        <w:rPr>
          <w:rFonts w:ascii="Abadi Extra Light" w:hAnsi="Abadi Extra Light" w:cs="Calibri"/>
        </w:rPr>
        <w:t>Someone who has a passion for teaching and learning who can plan, prepare and deliver excellent sequences of lessons</w:t>
      </w:r>
      <w:r w:rsidR="005E1310" w:rsidRPr="005E1310">
        <w:rPr>
          <w:rFonts w:ascii="Abadi Extra Light" w:hAnsi="Abadi Extra Light" w:cs="Calibri"/>
        </w:rPr>
        <w:t>, taking on board guidance and support</w:t>
      </w:r>
      <w:r w:rsidRPr="005E1310">
        <w:rPr>
          <w:rFonts w:ascii="Abadi Extra Light" w:hAnsi="Abadi Extra Light" w:cs="Calibri"/>
        </w:rPr>
        <w:t>.</w:t>
      </w:r>
    </w:p>
    <w:p w14:paraId="3A9846AC" w14:textId="77777777" w:rsidR="0059725E" w:rsidRPr="005E1310" w:rsidRDefault="0059725E" w:rsidP="0059725E">
      <w:pPr>
        <w:numPr>
          <w:ilvl w:val="0"/>
          <w:numId w:val="9"/>
        </w:numPr>
        <w:spacing w:before="100" w:beforeAutospacing="1" w:after="100" w:afterAutospacing="1" w:line="240" w:lineRule="auto"/>
        <w:rPr>
          <w:rFonts w:ascii="Abadi Extra Light" w:hAnsi="Abadi Extra Light" w:cs="Calibri"/>
          <w:lang w:val="en"/>
        </w:rPr>
      </w:pPr>
      <w:r w:rsidRPr="005E1310">
        <w:rPr>
          <w:rFonts w:ascii="Abadi Extra Light" w:hAnsi="Abadi Extra Light" w:cs="Calibri"/>
        </w:rPr>
        <w:t xml:space="preserve">A candidate who is approachable with excellent communication skills, </w:t>
      </w:r>
      <w:r w:rsidRPr="005E1310">
        <w:rPr>
          <w:rFonts w:ascii="Abadi Extra Light" w:hAnsi="Abadi Extra Light" w:cs="Calibri"/>
          <w:lang w:val="en"/>
        </w:rPr>
        <w:t>who will be able to form good relationships with all stakeholders based on mutual respect.</w:t>
      </w:r>
    </w:p>
    <w:p w14:paraId="7EDC0F12" w14:textId="4E19E439" w:rsidR="0059725E" w:rsidRPr="005E1310" w:rsidRDefault="0059725E" w:rsidP="0059725E">
      <w:pPr>
        <w:numPr>
          <w:ilvl w:val="0"/>
          <w:numId w:val="9"/>
        </w:numPr>
        <w:spacing w:after="0" w:line="240" w:lineRule="auto"/>
        <w:rPr>
          <w:rFonts w:ascii="Abadi Extra Light" w:hAnsi="Abadi Extra Light" w:cs="Calibri"/>
        </w:rPr>
      </w:pPr>
      <w:r w:rsidRPr="005E1310">
        <w:rPr>
          <w:rFonts w:ascii="Abadi Extra Light" w:hAnsi="Abadi Extra Light" w:cs="Calibri"/>
        </w:rPr>
        <w:t xml:space="preserve">A teacher who is </w:t>
      </w:r>
      <w:r w:rsidR="005230EB">
        <w:rPr>
          <w:rFonts w:ascii="Abadi Extra Light" w:hAnsi="Abadi Extra Light" w:cs="Calibri"/>
        </w:rPr>
        <w:t xml:space="preserve">self-reflective, </w:t>
      </w:r>
      <w:r w:rsidRPr="005E1310">
        <w:rPr>
          <w:rFonts w:ascii="Abadi Extra Light" w:hAnsi="Abadi Extra Light" w:cs="Calibri"/>
        </w:rPr>
        <w:t>ambitious and committed to their own professional development.</w:t>
      </w:r>
    </w:p>
    <w:p w14:paraId="04DC35F4" w14:textId="067989A1" w:rsidR="0059725E" w:rsidRPr="005E1310" w:rsidRDefault="0059725E" w:rsidP="0059725E">
      <w:pPr>
        <w:numPr>
          <w:ilvl w:val="0"/>
          <w:numId w:val="9"/>
        </w:numPr>
        <w:spacing w:after="0" w:line="240" w:lineRule="auto"/>
        <w:rPr>
          <w:rFonts w:ascii="Abadi Extra Light" w:hAnsi="Abadi Extra Light" w:cs="Calibri"/>
        </w:rPr>
      </w:pPr>
      <w:r w:rsidRPr="005E1310">
        <w:rPr>
          <w:rFonts w:ascii="Abadi Extra Light" w:hAnsi="Abadi Extra Light" w:cs="Calibri"/>
        </w:rPr>
        <w:t xml:space="preserve">Someone who is an outstanding role model for all </w:t>
      </w:r>
      <w:r w:rsidR="00A303AE">
        <w:rPr>
          <w:rFonts w:ascii="Abadi Extra Light" w:hAnsi="Abadi Extra Light" w:cs="Calibri"/>
        </w:rPr>
        <w:t xml:space="preserve">and </w:t>
      </w:r>
      <w:r w:rsidRPr="005E1310">
        <w:rPr>
          <w:rFonts w:ascii="Abadi Extra Light" w:hAnsi="Abadi Extra Light" w:cs="Calibri"/>
        </w:rPr>
        <w:t>who</w:t>
      </w:r>
      <w:r w:rsidR="00A303AE">
        <w:rPr>
          <w:rFonts w:ascii="Abadi Extra Light" w:hAnsi="Abadi Extra Light" w:cs="Calibri"/>
        </w:rPr>
        <w:t xml:space="preserve"> unwaveringly demonstrate and embed</w:t>
      </w:r>
      <w:r w:rsidRPr="005E1310">
        <w:rPr>
          <w:rFonts w:ascii="Abadi Extra Light" w:hAnsi="Abadi Extra Light" w:cs="Calibri"/>
        </w:rPr>
        <w:t xml:space="preserve"> our three school rules of aim high, stay safe and be kind. </w:t>
      </w:r>
    </w:p>
    <w:p w14:paraId="75B0E80E" w14:textId="77777777" w:rsidR="000C6EE9" w:rsidRPr="005E1310" w:rsidRDefault="000C6EE9" w:rsidP="000C6EE9">
      <w:pPr>
        <w:pStyle w:val="paragraph"/>
        <w:spacing w:before="0" w:beforeAutospacing="0" w:after="0" w:afterAutospacing="0"/>
        <w:textAlignment w:val="baseline"/>
        <w:rPr>
          <w:rFonts w:ascii="Abadi Extra Light" w:hAnsi="Abadi Extra Light"/>
          <w:sz w:val="22"/>
          <w:szCs w:val="22"/>
          <w:lang w:val="en"/>
        </w:rPr>
      </w:pPr>
    </w:p>
    <w:p w14:paraId="79B96FAA" w14:textId="3A04635D" w:rsidR="0072076C" w:rsidRPr="005E1310" w:rsidRDefault="00681C0A" w:rsidP="00D90DFF">
      <w:pPr>
        <w:autoSpaceDE w:val="0"/>
        <w:autoSpaceDN w:val="0"/>
        <w:adjustRightInd w:val="0"/>
        <w:spacing w:after="0" w:line="240" w:lineRule="auto"/>
        <w:jc w:val="both"/>
        <w:rPr>
          <w:rFonts w:ascii="Abadi Extra Light" w:hAnsi="Abadi Extra Light" w:cs="Times New Roman"/>
          <w:u w:val="single"/>
          <w:lang w:val="en"/>
        </w:rPr>
      </w:pPr>
      <w:r w:rsidRPr="005E1310">
        <w:rPr>
          <w:rFonts w:ascii="Abadi Extra Light" w:hAnsi="Abadi Extra Light" w:cs="Times New Roman"/>
          <w:u w:val="single"/>
          <w:lang w:val="en"/>
        </w:rPr>
        <w:t>We can offer you:</w:t>
      </w:r>
    </w:p>
    <w:p w14:paraId="7C5E20C2" w14:textId="77777777" w:rsidR="005E1310" w:rsidRPr="005E1310" w:rsidRDefault="005E1310" w:rsidP="005E1310">
      <w:pPr>
        <w:numPr>
          <w:ilvl w:val="0"/>
          <w:numId w:val="10"/>
        </w:numPr>
        <w:spacing w:after="0" w:line="240" w:lineRule="auto"/>
        <w:rPr>
          <w:rFonts w:ascii="Abadi Extra Light" w:hAnsi="Abadi Extra Light"/>
          <w:lang w:val="en"/>
        </w:rPr>
      </w:pPr>
      <w:r w:rsidRPr="005E1310">
        <w:rPr>
          <w:rFonts w:ascii="Abadi Extra Light" w:hAnsi="Abadi Extra Light"/>
          <w:lang w:val="en"/>
        </w:rPr>
        <w:t xml:space="preserve">A fabulous community of parents who value the support that the school provides. </w:t>
      </w:r>
    </w:p>
    <w:p w14:paraId="421BA1BF" w14:textId="77777777" w:rsidR="005E1310" w:rsidRPr="005E1310" w:rsidRDefault="005E1310" w:rsidP="005E1310">
      <w:pPr>
        <w:numPr>
          <w:ilvl w:val="0"/>
          <w:numId w:val="10"/>
        </w:numPr>
        <w:spacing w:after="0" w:line="240" w:lineRule="auto"/>
        <w:rPr>
          <w:rFonts w:ascii="Abadi Extra Light" w:hAnsi="Abadi Extra Light"/>
          <w:lang w:val="en"/>
        </w:rPr>
      </w:pPr>
      <w:r w:rsidRPr="005E1310">
        <w:rPr>
          <w:rFonts w:ascii="Abadi Extra Light" w:hAnsi="Abadi Extra Light"/>
          <w:lang w:val="en"/>
        </w:rPr>
        <w:t>A school who understands the moral purpose of education and values social and emotional wellbeing alongside the academic entitlement to increase children’s life chances.</w:t>
      </w:r>
    </w:p>
    <w:p w14:paraId="3918EC30" w14:textId="3E9EB12F" w:rsidR="005E1310" w:rsidRPr="005E1310" w:rsidRDefault="005E1310" w:rsidP="005E1310">
      <w:pPr>
        <w:numPr>
          <w:ilvl w:val="0"/>
          <w:numId w:val="10"/>
        </w:numPr>
        <w:spacing w:after="0" w:line="240" w:lineRule="auto"/>
        <w:rPr>
          <w:rFonts w:ascii="Abadi Extra Light" w:hAnsi="Abadi Extra Light"/>
          <w:lang w:val="en"/>
        </w:rPr>
      </w:pPr>
      <w:r w:rsidRPr="005E1310">
        <w:rPr>
          <w:rFonts w:ascii="Abadi Extra Light" w:hAnsi="Abadi Extra Light"/>
          <w:lang w:val="en"/>
        </w:rPr>
        <w:t>A school that is committed to school improvement</w:t>
      </w:r>
      <w:r w:rsidR="005230EB">
        <w:rPr>
          <w:rFonts w:ascii="Abadi Extra Light" w:hAnsi="Abadi Extra Light"/>
          <w:lang w:val="en"/>
        </w:rPr>
        <w:t xml:space="preserve"> and has the drive to have significant impact in the school community.</w:t>
      </w:r>
    </w:p>
    <w:p w14:paraId="0C29B213" w14:textId="60E5D39D" w:rsidR="005E1310" w:rsidRPr="005E1310" w:rsidRDefault="005E1310" w:rsidP="005E1310">
      <w:pPr>
        <w:numPr>
          <w:ilvl w:val="0"/>
          <w:numId w:val="10"/>
        </w:numPr>
        <w:spacing w:after="0" w:line="240" w:lineRule="auto"/>
        <w:rPr>
          <w:rFonts w:ascii="Abadi Extra Light" w:hAnsi="Abadi Extra Light"/>
          <w:lang w:val="en"/>
        </w:rPr>
      </w:pPr>
      <w:r w:rsidRPr="005E1310">
        <w:rPr>
          <w:rFonts w:ascii="Abadi Extra Light" w:hAnsi="Abadi Extra Light"/>
          <w:lang w:val="en"/>
        </w:rPr>
        <w:lastRenderedPageBreak/>
        <w:t>An enthusiastic, motivated</w:t>
      </w:r>
      <w:r w:rsidR="005230EB">
        <w:rPr>
          <w:rFonts w:ascii="Abadi Extra Light" w:hAnsi="Abadi Extra Light"/>
          <w:lang w:val="en"/>
        </w:rPr>
        <w:t>, forward thinking</w:t>
      </w:r>
      <w:r w:rsidRPr="005E1310">
        <w:rPr>
          <w:rFonts w:ascii="Abadi Extra Light" w:hAnsi="Abadi Extra Light"/>
          <w:lang w:val="en"/>
        </w:rPr>
        <w:t xml:space="preserve"> and supportive Senior Leadership </w:t>
      </w:r>
      <w:r w:rsidR="005230EB">
        <w:rPr>
          <w:rFonts w:ascii="Abadi Extra Light" w:hAnsi="Abadi Extra Light"/>
          <w:lang w:val="en"/>
        </w:rPr>
        <w:t>T</w:t>
      </w:r>
      <w:r w:rsidRPr="005E1310">
        <w:rPr>
          <w:rFonts w:ascii="Abadi Extra Light" w:hAnsi="Abadi Extra Light"/>
          <w:lang w:val="en"/>
        </w:rPr>
        <w:t>eam that will grow and develop your skills.</w:t>
      </w:r>
    </w:p>
    <w:p w14:paraId="36A14511" w14:textId="57CFC408" w:rsidR="005E1310" w:rsidRPr="005E1310" w:rsidRDefault="005E1310" w:rsidP="005E1310">
      <w:pPr>
        <w:numPr>
          <w:ilvl w:val="0"/>
          <w:numId w:val="10"/>
        </w:numPr>
        <w:spacing w:before="100" w:beforeAutospacing="1" w:after="100" w:afterAutospacing="1" w:line="240" w:lineRule="auto"/>
        <w:rPr>
          <w:rFonts w:ascii="Abadi Extra Light" w:hAnsi="Abadi Extra Light"/>
          <w:lang w:val="en"/>
        </w:rPr>
      </w:pPr>
      <w:r w:rsidRPr="005E1310">
        <w:rPr>
          <w:rFonts w:ascii="Abadi Extra Light" w:hAnsi="Abadi Extra Light"/>
          <w:lang w:val="en"/>
        </w:rPr>
        <w:t xml:space="preserve">A delightful </w:t>
      </w:r>
      <w:r w:rsidR="005230EB">
        <w:rPr>
          <w:rFonts w:ascii="Abadi Extra Light" w:hAnsi="Abadi Extra Light"/>
          <w:lang w:val="en"/>
        </w:rPr>
        <w:t xml:space="preserve">multicultural </w:t>
      </w:r>
      <w:r w:rsidRPr="005E1310">
        <w:rPr>
          <w:rFonts w:ascii="Abadi Extra Light" w:hAnsi="Abadi Extra Light"/>
          <w:lang w:val="en"/>
        </w:rPr>
        <w:t>community of children who are courteous, welcoming to visitors and newcomers, enthusiastic, lively and eager to learn.</w:t>
      </w:r>
    </w:p>
    <w:p w14:paraId="63E35F8F" w14:textId="0A14934A" w:rsidR="005E1310" w:rsidRPr="005E1310" w:rsidRDefault="005E1310" w:rsidP="005E1310">
      <w:pPr>
        <w:numPr>
          <w:ilvl w:val="0"/>
          <w:numId w:val="10"/>
        </w:numPr>
        <w:spacing w:before="100" w:beforeAutospacing="1" w:after="100" w:afterAutospacing="1" w:line="240" w:lineRule="auto"/>
        <w:rPr>
          <w:rFonts w:ascii="Abadi Extra Light" w:hAnsi="Abadi Extra Light"/>
          <w:lang w:val="en"/>
        </w:rPr>
      </w:pPr>
      <w:r w:rsidRPr="005E1310">
        <w:rPr>
          <w:rFonts w:ascii="Abadi Extra Light" w:hAnsi="Abadi Extra Light"/>
          <w:lang w:val="en"/>
        </w:rPr>
        <w:t xml:space="preserve">A commitment towards providing the best education for all pupils, including those with SEND, EAL or a background of disadvantage. </w:t>
      </w:r>
    </w:p>
    <w:p w14:paraId="24D5EE9B" w14:textId="77777777" w:rsidR="005E1310" w:rsidRPr="005E1310" w:rsidRDefault="005E1310" w:rsidP="005E1310">
      <w:pPr>
        <w:numPr>
          <w:ilvl w:val="0"/>
          <w:numId w:val="10"/>
        </w:numPr>
        <w:spacing w:before="100" w:beforeAutospacing="1" w:after="100" w:afterAutospacing="1" w:line="240" w:lineRule="auto"/>
        <w:rPr>
          <w:rFonts w:ascii="Abadi Extra Light" w:hAnsi="Abadi Extra Light"/>
          <w:lang w:val="en"/>
        </w:rPr>
      </w:pPr>
      <w:r w:rsidRPr="005E1310">
        <w:rPr>
          <w:rFonts w:ascii="Abadi Extra Light" w:hAnsi="Abadi Extra Light"/>
          <w:lang w:val="en"/>
        </w:rPr>
        <w:t>Excellent CPD opportunities.</w:t>
      </w:r>
    </w:p>
    <w:p w14:paraId="3E2F7B3D" w14:textId="77777777" w:rsidR="005E1310" w:rsidRPr="005E1310" w:rsidRDefault="005E1310" w:rsidP="005E1310">
      <w:pPr>
        <w:numPr>
          <w:ilvl w:val="0"/>
          <w:numId w:val="10"/>
        </w:numPr>
        <w:spacing w:after="0" w:line="240" w:lineRule="auto"/>
        <w:rPr>
          <w:rFonts w:ascii="Abadi Extra Light" w:hAnsi="Abadi Extra Light" w:cs="Calibri"/>
          <w:color w:val="000000"/>
        </w:rPr>
      </w:pPr>
      <w:r w:rsidRPr="005E1310">
        <w:rPr>
          <w:rFonts w:ascii="Abadi Extra Light" w:hAnsi="Abadi Extra Light" w:cs="Calibri"/>
          <w:color w:val="000000"/>
        </w:rPr>
        <w:t>Modern well-maintained premises.</w:t>
      </w:r>
    </w:p>
    <w:p w14:paraId="3E979F36" w14:textId="77777777" w:rsidR="005E1310" w:rsidRPr="005E1310" w:rsidRDefault="005E1310" w:rsidP="005E1310">
      <w:pPr>
        <w:numPr>
          <w:ilvl w:val="0"/>
          <w:numId w:val="10"/>
        </w:numPr>
        <w:spacing w:after="0" w:line="240" w:lineRule="auto"/>
        <w:rPr>
          <w:rFonts w:ascii="Abadi Extra Light" w:hAnsi="Abadi Extra Light" w:cs="Calibri"/>
          <w:color w:val="000000"/>
        </w:rPr>
      </w:pPr>
      <w:r w:rsidRPr="005E1310">
        <w:rPr>
          <w:rFonts w:ascii="Abadi Extra Light" w:hAnsi="Abadi Extra Light" w:cs="Calibri"/>
          <w:color w:val="000000"/>
        </w:rPr>
        <w:t>A supportive and committed governing board.</w:t>
      </w:r>
    </w:p>
    <w:p w14:paraId="4CB84F6B" w14:textId="55CB8E4B" w:rsidR="00AA06CF" w:rsidRPr="005E1310" w:rsidRDefault="00AA06CF" w:rsidP="00AA06CF">
      <w:pPr>
        <w:tabs>
          <w:tab w:val="left" w:pos="720"/>
        </w:tabs>
        <w:autoSpaceDE w:val="0"/>
        <w:autoSpaceDN w:val="0"/>
        <w:adjustRightInd w:val="0"/>
        <w:spacing w:after="0" w:line="240" w:lineRule="auto"/>
        <w:jc w:val="both"/>
        <w:rPr>
          <w:rFonts w:ascii="Abadi Extra Light" w:hAnsi="Abadi Extra Light" w:cs="Times New Roman"/>
          <w:lang w:val="en"/>
        </w:rPr>
      </w:pPr>
    </w:p>
    <w:p w14:paraId="68DECD12" w14:textId="4F2A69F7" w:rsidR="00EE6186" w:rsidRPr="005E1310" w:rsidRDefault="00EE6186" w:rsidP="00D90DFF">
      <w:pPr>
        <w:spacing w:after="0" w:line="240" w:lineRule="auto"/>
        <w:jc w:val="both"/>
        <w:rPr>
          <w:rFonts w:ascii="Abadi Extra Light" w:hAnsi="Abadi Extra Light" w:cs="Times New Roman"/>
        </w:rPr>
      </w:pPr>
    </w:p>
    <w:p w14:paraId="3121B53F" w14:textId="78259330" w:rsidR="007D7DAB" w:rsidRPr="005E1310" w:rsidRDefault="007D7DAB" w:rsidP="007D7DAB">
      <w:pPr>
        <w:spacing w:after="0" w:line="240" w:lineRule="auto"/>
        <w:jc w:val="both"/>
        <w:rPr>
          <w:rFonts w:ascii="Abadi Extra Light" w:eastAsia="Times New Roman" w:hAnsi="Abadi Extra Light" w:cs="Times New Roman"/>
          <w:color w:val="FF0000"/>
          <w:lang w:val="en" w:eastAsia="en-GB"/>
        </w:rPr>
      </w:pPr>
      <w:r w:rsidRPr="005E1310">
        <w:rPr>
          <w:rFonts w:ascii="Abadi Extra Light" w:eastAsia="Times New Roman" w:hAnsi="Abadi Extra Light" w:cs="Times New Roman"/>
          <w:lang w:val="en" w:eastAsia="en-GB"/>
        </w:rPr>
        <w:t>All applications should be made online via email and queries via telephone to 01709 740</w:t>
      </w:r>
      <w:r w:rsidR="005E1310" w:rsidRPr="005E1310">
        <w:rPr>
          <w:rFonts w:ascii="Abadi Extra Light" w:eastAsia="Times New Roman" w:hAnsi="Abadi Extra Light" w:cs="Times New Roman"/>
          <w:lang w:val="en" w:eastAsia="en-GB"/>
        </w:rPr>
        <w:t>500</w:t>
      </w:r>
      <w:r w:rsidR="00AA06CF" w:rsidRPr="005E1310">
        <w:rPr>
          <w:rFonts w:ascii="Abadi Extra Light" w:eastAsia="Times New Roman" w:hAnsi="Abadi Extra Light" w:cs="Times New Roman"/>
          <w:lang w:val="en" w:eastAsia="en-GB"/>
        </w:rPr>
        <w:t>.</w:t>
      </w:r>
    </w:p>
    <w:p w14:paraId="35554EA6" w14:textId="77777777" w:rsidR="005E1310" w:rsidRPr="005E1310" w:rsidRDefault="005E1310" w:rsidP="007D7DAB">
      <w:pPr>
        <w:spacing w:after="0" w:line="240" w:lineRule="auto"/>
        <w:jc w:val="both"/>
        <w:rPr>
          <w:rFonts w:ascii="Abadi Extra Light" w:eastAsia="Times New Roman" w:hAnsi="Abadi Extra Light" w:cs="Times New Roman"/>
          <w:lang w:val="en" w:eastAsia="en-GB"/>
        </w:rPr>
      </w:pPr>
    </w:p>
    <w:p w14:paraId="75330EB8" w14:textId="76E4102B" w:rsidR="007D7DAB" w:rsidRPr="005E1310" w:rsidRDefault="007D7DAB" w:rsidP="007D7DAB">
      <w:pPr>
        <w:spacing w:after="0" w:line="240" w:lineRule="auto"/>
        <w:jc w:val="both"/>
        <w:rPr>
          <w:rStyle w:val="Hyperlink"/>
          <w:rFonts w:ascii="Abadi Extra Light" w:eastAsia="Times New Roman" w:hAnsi="Abadi Extra Light" w:cs="Times New Roman"/>
          <w:lang w:val="en" w:eastAsia="en-GB"/>
        </w:rPr>
      </w:pPr>
      <w:r w:rsidRPr="005E1310">
        <w:rPr>
          <w:rFonts w:ascii="Abadi Extra Light" w:eastAsia="Times New Roman" w:hAnsi="Abadi Extra Light" w:cs="Times New Roman"/>
          <w:lang w:val="en" w:eastAsia="en-GB"/>
        </w:rPr>
        <w:t xml:space="preserve">Please mark your application clearly with the vacancy name and return all application forms by email to: </w:t>
      </w:r>
      <w:hyperlink r:id="rId9" w:history="1">
        <w:r w:rsidR="005E1310" w:rsidRPr="005E1310">
          <w:rPr>
            <w:rStyle w:val="Hyperlink"/>
            <w:rFonts w:ascii="Abadi Extra Light" w:eastAsia="Times New Roman" w:hAnsi="Abadi Extra Light" w:cs="Times New Roman"/>
            <w:lang w:val="en" w:eastAsia="en-GB"/>
          </w:rPr>
          <w:t>School@mvp.jmat.org.uk</w:t>
        </w:r>
      </w:hyperlink>
    </w:p>
    <w:p w14:paraId="264D2B6C" w14:textId="77777777" w:rsidR="005E1310" w:rsidRPr="005E1310" w:rsidRDefault="005E1310" w:rsidP="007D7DAB">
      <w:pPr>
        <w:spacing w:after="0" w:line="240" w:lineRule="auto"/>
        <w:jc w:val="both"/>
        <w:rPr>
          <w:rFonts w:ascii="Abadi Extra Light" w:eastAsia="Times New Roman" w:hAnsi="Abadi Extra Light" w:cs="Times New Roman"/>
          <w:color w:val="FF0000"/>
          <w:lang w:val="en" w:eastAsia="en-GB"/>
        </w:rPr>
      </w:pPr>
    </w:p>
    <w:p w14:paraId="27579FB1" w14:textId="5BD0E2CE" w:rsidR="007D7DAB" w:rsidRPr="005E1310" w:rsidRDefault="007D7DAB" w:rsidP="005E1310">
      <w:pPr>
        <w:pStyle w:val="paragraph"/>
        <w:spacing w:before="0" w:beforeAutospacing="0" w:after="0" w:afterAutospacing="0"/>
        <w:textAlignment w:val="baseline"/>
        <w:rPr>
          <w:rFonts w:ascii="Abadi Extra Light" w:hAnsi="Abadi Extra Light"/>
          <w:sz w:val="22"/>
          <w:szCs w:val="22"/>
          <w:lang w:val="en"/>
        </w:rPr>
      </w:pPr>
      <w:r w:rsidRPr="005E1310">
        <w:rPr>
          <w:rStyle w:val="normaltextrun"/>
          <w:rFonts w:ascii="Abadi Extra Light" w:hAnsi="Abadi Extra Light" w:cs="Arial"/>
          <w:sz w:val="22"/>
          <w:szCs w:val="22"/>
        </w:rPr>
        <w:t xml:space="preserve">Visits to our school are strongly encouraged so that you can appreciate how </w:t>
      </w:r>
      <w:r w:rsidR="00A303AE">
        <w:rPr>
          <w:rStyle w:val="normaltextrun"/>
          <w:rFonts w:ascii="Abadi Extra Light" w:hAnsi="Abadi Extra Light" w:cs="Arial"/>
          <w:sz w:val="22"/>
          <w:szCs w:val="22"/>
        </w:rPr>
        <w:t>incredible our school is</w:t>
      </w:r>
      <w:r w:rsidRPr="005E1310">
        <w:rPr>
          <w:rStyle w:val="normaltextrun"/>
          <w:rFonts w:ascii="Abadi Extra Light" w:hAnsi="Abadi Extra Light" w:cs="Arial"/>
          <w:sz w:val="22"/>
          <w:szCs w:val="22"/>
        </w:rPr>
        <w:t xml:space="preserve"> and how effective and friendly the staff team is. We are very proud of our school and welcome the opportunity to share it with potential applicants. </w:t>
      </w:r>
      <w:r w:rsidR="005E1310" w:rsidRPr="005E1310">
        <w:rPr>
          <w:rFonts w:ascii="Abadi Extra Light" w:hAnsi="Abadi Extra Light"/>
          <w:sz w:val="22"/>
          <w:szCs w:val="22"/>
          <w:lang w:val="en"/>
        </w:rPr>
        <w:t xml:space="preserve">Visits to our school are warmly welcomed and </w:t>
      </w:r>
      <w:r w:rsidR="00A303AE">
        <w:rPr>
          <w:rFonts w:ascii="Abadi Extra Light" w:hAnsi="Abadi Extra Light"/>
          <w:sz w:val="22"/>
          <w:szCs w:val="22"/>
          <w:lang w:val="en"/>
        </w:rPr>
        <w:t>can be booked with our Office Manager, Louise Turner.</w:t>
      </w:r>
      <w:r w:rsidR="005E1310" w:rsidRPr="005E1310">
        <w:rPr>
          <w:rFonts w:ascii="Abadi Extra Light" w:hAnsi="Abadi Extra Light"/>
          <w:sz w:val="22"/>
          <w:szCs w:val="22"/>
          <w:lang w:val="en"/>
        </w:rPr>
        <w:t xml:space="preserve"> We have visits scheduled for</w:t>
      </w:r>
      <w:r w:rsidR="005E1310" w:rsidRPr="005E1310">
        <w:rPr>
          <w:rFonts w:ascii="Abadi Extra Light" w:hAnsi="Abadi Extra Light"/>
          <w:b/>
          <w:sz w:val="22"/>
          <w:szCs w:val="22"/>
          <w:lang w:val="en"/>
        </w:rPr>
        <w:t xml:space="preserve"> </w:t>
      </w:r>
      <w:r w:rsidR="00EC11D6">
        <w:rPr>
          <w:rFonts w:ascii="Abadi Extra Light" w:hAnsi="Abadi Extra Light"/>
          <w:b/>
          <w:sz w:val="22"/>
          <w:szCs w:val="22"/>
          <w:lang w:val="en"/>
        </w:rPr>
        <w:t>Monday 30</w:t>
      </w:r>
      <w:r w:rsidR="00EC11D6" w:rsidRPr="00EC11D6">
        <w:rPr>
          <w:rFonts w:ascii="Abadi Extra Light" w:hAnsi="Abadi Extra Light"/>
          <w:b/>
          <w:sz w:val="22"/>
          <w:szCs w:val="22"/>
          <w:vertAlign w:val="superscript"/>
          <w:lang w:val="en"/>
        </w:rPr>
        <w:t>th</w:t>
      </w:r>
      <w:r w:rsidR="00EC11D6">
        <w:rPr>
          <w:rFonts w:ascii="Abadi Extra Light" w:hAnsi="Abadi Extra Light"/>
          <w:b/>
          <w:sz w:val="22"/>
          <w:szCs w:val="22"/>
          <w:lang w:val="en"/>
        </w:rPr>
        <w:t xml:space="preserve"> June </w:t>
      </w:r>
      <w:r w:rsidR="0062301E">
        <w:rPr>
          <w:rFonts w:ascii="Abadi Extra Light" w:hAnsi="Abadi Extra Light"/>
          <w:b/>
          <w:sz w:val="22"/>
          <w:szCs w:val="22"/>
          <w:lang w:val="en"/>
        </w:rPr>
        <w:t>2025</w:t>
      </w:r>
      <w:r w:rsidR="005E1310" w:rsidRPr="005E1310">
        <w:rPr>
          <w:rFonts w:ascii="Abadi Extra Light" w:hAnsi="Abadi Extra Light"/>
          <w:b/>
          <w:sz w:val="22"/>
          <w:szCs w:val="22"/>
          <w:lang w:val="en"/>
        </w:rPr>
        <w:t xml:space="preserve"> at </w:t>
      </w:r>
      <w:r w:rsidR="00EC11D6">
        <w:rPr>
          <w:rFonts w:ascii="Abadi Extra Light" w:hAnsi="Abadi Extra Light"/>
          <w:b/>
          <w:sz w:val="22"/>
          <w:szCs w:val="22"/>
          <w:lang w:val="en"/>
        </w:rPr>
        <w:t>11</w:t>
      </w:r>
      <w:r w:rsidR="005E1310" w:rsidRPr="005E1310">
        <w:rPr>
          <w:rFonts w:ascii="Abadi Extra Light" w:hAnsi="Abadi Extra Light"/>
          <w:b/>
          <w:sz w:val="22"/>
          <w:szCs w:val="22"/>
          <w:lang w:val="en"/>
        </w:rPr>
        <w:t>am</w:t>
      </w:r>
      <w:r w:rsidR="00A303AE">
        <w:rPr>
          <w:rFonts w:ascii="Abadi Extra Light" w:hAnsi="Abadi Extra Light"/>
          <w:sz w:val="22"/>
          <w:szCs w:val="22"/>
          <w:lang w:val="en"/>
        </w:rPr>
        <w:t xml:space="preserve">, </w:t>
      </w:r>
      <w:r w:rsidR="001025CA">
        <w:rPr>
          <w:rFonts w:ascii="Abadi Extra Light" w:hAnsi="Abadi Extra Light"/>
          <w:sz w:val="22"/>
          <w:szCs w:val="22"/>
          <w:lang w:val="en"/>
        </w:rPr>
        <w:t>and 3</w:t>
      </w:r>
      <w:r w:rsidR="001025CA" w:rsidRPr="001025CA">
        <w:rPr>
          <w:rFonts w:ascii="Abadi Extra Light" w:hAnsi="Abadi Extra Light"/>
          <w:sz w:val="22"/>
          <w:szCs w:val="22"/>
          <w:vertAlign w:val="superscript"/>
          <w:lang w:val="en"/>
        </w:rPr>
        <w:t>rd</w:t>
      </w:r>
      <w:r w:rsidR="001025CA">
        <w:rPr>
          <w:rFonts w:ascii="Abadi Extra Light" w:hAnsi="Abadi Extra Light"/>
          <w:sz w:val="22"/>
          <w:szCs w:val="22"/>
          <w:lang w:val="en"/>
        </w:rPr>
        <w:t xml:space="preserve"> July at 1pm </w:t>
      </w:r>
      <w:r w:rsidR="00A303AE">
        <w:rPr>
          <w:rFonts w:ascii="Abadi Extra Light" w:hAnsi="Abadi Extra Light"/>
          <w:sz w:val="22"/>
          <w:szCs w:val="22"/>
          <w:lang w:val="en"/>
        </w:rPr>
        <w:t>however if these times are not suitable, please contact us to explore other possibilities.</w:t>
      </w:r>
    </w:p>
    <w:p w14:paraId="292FFDA0" w14:textId="77777777" w:rsidR="007D7DAB" w:rsidRPr="005E1310" w:rsidRDefault="007D7DAB" w:rsidP="00D90DFF">
      <w:pPr>
        <w:spacing w:after="0" w:line="240" w:lineRule="auto"/>
        <w:jc w:val="both"/>
        <w:rPr>
          <w:rFonts w:ascii="Abadi Extra Light" w:hAnsi="Abadi Extra Light" w:cs="Times New Roman"/>
        </w:rPr>
      </w:pPr>
    </w:p>
    <w:p w14:paraId="466E109E" w14:textId="67C7B141" w:rsidR="0000333D" w:rsidRPr="005E1310" w:rsidRDefault="0059725E" w:rsidP="00D90DFF">
      <w:pPr>
        <w:spacing w:after="0" w:line="240" w:lineRule="auto"/>
        <w:jc w:val="both"/>
        <w:rPr>
          <w:rFonts w:ascii="Abadi Extra Light" w:hAnsi="Abadi Extra Light" w:cs="Times New Roman"/>
        </w:rPr>
      </w:pPr>
      <w:r w:rsidRPr="005E1310">
        <w:rPr>
          <w:rFonts w:ascii="Abadi Extra Light" w:hAnsi="Abadi Extra Light" w:cs="Times New Roman"/>
        </w:rPr>
        <w:t>Meadow View</w:t>
      </w:r>
      <w:r w:rsidR="000C6EE9" w:rsidRPr="005E1310">
        <w:rPr>
          <w:rFonts w:ascii="Abadi Extra Light" w:hAnsi="Abadi Extra Light" w:cs="Times New Roman"/>
        </w:rPr>
        <w:t xml:space="preserve"> Primary School </w:t>
      </w:r>
      <w:r w:rsidR="0000333D" w:rsidRPr="005E1310">
        <w:rPr>
          <w:rFonts w:ascii="Abadi Extra Light" w:hAnsi="Abadi Extra Light" w:cs="Times New Roman"/>
        </w:rPr>
        <w:t>is committed to safeguarding and promoting the welfare of children and relevant safeguarding checks will be conducted in line with guidance and Keeping Children Safe in Education.</w:t>
      </w:r>
    </w:p>
    <w:p w14:paraId="07805884" w14:textId="77777777" w:rsidR="0000333D" w:rsidRPr="005E1310" w:rsidRDefault="0000333D" w:rsidP="00D90DFF">
      <w:pPr>
        <w:spacing w:after="0" w:line="240" w:lineRule="auto"/>
        <w:jc w:val="both"/>
        <w:rPr>
          <w:rFonts w:ascii="Abadi Extra Light" w:hAnsi="Abadi Extra Light" w:cs="Times New Roman"/>
        </w:rPr>
      </w:pPr>
    </w:p>
    <w:p w14:paraId="61D06EA2" w14:textId="77777777" w:rsidR="00EE6186" w:rsidRPr="005E1310" w:rsidRDefault="00EE6186" w:rsidP="00D90DFF">
      <w:pPr>
        <w:spacing w:after="0" w:line="240" w:lineRule="auto"/>
        <w:jc w:val="both"/>
        <w:rPr>
          <w:rStyle w:val="Hyperlink"/>
          <w:rFonts w:ascii="Abadi Extra Light" w:hAnsi="Abadi Extra Light" w:cs="Times New Roman"/>
        </w:rPr>
      </w:pPr>
      <w:r w:rsidRPr="005E1310">
        <w:rPr>
          <w:rFonts w:ascii="Abadi Extra Light" w:hAnsi="Abadi Extra Light" w:cs="Times New Roman"/>
        </w:rPr>
        <w:t xml:space="preserve">All school posts involve working with children and therefore the successful candidates will be required to apply for a disclosure of criminal records at an enhanced level. Further information about the Disclosure Scheme can be found at </w:t>
      </w:r>
      <w:hyperlink r:id="rId10" w:history="1">
        <w:r w:rsidRPr="005E1310">
          <w:rPr>
            <w:rStyle w:val="Hyperlink"/>
            <w:rFonts w:ascii="Abadi Extra Light" w:hAnsi="Abadi Extra Light" w:cs="Times New Roman"/>
          </w:rPr>
          <w:t>www.gov.uk/disclosure-barring-service-check</w:t>
        </w:r>
      </w:hyperlink>
    </w:p>
    <w:p w14:paraId="14311CEA" w14:textId="77777777" w:rsidR="0072076C" w:rsidRPr="005E1310" w:rsidRDefault="0072076C" w:rsidP="00D90DFF">
      <w:pPr>
        <w:spacing w:after="0" w:line="240" w:lineRule="auto"/>
        <w:jc w:val="both"/>
        <w:rPr>
          <w:rFonts w:ascii="Abadi Extra Light" w:hAnsi="Abadi Extra Light" w:cs="Times New Roman"/>
        </w:rPr>
      </w:pPr>
    </w:p>
    <w:p w14:paraId="3B2EEB3D" w14:textId="3497D41E" w:rsidR="00D90DFF" w:rsidRPr="005E1310" w:rsidRDefault="00D90DFF" w:rsidP="00D90DFF">
      <w:pPr>
        <w:spacing w:after="0" w:line="240" w:lineRule="auto"/>
        <w:jc w:val="both"/>
        <w:rPr>
          <w:rFonts w:ascii="Abadi Extra Light" w:hAnsi="Abadi Extra Light" w:cs="Times New Roman"/>
        </w:rPr>
      </w:pPr>
      <w:r w:rsidRPr="005E1310">
        <w:rPr>
          <w:rFonts w:ascii="Abadi Extra Light" w:hAnsi="Abadi Extra Light" w:cs="Times New Roman"/>
        </w:rPr>
        <w:t xml:space="preserve">As an organisation assessing applicants’ suitability for positions which are included in the Rehabilitation of Offenders Act 1974 (Exceptions) Order using criminal record checks processed through the Disclosure and Barring Service (DBS), </w:t>
      </w:r>
      <w:r w:rsidR="0059725E" w:rsidRPr="005E1310">
        <w:rPr>
          <w:rFonts w:ascii="Abadi Extra Light" w:hAnsi="Abadi Extra Light" w:cs="Times New Roman"/>
        </w:rPr>
        <w:t>Meadow View</w:t>
      </w:r>
      <w:r w:rsidR="000C6EE9" w:rsidRPr="005E1310">
        <w:rPr>
          <w:rFonts w:ascii="Abadi Extra Light" w:hAnsi="Abadi Extra Light" w:cs="Times New Roman"/>
        </w:rPr>
        <w:t xml:space="preserve"> Primary School </w:t>
      </w:r>
      <w:r w:rsidR="000C6EE9" w:rsidRPr="005E1310">
        <w:rPr>
          <w:rFonts w:ascii="Abadi Extra Light" w:hAnsi="Abadi Extra Light" w:cs="Times New Roman"/>
          <w:color w:val="FF0000"/>
        </w:rPr>
        <w:t>c</w:t>
      </w:r>
      <w:r w:rsidRPr="005E1310">
        <w:rPr>
          <w:rFonts w:ascii="Abadi Extra Light" w:hAnsi="Abadi Extra Light" w:cs="Times New Roman"/>
        </w:rPr>
        <w:t xml:space="preserve">omplies fully with the code of practice and undertakes to treat all applicants for positions fairly.  </w:t>
      </w:r>
      <w:r w:rsidR="0059725E" w:rsidRPr="005E1310">
        <w:rPr>
          <w:rFonts w:ascii="Abadi Extra Light" w:hAnsi="Abadi Extra Light" w:cs="Times New Roman"/>
        </w:rPr>
        <w:t>Meadow View</w:t>
      </w:r>
      <w:r w:rsidR="000C6EE9" w:rsidRPr="005E1310">
        <w:rPr>
          <w:rFonts w:ascii="Abadi Extra Light" w:hAnsi="Abadi Extra Light" w:cs="Times New Roman"/>
        </w:rPr>
        <w:t xml:space="preserve"> Primary School u</w:t>
      </w:r>
      <w:r w:rsidRPr="005E1310">
        <w:rPr>
          <w:rFonts w:ascii="Abadi Extra Light" w:hAnsi="Abadi Extra Light" w:cs="Times New Roman"/>
        </w:rPr>
        <w:t xml:space="preserve">ndertakes not to discriminate unfairly against any subject of a criminal record check on the basis of a conviction or other information revealed. </w:t>
      </w:r>
    </w:p>
    <w:p w14:paraId="12035FC6" w14:textId="77777777" w:rsidR="00D90DFF" w:rsidRPr="005E1310" w:rsidRDefault="00D90DFF" w:rsidP="00D90DFF">
      <w:pPr>
        <w:spacing w:after="0" w:line="240" w:lineRule="auto"/>
        <w:jc w:val="both"/>
        <w:rPr>
          <w:rFonts w:ascii="Abadi Extra Light" w:hAnsi="Abadi Extra Light" w:cs="Times New Roman"/>
        </w:rPr>
      </w:pPr>
    </w:p>
    <w:p w14:paraId="267DF5E3" w14:textId="0E45FE1E" w:rsidR="00D90DFF" w:rsidRPr="005E1310" w:rsidRDefault="0059725E" w:rsidP="00D90DFF">
      <w:pPr>
        <w:spacing w:after="0" w:line="240" w:lineRule="auto"/>
        <w:jc w:val="both"/>
        <w:rPr>
          <w:rFonts w:ascii="Abadi Extra Light" w:hAnsi="Abadi Extra Light" w:cs="Times New Roman"/>
        </w:rPr>
      </w:pPr>
      <w:r w:rsidRPr="005E1310">
        <w:rPr>
          <w:rFonts w:ascii="Abadi Extra Light" w:hAnsi="Abadi Extra Light" w:cs="Times New Roman"/>
        </w:rPr>
        <w:t>Meadow View</w:t>
      </w:r>
      <w:r w:rsidR="000C6EE9" w:rsidRPr="005E1310">
        <w:rPr>
          <w:rFonts w:ascii="Abadi Extra Light" w:hAnsi="Abadi Extra Light" w:cs="Times New Roman"/>
        </w:rPr>
        <w:t xml:space="preserve"> Primary School i</w:t>
      </w:r>
      <w:r w:rsidR="00D90DFF" w:rsidRPr="005E1310">
        <w:rPr>
          <w:rFonts w:ascii="Abadi Extra Light" w:hAnsi="Abadi Extra Light" w:cs="Times New Roman"/>
        </w:rPr>
        <w:t xml:space="preserve">s committed to the fair treatment of its staff and potential staff, regardless of race, gender, religion, sexual orientation, responsibilities for dependants, age, physical/mental disability or offending background.  We actively promote equality of opportunity for all with the right mix of talent, skills and potential and welcome applications from a wide range of candidates, including those with criminal records. </w:t>
      </w:r>
    </w:p>
    <w:p w14:paraId="494EDFD4" w14:textId="77777777" w:rsidR="00D90DFF" w:rsidRPr="005E1310" w:rsidRDefault="00D90DFF" w:rsidP="00D90DFF">
      <w:pPr>
        <w:spacing w:after="0" w:line="240" w:lineRule="auto"/>
        <w:jc w:val="both"/>
        <w:rPr>
          <w:rFonts w:ascii="Abadi Extra Light" w:hAnsi="Abadi Extra Light" w:cs="Times New Roman"/>
        </w:rPr>
      </w:pPr>
    </w:p>
    <w:p w14:paraId="71EDA41A" w14:textId="77777777" w:rsidR="00D90DFF" w:rsidRPr="005E1310" w:rsidRDefault="00D90DFF" w:rsidP="00D90DFF">
      <w:pPr>
        <w:spacing w:after="0" w:line="240" w:lineRule="auto"/>
        <w:jc w:val="both"/>
        <w:rPr>
          <w:rFonts w:ascii="Abadi Extra Light" w:hAnsi="Abadi Extra Light" w:cs="Times New Roman"/>
        </w:rPr>
      </w:pPr>
      <w:r w:rsidRPr="005E1310">
        <w:rPr>
          <w:rFonts w:ascii="Abadi Extra Light" w:hAnsi="Abadi Extra Light" w:cs="Times New Roman"/>
        </w:rPr>
        <w:t>Having a criminal record will not necessarily bar a person from working in school.  This will depend on the nature of the position and the circumstances and background of the offence(s).</w:t>
      </w:r>
    </w:p>
    <w:p w14:paraId="44BD5C5A" w14:textId="77777777" w:rsidR="00D90DFF" w:rsidRPr="005E1310" w:rsidRDefault="00D90DFF" w:rsidP="00D90DFF">
      <w:pPr>
        <w:spacing w:after="0" w:line="240" w:lineRule="auto"/>
        <w:jc w:val="both"/>
        <w:rPr>
          <w:rFonts w:ascii="Abadi Extra Light" w:hAnsi="Abadi Extra Light" w:cs="Times New Roman"/>
        </w:rPr>
      </w:pPr>
    </w:p>
    <w:p w14:paraId="2F8CB98B" w14:textId="6157CB83" w:rsidR="00D90DFF" w:rsidRPr="005E1310" w:rsidRDefault="00D90DFF" w:rsidP="00D90DFF">
      <w:pPr>
        <w:spacing w:after="0" w:line="240" w:lineRule="auto"/>
        <w:jc w:val="both"/>
        <w:rPr>
          <w:rFonts w:ascii="Abadi Extra Light" w:hAnsi="Abadi Extra Light" w:cs="Times New Roman"/>
        </w:rPr>
      </w:pPr>
      <w:r w:rsidRPr="005E1310">
        <w:rPr>
          <w:rFonts w:ascii="Abadi Extra Light" w:hAnsi="Abadi Extra Light" w:cs="Times New Roman"/>
        </w:rPr>
        <w:t xml:space="preserve">If shortlisted, you will be asked to complete and return a Criminal Records Declaration Form prior to interview.  At interview, or in a separate discussion, </w:t>
      </w:r>
      <w:r w:rsidR="0059725E" w:rsidRPr="005E1310">
        <w:rPr>
          <w:rFonts w:ascii="Abadi Extra Light" w:hAnsi="Abadi Extra Light" w:cs="Times New Roman"/>
        </w:rPr>
        <w:t>Meadow View</w:t>
      </w:r>
      <w:r w:rsidR="000C6EE9" w:rsidRPr="005E1310">
        <w:rPr>
          <w:rFonts w:ascii="Abadi Extra Light" w:hAnsi="Abadi Extra Light" w:cs="Times New Roman"/>
        </w:rPr>
        <w:t xml:space="preserve"> Primary School </w:t>
      </w:r>
      <w:r w:rsidRPr="005E1310">
        <w:rPr>
          <w:rFonts w:ascii="Abadi Extra Light" w:hAnsi="Abadi Extra Light" w:cs="Times New Roman"/>
        </w:rPr>
        <w:t xml:space="preserve">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44B6E2F6" w14:textId="77777777" w:rsidR="00D90DFF" w:rsidRPr="005E1310" w:rsidRDefault="00D90DFF" w:rsidP="00D90DFF">
      <w:pPr>
        <w:spacing w:after="0" w:line="240" w:lineRule="auto"/>
        <w:jc w:val="both"/>
        <w:rPr>
          <w:rFonts w:ascii="Abadi Extra Light" w:hAnsi="Abadi Extra Light" w:cs="Times New Roman"/>
        </w:rPr>
      </w:pPr>
    </w:p>
    <w:p w14:paraId="372DCC90" w14:textId="10832714" w:rsidR="00D90DFF" w:rsidRPr="0059725E" w:rsidRDefault="00D90DFF" w:rsidP="0FCE33EF">
      <w:pPr>
        <w:spacing w:after="0" w:line="240" w:lineRule="auto"/>
        <w:jc w:val="both"/>
        <w:rPr>
          <w:rFonts w:ascii="Abadi Extra Light" w:hAnsi="Abadi Extra Light" w:cs="Times New Roman"/>
        </w:rPr>
      </w:pPr>
      <w:r w:rsidRPr="005E1310">
        <w:rPr>
          <w:rFonts w:ascii="Abadi Extra Light" w:hAnsi="Abadi Extra Light" w:cs="Times New Roman"/>
        </w:rPr>
        <w:t>Failure to declare a relevant conviction, caution or pending police action, will disqualify the applicant from appointment or result in summary dismissal if the discrepancy comes to light later.  If applicants would like to discuss whether a conviction held would debar them from working in the position applied for, they should telephone Human R</w:t>
      </w:r>
      <w:r w:rsidRPr="005E1310">
        <w:rPr>
          <w:rFonts w:ascii="Abadi Extra Light" w:eastAsia="Arial Narrow" w:hAnsi="Abadi Extra Light" w:cs="Arial Narrow"/>
        </w:rPr>
        <w:t xml:space="preserve">esources on </w:t>
      </w:r>
      <w:hyperlink r:id="rId11">
        <w:r w:rsidR="1E6A7100" w:rsidRPr="005E1310">
          <w:rPr>
            <w:rStyle w:val="Hyperlink"/>
            <w:rFonts w:ascii="Abadi Extra Light" w:eastAsia="Arial Narrow" w:hAnsi="Abadi Extra Light" w:cs="Arial Narrow"/>
            <w:color w:val="auto"/>
          </w:rPr>
          <w:t>01302 245036</w:t>
        </w:r>
      </w:hyperlink>
      <w:r w:rsidRPr="005E1310">
        <w:rPr>
          <w:rFonts w:ascii="Abadi Extra Light" w:eastAsia="Arial Narrow" w:hAnsi="Abadi Extra Light" w:cs="Arial Narrow"/>
        </w:rPr>
        <w:t xml:space="preserve"> in confidence, for advice.</w:t>
      </w:r>
    </w:p>
    <w:p w14:paraId="730D77F1" w14:textId="77777777" w:rsidR="00D90DFF" w:rsidRPr="0059725E" w:rsidRDefault="00D90DFF" w:rsidP="00D90DFF">
      <w:pPr>
        <w:spacing w:after="0" w:line="240" w:lineRule="auto"/>
        <w:jc w:val="both"/>
        <w:rPr>
          <w:rFonts w:ascii="Abadi Extra Light" w:hAnsi="Abadi Extra Light" w:cs="Times New Roman"/>
        </w:rPr>
      </w:pPr>
    </w:p>
    <w:p w14:paraId="36A39707" w14:textId="3CE5BE16" w:rsidR="000B3A69" w:rsidRPr="0059725E" w:rsidRDefault="000B3A69" w:rsidP="00AF2599">
      <w:pPr>
        <w:spacing w:after="0" w:line="240" w:lineRule="auto"/>
        <w:rPr>
          <w:rFonts w:ascii="Abadi Extra Light" w:eastAsia="Times New Roman" w:hAnsi="Abadi Extra Light" w:cs="Times New Roman"/>
          <w:lang w:val="en" w:eastAsia="en-GB"/>
        </w:rPr>
      </w:pPr>
    </w:p>
    <w:p w14:paraId="54BA23F6" w14:textId="040289A2" w:rsidR="000B3A69" w:rsidRPr="0059725E" w:rsidRDefault="000B3A69" w:rsidP="00AF2599">
      <w:pPr>
        <w:spacing w:after="0" w:line="240" w:lineRule="auto"/>
        <w:rPr>
          <w:rFonts w:ascii="Abadi Extra Light" w:eastAsia="Times New Roman" w:hAnsi="Abadi Extra Light" w:cs="Times New Roman"/>
          <w:lang w:val="en" w:eastAsia="en-GB"/>
        </w:rPr>
      </w:pPr>
    </w:p>
    <w:p w14:paraId="7066C997" w14:textId="77777777" w:rsidR="000B3A69" w:rsidRPr="0059725E" w:rsidRDefault="000B3A69" w:rsidP="00AF2599">
      <w:pPr>
        <w:spacing w:after="0" w:line="240" w:lineRule="auto"/>
        <w:rPr>
          <w:rFonts w:ascii="Abadi Extra Light" w:eastAsia="Times New Roman" w:hAnsi="Abadi Extra Light" w:cs="Times New Roman"/>
          <w:lang w:val="en" w:eastAsia="en-GB"/>
        </w:rPr>
      </w:pPr>
    </w:p>
    <w:sectPr w:rsidR="000B3A69" w:rsidRPr="0059725E"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34926"/>
    <w:multiLevelType w:val="hybridMultilevel"/>
    <w:tmpl w:val="1618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DA378B8"/>
    <w:multiLevelType w:val="multilevel"/>
    <w:tmpl w:val="1B4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06C1B"/>
    <w:multiLevelType w:val="multilevel"/>
    <w:tmpl w:val="092C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4"/>
  </w:num>
  <w:num w:numId="5">
    <w:abstractNumId w:val="1"/>
  </w:num>
  <w:num w:numId="6">
    <w:abstractNumId w:val="2"/>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C8"/>
    <w:rsid w:val="0000333D"/>
    <w:rsid w:val="00015D6C"/>
    <w:rsid w:val="00022A70"/>
    <w:rsid w:val="00026B63"/>
    <w:rsid w:val="00035DA0"/>
    <w:rsid w:val="00047B10"/>
    <w:rsid w:val="000B23E3"/>
    <w:rsid w:val="000B3A69"/>
    <w:rsid w:val="000C6A2F"/>
    <w:rsid w:val="000C6EE9"/>
    <w:rsid w:val="001025CA"/>
    <w:rsid w:val="001112CA"/>
    <w:rsid w:val="00112B2E"/>
    <w:rsid w:val="00116C69"/>
    <w:rsid w:val="00117A84"/>
    <w:rsid w:val="002328A5"/>
    <w:rsid w:val="002A1721"/>
    <w:rsid w:val="002B18B8"/>
    <w:rsid w:val="002C2CC5"/>
    <w:rsid w:val="002E6791"/>
    <w:rsid w:val="002E7739"/>
    <w:rsid w:val="003704F3"/>
    <w:rsid w:val="00371FBF"/>
    <w:rsid w:val="00373EC3"/>
    <w:rsid w:val="00382C6B"/>
    <w:rsid w:val="003E4694"/>
    <w:rsid w:val="004132F8"/>
    <w:rsid w:val="00477799"/>
    <w:rsid w:val="004B008A"/>
    <w:rsid w:val="004C7D9B"/>
    <w:rsid w:val="004D2964"/>
    <w:rsid w:val="005230EB"/>
    <w:rsid w:val="005716E5"/>
    <w:rsid w:val="0059725E"/>
    <w:rsid w:val="005D3225"/>
    <w:rsid w:val="005E1310"/>
    <w:rsid w:val="00610F5A"/>
    <w:rsid w:val="0062301E"/>
    <w:rsid w:val="0067213E"/>
    <w:rsid w:val="00681C0A"/>
    <w:rsid w:val="0068409D"/>
    <w:rsid w:val="0072076C"/>
    <w:rsid w:val="00753ADD"/>
    <w:rsid w:val="00770025"/>
    <w:rsid w:val="00791ADB"/>
    <w:rsid w:val="007C0A71"/>
    <w:rsid w:val="007D7DAB"/>
    <w:rsid w:val="008645B7"/>
    <w:rsid w:val="00864B27"/>
    <w:rsid w:val="008D1BC0"/>
    <w:rsid w:val="009239C7"/>
    <w:rsid w:val="0094294A"/>
    <w:rsid w:val="009916B2"/>
    <w:rsid w:val="00995D88"/>
    <w:rsid w:val="009A1877"/>
    <w:rsid w:val="009B0B9F"/>
    <w:rsid w:val="009C0879"/>
    <w:rsid w:val="009F3939"/>
    <w:rsid w:val="00A01301"/>
    <w:rsid w:val="00A303AE"/>
    <w:rsid w:val="00A443E1"/>
    <w:rsid w:val="00A44471"/>
    <w:rsid w:val="00A5217E"/>
    <w:rsid w:val="00A720AA"/>
    <w:rsid w:val="00AA06CF"/>
    <w:rsid w:val="00AF2599"/>
    <w:rsid w:val="00B33397"/>
    <w:rsid w:val="00B62482"/>
    <w:rsid w:val="00C0728F"/>
    <w:rsid w:val="00C11053"/>
    <w:rsid w:val="00C13C3D"/>
    <w:rsid w:val="00C645C7"/>
    <w:rsid w:val="00C85E87"/>
    <w:rsid w:val="00C861F2"/>
    <w:rsid w:val="00C9705A"/>
    <w:rsid w:val="00CA7400"/>
    <w:rsid w:val="00CC4891"/>
    <w:rsid w:val="00D61FB1"/>
    <w:rsid w:val="00D62DAC"/>
    <w:rsid w:val="00D76D33"/>
    <w:rsid w:val="00D90DFF"/>
    <w:rsid w:val="00DA43A7"/>
    <w:rsid w:val="00E36EBD"/>
    <w:rsid w:val="00E829C8"/>
    <w:rsid w:val="00E9639A"/>
    <w:rsid w:val="00EC11D6"/>
    <w:rsid w:val="00EC432B"/>
    <w:rsid w:val="00EE6186"/>
    <w:rsid w:val="00EE6A87"/>
    <w:rsid w:val="00EF5CA1"/>
    <w:rsid w:val="00F25E13"/>
    <w:rsid w:val="00F30D15"/>
    <w:rsid w:val="00F93908"/>
    <w:rsid w:val="00FB5EF8"/>
    <w:rsid w:val="0FCE33EF"/>
    <w:rsid w:val="184BF93F"/>
    <w:rsid w:val="1E6A7100"/>
    <w:rsid w:val="2E3AAAAD"/>
    <w:rsid w:val="4E511433"/>
    <w:rsid w:val="53BB9B25"/>
    <w:rsid w:val="7C258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paragraph" w:customStyle="1" w:styleId="paragraph">
    <w:name w:val="paragraph"/>
    <w:basedOn w:val="Normal"/>
    <w:rsid w:val="000B3A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3A69"/>
  </w:style>
  <w:style w:type="character" w:customStyle="1" w:styleId="eop">
    <w:name w:val="eop"/>
    <w:basedOn w:val="DefaultParagraphFont"/>
    <w:rsid w:val="000B3A69"/>
  </w:style>
  <w:style w:type="character" w:customStyle="1" w:styleId="xnormaltextrun">
    <w:name w:val="x_normaltextrun"/>
    <w:basedOn w:val="DefaultParagraphFont"/>
    <w:rsid w:val="0011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search?rlz=1C1GCEA_enGB1034GB1034&amp;sxsrf=AJOqlzWmYsJoXzs3QCkQTXHRjMU3mSEoWw:1678712058390&amp;q=Advanced+HR&amp;si=AEcPFx72MOkwdvoH0ueR7DpDg3_3S8Gjy1VBL47kzB2tSAmcrHCv-aQs6CDxnZ69gg2DH28QSRJs_MgJVXdhsQ5UwH2PstLEIOXJwgSNiufXRHUMN0bk_WHZwTVVbgbqfweg3s7gimKvLHJaGt0pjkru2XRNln3FFf997cblU6vh5ko9NnW5TycdjPgbid8GedUQkTI8mmSasmfPpgCwStUdd9Jgl0dYM7_8p8fEPS3dAa9_ucVXfbuk3a_P_TcznJf1yPFDXvbbLoufdJ764pKCNQuhDSfHFeUPuNf0TvkErxerk9NabrsHFxpk7dLoW_5p7ZA5Xxz8nIZGD7ga-WeC21y42I4VwKFaoaFjMTqBX-Qj0n9JpirXA3mLiQHdbdr4lw734WgvzM-tkJe08hBAwy05o530tULUkJn460j-mGCBOZGcUj1FTPvICCQs1pSrgpikUKf2T9GIs7sF-cr9m--XFaybmb9O0wy6v9ONgarHq5sqXmC13DEa3LJJR2pjG_B_UfHrHdsO5ZPXVW-DuSI0czsCB80W5cP2v9zn43b51zUpJtzPe8t1tiWGLaS1Fjzfe3TVEvx76Lw_Lb4rejG4lAQygpnV-bHBB1wDxqR1Aeqsv2rBoVpkTKc0ziUSVZR9TpHCWSE0EYXyv8YNyZ0xWS0M9H16tQp0hp5aVU5Grg82mZze5N5V2HiIWSVvoPeEHlt7xvL7bn-Bv6cG5B9pDulgo8E3B1YWrcFI5CYwPh9vRhDN9ruFNExrekeahJoVCBz99b5mLjJ5ii7zOHP1BEZGbjFZWKkc1n3GBaB0Tt6sk9yzG01HOXhc66rOnzd75eSHzd-hednrefV-YaFsl-5tjgn6xg30m3AQp_vLwVmXw4U%3D&amp;sa=X&amp;ved=2ahUKEwjgoa7f-dj9AhWHJcAKHbW7DzcQ6RN6BAg4EAE&amp;biw=1536&amp;bih=714&amp;dpr=1.25" TargetMode="External"/><Relationship Id="rId5" Type="http://schemas.openxmlformats.org/officeDocument/2006/relationships/styles" Target="styles.xml"/><Relationship Id="rId10" Type="http://schemas.openxmlformats.org/officeDocument/2006/relationships/hyperlink" Target="http://www.gov.uk/disclosure-barring-service-check" TargetMode="External"/><Relationship Id="rId4" Type="http://schemas.openxmlformats.org/officeDocument/2006/relationships/numbering" Target="numbering.xml"/><Relationship Id="rId9" Type="http://schemas.openxmlformats.org/officeDocument/2006/relationships/hyperlink" Target="mailto:School@mvp.jm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c8f274-78ae-4191-bd53-6909da99e7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BE2B2F78379247B9AECBD7E37AA32F" ma:contentTypeVersion="14" ma:contentTypeDescription="Create a new document." ma:contentTypeScope="" ma:versionID="7ba2950bbf96d74959eaae3f27b5e0a5">
  <xsd:schema xmlns:xsd="http://www.w3.org/2001/XMLSchema" xmlns:xs="http://www.w3.org/2001/XMLSchema" xmlns:p="http://schemas.microsoft.com/office/2006/metadata/properties" xmlns:ns3="44c8f274-78ae-4191-bd53-6909da99e72e" xmlns:ns4="9592ddbe-fb43-4aff-892e-9544206626b3" targetNamespace="http://schemas.microsoft.com/office/2006/metadata/properties" ma:root="true" ma:fieldsID="8a9ffec0a19e24fa33c576877b17c264" ns3:_="" ns4:_="">
    <xsd:import namespace="44c8f274-78ae-4191-bd53-6909da99e72e"/>
    <xsd:import namespace="9592ddbe-fb43-4aff-892e-9544206626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8f274-78ae-4191-bd53-6909da99e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2ddbe-fb43-4aff-892e-9544206626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9B395-5560-41F2-B776-0A63AB4E81F5}">
  <ds:schemaRefs>
    <ds:schemaRef ds:uri="http://schemas.microsoft.com/sharepoint/v3/contenttype/forms"/>
  </ds:schemaRefs>
</ds:datastoreItem>
</file>

<file path=customXml/itemProps2.xml><?xml version="1.0" encoding="utf-8"?>
<ds:datastoreItem xmlns:ds="http://schemas.openxmlformats.org/officeDocument/2006/customXml" ds:itemID="{A0C28725-B88F-4931-B12E-21EBACBCE8BC}">
  <ds:schemaRefs>
    <ds:schemaRef ds:uri="http://www.w3.org/XML/1998/namespace"/>
    <ds:schemaRef ds:uri="http://schemas.microsoft.com/office/2006/documentManagement/types"/>
    <ds:schemaRef ds:uri="http://schemas.microsoft.com/office/2006/metadata/properties"/>
    <ds:schemaRef ds:uri="44c8f274-78ae-4191-bd53-6909da99e72e"/>
    <ds:schemaRef ds:uri="http://purl.org/dc/elements/1.1/"/>
    <ds:schemaRef ds:uri="http://schemas.microsoft.com/office/infopath/2007/PartnerControls"/>
    <ds:schemaRef ds:uri="http://purl.org/dc/terms/"/>
    <ds:schemaRef ds:uri="http://schemas.openxmlformats.org/package/2006/metadata/core-properties"/>
    <ds:schemaRef ds:uri="9592ddbe-fb43-4aff-892e-9544206626b3"/>
    <ds:schemaRef ds:uri="http://purl.org/dc/dcmitype/"/>
  </ds:schemaRefs>
</ds:datastoreItem>
</file>

<file path=customXml/itemProps3.xml><?xml version="1.0" encoding="utf-8"?>
<ds:datastoreItem xmlns:ds="http://schemas.openxmlformats.org/officeDocument/2006/customXml" ds:itemID="{6ACF20C0-7874-4E5A-B28E-EFA4DB8A0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8f274-78ae-4191-bd53-6909da99e72e"/>
    <ds:schemaRef ds:uri="9592ddbe-fb43-4aff-892e-954420662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Holloway</dc:creator>
  <cp:lastModifiedBy>Jenni Logan</cp:lastModifiedBy>
  <cp:revision>2</cp:revision>
  <cp:lastPrinted>2019-03-07T13:25:00Z</cp:lastPrinted>
  <dcterms:created xsi:type="dcterms:W3CDTF">2025-06-27T09:46:00Z</dcterms:created>
  <dcterms:modified xsi:type="dcterms:W3CDTF">2025-06-27T09:46:00Z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0x0101004DBE2B2F78379247B9AECBD7E37AA32F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