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FD66" w14:textId="77777777" w:rsidR="009F6DE1" w:rsidRPr="009F6DE1" w:rsidRDefault="009F6DE1" w:rsidP="009F6DE1">
      <w:pPr>
        <w:rPr>
          <w:b/>
          <w:bCs/>
        </w:rPr>
      </w:pPr>
      <w:r w:rsidRPr="009F6DE1">
        <w:rPr>
          <w:b/>
          <w:bCs/>
        </w:rPr>
        <w:t>Person Specification: Class Teacher </w:t>
      </w:r>
    </w:p>
    <w:tbl>
      <w:tblPr>
        <w:tblW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829"/>
        <w:gridCol w:w="2723"/>
      </w:tblGrid>
      <w:tr w:rsidR="009F6DE1" w:rsidRPr="009F6DE1" w14:paraId="25FAC867" w14:textId="77777777" w:rsidTr="009F6DE1">
        <w:trPr>
          <w:trHeight w:val="39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90F58" w14:textId="77777777" w:rsidR="009F6DE1" w:rsidRPr="009F6DE1" w:rsidRDefault="009F6DE1" w:rsidP="009F6DE1">
            <w:r w:rsidRPr="009F6DE1">
              <w:t>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E5BEB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t>Essential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8FBA5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t>Desirable </w:t>
            </w:r>
          </w:p>
        </w:tc>
      </w:tr>
      <w:tr w:rsidR="009F6DE1" w:rsidRPr="009F6DE1" w14:paraId="408ED970" w14:textId="77777777" w:rsidTr="009F6DE1">
        <w:trPr>
          <w:trHeight w:val="13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6DAA2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t>Qualifications &amp; Training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E29B4" w14:textId="77777777" w:rsidR="009F6DE1" w:rsidRPr="009F6DE1" w:rsidRDefault="009F6DE1" w:rsidP="009F6DE1">
            <w:r w:rsidRPr="009F6DE1">
              <w:t>The Class Teacher will have: </w:t>
            </w:r>
          </w:p>
          <w:p w14:paraId="5E72C8B6" w14:textId="77777777" w:rsidR="009F6DE1" w:rsidRPr="009F6DE1" w:rsidRDefault="009F6DE1" w:rsidP="009F6DE1">
            <w:pPr>
              <w:numPr>
                <w:ilvl w:val="0"/>
                <w:numId w:val="12"/>
              </w:numPr>
            </w:pPr>
            <w:r w:rsidRPr="009F6DE1">
              <w:t>Qualified Teacher status  </w:t>
            </w:r>
          </w:p>
          <w:p w14:paraId="748AE4A7" w14:textId="77777777" w:rsidR="009F6DE1" w:rsidRPr="009F6DE1" w:rsidRDefault="009F6DE1" w:rsidP="009F6DE1">
            <w:pPr>
              <w:numPr>
                <w:ilvl w:val="0"/>
                <w:numId w:val="12"/>
              </w:numPr>
            </w:pPr>
            <w:r w:rsidRPr="009F6DE1">
              <w:t>evidence of continuous participation in in-service development and a commitment to further professional development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2C226" w14:textId="77777777" w:rsidR="009F6DE1" w:rsidRPr="009F6DE1" w:rsidRDefault="009F6DE1" w:rsidP="009F6DE1">
            <w:r w:rsidRPr="009F6DE1">
              <w:t> </w:t>
            </w:r>
          </w:p>
        </w:tc>
      </w:tr>
      <w:tr w:rsidR="009F6DE1" w:rsidRPr="009F6DE1" w14:paraId="09C90650" w14:textId="77777777" w:rsidTr="009F6DE1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868EA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t>Experience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DC0EE" w14:textId="77777777" w:rsidR="009F6DE1" w:rsidRPr="009F6DE1" w:rsidRDefault="009F6DE1" w:rsidP="009F6DE1">
            <w:r w:rsidRPr="009F6DE1">
              <w:t>The class teacher should have experience of: </w:t>
            </w:r>
          </w:p>
          <w:p w14:paraId="1E7F6831" w14:textId="77777777" w:rsidR="009F6DE1" w:rsidRPr="009F6DE1" w:rsidRDefault="009F6DE1" w:rsidP="009F6DE1">
            <w:pPr>
              <w:numPr>
                <w:ilvl w:val="0"/>
                <w:numId w:val="13"/>
              </w:numPr>
            </w:pPr>
            <w:r w:rsidRPr="009F6DE1">
              <w:t>teaching at EYFS to at least a good standard </w:t>
            </w:r>
          </w:p>
          <w:p w14:paraId="18CCF1B3" w14:textId="77777777" w:rsidR="009F6DE1" w:rsidRPr="009F6DE1" w:rsidRDefault="009F6DE1" w:rsidP="009F6DE1">
            <w:pPr>
              <w:numPr>
                <w:ilvl w:val="0"/>
                <w:numId w:val="13"/>
              </w:numPr>
            </w:pPr>
            <w:r w:rsidRPr="009F6DE1">
              <w:t>working successfully and co-operating as a member of a team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27F6" w14:textId="77777777" w:rsidR="009F6DE1" w:rsidRPr="009F6DE1" w:rsidRDefault="009F6DE1" w:rsidP="009F6DE1">
            <w:r w:rsidRPr="009F6DE1">
              <w:t>Evidence of excellent teaching  </w:t>
            </w:r>
          </w:p>
          <w:p w14:paraId="6F46CA3A" w14:textId="77777777" w:rsidR="009F6DE1" w:rsidRPr="009F6DE1" w:rsidRDefault="009F6DE1" w:rsidP="009F6DE1">
            <w:r w:rsidRPr="009F6DE1">
              <w:t>Experience of teaching RWI phonics </w:t>
            </w:r>
          </w:p>
        </w:tc>
      </w:tr>
      <w:tr w:rsidR="009F6DE1" w:rsidRPr="009F6DE1" w14:paraId="2D872D23" w14:textId="77777777" w:rsidTr="009F6DE1">
        <w:trPr>
          <w:trHeight w:val="285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3ECA1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t>A Commitment to Education and Teaching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98D7E" w14:textId="77777777" w:rsidR="009F6DE1" w:rsidRPr="009F6DE1" w:rsidRDefault="009F6DE1" w:rsidP="009F6DE1">
            <w:r w:rsidRPr="009F6DE1">
              <w:t>The class teacher will have the ability to communicate and co-operate by: </w:t>
            </w:r>
          </w:p>
          <w:p w14:paraId="6AD5ECAB" w14:textId="77777777" w:rsidR="009F6DE1" w:rsidRPr="009F6DE1" w:rsidRDefault="009F6DE1" w:rsidP="009F6DE1">
            <w:pPr>
              <w:numPr>
                <w:ilvl w:val="0"/>
                <w:numId w:val="14"/>
              </w:numPr>
            </w:pPr>
            <w:r w:rsidRPr="009F6DE1">
              <w:t>wishing to work within a Catholic School and be willing to teach R.E. and attend collective worship to meet the expectations of the school’s governing body </w:t>
            </w:r>
          </w:p>
          <w:p w14:paraId="2BE5583E" w14:textId="77777777" w:rsidR="009F6DE1" w:rsidRPr="009F6DE1" w:rsidRDefault="009F6DE1" w:rsidP="009F6DE1">
            <w:pPr>
              <w:numPr>
                <w:ilvl w:val="0"/>
                <w:numId w:val="14"/>
              </w:numPr>
            </w:pPr>
            <w:r w:rsidRPr="009F6DE1">
              <w:t>establishing and maintaining good professional relationships with pupils, parents and colleagues </w:t>
            </w:r>
          </w:p>
          <w:p w14:paraId="187704FD" w14:textId="77777777" w:rsidR="009F6DE1" w:rsidRPr="009F6DE1" w:rsidRDefault="009F6DE1" w:rsidP="009F6DE1">
            <w:pPr>
              <w:numPr>
                <w:ilvl w:val="0"/>
                <w:numId w:val="14"/>
              </w:numPr>
            </w:pPr>
            <w:r w:rsidRPr="009F6DE1">
              <w:t>setting high expectations of all pupils and be committed to raising educational achievement and be dedicated to improving standards of teaching and learning. </w:t>
            </w:r>
          </w:p>
          <w:p w14:paraId="290715CF" w14:textId="77777777" w:rsidR="009F6DE1" w:rsidRPr="009F6DE1" w:rsidRDefault="009F6DE1" w:rsidP="009F6DE1">
            <w:pPr>
              <w:numPr>
                <w:ilvl w:val="0"/>
                <w:numId w:val="14"/>
              </w:numPr>
            </w:pPr>
            <w:r w:rsidRPr="009F6DE1">
              <w:t>Have high expectations of pupils and set realistic and challenging targets. </w:t>
            </w:r>
          </w:p>
          <w:p w14:paraId="0FDC6D02" w14:textId="77777777" w:rsidR="009F6DE1" w:rsidRPr="009F6DE1" w:rsidRDefault="009F6DE1" w:rsidP="009F6DE1">
            <w:pPr>
              <w:numPr>
                <w:ilvl w:val="0"/>
                <w:numId w:val="14"/>
              </w:numPr>
            </w:pPr>
            <w:r w:rsidRPr="009F6DE1">
              <w:t>adopting a flexible approach  </w:t>
            </w:r>
          </w:p>
          <w:p w14:paraId="164EB228" w14:textId="77777777" w:rsidR="009F6DE1" w:rsidRPr="009F6DE1" w:rsidRDefault="009F6DE1" w:rsidP="009F6DE1">
            <w:pPr>
              <w:numPr>
                <w:ilvl w:val="0"/>
                <w:numId w:val="14"/>
              </w:numPr>
            </w:pPr>
            <w:r w:rsidRPr="009F6DE1">
              <w:t>Take part in performance management systems.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5667F" w14:textId="77777777" w:rsidR="009F6DE1" w:rsidRPr="009F6DE1" w:rsidRDefault="009F6DE1" w:rsidP="009F6DE1">
            <w:r w:rsidRPr="009F6DE1">
              <w:t>Be responsible for coordinating an area of the curriculum across the school   </w:t>
            </w:r>
          </w:p>
          <w:p w14:paraId="2409F84B" w14:textId="77777777" w:rsidR="009F6DE1" w:rsidRPr="009F6DE1" w:rsidRDefault="009F6DE1" w:rsidP="009F6DE1">
            <w:r w:rsidRPr="009F6DE1">
              <w:t>Develop and implement policies and practices for agreed subject area which reflects the school’s commitment to high achievement, effective teaching and learning. </w:t>
            </w:r>
          </w:p>
        </w:tc>
      </w:tr>
      <w:tr w:rsidR="009F6DE1" w:rsidRPr="009F6DE1" w14:paraId="16069875" w14:textId="77777777" w:rsidTr="009F6DE1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B7407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t xml:space="preserve">Knowledge and </w:t>
            </w:r>
            <w:proofErr w:type="gramStart"/>
            <w:r w:rsidRPr="009F6DE1">
              <w:rPr>
                <w:b/>
                <w:bCs/>
              </w:rPr>
              <w:t>Understanding</w:t>
            </w:r>
            <w:proofErr w:type="gramEnd"/>
            <w:r w:rsidRPr="009F6DE1">
              <w:rPr>
                <w:b/>
                <w:bCs/>
              </w:rPr>
              <w:t>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F01FE" w14:textId="77777777" w:rsidR="009F6DE1" w:rsidRPr="009F6DE1" w:rsidRDefault="009F6DE1" w:rsidP="009F6DE1">
            <w:r w:rsidRPr="009F6DE1">
              <w:t>The class teacher will have knowledge and understanding of: </w:t>
            </w:r>
          </w:p>
          <w:p w14:paraId="57FC31C2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r w:rsidRPr="009F6DE1">
              <w:t>the statutory requirements of legislation concerning Safeguarding, including Child Protection, Equal Opportunities, Health &amp; Safety and inclusion   </w:t>
            </w:r>
          </w:p>
          <w:p w14:paraId="010DBA12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r w:rsidRPr="009F6DE1">
              <w:t xml:space="preserve">the theory and practice of providing effectively for the individual needs of all </w:t>
            </w:r>
            <w:r w:rsidRPr="009F6DE1">
              <w:lastRenderedPageBreak/>
              <w:t>children (</w:t>
            </w:r>
            <w:proofErr w:type="gramStart"/>
            <w:r w:rsidRPr="009F6DE1">
              <w:t>e.g.</w:t>
            </w:r>
            <w:proofErr w:type="gramEnd"/>
            <w:r w:rsidRPr="009F6DE1">
              <w:t xml:space="preserve"> classroom organisation and learning strategies) </w:t>
            </w:r>
          </w:p>
          <w:p w14:paraId="06A7E8CF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proofErr w:type="gramStart"/>
            <w:r w:rsidRPr="009F6DE1">
              <w:t>statutory  Early</w:t>
            </w:r>
            <w:proofErr w:type="gramEnd"/>
            <w:r w:rsidRPr="009F6DE1">
              <w:t xml:space="preserve"> Years Curriculum requirements at EYFS  </w:t>
            </w:r>
          </w:p>
          <w:p w14:paraId="729AFD60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r w:rsidRPr="009F6DE1">
              <w:t>planning and implementing an effective teaching programme, including the monitoring, assessment, recording and reporting of pupils’ progress  </w:t>
            </w:r>
          </w:p>
          <w:p w14:paraId="3EF74FB5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r w:rsidRPr="009F6DE1">
              <w:t>effective teaching and learning styles </w:t>
            </w:r>
          </w:p>
          <w:p w14:paraId="30B9A8B3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r w:rsidRPr="009F6DE1">
              <w:t>how to utilise guidance, training and support to enhance the knowledge and understanding of subject areas and to develop expertise in their teaching. </w:t>
            </w:r>
          </w:p>
          <w:p w14:paraId="5D899B9D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r w:rsidRPr="009F6DE1">
              <w:t>how to establish an effective rapport with children which is based on high expectations and establish a purposeful learning environment where all pupils feel secure and confident </w:t>
            </w:r>
          </w:p>
          <w:p w14:paraId="0323C5E8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r w:rsidRPr="009F6DE1">
              <w:t> how to use ICT effectively as an integral part of teaching and learning  </w:t>
            </w:r>
          </w:p>
          <w:p w14:paraId="0E6C1007" w14:textId="77777777" w:rsidR="009F6DE1" w:rsidRPr="009F6DE1" w:rsidRDefault="009F6DE1" w:rsidP="009F6DE1">
            <w:pPr>
              <w:numPr>
                <w:ilvl w:val="0"/>
                <w:numId w:val="15"/>
              </w:numPr>
            </w:pPr>
            <w:r w:rsidRPr="009F6DE1">
              <w:t xml:space="preserve">selecting and employing a wide range of resources </w:t>
            </w:r>
            <w:proofErr w:type="gramStart"/>
            <w:r w:rsidRPr="009F6DE1">
              <w:t>with regard to</w:t>
            </w:r>
            <w:proofErr w:type="gramEnd"/>
            <w:r w:rsidRPr="009F6DE1">
              <w:t xml:space="preserve"> safety issues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F9F9B" w14:textId="77777777" w:rsidR="009F6DE1" w:rsidRPr="009F6DE1" w:rsidRDefault="009F6DE1" w:rsidP="009F6DE1">
            <w:r w:rsidRPr="009F6DE1">
              <w:lastRenderedPageBreak/>
              <w:t>In addition, the class teacher might also have knowledge and understanding of: </w:t>
            </w:r>
          </w:p>
          <w:p w14:paraId="068ADD98" w14:textId="77777777" w:rsidR="009F6DE1" w:rsidRPr="009F6DE1" w:rsidRDefault="009F6DE1" w:rsidP="009F6DE1">
            <w:pPr>
              <w:numPr>
                <w:ilvl w:val="0"/>
                <w:numId w:val="16"/>
              </w:numPr>
            </w:pPr>
            <w:r w:rsidRPr="009F6DE1">
              <w:t xml:space="preserve">working within a Catholic school community, linking with parishes and the Religious and </w:t>
            </w:r>
            <w:r w:rsidRPr="009F6DE1">
              <w:lastRenderedPageBreak/>
              <w:t>teaching the ‘Come and See’ programme </w:t>
            </w:r>
          </w:p>
          <w:p w14:paraId="1863D35B" w14:textId="77777777" w:rsidR="009F6DE1" w:rsidRPr="009F6DE1" w:rsidRDefault="009F6DE1" w:rsidP="009F6DE1">
            <w:pPr>
              <w:numPr>
                <w:ilvl w:val="0"/>
                <w:numId w:val="16"/>
              </w:numPr>
            </w:pPr>
            <w:r w:rsidRPr="009F6DE1">
              <w:t>co-ordinating a NC subject in a primary school </w:t>
            </w:r>
          </w:p>
          <w:p w14:paraId="48B01A4E" w14:textId="77777777" w:rsidR="009F6DE1" w:rsidRPr="009F6DE1" w:rsidRDefault="009F6DE1" w:rsidP="009F6DE1">
            <w:pPr>
              <w:numPr>
                <w:ilvl w:val="0"/>
                <w:numId w:val="16"/>
              </w:numPr>
            </w:pPr>
            <w:r w:rsidRPr="009F6DE1">
              <w:t>Managing the class budget effectively. </w:t>
            </w:r>
          </w:p>
          <w:p w14:paraId="26EE10C8" w14:textId="77777777" w:rsidR="009F6DE1" w:rsidRPr="009F6DE1" w:rsidRDefault="009F6DE1" w:rsidP="009F6DE1">
            <w:r w:rsidRPr="009F6DE1">
              <w:t> </w:t>
            </w:r>
          </w:p>
        </w:tc>
      </w:tr>
      <w:tr w:rsidR="009F6DE1" w:rsidRPr="009F6DE1" w14:paraId="2E1A8062" w14:textId="77777777" w:rsidTr="009F6DE1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38524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lastRenderedPageBreak/>
              <w:t>Skills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7783E" w14:textId="77777777" w:rsidR="009F6DE1" w:rsidRPr="009F6DE1" w:rsidRDefault="009F6DE1" w:rsidP="009F6DE1">
            <w:r w:rsidRPr="009F6DE1">
              <w:t>The class teacher will be able to: </w:t>
            </w:r>
          </w:p>
          <w:p w14:paraId="1BFCA4EA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Uphold the Christian ethos of the school and promote the School Mission Statement. </w:t>
            </w:r>
          </w:p>
          <w:p w14:paraId="464F55F0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promote spirituality within the classroom, following school procedures and the ‘Come and See</w:t>
            </w:r>
            <w:proofErr w:type="gramStart"/>
            <w:r w:rsidRPr="009F6DE1">
              <w:t>’  RE</w:t>
            </w:r>
            <w:proofErr w:type="gramEnd"/>
            <w:r w:rsidRPr="009F6DE1">
              <w:t xml:space="preserve"> syllabus (we can arrange inset for this) </w:t>
            </w:r>
          </w:p>
          <w:p w14:paraId="6CA0A31D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promote the school’s aims positively, and use effective strategies to enhance motivation and morale </w:t>
            </w:r>
          </w:p>
          <w:p w14:paraId="699E81F3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establish and develop a sound professional relationship and affinity with a class of pupils </w:t>
            </w:r>
          </w:p>
          <w:p w14:paraId="00EC2F35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create a positive, challenging and effective learning environment  </w:t>
            </w:r>
          </w:p>
          <w:p w14:paraId="7FDBB541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develop sound professional relationships  </w:t>
            </w:r>
          </w:p>
          <w:p w14:paraId="2AC576E0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lastRenderedPageBreak/>
              <w:t>establish and develop appropriate relationships with parents, governors and the community </w:t>
            </w:r>
          </w:p>
          <w:p w14:paraId="746E42EB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communicate effectively (both orally and in writing) to a variety of audiences </w:t>
            </w:r>
          </w:p>
          <w:p w14:paraId="450A1F84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Establish and maintain an assertive yet friendly approach, ensuring high standards of behaviour within the classroom setting and throughout the school. </w:t>
            </w:r>
          </w:p>
          <w:p w14:paraId="3067E565" w14:textId="77777777" w:rsidR="009F6DE1" w:rsidRPr="009F6DE1" w:rsidRDefault="009F6DE1" w:rsidP="009F6DE1">
            <w:pPr>
              <w:numPr>
                <w:ilvl w:val="0"/>
                <w:numId w:val="17"/>
              </w:numPr>
            </w:pPr>
            <w:r w:rsidRPr="009F6DE1">
              <w:t>Be committed to our behaviour approach which supports and encourages children to self-regulate. 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81063" w14:textId="77777777" w:rsidR="009F6DE1" w:rsidRPr="009F6DE1" w:rsidRDefault="009F6DE1" w:rsidP="009F6DE1">
            <w:r w:rsidRPr="009F6DE1">
              <w:lastRenderedPageBreak/>
              <w:t>Have skills and qualifications with a willingness to enhance a curriculum area across the school. </w:t>
            </w:r>
          </w:p>
          <w:p w14:paraId="27F95E63" w14:textId="77777777" w:rsidR="009F6DE1" w:rsidRPr="009F6DE1" w:rsidRDefault="009F6DE1" w:rsidP="009F6DE1">
            <w:r w:rsidRPr="009F6DE1">
              <w:t> </w:t>
            </w:r>
          </w:p>
          <w:p w14:paraId="24A6CD30" w14:textId="77777777" w:rsidR="009F6DE1" w:rsidRPr="009F6DE1" w:rsidRDefault="009F6DE1" w:rsidP="009F6DE1">
            <w:r w:rsidRPr="009F6DE1">
              <w:t> </w:t>
            </w:r>
          </w:p>
        </w:tc>
      </w:tr>
      <w:tr w:rsidR="009F6DE1" w:rsidRPr="009F6DE1" w14:paraId="0498BB24" w14:textId="77777777" w:rsidTr="009F6DE1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BF031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t>Personal Characteristics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A514E" w14:textId="77777777" w:rsidR="009F6DE1" w:rsidRPr="009F6DE1" w:rsidRDefault="009F6DE1" w:rsidP="009F6DE1">
            <w:r w:rsidRPr="009F6DE1">
              <w:t>The class teacher should possess: </w:t>
            </w:r>
          </w:p>
          <w:p w14:paraId="230DFE72" w14:textId="77777777" w:rsidR="009F6DE1" w:rsidRPr="009F6DE1" w:rsidRDefault="009F6DE1" w:rsidP="009F6DE1">
            <w:pPr>
              <w:numPr>
                <w:ilvl w:val="0"/>
                <w:numId w:val="18"/>
              </w:numPr>
            </w:pPr>
            <w:r w:rsidRPr="009F6DE1">
              <w:t>an awareness of the ethos of a Roman Catholic School and the contribution this makes to the mission of the</w:t>
            </w:r>
            <w:r w:rsidRPr="009F6DE1">
              <w:rPr>
                <w:b/>
                <w:bCs/>
              </w:rPr>
              <w:t xml:space="preserve"> </w:t>
            </w:r>
            <w:r w:rsidRPr="009F6DE1">
              <w:t>Church </w:t>
            </w:r>
          </w:p>
          <w:p w14:paraId="6AE71E79" w14:textId="77777777" w:rsidR="009F6DE1" w:rsidRPr="009F6DE1" w:rsidRDefault="009F6DE1" w:rsidP="009F6DE1">
            <w:r w:rsidRPr="009F6DE1">
              <w:t>They should also be: </w:t>
            </w:r>
          </w:p>
          <w:p w14:paraId="3F88F79A" w14:textId="77777777" w:rsidR="009F6DE1" w:rsidRPr="009F6DE1" w:rsidRDefault="009F6DE1" w:rsidP="009F6DE1">
            <w:pPr>
              <w:numPr>
                <w:ilvl w:val="0"/>
                <w:numId w:val="19"/>
              </w:numPr>
            </w:pPr>
            <w:r w:rsidRPr="009F6DE1">
              <w:t>knowledgeable and highly competent </w:t>
            </w:r>
          </w:p>
          <w:p w14:paraId="048F9B4D" w14:textId="77777777" w:rsidR="009F6DE1" w:rsidRPr="009F6DE1" w:rsidRDefault="009F6DE1" w:rsidP="009F6DE1">
            <w:pPr>
              <w:numPr>
                <w:ilvl w:val="0"/>
                <w:numId w:val="19"/>
              </w:numPr>
            </w:pPr>
            <w:r w:rsidRPr="009F6DE1">
              <w:t>approachable and empathetic </w:t>
            </w:r>
          </w:p>
          <w:p w14:paraId="14458FF9" w14:textId="77777777" w:rsidR="009F6DE1" w:rsidRPr="009F6DE1" w:rsidRDefault="009F6DE1" w:rsidP="009F6DE1">
            <w:pPr>
              <w:numPr>
                <w:ilvl w:val="0"/>
                <w:numId w:val="19"/>
              </w:numPr>
            </w:pPr>
            <w:r w:rsidRPr="009F6DE1">
              <w:t>creative and enthusiastic </w:t>
            </w:r>
          </w:p>
          <w:p w14:paraId="4BB1035F" w14:textId="77777777" w:rsidR="009F6DE1" w:rsidRPr="009F6DE1" w:rsidRDefault="009F6DE1" w:rsidP="009F6DE1">
            <w:pPr>
              <w:numPr>
                <w:ilvl w:val="0"/>
                <w:numId w:val="19"/>
              </w:numPr>
            </w:pPr>
            <w:r w:rsidRPr="009F6DE1">
              <w:t>organised and resourceful </w:t>
            </w:r>
          </w:p>
          <w:p w14:paraId="60DB2B07" w14:textId="77777777" w:rsidR="009F6DE1" w:rsidRPr="009F6DE1" w:rsidRDefault="009F6DE1" w:rsidP="009F6DE1">
            <w:pPr>
              <w:numPr>
                <w:ilvl w:val="0"/>
                <w:numId w:val="19"/>
              </w:numPr>
            </w:pPr>
            <w:r w:rsidRPr="009F6DE1">
              <w:t>intelligent and reflective </w:t>
            </w:r>
          </w:p>
          <w:p w14:paraId="530E8B60" w14:textId="77777777" w:rsidR="009F6DE1" w:rsidRPr="009F6DE1" w:rsidRDefault="009F6DE1" w:rsidP="009F6DE1">
            <w:pPr>
              <w:numPr>
                <w:ilvl w:val="0"/>
                <w:numId w:val="19"/>
              </w:numPr>
            </w:pPr>
            <w:r w:rsidRPr="009F6DE1">
              <w:t>committed </w:t>
            </w:r>
          </w:p>
          <w:p w14:paraId="7005C7ED" w14:textId="77777777" w:rsidR="009F6DE1" w:rsidRPr="009F6DE1" w:rsidRDefault="009F6DE1" w:rsidP="009F6DE1">
            <w:pPr>
              <w:numPr>
                <w:ilvl w:val="0"/>
                <w:numId w:val="19"/>
              </w:numPr>
            </w:pPr>
            <w:r w:rsidRPr="009F6DE1">
              <w:t>honest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3B813" w14:textId="77777777" w:rsidR="009F6DE1" w:rsidRPr="009F6DE1" w:rsidRDefault="009F6DE1" w:rsidP="009F6DE1">
            <w:r w:rsidRPr="009F6DE1">
              <w:t>In addition, the class teacher might also: </w:t>
            </w:r>
          </w:p>
          <w:p w14:paraId="5D4976CF" w14:textId="77777777" w:rsidR="009F6DE1" w:rsidRPr="009F6DE1" w:rsidRDefault="009F6DE1" w:rsidP="009F6DE1">
            <w:pPr>
              <w:numPr>
                <w:ilvl w:val="0"/>
                <w:numId w:val="20"/>
              </w:numPr>
            </w:pPr>
            <w:r w:rsidRPr="009F6DE1">
              <w:t>have a sense of humour </w:t>
            </w:r>
          </w:p>
          <w:p w14:paraId="665FCF18" w14:textId="77777777" w:rsidR="009F6DE1" w:rsidRPr="009F6DE1" w:rsidRDefault="009F6DE1" w:rsidP="009F6DE1">
            <w:pPr>
              <w:numPr>
                <w:ilvl w:val="0"/>
                <w:numId w:val="20"/>
              </w:numPr>
            </w:pPr>
            <w:r w:rsidRPr="009F6DE1">
              <w:t>be sociable  </w:t>
            </w:r>
          </w:p>
        </w:tc>
      </w:tr>
      <w:tr w:rsidR="009F6DE1" w:rsidRPr="009F6DE1" w14:paraId="7C504481" w14:textId="77777777" w:rsidTr="009F6DE1">
        <w:trPr>
          <w:trHeight w:val="63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00B5F" w14:textId="77777777" w:rsidR="009F6DE1" w:rsidRPr="009F6DE1" w:rsidRDefault="009F6DE1" w:rsidP="009F6DE1">
            <w:pPr>
              <w:rPr>
                <w:b/>
                <w:bCs/>
              </w:rPr>
            </w:pPr>
            <w:r w:rsidRPr="009F6DE1">
              <w:rPr>
                <w:b/>
                <w:bCs/>
              </w:rPr>
              <w:t>Special Requirements 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13DAB" w14:textId="77777777" w:rsidR="009F6DE1" w:rsidRPr="009F6DE1" w:rsidRDefault="009F6DE1" w:rsidP="009F6DE1">
            <w:r w:rsidRPr="009F6DE1">
              <w:t>The class teacher should: </w:t>
            </w:r>
          </w:p>
          <w:p w14:paraId="0D3769DE" w14:textId="77777777" w:rsidR="009F6DE1" w:rsidRPr="009F6DE1" w:rsidRDefault="009F6DE1" w:rsidP="009F6DE1">
            <w:pPr>
              <w:numPr>
                <w:ilvl w:val="0"/>
                <w:numId w:val="21"/>
              </w:numPr>
            </w:pPr>
            <w:r w:rsidRPr="009F6DE1">
              <w:t>have or be willing to undergo an Enhanced Criminal Records Bureau disclosure check </w:t>
            </w:r>
          </w:p>
          <w:p w14:paraId="21E52B96" w14:textId="77777777" w:rsidR="009F6DE1" w:rsidRPr="009F6DE1" w:rsidRDefault="009F6DE1" w:rsidP="009F6DE1">
            <w:pPr>
              <w:numPr>
                <w:ilvl w:val="0"/>
                <w:numId w:val="21"/>
              </w:numPr>
            </w:pPr>
            <w:r w:rsidRPr="009F6DE1">
              <w:t>be willing to undergo a pre-employment health check 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5ED56" w14:textId="77777777" w:rsidR="009F6DE1" w:rsidRPr="009F6DE1" w:rsidRDefault="009F6DE1" w:rsidP="009F6DE1">
            <w:r w:rsidRPr="009F6DE1">
              <w:t>The class teacher might also be: </w:t>
            </w:r>
          </w:p>
          <w:p w14:paraId="172EDFE6" w14:textId="77777777" w:rsidR="009F6DE1" w:rsidRPr="009F6DE1" w:rsidRDefault="009F6DE1" w:rsidP="009F6DE1">
            <w:pPr>
              <w:numPr>
                <w:ilvl w:val="0"/>
                <w:numId w:val="22"/>
              </w:numPr>
            </w:pPr>
            <w:r w:rsidRPr="009F6DE1">
              <w:t>A practising Roman Catholic </w:t>
            </w:r>
          </w:p>
        </w:tc>
      </w:tr>
    </w:tbl>
    <w:p w14:paraId="2E6113C8" w14:textId="77777777" w:rsidR="009F6DE1" w:rsidRPr="009F6DE1" w:rsidRDefault="009F6DE1" w:rsidP="009F6DE1">
      <w:r w:rsidRPr="009F6DE1">
        <w:t> </w:t>
      </w:r>
    </w:p>
    <w:p w14:paraId="23EF6852" w14:textId="77777777" w:rsidR="000B09D5" w:rsidRDefault="000B09D5"/>
    <w:sectPr w:rsidR="000B0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27A"/>
    <w:multiLevelType w:val="multilevel"/>
    <w:tmpl w:val="99E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1359E"/>
    <w:multiLevelType w:val="multilevel"/>
    <w:tmpl w:val="3D3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957E8"/>
    <w:multiLevelType w:val="multilevel"/>
    <w:tmpl w:val="6E1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016AE"/>
    <w:multiLevelType w:val="multilevel"/>
    <w:tmpl w:val="936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F31D6"/>
    <w:multiLevelType w:val="multilevel"/>
    <w:tmpl w:val="15B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F06EC"/>
    <w:multiLevelType w:val="multilevel"/>
    <w:tmpl w:val="7024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556A4D"/>
    <w:multiLevelType w:val="multilevel"/>
    <w:tmpl w:val="BAF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20294"/>
    <w:multiLevelType w:val="multilevel"/>
    <w:tmpl w:val="45B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547823"/>
    <w:multiLevelType w:val="multilevel"/>
    <w:tmpl w:val="3A44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EB2326"/>
    <w:multiLevelType w:val="multilevel"/>
    <w:tmpl w:val="377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4A79FF"/>
    <w:multiLevelType w:val="multilevel"/>
    <w:tmpl w:val="FF1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6E7326"/>
    <w:multiLevelType w:val="multilevel"/>
    <w:tmpl w:val="78F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CC0A14"/>
    <w:multiLevelType w:val="multilevel"/>
    <w:tmpl w:val="89C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900778"/>
    <w:multiLevelType w:val="multilevel"/>
    <w:tmpl w:val="6A9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300199"/>
    <w:multiLevelType w:val="multilevel"/>
    <w:tmpl w:val="DF9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3001C8"/>
    <w:multiLevelType w:val="multilevel"/>
    <w:tmpl w:val="290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CA2410"/>
    <w:multiLevelType w:val="multilevel"/>
    <w:tmpl w:val="4FE8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ED5078"/>
    <w:multiLevelType w:val="multilevel"/>
    <w:tmpl w:val="9126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850C6F"/>
    <w:multiLevelType w:val="multilevel"/>
    <w:tmpl w:val="56F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A976D2"/>
    <w:multiLevelType w:val="multilevel"/>
    <w:tmpl w:val="535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BF3D75"/>
    <w:multiLevelType w:val="multilevel"/>
    <w:tmpl w:val="E91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737D24"/>
    <w:multiLevelType w:val="multilevel"/>
    <w:tmpl w:val="573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9424491">
    <w:abstractNumId w:val="13"/>
  </w:num>
  <w:num w:numId="2" w16cid:durableId="1292856500">
    <w:abstractNumId w:val="18"/>
  </w:num>
  <w:num w:numId="3" w16cid:durableId="13532258">
    <w:abstractNumId w:val="6"/>
  </w:num>
  <w:num w:numId="4" w16cid:durableId="160588808">
    <w:abstractNumId w:val="21"/>
  </w:num>
  <w:num w:numId="5" w16cid:durableId="1124349336">
    <w:abstractNumId w:val="8"/>
  </w:num>
  <w:num w:numId="6" w16cid:durableId="1393390249">
    <w:abstractNumId w:val="10"/>
  </w:num>
  <w:num w:numId="7" w16cid:durableId="513231044">
    <w:abstractNumId w:val="12"/>
  </w:num>
  <w:num w:numId="8" w16cid:durableId="1406222668">
    <w:abstractNumId w:val="15"/>
  </w:num>
  <w:num w:numId="9" w16cid:durableId="959726253">
    <w:abstractNumId w:val="20"/>
  </w:num>
  <w:num w:numId="10" w16cid:durableId="995569322">
    <w:abstractNumId w:val="2"/>
  </w:num>
  <w:num w:numId="11" w16cid:durableId="1745177056">
    <w:abstractNumId w:val="1"/>
  </w:num>
  <w:num w:numId="12" w16cid:durableId="908689315">
    <w:abstractNumId w:val="19"/>
  </w:num>
  <w:num w:numId="13" w16cid:durableId="1500193337">
    <w:abstractNumId w:val="14"/>
  </w:num>
  <w:num w:numId="14" w16cid:durableId="636227103">
    <w:abstractNumId w:val="0"/>
  </w:num>
  <w:num w:numId="15" w16cid:durableId="1852716551">
    <w:abstractNumId w:val="4"/>
  </w:num>
  <w:num w:numId="16" w16cid:durableId="1712849659">
    <w:abstractNumId w:val="16"/>
  </w:num>
  <w:num w:numId="17" w16cid:durableId="25108048">
    <w:abstractNumId w:val="5"/>
  </w:num>
  <w:num w:numId="18" w16cid:durableId="318341019">
    <w:abstractNumId w:val="9"/>
  </w:num>
  <w:num w:numId="19" w16cid:durableId="672294675">
    <w:abstractNumId w:val="3"/>
  </w:num>
  <w:num w:numId="20" w16cid:durableId="142086021">
    <w:abstractNumId w:val="17"/>
  </w:num>
  <w:num w:numId="21" w16cid:durableId="486288136">
    <w:abstractNumId w:val="11"/>
  </w:num>
  <w:num w:numId="22" w16cid:durableId="142427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2B"/>
    <w:rsid w:val="000B09D5"/>
    <w:rsid w:val="0081392B"/>
    <w:rsid w:val="008838CA"/>
    <w:rsid w:val="009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DAF17-15E5-4A11-BA34-E251836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5" ma:contentTypeDescription="Create a new document." ma:contentTypeScope="" ma:versionID="4c2fab6851b5657c418e8e23bce3bde7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3620634e146b7f9c159bb2f94a0f56e0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cc13a9-077e-4adf-a778-fe7044e41862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Props1.xml><?xml version="1.0" encoding="utf-8"?>
<ds:datastoreItem xmlns:ds="http://schemas.openxmlformats.org/officeDocument/2006/customXml" ds:itemID="{F3792A01-C2CF-4DA0-A356-954C3FFF0222}"/>
</file>

<file path=customXml/itemProps2.xml><?xml version="1.0" encoding="utf-8"?>
<ds:datastoreItem xmlns:ds="http://schemas.openxmlformats.org/officeDocument/2006/customXml" ds:itemID="{014FDF12-0746-478E-83D2-4851E1224701}"/>
</file>

<file path=customXml/itemProps3.xml><?xml version="1.0" encoding="utf-8"?>
<ds:datastoreItem xmlns:ds="http://schemas.openxmlformats.org/officeDocument/2006/customXml" ds:itemID="{07A6EC08-913B-487A-9AAC-292124EA4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White</dc:creator>
  <cp:keywords/>
  <dc:description/>
  <cp:lastModifiedBy>Tracey Cank</cp:lastModifiedBy>
  <cp:revision>2</cp:revision>
  <dcterms:created xsi:type="dcterms:W3CDTF">2022-11-08T13:19:00Z</dcterms:created>
  <dcterms:modified xsi:type="dcterms:W3CDTF">2022-11-08T13:19:00Z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