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4CC" w:rsidRDefault="00251F63">
      <w:pPr>
        <w:widowControl w:val="0"/>
        <w:pBdr>
          <w:top w:val="nil"/>
          <w:left w:val="nil"/>
          <w:bottom w:val="nil"/>
          <w:right w:val="nil"/>
          <w:between w:val="nil"/>
        </w:pBdr>
        <w:spacing w:line="240" w:lineRule="auto"/>
        <w:jc w:val="center"/>
        <w:rPr>
          <w:color w:val="000000"/>
        </w:rPr>
      </w:pPr>
      <w:bookmarkStart w:id="0" w:name="_GoBack"/>
      <w:bookmarkEnd w:id="0"/>
      <w:r>
        <w:rPr>
          <w:noProof/>
          <w:color w:val="000000"/>
        </w:rPr>
        <w:drawing>
          <wp:anchor distT="0" distB="0" distL="114300" distR="114300" simplePos="0" relativeHeight="251658240" behindDoc="0" locked="0" layoutInCell="1" allowOverlap="1">
            <wp:simplePos x="0" y="0"/>
            <wp:positionH relativeFrom="margin">
              <wp:align>left</wp:align>
            </wp:positionH>
            <wp:positionV relativeFrom="paragraph">
              <wp:posOffset>70485</wp:posOffset>
            </wp:positionV>
            <wp:extent cx="2623524" cy="570425"/>
            <wp:effectExtent l="0" t="0" r="5715" b="1270"/>
            <wp:wrapNone/>
            <wp:docPr id="3" name="Picture 3" descr="X:\Áine\2017-18\New Logo 2018\AAT-Oriel_Landscape_Short_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X:\Áine\2017-18\New Logo 2018\AAT-Oriel_Landscape_Short_RGB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524" cy="57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A98" w:rsidRDefault="00E66A98">
      <w:pPr>
        <w:widowControl w:val="0"/>
        <w:pBdr>
          <w:top w:val="nil"/>
          <w:left w:val="nil"/>
          <w:bottom w:val="nil"/>
          <w:right w:val="nil"/>
          <w:between w:val="nil"/>
        </w:pBdr>
        <w:spacing w:before="341" w:line="246" w:lineRule="auto"/>
        <w:ind w:left="2" w:right="516" w:firstLine="3"/>
        <w:rPr>
          <w:rFonts w:ascii="Calibri" w:eastAsia="Calibri" w:hAnsi="Calibri" w:cs="Calibri"/>
          <w:color w:val="000000"/>
          <w:sz w:val="24"/>
          <w:szCs w:val="24"/>
        </w:rPr>
      </w:pPr>
    </w:p>
    <w:p w:rsidR="00E66A98" w:rsidRPr="00E66A98" w:rsidRDefault="00E66A98" w:rsidP="00E66A98">
      <w:pPr>
        <w:rPr>
          <w:rFonts w:ascii="Calibri" w:eastAsia="Calibri" w:hAnsi="Calibri" w:cs="Calibri"/>
          <w:sz w:val="24"/>
          <w:szCs w:val="24"/>
        </w:rPr>
      </w:pPr>
    </w:p>
    <w:p w:rsidR="00E66A98" w:rsidRPr="00D205CE" w:rsidRDefault="00E66A98" w:rsidP="00E66A98">
      <w:pPr>
        <w:rPr>
          <w:rFonts w:eastAsia="Calibri"/>
          <w:b/>
          <w:sz w:val="24"/>
          <w:szCs w:val="24"/>
        </w:rPr>
      </w:pPr>
      <w:r w:rsidRPr="00D205CE">
        <w:rPr>
          <w:rFonts w:eastAsia="Calibri"/>
          <w:b/>
          <w:sz w:val="24"/>
          <w:szCs w:val="24"/>
        </w:rPr>
        <w:t>Job Description</w:t>
      </w:r>
    </w:p>
    <w:p w:rsidR="00E66A98" w:rsidRPr="00E66A98" w:rsidRDefault="00E66A98" w:rsidP="00E66A98">
      <w:pPr>
        <w:rPr>
          <w:rFonts w:eastAsia="Calibri"/>
          <w:b/>
          <w:sz w:val="20"/>
          <w:szCs w:val="20"/>
        </w:rPr>
      </w:pPr>
      <w:r w:rsidRPr="00E66A98">
        <w:rPr>
          <w:rFonts w:eastAsia="Calibri"/>
          <w:b/>
          <w:sz w:val="20"/>
          <w:szCs w:val="20"/>
        </w:rPr>
        <w:t xml:space="preserve">Job Title: </w:t>
      </w:r>
      <w:r w:rsidR="00D205CE">
        <w:rPr>
          <w:rFonts w:eastAsia="Calibri"/>
          <w:b/>
          <w:sz w:val="20"/>
          <w:szCs w:val="20"/>
        </w:rPr>
        <w:t>Early Years Foundation Stage Phase Leader/Class Teacher</w:t>
      </w:r>
    </w:p>
    <w:p w:rsidR="00E66A98" w:rsidRPr="00E66A98" w:rsidRDefault="00E66A98" w:rsidP="00E66A98">
      <w:pPr>
        <w:rPr>
          <w:rFonts w:eastAsia="Calibri"/>
          <w:b/>
          <w:sz w:val="20"/>
          <w:szCs w:val="20"/>
        </w:rPr>
      </w:pPr>
      <w:r w:rsidRPr="00E66A98">
        <w:rPr>
          <w:rFonts w:eastAsia="Calibri"/>
          <w:b/>
          <w:sz w:val="20"/>
          <w:szCs w:val="20"/>
        </w:rPr>
        <w:t>Reports to: Associate Principal</w:t>
      </w:r>
    </w:p>
    <w:p w:rsidR="00E66A98" w:rsidRDefault="00E66A98" w:rsidP="00E66A98">
      <w:pPr>
        <w:rPr>
          <w:rFonts w:eastAsia="Calibri"/>
          <w:b/>
          <w:sz w:val="20"/>
          <w:szCs w:val="20"/>
        </w:rPr>
      </w:pPr>
      <w:r w:rsidRPr="00E66A98">
        <w:rPr>
          <w:rFonts w:eastAsia="Calibri"/>
          <w:b/>
          <w:sz w:val="20"/>
          <w:szCs w:val="20"/>
        </w:rPr>
        <w:t>Hours: Full time role</w:t>
      </w:r>
    </w:p>
    <w:p w:rsidR="00E57042" w:rsidRPr="00E66A98" w:rsidRDefault="00E57042" w:rsidP="00E66A98">
      <w:pPr>
        <w:rPr>
          <w:rFonts w:eastAsia="Calibri"/>
          <w:b/>
          <w:sz w:val="20"/>
          <w:szCs w:val="20"/>
        </w:rPr>
      </w:pPr>
      <w:r>
        <w:rPr>
          <w:rFonts w:eastAsia="Calibri"/>
          <w:b/>
          <w:sz w:val="20"/>
          <w:szCs w:val="20"/>
        </w:rPr>
        <w:t>Grade: MPS/UPS +TLR2a</w:t>
      </w:r>
    </w:p>
    <w:p w:rsidR="00E66A98" w:rsidRPr="00E66A98" w:rsidRDefault="00E66A98" w:rsidP="00E66A98">
      <w:pPr>
        <w:rPr>
          <w:rFonts w:eastAsia="Calibri"/>
          <w:sz w:val="20"/>
          <w:szCs w:val="20"/>
        </w:rPr>
      </w:pPr>
    </w:p>
    <w:p w:rsidR="00E66A98" w:rsidRPr="0005087A" w:rsidRDefault="00E66A98" w:rsidP="0005087A">
      <w:pPr>
        <w:jc w:val="both"/>
        <w:rPr>
          <w:rFonts w:eastAsia="Calibri"/>
          <w:sz w:val="20"/>
          <w:szCs w:val="20"/>
        </w:rPr>
      </w:pPr>
      <w:r w:rsidRPr="0005087A">
        <w:rPr>
          <w:rFonts w:eastAsia="Calibri"/>
          <w:sz w:val="20"/>
          <w:szCs w:val="20"/>
        </w:rPr>
        <w:t xml:space="preserve">The </w:t>
      </w:r>
      <w:r w:rsidR="00D205CE">
        <w:rPr>
          <w:rFonts w:eastAsia="Calibri"/>
          <w:sz w:val="20"/>
          <w:szCs w:val="20"/>
        </w:rPr>
        <w:t>Early Years Foundation Stage Phase Leader</w:t>
      </w:r>
      <w:r w:rsidR="00E57042">
        <w:rPr>
          <w:rFonts w:eastAsia="Calibri"/>
          <w:sz w:val="20"/>
          <w:szCs w:val="20"/>
        </w:rPr>
        <w:t>/</w:t>
      </w:r>
      <w:r w:rsidR="00D205CE">
        <w:rPr>
          <w:rFonts w:eastAsia="Calibri"/>
          <w:sz w:val="20"/>
          <w:szCs w:val="20"/>
        </w:rPr>
        <w:t xml:space="preserve">Class Teacher </w:t>
      </w:r>
      <w:r w:rsidRPr="0005087A">
        <w:rPr>
          <w:rFonts w:eastAsia="Calibri"/>
          <w:sz w:val="20"/>
          <w:szCs w:val="20"/>
        </w:rPr>
        <w:t>of the academy shall carry out the professional duties as described in the School Teachers Pay and Conditions document.</w:t>
      </w:r>
    </w:p>
    <w:p w:rsidR="00297CAC" w:rsidRPr="0005087A" w:rsidRDefault="00297CAC" w:rsidP="0005087A">
      <w:pPr>
        <w:jc w:val="both"/>
        <w:rPr>
          <w:rFonts w:eastAsia="Calibri"/>
          <w:sz w:val="20"/>
          <w:szCs w:val="20"/>
        </w:rPr>
      </w:pPr>
    </w:p>
    <w:p w:rsidR="00E66A98" w:rsidRPr="0005087A" w:rsidRDefault="00E66A98" w:rsidP="0005087A">
      <w:pPr>
        <w:jc w:val="both"/>
        <w:rPr>
          <w:rFonts w:eastAsia="Calibri"/>
          <w:sz w:val="20"/>
          <w:szCs w:val="20"/>
        </w:rPr>
      </w:pPr>
      <w:r w:rsidRPr="0005087A">
        <w:rPr>
          <w:rFonts w:eastAsia="Calibri"/>
          <w:sz w:val="20"/>
          <w:szCs w:val="20"/>
        </w:rPr>
        <w:t xml:space="preserve">The </w:t>
      </w:r>
      <w:r w:rsidR="00D205CE">
        <w:rPr>
          <w:rFonts w:eastAsia="Calibri"/>
          <w:sz w:val="20"/>
          <w:szCs w:val="20"/>
        </w:rPr>
        <w:t>EYFS Phase Leader/Class Teacher</w:t>
      </w:r>
      <w:r w:rsidRPr="0005087A">
        <w:rPr>
          <w:rFonts w:eastAsia="Calibri"/>
          <w:sz w:val="20"/>
          <w:szCs w:val="20"/>
        </w:rPr>
        <w:t xml:space="preserve"> is directly accountable to the Executive Principal and Associate Principal,</w:t>
      </w:r>
      <w:r w:rsidR="00297CAC" w:rsidRPr="0005087A">
        <w:rPr>
          <w:rFonts w:eastAsia="Calibri"/>
          <w:sz w:val="20"/>
          <w:szCs w:val="20"/>
        </w:rPr>
        <w:t xml:space="preserve"> </w:t>
      </w:r>
      <w:r w:rsidRPr="0005087A">
        <w:rPr>
          <w:rFonts w:eastAsia="Calibri"/>
          <w:sz w:val="20"/>
          <w:szCs w:val="20"/>
        </w:rPr>
        <w:t xml:space="preserve">for ensuring the educational success of the </w:t>
      </w:r>
      <w:r w:rsidR="00E57042">
        <w:rPr>
          <w:rFonts w:eastAsia="Calibri"/>
          <w:sz w:val="20"/>
          <w:szCs w:val="20"/>
        </w:rPr>
        <w:t xml:space="preserve">children in the EYFS and for making a significant contribution to the </w:t>
      </w:r>
      <w:r w:rsidRPr="0005087A">
        <w:rPr>
          <w:rFonts w:eastAsia="Calibri"/>
          <w:sz w:val="20"/>
          <w:szCs w:val="20"/>
        </w:rPr>
        <w:t>academy’s improvement and development plan.</w:t>
      </w:r>
    </w:p>
    <w:p w:rsidR="00297CAC" w:rsidRPr="0005087A" w:rsidRDefault="00297CAC" w:rsidP="0005087A">
      <w:pPr>
        <w:jc w:val="both"/>
        <w:rPr>
          <w:rFonts w:eastAsia="Calibri"/>
          <w:sz w:val="20"/>
          <w:szCs w:val="20"/>
        </w:rPr>
      </w:pPr>
    </w:p>
    <w:p w:rsidR="00297CAC" w:rsidRPr="0005087A" w:rsidRDefault="00297CAC" w:rsidP="0005087A">
      <w:pPr>
        <w:jc w:val="both"/>
        <w:rPr>
          <w:rFonts w:eastAsia="Calibri"/>
          <w:sz w:val="20"/>
          <w:szCs w:val="20"/>
        </w:rPr>
      </w:pPr>
    </w:p>
    <w:p w:rsidR="00297CAC" w:rsidRPr="0005087A" w:rsidRDefault="00297CAC" w:rsidP="00297CAC">
      <w:pPr>
        <w:rPr>
          <w:rFonts w:eastAsia="Calibri"/>
          <w:b/>
          <w:sz w:val="20"/>
          <w:szCs w:val="20"/>
        </w:rPr>
      </w:pPr>
      <w:r w:rsidRPr="0005087A">
        <w:rPr>
          <w:rFonts w:eastAsia="Calibri"/>
          <w:b/>
          <w:sz w:val="20"/>
          <w:szCs w:val="20"/>
        </w:rPr>
        <w:t>Purpose:</w:t>
      </w:r>
    </w:p>
    <w:p w:rsidR="00297CAC" w:rsidRDefault="00297CAC" w:rsidP="00E57042">
      <w:pPr>
        <w:pStyle w:val="ListParagraph"/>
        <w:numPr>
          <w:ilvl w:val="0"/>
          <w:numId w:val="3"/>
        </w:numPr>
        <w:rPr>
          <w:rFonts w:eastAsia="Calibri"/>
          <w:sz w:val="20"/>
          <w:szCs w:val="20"/>
        </w:rPr>
      </w:pPr>
      <w:r w:rsidRPr="0005087A">
        <w:rPr>
          <w:rFonts w:eastAsia="Calibri"/>
          <w:sz w:val="20"/>
          <w:szCs w:val="20"/>
        </w:rPr>
        <w:t xml:space="preserve">To </w:t>
      </w:r>
      <w:r w:rsidR="00E57042">
        <w:rPr>
          <w:rFonts w:eastAsia="Calibri"/>
          <w:sz w:val="20"/>
          <w:szCs w:val="20"/>
        </w:rPr>
        <w:t>provide the vision and effective leadership that will enable the school to develop further throughout periods of change in conjunction with the Executive Principal, the Associate Principal and the Senior Leadership Team</w:t>
      </w:r>
    </w:p>
    <w:p w:rsidR="00E57042" w:rsidRDefault="00E57042" w:rsidP="00E57042">
      <w:pPr>
        <w:pStyle w:val="ListParagraph"/>
        <w:numPr>
          <w:ilvl w:val="0"/>
          <w:numId w:val="3"/>
        </w:numPr>
        <w:rPr>
          <w:rFonts w:eastAsia="Calibri"/>
          <w:sz w:val="20"/>
          <w:szCs w:val="20"/>
        </w:rPr>
      </w:pPr>
      <w:r>
        <w:rPr>
          <w:rFonts w:eastAsia="Calibri"/>
          <w:sz w:val="20"/>
          <w:szCs w:val="20"/>
        </w:rPr>
        <w:t>To make a significant contribution to the strategic development and direction of the school as a member of the Extended Leadership Team</w:t>
      </w:r>
    </w:p>
    <w:p w:rsidR="00E57042" w:rsidRDefault="00E57042" w:rsidP="00E57042">
      <w:pPr>
        <w:pStyle w:val="ListParagraph"/>
        <w:numPr>
          <w:ilvl w:val="0"/>
          <w:numId w:val="3"/>
        </w:numPr>
        <w:rPr>
          <w:rFonts w:eastAsia="Calibri"/>
          <w:sz w:val="20"/>
          <w:szCs w:val="20"/>
        </w:rPr>
      </w:pPr>
      <w:r>
        <w:rPr>
          <w:rFonts w:eastAsia="Calibri"/>
          <w:sz w:val="20"/>
          <w:szCs w:val="20"/>
        </w:rPr>
        <w:t xml:space="preserve">To assist the Associate Principal in leading, motivating and enabling staff to provide the highest standard of education for all children </w:t>
      </w:r>
    </w:p>
    <w:p w:rsidR="003C46C7" w:rsidRDefault="003C46C7" w:rsidP="00E57042">
      <w:pPr>
        <w:pStyle w:val="ListParagraph"/>
        <w:numPr>
          <w:ilvl w:val="0"/>
          <w:numId w:val="3"/>
        </w:numPr>
        <w:rPr>
          <w:rFonts w:eastAsia="Calibri"/>
          <w:sz w:val="20"/>
          <w:szCs w:val="20"/>
        </w:rPr>
      </w:pPr>
      <w:r>
        <w:rPr>
          <w:rFonts w:eastAsia="Calibri"/>
          <w:sz w:val="20"/>
          <w:szCs w:val="20"/>
        </w:rPr>
        <w:t>To model positive behaviour management and restorative approaches to managing conflict</w:t>
      </w:r>
    </w:p>
    <w:p w:rsidR="00E57042" w:rsidRDefault="00E57042" w:rsidP="00E57042">
      <w:pPr>
        <w:pStyle w:val="ListParagraph"/>
        <w:numPr>
          <w:ilvl w:val="0"/>
          <w:numId w:val="3"/>
        </w:numPr>
        <w:rPr>
          <w:rFonts w:eastAsia="Calibri"/>
          <w:sz w:val="20"/>
          <w:szCs w:val="20"/>
        </w:rPr>
      </w:pPr>
      <w:r>
        <w:rPr>
          <w:rFonts w:eastAsia="Calibri"/>
          <w:sz w:val="20"/>
          <w:szCs w:val="20"/>
        </w:rPr>
        <w:t>To provide assessment analysis from relevant sources to make a significant contribution to the school self-evaluation and school improvement</w:t>
      </w:r>
    </w:p>
    <w:p w:rsidR="00E57042" w:rsidRPr="0005087A" w:rsidRDefault="00E57042" w:rsidP="00E57042">
      <w:pPr>
        <w:pStyle w:val="ListParagraph"/>
        <w:numPr>
          <w:ilvl w:val="0"/>
          <w:numId w:val="3"/>
        </w:numPr>
        <w:rPr>
          <w:rFonts w:eastAsia="Calibri"/>
          <w:sz w:val="20"/>
          <w:szCs w:val="20"/>
        </w:rPr>
      </w:pPr>
      <w:r>
        <w:rPr>
          <w:rFonts w:eastAsia="Calibri"/>
          <w:sz w:val="20"/>
          <w:szCs w:val="20"/>
        </w:rPr>
        <w:t>To work to support the aims and ethos of the school and hold the highest professional standards themselves</w:t>
      </w:r>
    </w:p>
    <w:p w:rsidR="00297CAC" w:rsidRPr="0005087A" w:rsidRDefault="00297CAC" w:rsidP="00297CAC">
      <w:pPr>
        <w:pStyle w:val="ListParagraph"/>
        <w:numPr>
          <w:ilvl w:val="0"/>
          <w:numId w:val="3"/>
        </w:numPr>
        <w:rPr>
          <w:rFonts w:eastAsia="Calibri"/>
          <w:sz w:val="20"/>
          <w:szCs w:val="20"/>
        </w:rPr>
      </w:pPr>
      <w:r w:rsidRPr="0005087A">
        <w:rPr>
          <w:rFonts w:eastAsia="Calibri"/>
          <w:sz w:val="20"/>
          <w:szCs w:val="20"/>
        </w:rPr>
        <w:t>To support and participate in the work of the Aspirations Academies Trust.</w:t>
      </w:r>
    </w:p>
    <w:p w:rsidR="00297CAC" w:rsidRPr="0005087A" w:rsidRDefault="00297CAC" w:rsidP="00297CAC">
      <w:pPr>
        <w:rPr>
          <w:rFonts w:eastAsia="Calibri"/>
          <w:sz w:val="20"/>
          <w:szCs w:val="20"/>
        </w:rPr>
      </w:pPr>
    </w:p>
    <w:p w:rsidR="00297CAC" w:rsidRPr="0005087A" w:rsidRDefault="00E57042" w:rsidP="00297CAC">
      <w:pPr>
        <w:rPr>
          <w:rFonts w:eastAsia="Calibri"/>
          <w:b/>
          <w:sz w:val="20"/>
          <w:szCs w:val="20"/>
        </w:rPr>
      </w:pPr>
      <w:r>
        <w:rPr>
          <w:rFonts w:eastAsia="Calibri"/>
          <w:b/>
          <w:sz w:val="20"/>
          <w:szCs w:val="20"/>
        </w:rPr>
        <w:t>Main duties and responsibilities</w:t>
      </w:r>
      <w:r w:rsidR="00297CAC" w:rsidRPr="0005087A">
        <w:rPr>
          <w:rFonts w:eastAsia="Calibri"/>
          <w:b/>
          <w:sz w:val="20"/>
          <w:szCs w:val="20"/>
        </w:rPr>
        <w:t>:</w:t>
      </w:r>
    </w:p>
    <w:p w:rsidR="00E57042" w:rsidRDefault="00297CAC" w:rsidP="00297CAC">
      <w:pPr>
        <w:pStyle w:val="ListParagraph"/>
        <w:numPr>
          <w:ilvl w:val="0"/>
          <w:numId w:val="3"/>
        </w:numPr>
        <w:rPr>
          <w:rFonts w:eastAsia="Calibri"/>
          <w:sz w:val="20"/>
          <w:szCs w:val="20"/>
        </w:rPr>
      </w:pPr>
      <w:r w:rsidRPr="0005087A">
        <w:rPr>
          <w:rFonts w:eastAsia="Calibri"/>
          <w:sz w:val="20"/>
          <w:szCs w:val="20"/>
        </w:rPr>
        <w:t xml:space="preserve">To </w:t>
      </w:r>
      <w:r w:rsidR="00E57042">
        <w:rPr>
          <w:rFonts w:eastAsia="Calibri"/>
          <w:sz w:val="20"/>
          <w:szCs w:val="20"/>
        </w:rPr>
        <w:t>carry out the duties of a Class Teacher as set out in the School Teacher’s Pay and Conditions</w:t>
      </w:r>
    </w:p>
    <w:p w:rsidR="008A21C7" w:rsidRDefault="008A21C7" w:rsidP="00297CAC">
      <w:pPr>
        <w:pStyle w:val="ListParagraph"/>
        <w:numPr>
          <w:ilvl w:val="0"/>
          <w:numId w:val="3"/>
        </w:numPr>
        <w:rPr>
          <w:rFonts w:eastAsia="Calibri"/>
          <w:sz w:val="20"/>
          <w:szCs w:val="20"/>
        </w:rPr>
      </w:pPr>
      <w:r>
        <w:rPr>
          <w:rFonts w:eastAsia="Calibri"/>
          <w:sz w:val="20"/>
          <w:szCs w:val="20"/>
        </w:rPr>
        <w:t>To exemplify and share best practice across the school</w:t>
      </w:r>
    </w:p>
    <w:p w:rsidR="00E57042" w:rsidRDefault="00E57042" w:rsidP="00297CAC">
      <w:pPr>
        <w:pStyle w:val="ListParagraph"/>
        <w:numPr>
          <w:ilvl w:val="0"/>
          <w:numId w:val="3"/>
        </w:numPr>
        <w:rPr>
          <w:rFonts w:eastAsia="Calibri"/>
          <w:sz w:val="20"/>
          <w:szCs w:val="20"/>
        </w:rPr>
      </w:pPr>
      <w:r>
        <w:rPr>
          <w:rFonts w:eastAsia="Calibri"/>
          <w:sz w:val="20"/>
          <w:szCs w:val="20"/>
        </w:rPr>
        <w:t>To establish good relationships, encourage good working practices and support, challenge and lead teachers and support staff within the EYFS Team</w:t>
      </w:r>
    </w:p>
    <w:p w:rsidR="00877D90" w:rsidRDefault="00877D90" w:rsidP="00297CAC">
      <w:pPr>
        <w:pStyle w:val="ListParagraph"/>
        <w:numPr>
          <w:ilvl w:val="0"/>
          <w:numId w:val="3"/>
        </w:numPr>
        <w:rPr>
          <w:rFonts w:eastAsia="Calibri"/>
          <w:sz w:val="20"/>
          <w:szCs w:val="20"/>
        </w:rPr>
      </w:pPr>
      <w:r>
        <w:rPr>
          <w:rFonts w:eastAsia="Calibri"/>
          <w:sz w:val="20"/>
          <w:szCs w:val="20"/>
        </w:rPr>
        <w:t>To provide for the pastoral, educational, social, moral, spiritual and cultural development of the children across the EYFS and be committed to a fully inclusive school</w:t>
      </w:r>
    </w:p>
    <w:p w:rsidR="00877D90" w:rsidRDefault="00877D90" w:rsidP="00297CAC">
      <w:pPr>
        <w:pStyle w:val="ListParagraph"/>
        <w:numPr>
          <w:ilvl w:val="0"/>
          <w:numId w:val="3"/>
        </w:numPr>
        <w:rPr>
          <w:rFonts w:eastAsia="Calibri"/>
          <w:sz w:val="20"/>
          <w:szCs w:val="20"/>
        </w:rPr>
      </w:pPr>
      <w:r>
        <w:rPr>
          <w:rFonts w:eastAsia="Calibri"/>
          <w:sz w:val="20"/>
          <w:szCs w:val="20"/>
        </w:rPr>
        <w:lastRenderedPageBreak/>
        <w:t>To be responsible and accountable for securing the highest standards of pupil achievement across the EYFS through a process of effective monitoring, evaluation, reporting and review of learning, progress and teaching outcomes</w:t>
      </w:r>
    </w:p>
    <w:p w:rsidR="00877D90" w:rsidRDefault="00877D90" w:rsidP="00297CAC">
      <w:pPr>
        <w:pStyle w:val="ListParagraph"/>
        <w:numPr>
          <w:ilvl w:val="0"/>
          <w:numId w:val="3"/>
        </w:numPr>
        <w:rPr>
          <w:rFonts w:eastAsia="Calibri"/>
          <w:sz w:val="20"/>
          <w:szCs w:val="20"/>
        </w:rPr>
      </w:pPr>
      <w:r>
        <w:rPr>
          <w:rFonts w:eastAsia="Calibri"/>
          <w:sz w:val="20"/>
          <w:szCs w:val="20"/>
        </w:rPr>
        <w:t>To address any areas of underachievement and inconsistencies within the EYFS</w:t>
      </w:r>
    </w:p>
    <w:p w:rsidR="00877D90" w:rsidRDefault="00877D90" w:rsidP="00297CAC">
      <w:pPr>
        <w:pStyle w:val="ListParagraph"/>
        <w:numPr>
          <w:ilvl w:val="0"/>
          <w:numId w:val="3"/>
        </w:numPr>
        <w:rPr>
          <w:rFonts w:eastAsia="Calibri"/>
          <w:sz w:val="20"/>
          <w:szCs w:val="20"/>
        </w:rPr>
      </w:pPr>
      <w:r>
        <w:rPr>
          <w:rFonts w:eastAsia="Calibri"/>
          <w:sz w:val="20"/>
          <w:szCs w:val="20"/>
        </w:rPr>
        <w:t>To use relevant assessment information to set targets for improvement across the EYFS</w:t>
      </w:r>
    </w:p>
    <w:p w:rsidR="008A21C7" w:rsidRDefault="008A21C7" w:rsidP="00297CAC">
      <w:pPr>
        <w:pStyle w:val="ListParagraph"/>
        <w:numPr>
          <w:ilvl w:val="0"/>
          <w:numId w:val="3"/>
        </w:numPr>
        <w:rPr>
          <w:rFonts w:eastAsia="Calibri"/>
          <w:sz w:val="20"/>
          <w:szCs w:val="20"/>
        </w:rPr>
      </w:pPr>
      <w:r>
        <w:rPr>
          <w:rFonts w:eastAsia="Calibri"/>
          <w:sz w:val="20"/>
          <w:szCs w:val="20"/>
        </w:rPr>
        <w:t>To develop and implement action plans to inform and address areas for improvement</w:t>
      </w:r>
      <w:r w:rsidR="00B70F0B">
        <w:rPr>
          <w:rFonts w:eastAsia="Calibri"/>
          <w:sz w:val="20"/>
          <w:szCs w:val="20"/>
        </w:rPr>
        <w:t xml:space="preserve"> across the EYFS</w:t>
      </w:r>
    </w:p>
    <w:p w:rsidR="00877D90" w:rsidRDefault="00877D90" w:rsidP="00297CAC">
      <w:pPr>
        <w:pStyle w:val="ListParagraph"/>
        <w:numPr>
          <w:ilvl w:val="0"/>
          <w:numId w:val="3"/>
        </w:numPr>
        <w:rPr>
          <w:rFonts w:eastAsia="Calibri"/>
          <w:sz w:val="20"/>
          <w:szCs w:val="20"/>
        </w:rPr>
      </w:pPr>
      <w:r>
        <w:rPr>
          <w:rFonts w:eastAsia="Calibri"/>
          <w:sz w:val="20"/>
          <w:szCs w:val="20"/>
        </w:rPr>
        <w:t>To enthuse, lead, develop and enhance the teaching practices of others across the EYFS, through mentoring, coaching, evaluating, supporting, guiding and target setting</w:t>
      </w:r>
    </w:p>
    <w:p w:rsidR="00877D90" w:rsidRDefault="00877D90" w:rsidP="00297CAC">
      <w:pPr>
        <w:pStyle w:val="ListParagraph"/>
        <w:numPr>
          <w:ilvl w:val="0"/>
          <w:numId w:val="3"/>
        </w:numPr>
        <w:rPr>
          <w:rFonts w:eastAsia="Calibri"/>
          <w:sz w:val="20"/>
          <w:szCs w:val="20"/>
        </w:rPr>
      </w:pPr>
      <w:r>
        <w:rPr>
          <w:rFonts w:eastAsia="Calibri"/>
          <w:sz w:val="20"/>
          <w:szCs w:val="20"/>
        </w:rPr>
        <w:t>To be accountable for the strategic leadership and management of the EYFS, within the context of the school’s aims and policies</w:t>
      </w:r>
    </w:p>
    <w:p w:rsidR="00877D90" w:rsidRDefault="00877D90" w:rsidP="00297CAC">
      <w:pPr>
        <w:pStyle w:val="ListParagraph"/>
        <w:numPr>
          <w:ilvl w:val="0"/>
          <w:numId w:val="3"/>
        </w:numPr>
        <w:rPr>
          <w:rFonts w:eastAsia="Calibri"/>
          <w:sz w:val="20"/>
          <w:szCs w:val="20"/>
        </w:rPr>
      </w:pPr>
      <w:r>
        <w:rPr>
          <w:rFonts w:eastAsia="Calibri"/>
          <w:sz w:val="20"/>
          <w:szCs w:val="20"/>
        </w:rPr>
        <w:t>To be involved with internal and external moderation to ensure quality and consistency of data</w:t>
      </w:r>
    </w:p>
    <w:p w:rsidR="00877D90" w:rsidRDefault="00877D90" w:rsidP="00297CAC">
      <w:pPr>
        <w:pStyle w:val="ListParagraph"/>
        <w:numPr>
          <w:ilvl w:val="0"/>
          <w:numId w:val="3"/>
        </w:numPr>
        <w:rPr>
          <w:rFonts w:eastAsia="Calibri"/>
          <w:sz w:val="20"/>
          <w:szCs w:val="20"/>
        </w:rPr>
      </w:pPr>
      <w:r>
        <w:rPr>
          <w:rFonts w:eastAsia="Calibri"/>
          <w:sz w:val="20"/>
          <w:szCs w:val="20"/>
        </w:rPr>
        <w:t>To liaise with other phase leaders to ensure progression and continuity across the school and ensure that the EYFS is seen as an integral part of the whole school community</w:t>
      </w:r>
    </w:p>
    <w:p w:rsidR="00B70F0B" w:rsidRDefault="00877D90" w:rsidP="00B70F0B">
      <w:pPr>
        <w:pStyle w:val="ListParagraph"/>
        <w:numPr>
          <w:ilvl w:val="0"/>
          <w:numId w:val="3"/>
        </w:numPr>
        <w:rPr>
          <w:rFonts w:eastAsia="Calibri"/>
          <w:sz w:val="20"/>
          <w:szCs w:val="20"/>
        </w:rPr>
      </w:pPr>
      <w:r>
        <w:rPr>
          <w:rFonts w:eastAsia="Calibri"/>
          <w:sz w:val="20"/>
          <w:szCs w:val="20"/>
        </w:rPr>
        <w:t>To support, guide and advise staff in all aspects of their work</w:t>
      </w:r>
      <w:r w:rsidR="00B70F0B" w:rsidRPr="00B70F0B">
        <w:rPr>
          <w:rFonts w:eastAsia="Calibri"/>
          <w:sz w:val="20"/>
          <w:szCs w:val="20"/>
        </w:rPr>
        <w:t xml:space="preserve"> </w:t>
      </w:r>
    </w:p>
    <w:p w:rsidR="00B70F0B" w:rsidRDefault="00B70F0B" w:rsidP="00B70F0B">
      <w:pPr>
        <w:pStyle w:val="ListParagraph"/>
        <w:numPr>
          <w:ilvl w:val="0"/>
          <w:numId w:val="3"/>
        </w:numPr>
        <w:rPr>
          <w:rFonts w:eastAsia="Calibri"/>
          <w:sz w:val="20"/>
          <w:szCs w:val="20"/>
        </w:rPr>
      </w:pPr>
      <w:r>
        <w:rPr>
          <w:rFonts w:eastAsia="Calibri"/>
          <w:sz w:val="20"/>
          <w:szCs w:val="20"/>
        </w:rPr>
        <w:t xml:space="preserve">To deliver and undertake professional development </w:t>
      </w:r>
    </w:p>
    <w:p w:rsidR="00B70F0B" w:rsidRDefault="00B70F0B" w:rsidP="00B70F0B">
      <w:pPr>
        <w:pStyle w:val="ListParagraph"/>
        <w:numPr>
          <w:ilvl w:val="0"/>
          <w:numId w:val="3"/>
        </w:numPr>
        <w:rPr>
          <w:rFonts w:eastAsia="Calibri"/>
          <w:sz w:val="20"/>
          <w:szCs w:val="20"/>
        </w:rPr>
      </w:pPr>
      <w:r>
        <w:rPr>
          <w:rFonts w:eastAsia="Calibri"/>
          <w:sz w:val="20"/>
          <w:szCs w:val="20"/>
        </w:rPr>
        <w:t>To work in partnership with the SLT in appraisal of staff</w:t>
      </w:r>
    </w:p>
    <w:p w:rsidR="00877D90" w:rsidRPr="00B70F0B" w:rsidRDefault="00B70F0B" w:rsidP="00B70F0B">
      <w:pPr>
        <w:pStyle w:val="ListParagraph"/>
        <w:numPr>
          <w:ilvl w:val="0"/>
          <w:numId w:val="3"/>
        </w:numPr>
        <w:rPr>
          <w:rFonts w:eastAsia="Calibri"/>
          <w:sz w:val="20"/>
          <w:szCs w:val="20"/>
        </w:rPr>
      </w:pPr>
      <w:r>
        <w:rPr>
          <w:rFonts w:eastAsia="Calibri"/>
          <w:sz w:val="20"/>
          <w:szCs w:val="20"/>
        </w:rPr>
        <w:t>To mentor trainees, ECTs and support the induction and induction of new staff</w:t>
      </w:r>
    </w:p>
    <w:p w:rsidR="00B70F0B" w:rsidRDefault="00877D90" w:rsidP="00B70F0B">
      <w:pPr>
        <w:pStyle w:val="ListParagraph"/>
        <w:numPr>
          <w:ilvl w:val="0"/>
          <w:numId w:val="3"/>
        </w:numPr>
        <w:rPr>
          <w:rFonts w:eastAsia="Calibri"/>
          <w:sz w:val="20"/>
          <w:szCs w:val="20"/>
        </w:rPr>
      </w:pPr>
      <w:r>
        <w:rPr>
          <w:rFonts w:eastAsia="Calibri"/>
          <w:sz w:val="20"/>
          <w:szCs w:val="20"/>
        </w:rPr>
        <w:t>To develop positive parent partnerships by providing curriculum information, workshops and meetings in consultation with the Associate Principal</w:t>
      </w:r>
      <w:r w:rsidR="00B70F0B" w:rsidRPr="00B70F0B">
        <w:rPr>
          <w:rFonts w:eastAsia="Calibri"/>
          <w:sz w:val="20"/>
          <w:szCs w:val="20"/>
        </w:rPr>
        <w:t xml:space="preserve"> </w:t>
      </w:r>
    </w:p>
    <w:p w:rsidR="00B70F0B" w:rsidRPr="00B70F0B" w:rsidRDefault="00B70F0B" w:rsidP="00B70F0B">
      <w:pPr>
        <w:pStyle w:val="ListParagraph"/>
        <w:numPr>
          <w:ilvl w:val="0"/>
          <w:numId w:val="3"/>
        </w:numPr>
        <w:rPr>
          <w:rFonts w:eastAsia="Calibri"/>
          <w:sz w:val="20"/>
          <w:szCs w:val="20"/>
        </w:rPr>
      </w:pPr>
      <w:r>
        <w:rPr>
          <w:rFonts w:eastAsia="Calibri"/>
          <w:sz w:val="20"/>
          <w:szCs w:val="20"/>
        </w:rPr>
        <w:t>To contribute to and actively support the overall ethos of the school</w:t>
      </w:r>
    </w:p>
    <w:p w:rsidR="00877D90" w:rsidRPr="00B70F0B" w:rsidRDefault="00B70F0B" w:rsidP="00B70F0B">
      <w:pPr>
        <w:pStyle w:val="ListParagraph"/>
        <w:numPr>
          <w:ilvl w:val="0"/>
          <w:numId w:val="3"/>
        </w:numPr>
        <w:rPr>
          <w:rFonts w:eastAsia="Calibri"/>
          <w:sz w:val="20"/>
          <w:szCs w:val="20"/>
        </w:rPr>
      </w:pPr>
      <w:r>
        <w:rPr>
          <w:rFonts w:eastAsia="Calibri"/>
          <w:sz w:val="20"/>
          <w:szCs w:val="20"/>
        </w:rPr>
        <w:t>To comply with, support and promote all school policies and procedures, particularly those relating to child protection, equal opportunities, racial equality, health, safety and security, confidentiality, behaviour and data protection</w:t>
      </w:r>
    </w:p>
    <w:p w:rsidR="00877D90" w:rsidRDefault="00877D90" w:rsidP="00297CAC">
      <w:pPr>
        <w:pStyle w:val="ListParagraph"/>
        <w:numPr>
          <w:ilvl w:val="0"/>
          <w:numId w:val="3"/>
        </w:numPr>
        <w:rPr>
          <w:rFonts w:eastAsia="Calibri"/>
          <w:sz w:val="20"/>
          <w:szCs w:val="20"/>
        </w:rPr>
      </w:pPr>
      <w:r>
        <w:rPr>
          <w:rFonts w:eastAsia="Calibri"/>
          <w:sz w:val="20"/>
          <w:szCs w:val="20"/>
        </w:rPr>
        <w:t xml:space="preserve">To carry out any other duties reasonably requested by the Associate Principal, Senior Assistant Principal or </w:t>
      </w:r>
      <w:r w:rsidR="008A21C7">
        <w:rPr>
          <w:rFonts w:eastAsia="Calibri"/>
          <w:sz w:val="20"/>
          <w:szCs w:val="20"/>
        </w:rPr>
        <w:t>Assistant Principal for Inclusion</w:t>
      </w:r>
      <w:r w:rsidR="003C46C7">
        <w:rPr>
          <w:rFonts w:eastAsia="Calibri"/>
          <w:sz w:val="20"/>
          <w:szCs w:val="20"/>
        </w:rPr>
        <w:t>.</w:t>
      </w:r>
    </w:p>
    <w:p w:rsidR="00297CAC" w:rsidRPr="0005087A" w:rsidRDefault="00297CAC" w:rsidP="00297CAC">
      <w:pPr>
        <w:rPr>
          <w:rFonts w:eastAsia="Calibri"/>
          <w:sz w:val="20"/>
          <w:szCs w:val="20"/>
        </w:rPr>
      </w:pPr>
    </w:p>
    <w:p w:rsidR="00DE721A" w:rsidRPr="0005087A" w:rsidRDefault="00DE721A" w:rsidP="00DE721A">
      <w:pPr>
        <w:rPr>
          <w:rFonts w:eastAsia="Calibri"/>
          <w:sz w:val="20"/>
          <w:szCs w:val="20"/>
        </w:rPr>
      </w:pPr>
    </w:p>
    <w:p w:rsidR="00DE721A" w:rsidRPr="0005087A" w:rsidRDefault="00DE721A" w:rsidP="00DE721A">
      <w:pPr>
        <w:rPr>
          <w:rFonts w:eastAsia="Calibri"/>
          <w:b/>
          <w:sz w:val="20"/>
          <w:szCs w:val="20"/>
        </w:rPr>
      </w:pPr>
      <w:r w:rsidRPr="0005087A">
        <w:rPr>
          <w:rFonts w:eastAsia="Calibri"/>
          <w:b/>
          <w:sz w:val="20"/>
          <w:szCs w:val="20"/>
        </w:rPr>
        <w:t>Managing Effective Communications:</w:t>
      </w:r>
    </w:p>
    <w:p w:rsidR="00DE721A" w:rsidRDefault="00DE721A" w:rsidP="00DE721A">
      <w:pPr>
        <w:pStyle w:val="ListParagraph"/>
        <w:numPr>
          <w:ilvl w:val="0"/>
          <w:numId w:val="3"/>
        </w:numPr>
        <w:rPr>
          <w:rFonts w:eastAsia="Calibri"/>
          <w:sz w:val="20"/>
          <w:szCs w:val="20"/>
        </w:rPr>
      </w:pPr>
      <w:r w:rsidRPr="0005087A">
        <w:rPr>
          <w:rFonts w:eastAsia="Calibri"/>
          <w:sz w:val="20"/>
          <w:szCs w:val="20"/>
        </w:rPr>
        <w:t xml:space="preserve">To ensure that all members of </w:t>
      </w:r>
      <w:r w:rsidR="00B70F0B">
        <w:rPr>
          <w:rFonts w:eastAsia="Calibri"/>
          <w:sz w:val="20"/>
          <w:szCs w:val="20"/>
        </w:rPr>
        <w:t xml:space="preserve">the EYFS </w:t>
      </w:r>
      <w:r w:rsidRPr="0005087A">
        <w:rPr>
          <w:rFonts w:eastAsia="Calibri"/>
          <w:sz w:val="20"/>
          <w:szCs w:val="20"/>
        </w:rPr>
        <w:t>staff are familiar with the Academy’s philosophy, vision, aims and objectives</w:t>
      </w:r>
    </w:p>
    <w:p w:rsidR="003C46C7" w:rsidRPr="003C46C7" w:rsidRDefault="003C46C7" w:rsidP="003C46C7">
      <w:pPr>
        <w:pStyle w:val="ListParagraph"/>
        <w:numPr>
          <w:ilvl w:val="0"/>
          <w:numId w:val="3"/>
        </w:numPr>
        <w:rPr>
          <w:rFonts w:eastAsia="Calibri"/>
          <w:sz w:val="20"/>
          <w:szCs w:val="20"/>
        </w:rPr>
      </w:pPr>
      <w:r>
        <w:rPr>
          <w:rFonts w:eastAsia="Calibri"/>
          <w:sz w:val="20"/>
          <w:szCs w:val="20"/>
        </w:rPr>
        <w:t xml:space="preserve">To ensure </w:t>
      </w:r>
      <w:r w:rsidR="00B70F0B">
        <w:rPr>
          <w:rFonts w:eastAsia="Calibri"/>
          <w:sz w:val="20"/>
          <w:szCs w:val="20"/>
        </w:rPr>
        <w:t xml:space="preserve">the EYFS </w:t>
      </w:r>
      <w:r>
        <w:rPr>
          <w:rFonts w:eastAsia="Calibri"/>
          <w:sz w:val="20"/>
          <w:szCs w:val="20"/>
        </w:rPr>
        <w:t>staff are well informed about all aspects of school life in order to promote good communication and high morale</w:t>
      </w:r>
    </w:p>
    <w:p w:rsidR="00DE721A" w:rsidRPr="0005087A" w:rsidRDefault="00DE721A" w:rsidP="00DE721A">
      <w:pPr>
        <w:pStyle w:val="ListParagraph"/>
        <w:numPr>
          <w:ilvl w:val="0"/>
          <w:numId w:val="3"/>
        </w:numPr>
        <w:rPr>
          <w:rFonts w:eastAsia="Calibri"/>
          <w:sz w:val="20"/>
          <w:szCs w:val="20"/>
        </w:rPr>
      </w:pPr>
      <w:r w:rsidRPr="0005087A">
        <w:rPr>
          <w:rFonts w:eastAsia="Calibri"/>
          <w:sz w:val="20"/>
          <w:szCs w:val="20"/>
        </w:rPr>
        <w:t>To ensure effective communication/consultation as appropriate with the parents</w:t>
      </w:r>
      <w:r w:rsidR="00B70F0B">
        <w:rPr>
          <w:rFonts w:eastAsia="Calibri"/>
          <w:sz w:val="20"/>
          <w:szCs w:val="20"/>
        </w:rPr>
        <w:t>/carers</w:t>
      </w:r>
      <w:r w:rsidRPr="0005087A">
        <w:rPr>
          <w:rFonts w:eastAsia="Calibri"/>
          <w:sz w:val="20"/>
          <w:szCs w:val="20"/>
        </w:rPr>
        <w:t xml:space="preserve"> </w:t>
      </w:r>
    </w:p>
    <w:p w:rsidR="00DE721A" w:rsidRPr="0005087A" w:rsidRDefault="00DE721A" w:rsidP="00DE721A">
      <w:pPr>
        <w:pStyle w:val="ListParagraph"/>
        <w:numPr>
          <w:ilvl w:val="0"/>
          <w:numId w:val="3"/>
        </w:numPr>
        <w:rPr>
          <w:rFonts w:eastAsia="Calibri"/>
          <w:sz w:val="20"/>
          <w:szCs w:val="20"/>
        </w:rPr>
      </w:pPr>
      <w:r w:rsidRPr="0005087A">
        <w:rPr>
          <w:rFonts w:eastAsia="Calibri"/>
          <w:sz w:val="20"/>
          <w:szCs w:val="20"/>
        </w:rPr>
        <w:t>To liaise with partner academies, feeder and receiving schools and other relevant external bodies</w:t>
      </w:r>
    </w:p>
    <w:p w:rsidR="00DE721A" w:rsidRPr="0005087A" w:rsidRDefault="00DE721A" w:rsidP="00DE721A">
      <w:pPr>
        <w:pStyle w:val="ListParagraph"/>
        <w:numPr>
          <w:ilvl w:val="0"/>
          <w:numId w:val="3"/>
        </w:numPr>
        <w:rPr>
          <w:rFonts w:eastAsia="Calibri"/>
          <w:sz w:val="20"/>
          <w:szCs w:val="20"/>
        </w:rPr>
      </w:pPr>
      <w:r w:rsidRPr="0005087A">
        <w:rPr>
          <w:rFonts w:eastAsia="Calibri"/>
          <w:sz w:val="20"/>
          <w:szCs w:val="20"/>
        </w:rPr>
        <w:t>To lead assemblies.</w:t>
      </w:r>
    </w:p>
    <w:p w:rsidR="00DE721A" w:rsidRDefault="00DE721A" w:rsidP="00DE721A">
      <w:pPr>
        <w:rPr>
          <w:rFonts w:eastAsia="Calibri"/>
          <w:sz w:val="20"/>
          <w:szCs w:val="20"/>
        </w:rPr>
      </w:pPr>
    </w:p>
    <w:p w:rsidR="003C46C7" w:rsidRPr="0005087A" w:rsidRDefault="003C46C7" w:rsidP="00DE721A">
      <w:pPr>
        <w:rPr>
          <w:rFonts w:eastAsia="Calibri"/>
          <w:sz w:val="20"/>
          <w:szCs w:val="20"/>
        </w:rPr>
      </w:pPr>
    </w:p>
    <w:p w:rsidR="00B70F0B" w:rsidRDefault="00B70F0B" w:rsidP="00DE721A">
      <w:pPr>
        <w:rPr>
          <w:rFonts w:eastAsia="Calibri"/>
          <w:b/>
          <w:sz w:val="20"/>
          <w:szCs w:val="20"/>
        </w:rPr>
      </w:pPr>
    </w:p>
    <w:p w:rsidR="00B70F0B" w:rsidRDefault="00B70F0B" w:rsidP="00DE721A">
      <w:pPr>
        <w:rPr>
          <w:rFonts w:eastAsia="Calibri"/>
          <w:b/>
          <w:sz w:val="20"/>
          <w:szCs w:val="20"/>
        </w:rPr>
      </w:pPr>
    </w:p>
    <w:p w:rsidR="00B70F0B" w:rsidRDefault="00B70F0B" w:rsidP="00DE721A">
      <w:pPr>
        <w:rPr>
          <w:rFonts w:eastAsia="Calibri"/>
          <w:b/>
          <w:sz w:val="20"/>
          <w:szCs w:val="20"/>
        </w:rPr>
      </w:pPr>
    </w:p>
    <w:p w:rsidR="00DE721A" w:rsidRPr="0005087A" w:rsidRDefault="00DE721A" w:rsidP="00DE721A">
      <w:pPr>
        <w:rPr>
          <w:rFonts w:eastAsia="Calibri"/>
          <w:b/>
          <w:sz w:val="20"/>
          <w:szCs w:val="20"/>
        </w:rPr>
      </w:pPr>
      <w:r w:rsidRPr="0005087A">
        <w:rPr>
          <w:rFonts w:eastAsia="Calibri"/>
          <w:b/>
          <w:sz w:val="20"/>
          <w:szCs w:val="20"/>
        </w:rPr>
        <w:lastRenderedPageBreak/>
        <w:t>Resource Management:</w:t>
      </w:r>
    </w:p>
    <w:p w:rsidR="003C46C7" w:rsidRPr="003C46C7" w:rsidRDefault="00DE721A" w:rsidP="003C46C7">
      <w:pPr>
        <w:pStyle w:val="ListParagraph"/>
        <w:numPr>
          <w:ilvl w:val="0"/>
          <w:numId w:val="9"/>
        </w:numPr>
        <w:rPr>
          <w:rFonts w:eastAsia="Calibri"/>
          <w:sz w:val="20"/>
          <w:szCs w:val="20"/>
        </w:rPr>
      </w:pPr>
      <w:r w:rsidRPr="0005087A">
        <w:rPr>
          <w:rFonts w:eastAsia="Calibri"/>
          <w:sz w:val="20"/>
          <w:szCs w:val="20"/>
        </w:rPr>
        <w:t>To work with leaders at all levels to manage the available resources of space, staff, money and equipment effectively and efficiently in order to maximise the educational provision for students.</w:t>
      </w:r>
    </w:p>
    <w:p w:rsidR="00D06DEF" w:rsidRDefault="00D06DEF" w:rsidP="00D06DEF">
      <w:pPr>
        <w:rPr>
          <w:rFonts w:eastAsia="Calibri"/>
          <w:sz w:val="20"/>
          <w:szCs w:val="20"/>
        </w:rPr>
      </w:pPr>
    </w:p>
    <w:p w:rsidR="00D06DEF" w:rsidRPr="00D06DEF" w:rsidRDefault="00D06DEF" w:rsidP="0005087A">
      <w:pPr>
        <w:jc w:val="both"/>
        <w:rPr>
          <w:b/>
          <w:sz w:val="20"/>
          <w:szCs w:val="20"/>
        </w:rPr>
      </w:pPr>
      <w:r w:rsidRPr="00D06DEF">
        <w:rPr>
          <w:b/>
          <w:sz w:val="20"/>
          <w:szCs w:val="20"/>
        </w:rPr>
        <w:t xml:space="preserve">General: </w:t>
      </w:r>
    </w:p>
    <w:p w:rsidR="00D06DEF" w:rsidRDefault="00D06DEF" w:rsidP="0005087A">
      <w:pPr>
        <w:jc w:val="both"/>
        <w:rPr>
          <w:sz w:val="20"/>
          <w:szCs w:val="20"/>
        </w:rPr>
      </w:pPr>
      <w:r w:rsidRPr="00D06DEF">
        <w:rPr>
          <w:sz w:val="20"/>
          <w:szCs w:val="20"/>
        </w:rPr>
        <w:t>Employees will be expected to comply with any reasonable request from a manager to undertake work of a similar level that is not specified in this job description.</w:t>
      </w:r>
    </w:p>
    <w:p w:rsidR="00B70F0B" w:rsidRPr="00D06DEF" w:rsidRDefault="00B70F0B" w:rsidP="0005087A">
      <w:pPr>
        <w:jc w:val="both"/>
        <w:rPr>
          <w:sz w:val="20"/>
          <w:szCs w:val="20"/>
        </w:rPr>
      </w:pPr>
    </w:p>
    <w:p w:rsidR="00D06DEF" w:rsidRPr="00D06DEF" w:rsidRDefault="00D06DEF" w:rsidP="0005087A">
      <w:pPr>
        <w:jc w:val="both"/>
        <w:rPr>
          <w:sz w:val="20"/>
          <w:szCs w:val="20"/>
        </w:rPr>
      </w:pPr>
      <w:r w:rsidRPr="00D06DEF">
        <w:rPr>
          <w:sz w:val="20"/>
          <w:szCs w:val="20"/>
        </w:rPr>
        <w:t xml:space="preserve">Employees are expected to be courteous to colleagues and provide a welcoming environment to visitors and telephone callers. </w:t>
      </w:r>
    </w:p>
    <w:p w:rsidR="00D06DEF" w:rsidRPr="00D06DEF" w:rsidRDefault="00D06DEF" w:rsidP="0005087A">
      <w:pPr>
        <w:jc w:val="both"/>
        <w:rPr>
          <w:sz w:val="20"/>
          <w:szCs w:val="20"/>
        </w:rPr>
      </w:pPr>
    </w:p>
    <w:p w:rsidR="00D06DEF" w:rsidRPr="00D06DEF" w:rsidRDefault="00D06DEF" w:rsidP="0005087A">
      <w:pPr>
        <w:jc w:val="both"/>
        <w:rPr>
          <w:sz w:val="20"/>
          <w:szCs w:val="20"/>
        </w:rPr>
      </w:pPr>
      <w:r w:rsidRPr="00D06DEF">
        <w:rPr>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rsidR="00D06DEF" w:rsidRPr="00D06DEF" w:rsidRDefault="00D06DEF" w:rsidP="0005087A">
      <w:pPr>
        <w:jc w:val="both"/>
        <w:rPr>
          <w:sz w:val="20"/>
          <w:szCs w:val="20"/>
        </w:rPr>
      </w:pPr>
    </w:p>
    <w:p w:rsidR="00D06DEF" w:rsidRPr="00D06DEF" w:rsidRDefault="00D06DEF" w:rsidP="0005087A">
      <w:pPr>
        <w:jc w:val="both"/>
        <w:rPr>
          <w:rFonts w:eastAsia="Calibri"/>
          <w:sz w:val="20"/>
          <w:szCs w:val="20"/>
        </w:rPr>
      </w:pPr>
      <w:r w:rsidRPr="00D06DEF">
        <w:rPr>
          <w:sz w:val="20"/>
          <w:szCs w:val="20"/>
        </w:rPr>
        <w:t xml:space="preserve">The </w:t>
      </w:r>
      <w:r w:rsidR="00B70F0B">
        <w:rPr>
          <w:sz w:val="20"/>
          <w:szCs w:val="20"/>
        </w:rPr>
        <w:t xml:space="preserve">EYFS Leader </w:t>
      </w:r>
      <w:r w:rsidRPr="00D06DEF">
        <w:rPr>
          <w:sz w:val="20"/>
          <w:szCs w:val="20"/>
        </w:rPr>
        <w:t>will work to the professional duties set out in the School Teachers Pay and Conditions Document. The job description details responsibilities but does not direct any particular priorities or amount of time to be spent carrying out these duties. This job description is not prescriptive, nor necessarily a comprehensive definition of the post. As such, it may be subject to amendment after consultation to meet the changing needs of the Trust.</w:t>
      </w:r>
    </w:p>
    <w:sectPr w:rsidR="00D06DEF" w:rsidRPr="00D06DEF">
      <w:headerReference w:type="default" r:id="rId8"/>
      <w:pgSz w:w="11900" w:h="16820"/>
      <w:pgMar w:top="1467" w:right="1409" w:bottom="4271" w:left="145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8A5" w:rsidRDefault="00F418A5" w:rsidP="002D4658">
      <w:pPr>
        <w:spacing w:line="240" w:lineRule="auto"/>
      </w:pPr>
      <w:r>
        <w:separator/>
      </w:r>
    </w:p>
  </w:endnote>
  <w:endnote w:type="continuationSeparator" w:id="0">
    <w:p w:rsidR="00F418A5" w:rsidRDefault="00F418A5" w:rsidP="002D4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8A5" w:rsidRDefault="00F418A5" w:rsidP="002D4658">
      <w:pPr>
        <w:spacing w:line="240" w:lineRule="auto"/>
      </w:pPr>
      <w:r>
        <w:separator/>
      </w:r>
    </w:p>
  </w:footnote>
  <w:footnote w:type="continuationSeparator" w:id="0">
    <w:p w:rsidR="00F418A5" w:rsidRDefault="00F418A5" w:rsidP="002D46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6C7" w:rsidRDefault="003C46C7">
    <w:pPr>
      <w:pStyle w:val="Header"/>
    </w:pPr>
    <w:r>
      <w:rPr>
        <w:noProof/>
        <w:color w:val="000000"/>
      </w:rPr>
      <w:drawing>
        <wp:anchor distT="0" distB="0" distL="114300" distR="114300" simplePos="0" relativeHeight="251658240" behindDoc="0" locked="0" layoutInCell="1" allowOverlap="1">
          <wp:simplePos x="0" y="0"/>
          <wp:positionH relativeFrom="column">
            <wp:posOffset>1408577</wp:posOffset>
          </wp:positionH>
          <wp:positionV relativeFrom="paragraph">
            <wp:posOffset>290146</wp:posOffset>
          </wp:positionV>
          <wp:extent cx="2769576" cy="46599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822147" cy="474837"/>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659"/>
    <w:multiLevelType w:val="hybridMultilevel"/>
    <w:tmpl w:val="0936C450"/>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31A32"/>
    <w:multiLevelType w:val="hybridMultilevel"/>
    <w:tmpl w:val="3932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457B0"/>
    <w:multiLevelType w:val="hybridMultilevel"/>
    <w:tmpl w:val="ACB06770"/>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3EC"/>
    <w:multiLevelType w:val="hybridMultilevel"/>
    <w:tmpl w:val="0CC433CA"/>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96DCC"/>
    <w:multiLevelType w:val="hybridMultilevel"/>
    <w:tmpl w:val="0EE8362C"/>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45421"/>
    <w:multiLevelType w:val="hybridMultilevel"/>
    <w:tmpl w:val="6F768988"/>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402A6"/>
    <w:multiLevelType w:val="hybridMultilevel"/>
    <w:tmpl w:val="7DEC4178"/>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04086"/>
    <w:multiLevelType w:val="hybridMultilevel"/>
    <w:tmpl w:val="AC2CAC46"/>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95DB9"/>
    <w:multiLevelType w:val="hybridMultilevel"/>
    <w:tmpl w:val="A2AC2D4C"/>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CC2256"/>
    <w:multiLevelType w:val="hybridMultilevel"/>
    <w:tmpl w:val="E6445D0E"/>
    <w:lvl w:ilvl="0" w:tplc="42BED5A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177B7"/>
    <w:multiLevelType w:val="hybridMultilevel"/>
    <w:tmpl w:val="DC5C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E79EB"/>
    <w:multiLevelType w:val="hybridMultilevel"/>
    <w:tmpl w:val="1E9A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5"/>
  </w:num>
  <w:num w:numId="5">
    <w:abstractNumId w:val="3"/>
  </w:num>
  <w:num w:numId="6">
    <w:abstractNumId w:val="0"/>
  </w:num>
  <w:num w:numId="7">
    <w:abstractNumId w:val="2"/>
  </w:num>
  <w:num w:numId="8">
    <w:abstractNumId w:val="9"/>
  </w:num>
  <w:num w:numId="9">
    <w:abstractNumId w:val="7"/>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CC"/>
    <w:rsid w:val="0005087A"/>
    <w:rsid w:val="00062273"/>
    <w:rsid w:val="000B6292"/>
    <w:rsid w:val="00125159"/>
    <w:rsid w:val="00251F63"/>
    <w:rsid w:val="00297CAC"/>
    <w:rsid w:val="002D4658"/>
    <w:rsid w:val="003C46C7"/>
    <w:rsid w:val="0042317F"/>
    <w:rsid w:val="004E7C95"/>
    <w:rsid w:val="0057199C"/>
    <w:rsid w:val="0063479F"/>
    <w:rsid w:val="006C0BD2"/>
    <w:rsid w:val="006D4C50"/>
    <w:rsid w:val="00702F9E"/>
    <w:rsid w:val="00877D90"/>
    <w:rsid w:val="008A21C7"/>
    <w:rsid w:val="00B304CC"/>
    <w:rsid w:val="00B70F0B"/>
    <w:rsid w:val="00BF7438"/>
    <w:rsid w:val="00D06DEF"/>
    <w:rsid w:val="00D205CE"/>
    <w:rsid w:val="00DE721A"/>
    <w:rsid w:val="00E57042"/>
    <w:rsid w:val="00E66A98"/>
    <w:rsid w:val="00E9369C"/>
    <w:rsid w:val="00F418A5"/>
    <w:rsid w:val="00FD2E19"/>
    <w:rsid w:val="00FD6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A1B3B-EE45-49AB-9758-0D188764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7199C"/>
    <w:rPr>
      <w:color w:val="0000FF" w:themeColor="hyperlink"/>
      <w:u w:val="single"/>
    </w:rPr>
  </w:style>
  <w:style w:type="paragraph" w:styleId="Header">
    <w:name w:val="header"/>
    <w:basedOn w:val="Normal"/>
    <w:link w:val="HeaderChar"/>
    <w:uiPriority w:val="99"/>
    <w:unhideWhenUsed/>
    <w:rsid w:val="002D4658"/>
    <w:pPr>
      <w:tabs>
        <w:tab w:val="center" w:pos="4513"/>
        <w:tab w:val="right" w:pos="9026"/>
      </w:tabs>
      <w:spacing w:line="240" w:lineRule="auto"/>
    </w:pPr>
  </w:style>
  <w:style w:type="character" w:customStyle="1" w:styleId="HeaderChar">
    <w:name w:val="Header Char"/>
    <w:basedOn w:val="DefaultParagraphFont"/>
    <w:link w:val="Header"/>
    <w:uiPriority w:val="99"/>
    <w:rsid w:val="002D4658"/>
  </w:style>
  <w:style w:type="paragraph" w:styleId="Footer">
    <w:name w:val="footer"/>
    <w:basedOn w:val="Normal"/>
    <w:link w:val="FooterChar"/>
    <w:uiPriority w:val="99"/>
    <w:unhideWhenUsed/>
    <w:rsid w:val="002D4658"/>
    <w:pPr>
      <w:tabs>
        <w:tab w:val="center" w:pos="4513"/>
        <w:tab w:val="right" w:pos="9026"/>
      </w:tabs>
      <w:spacing w:line="240" w:lineRule="auto"/>
    </w:pPr>
  </w:style>
  <w:style w:type="character" w:customStyle="1" w:styleId="FooterChar">
    <w:name w:val="Footer Char"/>
    <w:basedOn w:val="DefaultParagraphFont"/>
    <w:link w:val="Footer"/>
    <w:uiPriority w:val="99"/>
    <w:rsid w:val="002D4658"/>
  </w:style>
  <w:style w:type="paragraph" w:styleId="ListParagraph">
    <w:name w:val="List Paragraph"/>
    <w:basedOn w:val="Normal"/>
    <w:uiPriority w:val="34"/>
    <w:qFormat/>
    <w:rsid w:val="00297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Saim</dc:creator>
  <cp:lastModifiedBy>Mohamed Osman</cp:lastModifiedBy>
  <cp:revision>2</cp:revision>
  <dcterms:created xsi:type="dcterms:W3CDTF">2023-04-06T13:13:00Z</dcterms:created>
  <dcterms:modified xsi:type="dcterms:W3CDTF">2023-04-06T13:13:00Z</dcterms:modified>
</cp:coreProperties>
</file>