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17B5D65F" w:rsidR="0007614D" w:rsidRPr="006949BB" w:rsidRDefault="006A1CC1" w:rsidP="007D55C5">
            <w:pPr>
              <w:rPr>
                <w:rFonts w:ascii="Arial" w:hAnsi="Arial" w:cs="Arial"/>
              </w:rPr>
            </w:pPr>
            <w:r>
              <w:rPr>
                <w:rFonts w:ascii="Arial" w:hAnsi="Arial" w:cs="Arial"/>
              </w:rPr>
              <w:t>Experience</w:t>
            </w:r>
            <w:r w:rsidR="006949BB" w:rsidRPr="006949BB">
              <w:rPr>
                <w:rFonts w:ascii="Arial" w:hAnsi="Arial" w:cs="Arial"/>
              </w:rPr>
              <w:t xml:space="preserve"> of tea</w:t>
            </w:r>
            <w:r w:rsidR="007D55C5">
              <w:rPr>
                <w:rFonts w:ascii="Arial" w:hAnsi="Arial" w:cs="Arial"/>
              </w:rPr>
              <w:t>ching, learning and assessment</w:t>
            </w:r>
            <w:r w:rsidR="006949BB" w:rsidRPr="006949BB">
              <w:rPr>
                <w:rFonts w:ascii="Arial" w:hAnsi="Arial" w:cs="Arial"/>
              </w:rPr>
              <w:t xml:space="preserve"> </w:t>
            </w:r>
            <w:r w:rsidR="008F4E8E">
              <w:rPr>
                <w:rFonts w:ascii="Arial" w:hAnsi="Arial" w:cs="Arial"/>
              </w:rPr>
              <w:t xml:space="preserve">to </w:t>
            </w:r>
            <w:r w:rsidR="006949BB" w:rsidRPr="006949BB">
              <w:rPr>
                <w:rFonts w:ascii="Arial" w:hAnsi="Arial" w:cs="Arial"/>
              </w:rPr>
              <w:t>at least KS</w:t>
            </w:r>
            <w:r w:rsidR="00B7265E">
              <w:rPr>
                <w:rFonts w:ascii="Arial" w:hAnsi="Arial" w:cs="Arial"/>
              </w:rPr>
              <w:t>2</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lastRenderedPageBreak/>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7D55C5"/>
    <w:rsid w:val="00804D7C"/>
    <w:rsid w:val="008C56C5"/>
    <w:rsid w:val="008D0754"/>
    <w:rsid w:val="008F4E8E"/>
    <w:rsid w:val="00911143"/>
    <w:rsid w:val="009550F7"/>
    <w:rsid w:val="0096346A"/>
    <w:rsid w:val="00973BC8"/>
    <w:rsid w:val="009D75D9"/>
    <w:rsid w:val="00A04A80"/>
    <w:rsid w:val="00A10259"/>
    <w:rsid w:val="00A11593"/>
    <w:rsid w:val="00A41075"/>
    <w:rsid w:val="00A707FB"/>
    <w:rsid w:val="00AA2B59"/>
    <w:rsid w:val="00AD0BC3"/>
    <w:rsid w:val="00B002FA"/>
    <w:rsid w:val="00B64208"/>
    <w:rsid w:val="00B7265E"/>
    <w:rsid w:val="00B976CD"/>
    <w:rsid w:val="00BC15BC"/>
    <w:rsid w:val="00BF167C"/>
    <w:rsid w:val="00C44425"/>
    <w:rsid w:val="00C92ABA"/>
    <w:rsid w:val="00CA1A14"/>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2.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Brown, Lorraine</cp:lastModifiedBy>
  <cp:revision>2</cp:revision>
  <dcterms:created xsi:type="dcterms:W3CDTF">2021-03-09T11:26:00Z</dcterms:created>
  <dcterms:modified xsi:type="dcterms:W3CDTF">2021-03-09T11:26:00Z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