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D04D" w14:textId="77777777" w:rsidR="009C336F" w:rsidRPr="009C336F" w:rsidRDefault="009C336F" w:rsidP="009C336F">
      <w:pPr>
        <w:rPr>
          <w:rFonts w:eastAsia="Times New Roman" w:cs="Arial"/>
          <w:b/>
          <w:u w:val="single"/>
        </w:rPr>
      </w:pPr>
      <w:r w:rsidRPr="009C336F">
        <w:rPr>
          <w:rFonts w:eastAsia="Times New Roman" w:cs="Arial"/>
          <w:b/>
          <w:u w:val="single"/>
        </w:rPr>
        <w:t>Stonehill Nursery School - Job Description</w:t>
      </w:r>
    </w:p>
    <w:p w14:paraId="57F00B43" w14:textId="77777777" w:rsidR="009C336F" w:rsidRPr="009C336F" w:rsidRDefault="009C336F" w:rsidP="009C336F">
      <w:pPr>
        <w:rPr>
          <w:rFonts w:eastAsia="Times New Roman" w:cs="Arial"/>
          <w:b/>
        </w:rPr>
      </w:pPr>
    </w:p>
    <w:p w14:paraId="2EECFBC2" w14:textId="77777777" w:rsidR="009C336F" w:rsidRPr="009C336F" w:rsidRDefault="009C336F" w:rsidP="009C336F">
      <w:pPr>
        <w:rPr>
          <w:rFonts w:eastAsia="Times New Roman" w:cs="Arial"/>
          <w:b/>
        </w:rPr>
      </w:pPr>
    </w:p>
    <w:p w14:paraId="548302F7" w14:textId="77777777" w:rsidR="009C336F" w:rsidRPr="009C336F" w:rsidRDefault="009C336F" w:rsidP="009C336F">
      <w:pPr>
        <w:rPr>
          <w:rFonts w:eastAsia="Times New Roman" w:cs="Arial"/>
          <w:b/>
        </w:rPr>
      </w:pPr>
      <w:r w:rsidRPr="009C336F">
        <w:rPr>
          <w:rFonts w:eastAsia="Times New Roman" w:cs="Arial"/>
          <w:b/>
        </w:rPr>
        <w:t>Position:</w:t>
      </w:r>
      <w:r w:rsidRPr="009C336F">
        <w:rPr>
          <w:rFonts w:eastAsia="Times New Roman" w:cs="Arial"/>
          <w:b/>
        </w:rPr>
        <w:tab/>
        <w:t>Ea</w:t>
      </w:r>
      <w:r>
        <w:rPr>
          <w:rFonts w:eastAsia="Times New Roman" w:cs="Arial"/>
          <w:b/>
        </w:rPr>
        <w:t xml:space="preserve">rly Years </w:t>
      </w:r>
      <w:r w:rsidR="00F545E1">
        <w:rPr>
          <w:rFonts w:eastAsia="Times New Roman" w:cs="Arial"/>
          <w:b/>
        </w:rPr>
        <w:t>Teaching Assistant level 2</w:t>
      </w:r>
    </w:p>
    <w:p w14:paraId="41158E21" w14:textId="77777777" w:rsidR="009C336F" w:rsidRPr="009C336F" w:rsidRDefault="009C336F" w:rsidP="009C336F">
      <w:pPr>
        <w:rPr>
          <w:rFonts w:eastAsia="Times New Roman" w:cs="Arial"/>
          <w:b/>
        </w:rPr>
      </w:pPr>
    </w:p>
    <w:p w14:paraId="72FA5E01" w14:textId="77777777" w:rsidR="009C336F" w:rsidRPr="009C336F" w:rsidRDefault="009C336F" w:rsidP="009C336F">
      <w:pPr>
        <w:rPr>
          <w:rFonts w:eastAsia="Times New Roman" w:cs="Arial"/>
          <w:b/>
        </w:rPr>
      </w:pPr>
      <w:r w:rsidRPr="009C336F">
        <w:rPr>
          <w:rFonts w:eastAsia="Times New Roman" w:cs="Arial"/>
          <w:b/>
        </w:rPr>
        <w:t>Salary:</w:t>
      </w:r>
      <w:r w:rsidR="009F56F8">
        <w:rPr>
          <w:rFonts w:eastAsia="Times New Roman" w:cs="Arial"/>
          <w:b/>
        </w:rPr>
        <w:tab/>
      </w:r>
      <w:r w:rsidR="009F56F8">
        <w:rPr>
          <w:rFonts w:eastAsia="Times New Roman" w:cs="Arial"/>
          <w:b/>
        </w:rPr>
        <w:tab/>
        <w:t>Grade E</w:t>
      </w:r>
      <w:r w:rsidRPr="009C336F">
        <w:rPr>
          <w:rFonts w:eastAsia="Times New Roman" w:cs="Arial"/>
          <w:b/>
        </w:rPr>
        <w:tab/>
      </w:r>
      <w:r w:rsidRPr="009C336F">
        <w:rPr>
          <w:rFonts w:eastAsia="Times New Roman" w:cs="Arial"/>
          <w:b/>
        </w:rPr>
        <w:tab/>
      </w:r>
    </w:p>
    <w:p w14:paraId="09F53A49" w14:textId="77777777" w:rsidR="009C336F" w:rsidRPr="009C336F" w:rsidRDefault="009C336F" w:rsidP="009C336F">
      <w:pPr>
        <w:rPr>
          <w:rFonts w:eastAsia="Times New Roman" w:cs="Arial"/>
          <w:b/>
        </w:rPr>
      </w:pPr>
    </w:p>
    <w:p w14:paraId="1FC9C7FB" w14:textId="77777777" w:rsidR="009C336F" w:rsidRPr="009C336F" w:rsidRDefault="009C336F" w:rsidP="009C336F">
      <w:pPr>
        <w:rPr>
          <w:rFonts w:eastAsia="Times New Roman" w:cs="Arial"/>
          <w:b/>
        </w:rPr>
      </w:pPr>
      <w:r w:rsidRPr="009C336F">
        <w:rPr>
          <w:rFonts w:eastAsia="Times New Roman" w:cs="Times New Roman"/>
        </w:rPr>
        <w:t>The post holder is responsible to the Head Teacher</w:t>
      </w:r>
    </w:p>
    <w:p w14:paraId="1B09AA46" w14:textId="77777777" w:rsidR="009C336F" w:rsidRPr="009C336F" w:rsidRDefault="009C336F" w:rsidP="009C336F">
      <w:pPr>
        <w:ind w:left="2160" w:hanging="2160"/>
        <w:rPr>
          <w:rFonts w:eastAsia="Times New Roman" w:cs="Times New Roman"/>
        </w:rPr>
      </w:pPr>
      <w:r w:rsidRPr="009C336F">
        <w:rPr>
          <w:rFonts w:eastAsia="Times New Roman" w:cs="Times New Roman"/>
        </w:rPr>
        <w:tab/>
      </w:r>
      <w:r w:rsidRPr="009C336F">
        <w:rPr>
          <w:rFonts w:eastAsia="Times New Roman" w:cs="Times New Roman"/>
          <w:b/>
          <w:bCs/>
        </w:rPr>
        <w:tab/>
      </w:r>
    </w:p>
    <w:p w14:paraId="5CD5FAD9" w14:textId="77777777" w:rsidR="009C336F" w:rsidRPr="009C336F" w:rsidRDefault="009C336F" w:rsidP="009C336F">
      <w:pPr>
        <w:rPr>
          <w:rFonts w:eastAsia="Times New Roman" w:cs="Arial"/>
          <w:b/>
        </w:rPr>
      </w:pPr>
    </w:p>
    <w:p w14:paraId="1805323F" w14:textId="77777777" w:rsidR="009C336F" w:rsidRPr="009C336F" w:rsidRDefault="009C336F" w:rsidP="009C336F">
      <w:pPr>
        <w:rPr>
          <w:rFonts w:eastAsia="Times New Roman" w:cs="Arial"/>
          <w:b/>
        </w:rPr>
      </w:pPr>
      <w:r w:rsidRPr="009C336F">
        <w:rPr>
          <w:rFonts w:eastAsia="Times New Roman" w:cs="Arial"/>
          <w:b/>
        </w:rPr>
        <w:t>Purpose of Post</w:t>
      </w:r>
    </w:p>
    <w:p w14:paraId="1A656571" w14:textId="3886E564" w:rsidR="009C336F" w:rsidRPr="00A71D32" w:rsidRDefault="00434586" w:rsidP="009C336F">
      <w:pPr>
        <w:numPr>
          <w:ilvl w:val="0"/>
          <w:numId w:val="1"/>
        </w:numPr>
        <w:ind w:left="357" w:hanging="357"/>
        <w:rPr>
          <w:rFonts w:eastAsia="Times New Roman" w:cs="Arial"/>
          <w:lang w:eastAsia="en-GB"/>
        </w:rPr>
      </w:pPr>
      <w:r>
        <w:rPr>
          <w:rFonts w:eastAsia="Times New Roman" w:cs="Arial"/>
          <w:bCs/>
          <w:lang w:eastAsia="en-GB"/>
        </w:rPr>
        <w:t xml:space="preserve">To work in partnership and complementary to the Nursery lead teacher, </w:t>
      </w:r>
      <w:proofErr w:type="gramStart"/>
      <w:r>
        <w:rPr>
          <w:rFonts w:eastAsia="Times New Roman" w:cs="Arial"/>
          <w:bCs/>
          <w:lang w:eastAsia="en-GB"/>
        </w:rPr>
        <w:t>in order to</w:t>
      </w:r>
      <w:proofErr w:type="gramEnd"/>
      <w:r>
        <w:rPr>
          <w:rFonts w:eastAsia="Times New Roman" w:cs="Arial"/>
          <w:bCs/>
          <w:lang w:eastAsia="en-GB"/>
        </w:rPr>
        <w:t xml:space="preserve"> meet the aims of the Nursery.  The Nursery Lead teacher are responsible for planning the overall policy and curriculum, and EYFS are given some responsibility for planning part of the programme and are to play a full part in its implementation</w:t>
      </w:r>
      <w:r w:rsidR="00A71D32">
        <w:rPr>
          <w:rFonts w:eastAsia="Times New Roman" w:cs="Arial"/>
          <w:bCs/>
          <w:lang w:eastAsia="en-GB"/>
        </w:rPr>
        <w:t>.</w:t>
      </w:r>
    </w:p>
    <w:p w14:paraId="3EF16FA0" w14:textId="77777777" w:rsidR="00A71D32" w:rsidRDefault="00A71D32" w:rsidP="00A71D32">
      <w:pPr>
        <w:rPr>
          <w:rFonts w:eastAsia="Times New Roman" w:cs="Arial"/>
          <w:bCs/>
          <w:lang w:eastAsia="en-GB"/>
        </w:rPr>
      </w:pPr>
    </w:p>
    <w:p w14:paraId="4F542338" w14:textId="5BAB3FFF" w:rsidR="00A71D32" w:rsidRPr="00F545E1" w:rsidRDefault="00A71D32" w:rsidP="00CA5D87">
      <w:pPr>
        <w:pStyle w:val="ListParagraph"/>
        <w:numPr>
          <w:ilvl w:val="0"/>
          <w:numId w:val="1"/>
        </w:numPr>
        <w:ind w:left="357" w:hanging="357"/>
        <w:rPr>
          <w:rFonts w:eastAsia="Times New Roman" w:cs="Arial"/>
          <w:lang w:eastAsia="en-GB"/>
        </w:rPr>
      </w:pPr>
      <w:r w:rsidRPr="00F545E1">
        <w:rPr>
          <w:rFonts w:eastAsia="Times New Roman" w:cs="Arial"/>
          <w:lang w:eastAsia="en-GB"/>
        </w:rPr>
        <w:t>To provide service delivery within the requirements of the Early Ye</w:t>
      </w:r>
      <w:r w:rsidR="00F545E1" w:rsidRPr="00F545E1">
        <w:rPr>
          <w:rFonts w:eastAsia="Times New Roman" w:cs="Arial"/>
          <w:lang w:eastAsia="en-GB"/>
        </w:rPr>
        <w:t>ars Foundation Stage Framework and Ofst</w:t>
      </w:r>
      <w:r w:rsidRPr="00F545E1">
        <w:rPr>
          <w:rFonts w:eastAsia="Times New Roman" w:cs="Arial"/>
          <w:lang w:eastAsia="en-GB"/>
        </w:rPr>
        <w:t>ed Care Standards</w:t>
      </w:r>
      <w:r w:rsidR="00771F05">
        <w:rPr>
          <w:rFonts w:eastAsia="Times New Roman" w:cs="Arial"/>
          <w:lang w:eastAsia="en-GB"/>
        </w:rPr>
        <w:t>.</w:t>
      </w:r>
    </w:p>
    <w:p w14:paraId="69D7E9DE" w14:textId="77777777" w:rsidR="00A71D32" w:rsidRPr="00A71D32" w:rsidRDefault="00A71D32" w:rsidP="00A71D32">
      <w:pPr>
        <w:pStyle w:val="ListParagraph"/>
        <w:rPr>
          <w:rFonts w:eastAsia="Times New Roman" w:cs="Arial"/>
          <w:highlight w:val="yellow"/>
          <w:lang w:eastAsia="en-GB"/>
        </w:rPr>
      </w:pPr>
    </w:p>
    <w:p w14:paraId="1B33D147" w14:textId="77777777" w:rsidR="00A71D32" w:rsidRDefault="00A71D32" w:rsidP="00A71D32">
      <w:pPr>
        <w:rPr>
          <w:rFonts w:eastAsia="Times New Roman" w:cs="Arial"/>
          <w:b/>
          <w:lang w:eastAsia="en-GB"/>
        </w:rPr>
      </w:pPr>
      <w:r w:rsidRPr="00A71D32">
        <w:rPr>
          <w:rFonts w:eastAsia="Times New Roman" w:cs="Arial"/>
          <w:b/>
          <w:lang w:eastAsia="en-GB"/>
        </w:rPr>
        <w:t>Tasks, Duties and Responsibilities</w:t>
      </w:r>
    </w:p>
    <w:p w14:paraId="2DF04C4A" w14:textId="77777777" w:rsidR="00A71D32" w:rsidRDefault="00A71D32" w:rsidP="00A71D32">
      <w:pPr>
        <w:rPr>
          <w:rFonts w:eastAsia="Times New Roman" w:cs="Arial"/>
          <w:b/>
          <w:lang w:eastAsia="en-GB"/>
        </w:rPr>
      </w:pPr>
    </w:p>
    <w:p w14:paraId="76AB6EE6" w14:textId="77777777" w:rsidR="00A71D32" w:rsidRDefault="00A71D32" w:rsidP="00CA5D87">
      <w:pPr>
        <w:pStyle w:val="ListParagraph"/>
        <w:numPr>
          <w:ilvl w:val="0"/>
          <w:numId w:val="13"/>
        </w:numPr>
        <w:ind w:left="357" w:hanging="357"/>
        <w:rPr>
          <w:rFonts w:eastAsia="Times New Roman" w:cs="Arial"/>
          <w:b/>
          <w:lang w:eastAsia="en-GB"/>
        </w:rPr>
      </w:pPr>
      <w:r w:rsidRPr="00CA5D87">
        <w:rPr>
          <w:rFonts w:eastAsia="Times New Roman" w:cs="Arial"/>
          <w:b/>
          <w:lang w:eastAsia="en-GB"/>
        </w:rPr>
        <w:t>Support for Children</w:t>
      </w:r>
    </w:p>
    <w:p w14:paraId="29CA5A5A" w14:textId="77777777" w:rsidR="00CA5D87" w:rsidRDefault="00CA5D87" w:rsidP="00CA5D87">
      <w:pPr>
        <w:rPr>
          <w:rFonts w:eastAsia="Times New Roman" w:cs="Arial"/>
          <w:lang w:eastAsia="en-GB"/>
        </w:rPr>
      </w:pPr>
    </w:p>
    <w:p w14:paraId="52F8FEA5" w14:textId="77777777" w:rsidR="00CA5D87" w:rsidRDefault="00CA5D87" w:rsidP="00C77FCE">
      <w:pPr>
        <w:pStyle w:val="ListParagraph"/>
        <w:numPr>
          <w:ilvl w:val="1"/>
          <w:numId w:val="13"/>
        </w:numPr>
        <w:rPr>
          <w:rFonts w:eastAsia="Times New Roman" w:cs="Arial"/>
          <w:lang w:eastAsia="en-GB"/>
        </w:rPr>
      </w:pPr>
      <w:r w:rsidRPr="00CA5D87">
        <w:rPr>
          <w:rFonts w:eastAsia="Times New Roman" w:cs="Arial"/>
          <w:lang w:eastAsia="en-GB"/>
        </w:rPr>
        <w:t>Share responsibility for safety, health and w</w:t>
      </w:r>
      <w:r w:rsidR="00C77FCE">
        <w:rPr>
          <w:rFonts w:eastAsia="Times New Roman" w:cs="Arial"/>
          <w:lang w:eastAsia="en-GB"/>
        </w:rPr>
        <w:t>elfare of children at all times</w:t>
      </w:r>
    </w:p>
    <w:p w14:paraId="354DD283" w14:textId="77777777" w:rsidR="00CA5D87" w:rsidRDefault="00CA5D87" w:rsidP="00CA5D87">
      <w:pPr>
        <w:pStyle w:val="ListParagraph"/>
        <w:numPr>
          <w:ilvl w:val="1"/>
          <w:numId w:val="13"/>
        </w:numPr>
        <w:rPr>
          <w:rFonts w:eastAsia="Times New Roman" w:cs="Arial"/>
          <w:lang w:eastAsia="en-GB"/>
        </w:rPr>
      </w:pPr>
      <w:r>
        <w:rPr>
          <w:rFonts w:eastAsia="Times New Roman" w:cs="Arial"/>
          <w:lang w:eastAsia="en-GB"/>
        </w:rPr>
        <w:t>Ensure all children hav</w:t>
      </w:r>
      <w:r w:rsidR="00C77FCE">
        <w:rPr>
          <w:rFonts w:eastAsia="Times New Roman" w:cs="Arial"/>
          <w:lang w:eastAsia="en-GB"/>
        </w:rPr>
        <w:t>e full access to the curriculum</w:t>
      </w:r>
    </w:p>
    <w:p w14:paraId="0591CBE0" w14:textId="77777777" w:rsidR="00CA5D87" w:rsidRDefault="00CA5D87" w:rsidP="00CA5D87">
      <w:pPr>
        <w:pStyle w:val="ListParagraph"/>
        <w:numPr>
          <w:ilvl w:val="1"/>
          <w:numId w:val="13"/>
        </w:numPr>
        <w:rPr>
          <w:rFonts w:eastAsia="Times New Roman" w:cs="Arial"/>
          <w:lang w:eastAsia="en-GB"/>
        </w:rPr>
      </w:pPr>
      <w:r>
        <w:rPr>
          <w:rFonts w:eastAsia="Times New Roman" w:cs="Arial"/>
          <w:lang w:eastAsia="en-GB"/>
        </w:rPr>
        <w:t>Relate well to children</w:t>
      </w:r>
    </w:p>
    <w:p w14:paraId="45471383" w14:textId="77777777" w:rsidR="00CA5D87" w:rsidRDefault="00CA5D87" w:rsidP="00CA5D87">
      <w:pPr>
        <w:pStyle w:val="ListParagraph"/>
        <w:numPr>
          <w:ilvl w:val="1"/>
          <w:numId w:val="13"/>
        </w:numPr>
        <w:rPr>
          <w:rFonts w:eastAsia="Times New Roman" w:cs="Arial"/>
          <w:lang w:eastAsia="en-GB"/>
        </w:rPr>
      </w:pPr>
      <w:r>
        <w:rPr>
          <w:rFonts w:eastAsia="Times New Roman" w:cs="Arial"/>
          <w:lang w:eastAsia="en-GB"/>
        </w:rPr>
        <w:t>Guide the development of children’s</w:t>
      </w:r>
      <w:r w:rsidR="00C77FCE">
        <w:rPr>
          <w:rFonts w:eastAsia="Times New Roman" w:cs="Arial"/>
          <w:lang w:eastAsia="en-GB"/>
        </w:rPr>
        <w:t xml:space="preserve"> social behaviour and attitudes</w:t>
      </w:r>
    </w:p>
    <w:p w14:paraId="52C458D6" w14:textId="77777777" w:rsidR="00CA5D87" w:rsidRDefault="00CA5D87" w:rsidP="00CA5D87">
      <w:pPr>
        <w:pStyle w:val="ListParagraph"/>
        <w:numPr>
          <w:ilvl w:val="1"/>
          <w:numId w:val="13"/>
        </w:numPr>
        <w:rPr>
          <w:rFonts w:eastAsia="Times New Roman" w:cs="Arial"/>
          <w:lang w:eastAsia="en-GB"/>
        </w:rPr>
      </w:pPr>
      <w:r>
        <w:rPr>
          <w:rFonts w:eastAsia="Times New Roman" w:cs="Arial"/>
          <w:lang w:eastAsia="en-GB"/>
        </w:rPr>
        <w:t>Frequently supervise children on activities without a teacher prese</w:t>
      </w:r>
      <w:r w:rsidR="00C77FCE">
        <w:rPr>
          <w:rFonts w:eastAsia="Times New Roman" w:cs="Arial"/>
          <w:lang w:eastAsia="en-GB"/>
        </w:rPr>
        <w:t>nt including outdoor activities</w:t>
      </w:r>
    </w:p>
    <w:p w14:paraId="5190F830" w14:textId="77777777" w:rsidR="00CA5D87" w:rsidRDefault="00C77FCE" w:rsidP="00CA5D87">
      <w:pPr>
        <w:pStyle w:val="ListParagraph"/>
        <w:numPr>
          <w:ilvl w:val="1"/>
          <w:numId w:val="13"/>
        </w:numPr>
        <w:rPr>
          <w:rFonts w:eastAsia="Times New Roman" w:cs="Arial"/>
          <w:lang w:eastAsia="en-GB"/>
        </w:rPr>
      </w:pPr>
      <w:r>
        <w:rPr>
          <w:rFonts w:eastAsia="Times New Roman" w:cs="Arial"/>
          <w:lang w:eastAsia="en-GB"/>
        </w:rPr>
        <w:t>Observe and assess</w:t>
      </w:r>
      <w:r w:rsidR="00CA5D87">
        <w:rPr>
          <w:rFonts w:eastAsia="Times New Roman" w:cs="Arial"/>
          <w:lang w:eastAsia="en-GB"/>
        </w:rPr>
        <w:t xml:space="preserve"> children’</w:t>
      </w:r>
      <w:r>
        <w:rPr>
          <w:rFonts w:eastAsia="Times New Roman" w:cs="Arial"/>
          <w:lang w:eastAsia="en-GB"/>
        </w:rPr>
        <w:t>s development and progress</w:t>
      </w:r>
    </w:p>
    <w:p w14:paraId="418E193D" w14:textId="77777777" w:rsidR="00CA5D87" w:rsidRDefault="00C77FCE" w:rsidP="00CA5D87">
      <w:pPr>
        <w:pStyle w:val="ListParagraph"/>
        <w:numPr>
          <w:ilvl w:val="1"/>
          <w:numId w:val="13"/>
        </w:numPr>
        <w:rPr>
          <w:rFonts w:eastAsia="Times New Roman" w:cs="Arial"/>
          <w:lang w:eastAsia="en-GB"/>
        </w:rPr>
      </w:pPr>
      <w:r>
        <w:rPr>
          <w:rFonts w:eastAsia="Times New Roman" w:cs="Arial"/>
          <w:lang w:eastAsia="en-GB"/>
        </w:rPr>
        <w:t>Keep</w:t>
      </w:r>
      <w:r w:rsidR="00CA5D87">
        <w:rPr>
          <w:rFonts w:eastAsia="Times New Roman" w:cs="Arial"/>
          <w:lang w:eastAsia="en-GB"/>
        </w:rPr>
        <w:t xml:space="preserve"> accurate records of observation, assessm</w:t>
      </w:r>
      <w:r>
        <w:rPr>
          <w:rFonts w:eastAsia="Times New Roman" w:cs="Arial"/>
          <w:lang w:eastAsia="en-GB"/>
        </w:rPr>
        <w:t>ent and development of children</w:t>
      </w:r>
    </w:p>
    <w:p w14:paraId="036AFDCC" w14:textId="77777777" w:rsidR="00CA5D87" w:rsidRDefault="00C77FCE" w:rsidP="00CA5D87">
      <w:pPr>
        <w:pStyle w:val="ListParagraph"/>
        <w:numPr>
          <w:ilvl w:val="1"/>
          <w:numId w:val="13"/>
        </w:numPr>
        <w:rPr>
          <w:rFonts w:eastAsia="Times New Roman" w:cs="Arial"/>
          <w:lang w:eastAsia="en-GB"/>
        </w:rPr>
      </w:pPr>
      <w:r>
        <w:rPr>
          <w:rFonts w:eastAsia="Times New Roman" w:cs="Arial"/>
          <w:lang w:eastAsia="en-GB"/>
        </w:rPr>
        <w:t>Act</w:t>
      </w:r>
      <w:r w:rsidR="00CA5D87">
        <w:rPr>
          <w:rFonts w:eastAsia="Times New Roman" w:cs="Arial"/>
          <w:lang w:eastAsia="en-GB"/>
        </w:rPr>
        <w:t xml:space="preserve"> as a key</w:t>
      </w:r>
      <w:r>
        <w:rPr>
          <w:rFonts w:eastAsia="Times New Roman" w:cs="Arial"/>
          <w:lang w:eastAsia="en-GB"/>
        </w:rPr>
        <w:t xml:space="preserve"> worker for a group of children</w:t>
      </w:r>
    </w:p>
    <w:p w14:paraId="3A973D46" w14:textId="77777777" w:rsidR="00CA5D87" w:rsidRDefault="00C77FCE" w:rsidP="00CA5D87">
      <w:pPr>
        <w:pStyle w:val="ListParagraph"/>
        <w:numPr>
          <w:ilvl w:val="1"/>
          <w:numId w:val="13"/>
        </w:numPr>
        <w:rPr>
          <w:rFonts w:eastAsia="Times New Roman" w:cs="Arial"/>
          <w:lang w:eastAsia="en-GB"/>
        </w:rPr>
      </w:pPr>
      <w:r>
        <w:rPr>
          <w:rFonts w:eastAsia="Times New Roman" w:cs="Arial"/>
          <w:lang w:eastAsia="en-GB"/>
        </w:rPr>
        <w:t>Take</w:t>
      </w:r>
      <w:r w:rsidR="00CA5D87">
        <w:rPr>
          <w:rFonts w:eastAsia="Times New Roman" w:cs="Arial"/>
          <w:lang w:eastAsia="en-GB"/>
        </w:rPr>
        <w:t xml:space="preserve"> responsibility for specific activities with large or small groups</w:t>
      </w:r>
      <w:r>
        <w:rPr>
          <w:rFonts w:eastAsia="Times New Roman" w:cs="Arial"/>
          <w:lang w:eastAsia="en-GB"/>
        </w:rPr>
        <w:t xml:space="preserve"> of children or individuals</w:t>
      </w:r>
    </w:p>
    <w:p w14:paraId="571668D1" w14:textId="77777777" w:rsidR="00CA5D87" w:rsidRDefault="00587E3A" w:rsidP="00CA5D87">
      <w:pPr>
        <w:pStyle w:val="ListParagraph"/>
        <w:numPr>
          <w:ilvl w:val="1"/>
          <w:numId w:val="13"/>
        </w:numPr>
        <w:rPr>
          <w:rFonts w:eastAsia="Times New Roman" w:cs="Arial"/>
          <w:lang w:eastAsia="en-GB"/>
        </w:rPr>
      </w:pPr>
      <w:r>
        <w:rPr>
          <w:rFonts w:eastAsia="Times New Roman" w:cs="Arial"/>
          <w:lang w:eastAsia="en-GB"/>
        </w:rPr>
        <w:t>Take</w:t>
      </w:r>
      <w:r w:rsidR="00CA5D87">
        <w:rPr>
          <w:rFonts w:eastAsia="Times New Roman" w:cs="Arial"/>
          <w:lang w:eastAsia="en-GB"/>
        </w:rPr>
        <w:t xml:space="preserve"> responsibility for intimate care routines when necessary</w:t>
      </w:r>
    </w:p>
    <w:p w14:paraId="11BFF138" w14:textId="77777777" w:rsidR="00CA5D87" w:rsidRDefault="00CA5D87" w:rsidP="00CA5D87">
      <w:pPr>
        <w:pStyle w:val="ListParagraph"/>
        <w:numPr>
          <w:ilvl w:val="1"/>
          <w:numId w:val="13"/>
        </w:numPr>
        <w:rPr>
          <w:rFonts w:eastAsia="Times New Roman" w:cs="Arial"/>
          <w:lang w:eastAsia="en-GB"/>
        </w:rPr>
      </w:pPr>
      <w:r>
        <w:rPr>
          <w:rFonts w:eastAsia="Times New Roman" w:cs="Arial"/>
          <w:lang w:eastAsia="en-GB"/>
        </w:rPr>
        <w:t>Support and promote children’s speech</w:t>
      </w:r>
      <w:r w:rsidR="00723851">
        <w:rPr>
          <w:rFonts w:eastAsia="Times New Roman" w:cs="Arial"/>
          <w:lang w:eastAsia="en-GB"/>
        </w:rPr>
        <w:t>, language and communication development</w:t>
      </w:r>
      <w:r w:rsidR="00C77FCE">
        <w:rPr>
          <w:rFonts w:eastAsia="Times New Roman" w:cs="Arial"/>
          <w:lang w:eastAsia="en-GB"/>
        </w:rPr>
        <w:t>.</w:t>
      </w:r>
    </w:p>
    <w:p w14:paraId="0B95BC47" w14:textId="77777777" w:rsidR="00C77FCE" w:rsidRDefault="00C77FCE" w:rsidP="00C77FCE">
      <w:pPr>
        <w:rPr>
          <w:rFonts w:eastAsia="Times New Roman" w:cs="Arial"/>
          <w:lang w:eastAsia="en-GB"/>
        </w:rPr>
      </w:pPr>
    </w:p>
    <w:p w14:paraId="0A64957C" w14:textId="77777777" w:rsidR="00C77FCE" w:rsidRDefault="00C77FCE" w:rsidP="00C77FCE">
      <w:pPr>
        <w:pStyle w:val="ListParagraph"/>
        <w:numPr>
          <w:ilvl w:val="0"/>
          <w:numId w:val="13"/>
        </w:numPr>
        <w:rPr>
          <w:rFonts w:eastAsia="Times New Roman" w:cs="Arial"/>
          <w:b/>
          <w:lang w:eastAsia="en-GB"/>
        </w:rPr>
      </w:pPr>
      <w:r w:rsidRPr="00C77FCE">
        <w:rPr>
          <w:rFonts w:eastAsia="Times New Roman" w:cs="Arial"/>
          <w:b/>
          <w:lang w:eastAsia="en-GB"/>
        </w:rPr>
        <w:t>Support for the Teacher</w:t>
      </w:r>
    </w:p>
    <w:p w14:paraId="4FC77789" w14:textId="77777777" w:rsidR="00C77FCE" w:rsidRDefault="00C77FCE" w:rsidP="00C77FCE">
      <w:pPr>
        <w:rPr>
          <w:rFonts w:eastAsia="Times New Roman" w:cs="Arial"/>
          <w:b/>
          <w:lang w:eastAsia="en-GB"/>
        </w:rPr>
      </w:pPr>
    </w:p>
    <w:p w14:paraId="3241932B" w14:textId="77777777" w:rsidR="00C77FCE" w:rsidRPr="00C77FCE" w:rsidRDefault="00587E3A" w:rsidP="00C77FCE">
      <w:pPr>
        <w:pStyle w:val="ListParagraph"/>
        <w:numPr>
          <w:ilvl w:val="1"/>
          <w:numId w:val="13"/>
        </w:numPr>
        <w:rPr>
          <w:rFonts w:eastAsia="Times New Roman" w:cs="Arial"/>
          <w:lang w:eastAsia="en-GB"/>
        </w:rPr>
      </w:pPr>
      <w:r>
        <w:rPr>
          <w:rFonts w:eastAsia="Times New Roman" w:cs="Arial"/>
          <w:lang w:eastAsia="en-GB"/>
        </w:rPr>
        <w:t>Organise</w:t>
      </w:r>
      <w:r w:rsidR="00C77FCE" w:rsidRPr="00C77FCE">
        <w:rPr>
          <w:rFonts w:eastAsia="Times New Roman" w:cs="Arial"/>
          <w:lang w:eastAsia="en-GB"/>
        </w:rPr>
        <w:t xml:space="preserve"> materials a</w:t>
      </w:r>
      <w:r>
        <w:rPr>
          <w:rFonts w:eastAsia="Times New Roman" w:cs="Arial"/>
          <w:lang w:eastAsia="en-GB"/>
        </w:rPr>
        <w:t>nd equipment for use with</w:t>
      </w:r>
      <w:r w:rsidR="00C77FCE" w:rsidRPr="00C77FCE">
        <w:rPr>
          <w:rFonts w:eastAsia="Times New Roman" w:cs="Arial"/>
          <w:lang w:eastAsia="en-GB"/>
        </w:rPr>
        <w:t>in the nursery</w:t>
      </w:r>
    </w:p>
    <w:p w14:paraId="18B7AEA4" w14:textId="77777777" w:rsidR="00C77FCE" w:rsidRDefault="00587E3A" w:rsidP="00C77FCE">
      <w:pPr>
        <w:pStyle w:val="ListParagraph"/>
        <w:numPr>
          <w:ilvl w:val="1"/>
          <w:numId w:val="13"/>
        </w:numPr>
        <w:rPr>
          <w:rFonts w:eastAsia="Times New Roman" w:cs="Arial"/>
          <w:lang w:eastAsia="en-GB"/>
        </w:rPr>
      </w:pPr>
      <w:r>
        <w:rPr>
          <w:rFonts w:eastAsia="Times New Roman" w:cs="Arial"/>
          <w:lang w:eastAsia="en-GB"/>
        </w:rPr>
        <w:t>Share</w:t>
      </w:r>
      <w:r w:rsidR="00C77FCE">
        <w:rPr>
          <w:rFonts w:eastAsia="Times New Roman" w:cs="Arial"/>
          <w:lang w:eastAsia="en-GB"/>
        </w:rPr>
        <w:t xml:space="preserve"> responsibility for care and maintenance of resources and equipment</w:t>
      </w:r>
    </w:p>
    <w:p w14:paraId="59B39122" w14:textId="77777777" w:rsidR="00C77FCE" w:rsidRDefault="00C77FCE" w:rsidP="00C77FCE">
      <w:pPr>
        <w:pStyle w:val="ListParagraph"/>
        <w:numPr>
          <w:ilvl w:val="1"/>
          <w:numId w:val="13"/>
        </w:numPr>
        <w:rPr>
          <w:rFonts w:eastAsia="Times New Roman" w:cs="Arial"/>
          <w:lang w:eastAsia="en-GB"/>
        </w:rPr>
      </w:pPr>
      <w:r>
        <w:rPr>
          <w:rFonts w:eastAsia="Times New Roman" w:cs="Arial"/>
          <w:lang w:eastAsia="en-GB"/>
        </w:rPr>
        <w:t>Lead in preparation and clearing up of activities and encourage children to help</w:t>
      </w:r>
    </w:p>
    <w:p w14:paraId="58D3B119" w14:textId="77777777" w:rsidR="00C77FCE" w:rsidRDefault="00C77FCE" w:rsidP="00C77FCE">
      <w:pPr>
        <w:pStyle w:val="ListParagraph"/>
        <w:numPr>
          <w:ilvl w:val="1"/>
          <w:numId w:val="13"/>
        </w:numPr>
        <w:rPr>
          <w:rFonts w:eastAsia="Times New Roman" w:cs="Arial"/>
          <w:lang w:eastAsia="en-GB"/>
        </w:rPr>
      </w:pPr>
      <w:r>
        <w:rPr>
          <w:rFonts w:eastAsia="Times New Roman" w:cs="Arial"/>
          <w:lang w:eastAsia="en-GB"/>
        </w:rPr>
        <w:t>Share responsibility for display</w:t>
      </w:r>
    </w:p>
    <w:p w14:paraId="4C3DED90" w14:textId="77777777" w:rsidR="00C77FCE" w:rsidRDefault="00C77FCE" w:rsidP="00C77FCE">
      <w:pPr>
        <w:pStyle w:val="ListParagraph"/>
        <w:numPr>
          <w:ilvl w:val="1"/>
          <w:numId w:val="13"/>
        </w:numPr>
        <w:rPr>
          <w:rFonts w:eastAsia="Times New Roman" w:cs="Arial"/>
          <w:lang w:eastAsia="en-GB"/>
        </w:rPr>
      </w:pPr>
      <w:r>
        <w:rPr>
          <w:rFonts w:eastAsia="Times New Roman" w:cs="Arial"/>
          <w:lang w:eastAsia="en-GB"/>
        </w:rPr>
        <w:t>Contribute to curriculum development ensuring a stimulating environment</w:t>
      </w:r>
    </w:p>
    <w:p w14:paraId="7ECF9336" w14:textId="77777777" w:rsidR="00C77FCE" w:rsidRDefault="00C77FCE" w:rsidP="00C77FCE">
      <w:pPr>
        <w:pStyle w:val="ListParagraph"/>
        <w:numPr>
          <w:ilvl w:val="1"/>
          <w:numId w:val="13"/>
        </w:numPr>
        <w:rPr>
          <w:rFonts w:eastAsia="Times New Roman" w:cs="Arial"/>
          <w:lang w:eastAsia="en-GB"/>
        </w:rPr>
      </w:pPr>
      <w:r>
        <w:rPr>
          <w:rFonts w:eastAsia="Times New Roman" w:cs="Arial"/>
          <w:lang w:eastAsia="en-GB"/>
        </w:rPr>
        <w:t>Contribute towards planning</w:t>
      </w:r>
    </w:p>
    <w:p w14:paraId="7C4F8004" w14:textId="77777777" w:rsidR="00C77FCE" w:rsidRDefault="00C77FCE" w:rsidP="00C77FCE">
      <w:pPr>
        <w:pStyle w:val="ListParagraph"/>
        <w:numPr>
          <w:ilvl w:val="1"/>
          <w:numId w:val="13"/>
        </w:numPr>
        <w:rPr>
          <w:rFonts w:eastAsia="Times New Roman" w:cs="Arial"/>
          <w:lang w:eastAsia="en-GB"/>
        </w:rPr>
      </w:pPr>
      <w:r>
        <w:rPr>
          <w:rFonts w:eastAsia="Times New Roman" w:cs="Arial"/>
          <w:lang w:eastAsia="en-GB"/>
        </w:rPr>
        <w:t>Ta</w:t>
      </w:r>
      <w:r w:rsidR="00587E3A">
        <w:rPr>
          <w:rFonts w:eastAsia="Times New Roman" w:cs="Arial"/>
          <w:lang w:eastAsia="en-GB"/>
        </w:rPr>
        <w:t xml:space="preserve">ke on other tasks such as lunchtime, breakfast and other </w:t>
      </w:r>
      <w:r w:rsidR="00F545E1">
        <w:rPr>
          <w:rFonts w:eastAsia="Times New Roman" w:cs="Arial"/>
          <w:lang w:eastAsia="en-GB"/>
        </w:rPr>
        <w:t xml:space="preserve">out of </w:t>
      </w:r>
      <w:r w:rsidR="00587E3A">
        <w:rPr>
          <w:rFonts w:eastAsia="Times New Roman" w:cs="Arial"/>
          <w:lang w:eastAsia="en-GB"/>
        </w:rPr>
        <w:t>core hours provision</w:t>
      </w:r>
    </w:p>
    <w:p w14:paraId="10EF0DF8" w14:textId="77777777" w:rsidR="00587E3A" w:rsidRDefault="00587E3A" w:rsidP="00C77FCE">
      <w:pPr>
        <w:pStyle w:val="ListParagraph"/>
        <w:numPr>
          <w:ilvl w:val="1"/>
          <w:numId w:val="13"/>
        </w:numPr>
        <w:rPr>
          <w:rFonts w:eastAsia="Times New Roman" w:cs="Arial"/>
          <w:lang w:eastAsia="en-GB"/>
        </w:rPr>
      </w:pPr>
      <w:r>
        <w:rPr>
          <w:rFonts w:eastAsia="Times New Roman" w:cs="Arial"/>
          <w:lang w:eastAsia="en-GB"/>
        </w:rPr>
        <w:t>Attend weekly staff and planning meetings</w:t>
      </w:r>
    </w:p>
    <w:p w14:paraId="3DF7A7F4" w14:textId="77777777" w:rsidR="00587E3A" w:rsidRDefault="00587E3A" w:rsidP="00C77FCE">
      <w:pPr>
        <w:pStyle w:val="ListParagraph"/>
        <w:numPr>
          <w:ilvl w:val="1"/>
          <w:numId w:val="13"/>
        </w:numPr>
        <w:rPr>
          <w:rFonts w:eastAsia="Times New Roman" w:cs="Arial"/>
          <w:lang w:eastAsia="en-GB"/>
        </w:rPr>
      </w:pPr>
      <w:r>
        <w:rPr>
          <w:rFonts w:eastAsia="Times New Roman" w:cs="Arial"/>
          <w:lang w:eastAsia="en-GB"/>
        </w:rPr>
        <w:t>Work closely with other agencies and professionals as required.</w:t>
      </w:r>
    </w:p>
    <w:p w14:paraId="60F312B5" w14:textId="77777777" w:rsidR="00587E3A" w:rsidRDefault="00587E3A" w:rsidP="00587E3A">
      <w:pPr>
        <w:rPr>
          <w:rFonts w:eastAsia="Times New Roman" w:cs="Arial"/>
          <w:lang w:eastAsia="en-GB"/>
        </w:rPr>
      </w:pPr>
    </w:p>
    <w:p w14:paraId="68218623" w14:textId="77777777" w:rsidR="00FF1137" w:rsidRDefault="00FF1137" w:rsidP="00587E3A">
      <w:pPr>
        <w:rPr>
          <w:rFonts w:eastAsia="Times New Roman" w:cs="Arial"/>
          <w:lang w:eastAsia="en-GB"/>
        </w:rPr>
      </w:pPr>
    </w:p>
    <w:p w14:paraId="6923EB7E" w14:textId="77777777" w:rsidR="00587E3A" w:rsidRPr="00587E3A" w:rsidRDefault="00587E3A" w:rsidP="00587E3A">
      <w:pPr>
        <w:pStyle w:val="ListParagraph"/>
        <w:numPr>
          <w:ilvl w:val="0"/>
          <w:numId w:val="13"/>
        </w:numPr>
        <w:rPr>
          <w:rFonts w:eastAsia="Times New Roman" w:cs="Arial"/>
          <w:b/>
          <w:lang w:eastAsia="en-GB"/>
        </w:rPr>
      </w:pPr>
      <w:r>
        <w:rPr>
          <w:rFonts w:eastAsia="Times New Roman" w:cs="Arial"/>
          <w:b/>
          <w:lang w:eastAsia="en-GB"/>
        </w:rPr>
        <w:t>Support for Parents</w:t>
      </w:r>
    </w:p>
    <w:p w14:paraId="220E2781" w14:textId="77777777" w:rsidR="00587E3A" w:rsidRDefault="00587E3A" w:rsidP="00587E3A">
      <w:pPr>
        <w:rPr>
          <w:rFonts w:eastAsia="Times New Roman" w:cs="Arial"/>
          <w:lang w:eastAsia="en-GB"/>
        </w:rPr>
      </w:pPr>
    </w:p>
    <w:p w14:paraId="140E3477" w14:textId="77777777" w:rsidR="00587E3A" w:rsidRDefault="00B06414" w:rsidP="00194344">
      <w:pPr>
        <w:pStyle w:val="ListParagraph"/>
        <w:numPr>
          <w:ilvl w:val="1"/>
          <w:numId w:val="13"/>
        </w:numPr>
        <w:rPr>
          <w:rFonts w:eastAsia="Times New Roman" w:cs="Arial"/>
          <w:lang w:eastAsia="en-GB"/>
        </w:rPr>
      </w:pPr>
      <w:r>
        <w:rPr>
          <w:rFonts w:eastAsia="Times New Roman" w:cs="Arial"/>
          <w:lang w:eastAsia="en-GB"/>
        </w:rPr>
        <w:t xml:space="preserve">Encourage parents / </w:t>
      </w:r>
      <w:r w:rsidR="00194344" w:rsidRPr="00194344">
        <w:rPr>
          <w:rFonts w:eastAsia="Times New Roman" w:cs="Arial"/>
          <w:lang w:eastAsia="en-GB"/>
        </w:rPr>
        <w:t>carers to be involved in setting their children’s learning</w:t>
      </w:r>
    </w:p>
    <w:p w14:paraId="7FFF8055" w14:textId="77777777" w:rsidR="00194344" w:rsidRDefault="00194344" w:rsidP="00194344">
      <w:pPr>
        <w:pStyle w:val="ListParagraph"/>
        <w:numPr>
          <w:ilvl w:val="1"/>
          <w:numId w:val="13"/>
        </w:numPr>
        <w:rPr>
          <w:rFonts w:eastAsia="Times New Roman" w:cs="Arial"/>
          <w:lang w:eastAsia="en-GB"/>
        </w:rPr>
      </w:pPr>
      <w:r>
        <w:rPr>
          <w:rFonts w:eastAsia="Times New Roman" w:cs="Arial"/>
          <w:lang w:eastAsia="en-GB"/>
        </w:rPr>
        <w:t>Encourage parents / carers to take an active role in their children’s play, l</w:t>
      </w:r>
      <w:r w:rsidR="00B06414">
        <w:rPr>
          <w:rFonts w:eastAsia="Times New Roman" w:cs="Arial"/>
          <w:lang w:eastAsia="en-GB"/>
        </w:rPr>
        <w:t>e</w:t>
      </w:r>
      <w:r>
        <w:rPr>
          <w:rFonts w:eastAsia="Times New Roman" w:cs="Arial"/>
          <w:lang w:eastAsia="en-GB"/>
        </w:rPr>
        <w:t>arning and development</w:t>
      </w:r>
    </w:p>
    <w:p w14:paraId="07EB4B8C" w14:textId="77777777" w:rsidR="00B06414" w:rsidRPr="00194344" w:rsidRDefault="00B06414" w:rsidP="00194344">
      <w:pPr>
        <w:pStyle w:val="ListParagraph"/>
        <w:numPr>
          <w:ilvl w:val="1"/>
          <w:numId w:val="13"/>
        </w:numPr>
        <w:rPr>
          <w:rFonts w:eastAsia="Times New Roman" w:cs="Arial"/>
          <w:lang w:eastAsia="en-GB"/>
        </w:rPr>
      </w:pPr>
      <w:r>
        <w:rPr>
          <w:rFonts w:eastAsia="Times New Roman" w:cs="Arial"/>
          <w:lang w:eastAsia="en-GB"/>
        </w:rPr>
        <w:t>Work in partnership with parents / carers to help them recognise and value the significant contributions they make to the child’s health, well-being, learning and development</w:t>
      </w:r>
    </w:p>
    <w:p w14:paraId="68BDE757" w14:textId="77777777" w:rsidR="00194344" w:rsidRDefault="00194344" w:rsidP="00194344">
      <w:pPr>
        <w:pStyle w:val="ListParagraph"/>
        <w:numPr>
          <w:ilvl w:val="1"/>
          <w:numId w:val="13"/>
        </w:numPr>
        <w:rPr>
          <w:rFonts w:eastAsia="Times New Roman" w:cs="Arial"/>
          <w:lang w:eastAsia="en-GB"/>
        </w:rPr>
      </w:pPr>
      <w:r>
        <w:rPr>
          <w:rFonts w:eastAsia="Times New Roman" w:cs="Arial"/>
          <w:lang w:eastAsia="en-GB"/>
        </w:rPr>
        <w:t>Establish good relationships with parents and carers</w:t>
      </w:r>
    </w:p>
    <w:p w14:paraId="5860D842" w14:textId="77777777" w:rsidR="00194344" w:rsidRDefault="00194344" w:rsidP="00194344">
      <w:pPr>
        <w:pStyle w:val="ListParagraph"/>
        <w:numPr>
          <w:ilvl w:val="1"/>
          <w:numId w:val="13"/>
        </w:numPr>
        <w:rPr>
          <w:rFonts w:eastAsia="Times New Roman" w:cs="Arial"/>
          <w:lang w:eastAsia="en-GB"/>
        </w:rPr>
      </w:pPr>
      <w:r>
        <w:rPr>
          <w:rFonts w:eastAsia="Times New Roman" w:cs="Arial"/>
          <w:lang w:eastAsia="en-GB"/>
        </w:rPr>
        <w:t>Build up trusting relationships with parents / carers of keyworker groups</w:t>
      </w:r>
    </w:p>
    <w:p w14:paraId="16554C26" w14:textId="77777777" w:rsidR="00194344" w:rsidRDefault="00194344" w:rsidP="00194344">
      <w:pPr>
        <w:pStyle w:val="ListParagraph"/>
        <w:numPr>
          <w:ilvl w:val="1"/>
          <w:numId w:val="13"/>
        </w:numPr>
        <w:rPr>
          <w:rFonts w:eastAsia="Times New Roman" w:cs="Arial"/>
          <w:lang w:eastAsia="en-GB"/>
        </w:rPr>
      </w:pPr>
      <w:r>
        <w:rPr>
          <w:rFonts w:eastAsia="Times New Roman" w:cs="Arial"/>
          <w:lang w:eastAsia="en-GB"/>
        </w:rPr>
        <w:t>Take part in home visits when required</w:t>
      </w:r>
    </w:p>
    <w:p w14:paraId="6156FE0F" w14:textId="77777777" w:rsidR="00194344" w:rsidRDefault="00194344" w:rsidP="00194344">
      <w:pPr>
        <w:pStyle w:val="ListParagraph"/>
        <w:numPr>
          <w:ilvl w:val="1"/>
          <w:numId w:val="13"/>
        </w:numPr>
        <w:rPr>
          <w:rFonts w:eastAsia="Times New Roman" w:cs="Arial"/>
          <w:lang w:eastAsia="en-GB"/>
        </w:rPr>
      </w:pPr>
      <w:r>
        <w:rPr>
          <w:rFonts w:eastAsia="Times New Roman" w:cs="Arial"/>
          <w:lang w:eastAsia="en-GB"/>
        </w:rPr>
        <w:t>Support parents / carers with outside agencies if required</w:t>
      </w:r>
      <w:r w:rsidR="00D744B9">
        <w:rPr>
          <w:rFonts w:eastAsia="Times New Roman" w:cs="Arial"/>
          <w:lang w:eastAsia="en-GB"/>
        </w:rPr>
        <w:t>.</w:t>
      </w:r>
    </w:p>
    <w:p w14:paraId="615D5E63" w14:textId="77777777" w:rsidR="00D744B9" w:rsidRDefault="00D744B9" w:rsidP="00D744B9">
      <w:pPr>
        <w:rPr>
          <w:rFonts w:eastAsia="Times New Roman" w:cs="Arial"/>
          <w:lang w:eastAsia="en-GB"/>
        </w:rPr>
      </w:pPr>
    </w:p>
    <w:p w14:paraId="55FAED1B" w14:textId="77777777" w:rsidR="00D744B9" w:rsidRDefault="00D744B9" w:rsidP="00D744B9">
      <w:pPr>
        <w:pStyle w:val="ListParagraph"/>
        <w:numPr>
          <w:ilvl w:val="0"/>
          <w:numId w:val="13"/>
        </w:numPr>
        <w:rPr>
          <w:rFonts w:eastAsia="Times New Roman" w:cs="Arial"/>
          <w:b/>
          <w:lang w:eastAsia="en-GB"/>
        </w:rPr>
      </w:pPr>
      <w:r>
        <w:rPr>
          <w:rFonts w:eastAsia="Times New Roman" w:cs="Arial"/>
          <w:b/>
          <w:lang w:eastAsia="en-GB"/>
        </w:rPr>
        <w:t>Supporting the Early Years Setting</w:t>
      </w:r>
    </w:p>
    <w:p w14:paraId="1667094A" w14:textId="77777777" w:rsidR="00D744B9" w:rsidRDefault="00D744B9" w:rsidP="00D744B9">
      <w:pPr>
        <w:pStyle w:val="ListParagraph"/>
        <w:ind w:left="284"/>
        <w:rPr>
          <w:rFonts w:eastAsia="Times New Roman" w:cs="Arial"/>
          <w:lang w:eastAsia="en-GB"/>
        </w:rPr>
      </w:pPr>
    </w:p>
    <w:p w14:paraId="09DC259E" w14:textId="77777777" w:rsidR="00D744B9" w:rsidRPr="00D744B9" w:rsidRDefault="00D744B9" w:rsidP="00D744B9">
      <w:pPr>
        <w:pStyle w:val="ListParagraph"/>
        <w:numPr>
          <w:ilvl w:val="1"/>
          <w:numId w:val="13"/>
        </w:numPr>
        <w:rPr>
          <w:rFonts w:eastAsia="Times New Roman" w:cs="Arial"/>
          <w:lang w:eastAsia="en-GB"/>
        </w:rPr>
      </w:pPr>
      <w:r w:rsidRPr="00D744B9">
        <w:rPr>
          <w:rFonts w:eastAsia="Times New Roman" w:cs="Arial"/>
          <w:lang w:eastAsia="en-GB"/>
        </w:rPr>
        <w:t>Promote the aims and policies of the setting</w:t>
      </w:r>
    </w:p>
    <w:p w14:paraId="5D9BC7AF" w14:textId="77777777" w:rsidR="00D744B9" w:rsidRDefault="00D744B9" w:rsidP="00D744B9">
      <w:pPr>
        <w:pStyle w:val="ListParagraph"/>
        <w:numPr>
          <w:ilvl w:val="1"/>
          <w:numId w:val="13"/>
        </w:numPr>
        <w:rPr>
          <w:rFonts w:eastAsia="Times New Roman" w:cs="Arial"/>
          <w:lang w:eastAsia="en-GB"/>
        </w:rPr>
      </w:pPr>
      <w:r>
        <w:rPr>
          <w:rFonts w:eastAsia="Times New Roman" w:cs="Arial"/>
          <w:lang w:eastAsia="en-GB"/>
        </w:rPr>
        <w:t>Promote the ethos of the setting at all times</w:t>
      </w:r>
    </w:p>
    <w:p w14:paraId="3C4861A3" w14:textId="77777777" w:rsidR="00D744B9" w:rsidRDefault="00D744B9" w:rsidP="00D744B9">
      <w:pPr>
        <w:pStyle w:val="ListParagraph"/>
        <w:numPr>
          <w:ilvl w:val="1"/>
          <w:numId w:val="13"/>
        </w:numPr>
        <w:rPr>
          <w:rFonts w:eastAsia="Times New Roman" w:cs="Arial"/>
          <w:lang w:eastAsia="en-GB"/>
        </w:rPr>
      </w:pPr>
      <w:r>
        <w:rPr>
          <w:rFonts w:eastAsia="Times New Roman" w:cs="Arial"/>
          <w:lang w:eastAsia="en-GB"/>
        </w:rPr>
        <w:t>Promote and develop wider links within the wider community.</w:t>
      </w:r>
    </w:p>
    <w:p w14:paraId="3FD6749E" w14:textId="77777777" w:rsidR="00D744B9" w:rsidRDefault="00D744B9" w:rsidP="00D744B9">
      <w:pPr>
        <w:rPr>
          <w:rFonts w:eastAsia="Times New Roman" w:cs="Arial"/>
          <w:lang w:eastAsia="en-GB"/>
        </w:rPr>
      </w:pPr>
    </w:p>
    <w:p w14:paraId="2144B967" w14:textId="77777777" w:rsidR="00D744B9" w:rsidRDefault="00D744B9" w:rsidP="00D744B9">
      <w:pPr>
        <w:rPr>
          <w:rFonts w:eastAsia="Times New Roman" w:cs="Arial"/>
          <w:b/>
          <w:lang w:eastAsia="en-GB"/>
        </w:rPr>
      </w:pPr>
      <w:r>
        <w:rPr>
          <w:rFonts w:eastAsia="Times New Roman" w:cs="Arial"/>
          <w:b/>
          <w:lang w:eastAsia="en-GB"/>
        </w:rPr>
        <w:t>Other requirements</w:t>
      </w:r>
    </w:p>
    <w:p w14:paraId="64895C63" w14:textId="77777777" w:rsidR="00D744B9" w:rsidRPr="00F545E1" w:rsidRDefault="00D744B9" w:rsidP="00F545E1">
      <w:pPr>
        <w:rPr>
          <w:rFonts w:eastAsia="Times New Roman" w:cs="Arial"/>
          <w:lang w:eastAsia="en-GB"/>
        </w:rPr>
      </w:pPr>
      <w:r w:rsidRPr="00F545E1">
        <w:rPr>
          <w:rFonts w:eastAsia="Times New Roman" w:cs="Arial"/>
          <w:lang w:eastAsia="en-GB"/>
        </w:rPr>
        <w:t>To participate in training and performance management as required</w:t>
      </w:r>
      <w:r w:rsidR="009B2F6E" w:rsidRPr="00F545E1">
        <w:rPr>
          <w:rFonts w:eastAsia="Times New Roman" w:cs="Arial"/>
          <w:lang w:eastAsia="en-GB"/>
        </w:rPr>
        <w:t>.</w:t>
      </w:r>
    </w:p>
    <w:p w14:paraId="04AA361C" w14:textId="77777777" w:rsidR="009C336F" w:rsidRDefault="009C336F" w:rsidP="009C336F">
      <w:pPr>
        <w:rPr>
          <w:rFonts w:eastAsia="Times New Roman" w:cs="Arial"/>
          <w:bCs/>
          <w:lang w:eastAsia="en-GB"/>
        </w:rPr>
      </w:pPr>
    </w:p>
    <w:p w14:paraId="10EA721E" w14:textId="77777777" w:rsidR="009C336F" w:rsidRDefault="009C336F" w:rsidP="009C336F">
      <w:pPr>
        <w:rPr>
          <w:rFonts w:eastAsia="Times New Roman" w:cs="Arial"/>
          <w:bCs/>
          <w:lang w:eastAsia="en-GB"/>
        </w:rPr>
      </w:pPr>
    </w:p>
    <w:p w14:paraId="0D28A73E" w14:textId="77777777" w:rsidR="009C336F" w:rsidRDefault="009C336F" w:rsidP="009C336F">
      <w:pPr>
        <w:rPr>
          <w:rFonts w:eastAsia="Times New Roman" w:cs="Arial"/>
          <w:bCs/>
          <w:lang w:eastAsia="en-GB"/>
        </w:rPr>
      </w:pPr>
    </w:p>
    <w:p w14:paraId="6BA4ADCB" w14:textId="77777777" w:rsidR="009C336F" w:rsidRDefault="009C336F" w:rsidP="009C336F">
      <w:pPr>
        <w:rPr>
          <w:rFonts w:eastAsia="Times New Roman" w:cs="Arial"/>
          <w:bCs/>
          <w:lang w:eastAsia="en-GB"/>
        </w:rPr>
      </w:pPr>
    </w:p>
    <w:p w14:paraId="27AC2E66" w14:textId="77777777" w:rsidR="009C336F" w:rsidRDefault="009C336F" w:rsidP="009C336F">
      <w:pPr>
        <w:rPr>
          <w:rFonts w:eastAsia="Times New Roman" w:cs="Arial"/>
          <w:bCs/>
          <w:lang w:eastAsia="en-GB"/>
        </w:rPr>
      </w:pPr>
    </w:p>
    <w:p w14:paraId="137CB707" w14:textId="77777777" w:rsidR="009C336F" w:rsidRDefault="009C336F" w:rsidP="009C336F">
      <w:pPr>
        <w:rPr>
          <w:rFonts w:eastAsia="Times New Roman" w:cs="Arial"/>
          <w:bCs/>
          <w:lang w:eastAsia="en-GB"/>
        </w:rPr>
      </w:pPr>
    </w:p>
    <w:p w14:paraId="32865552" w14:textId="77777777" w:rsidR="009C336F" w:rsidRDefault="009C336F" w:rsidP="009C336F">
      <w:pPr>
        <w:rPr>
          <w:rFonts w:eastAsia="Times New Roman" w:cs="Arial"/>
          <w:bCs/>
          <w:lang w:eastAsia="en-GB"/>
        </w:rPr>
      </w:pPr>
    </w:p>
    <w:p w14:paraId="6683F318" w14:textId="77777777" w:rsidR="009C336F" w:rsidRDefault="009C336F" w:rsidP="009C336F">
      <w:pPr>
        <w:rPr>
          <w:rFonts w:eastAsia="Times New Roman" w:cs="Arial"/>
          <w:bCs/>
          <w:lang w:eastAsia="en-GB"/>
        </w:rPr>
      </w:pPr>
    </w:p>
    <w:p w14:paraId="6F11C46B" w14:textId="77777777" w:rsidR="009C336F" w:rsidRDefault="009C336F" w:rsidP="009C336F">
      <w:pPr>
        <w:rPr>
          <w:rFonts w:eastAsia="Times New Roman" w:cs="Arial"/>
          <w:bCs/>
          <w:lang w:eastAsia="en-GB"/>
        </w:rPr>
      </w:pPr>
    </w:p>
    <w:p w14:paraId="17A941DF" w14:textId="77777777" w:rsidR="009C336F" w:rsidRDefault="009C336F" w:rsidP="009C336F">
      <w:pPr>
        <w:rPr>
          <w:rFonts w:eastAsia="Times New Roman" w:cs="Arial"/>
          <w:bCs/>
          <w:lang w:eastAsia="en-GB"/>
        </w:rPr>
      </w:pPr>
    </w:p>
    <w:p w14:paraId="5350CB5F" w14:textId="77777777" w:rsidR="009C336F" w:rsidRPr="009C336F" w:rsidRDefault="009C336F" w:rsidP="009C336F">
      <w:pPr>
        <w:rPr>
          <w:rFonts w:eastAsia="Times New Roman" w:cs="Arial"/>
          <w:lang w:eastAsia="en-GB"/>
        </w:rPr>
      </w:pPr>
    </w:p>
    <w:p w14:paraId="5D96E0AA" w14:textId="77777777" w:rsidR="009C336F" w:rsidRPr="009C336F" w:rsidRDefault="009C336F" w:rsidP="009C336F">
      <w:pPr>
        <w:ind w:left="357"/>
        <w:rPr>
          <w:rFonts w:eastAsia="Times New Roman" w:cs="Arial"/>
          <w:b/>
          <w:lang w:eastAsia="en-GB"/>
        </w:rPr>
      </w:pPr>
    </w:p>
    <w:p w14:paraId="0035BBD8" w14:textId="77777777" w:rsidR="00D744B9" w:rsidRDefault="00D744B9" w:rsidP="009C336F">
      <w:pPr>
        <w:rPr>
          <w:rFonts w:eastAsia="Times New Roman" w:cs="Arial"/>
          <w:b/>
          <w:lang w:eastAsia="en-GB"/>
        </w:rPr>
      </w:pPr>
    </w:p>
    <w:p w14:paraId="2873F808" w14:textId="77777777" w:rsidR="00D744B9" w:rsidRDefault="00D744B9" w:rsidP="009C336F">
      <w:pPr>
        <w:rPr>
          <w:rFonts w:eastAsia="Times New Roman" w:cs="Arial"/>
          <w:b/>
          <w:lang w:eastAsia="en-GB"/>
        </w:rPr>
      </w:pPr>
    </w:p>
    <w:p w14:paraId="03FF04FB" w14:textId="77777777" w:rsidR="00D744B9" w:rsidRDefault="00D744B9" w:rsidP="009C336F">
      <w:pPr>
        <w:rPr>
          <w:rFonts w:eastAsia="Times New Roman" w:cs="Arial"/>
          <w:b/>
          <w:lang w:eastAsia="en-GB"/>
        </w:rPr>
      </w:pPr>
    </w:p>
    <w:p w14:paraId="696ECA47" w14:textId="77777777" w:rsidR="00D744B9" w:rsidRDefault="00D744B9" w:rsidP="009C336F">
      <w:pPr>
        <w:rPr>
          <w:rFonts w:eastAsia="Times New Roman" w:cs="Arial"/>
          <w:b/>
          <w:lang w:eastAsia="en-GB"/>
        </w:rPr>
      </w:pPr>
    </w:p>
    <w:p w14:paraId="5A52EF5E" w14:textId="77777777" w:rsidR="00D744B9" w:rsidRDefault="00D744B9" w:rsidP="009C336F">
      <w:pPr>
        <w:rPr>
          <w:rFonts w:eastAsia="Times New Roman" w:cs="Arial"/>
          <w:b/>
          <w:lang w:eastAsia="en-GB"/>
        </w:rPr>
      </w:pPr>
    </w:p>
    <w:p w14:paraId="3AB5C05E" w14:textId="77777777" w:rsidR="00D744B9" w:rsidRDefault="00D744B9" w:rsidP="009C336F">
      <w:pPr>
        <w:rPr>
          <w:rFonts w:eastAsia="Times New Roman" w:cs="Arial"/>
          <w:b/>
          <w:lang w:eastAsia="en-GB"/>
        </w:rPr>
      </w:pPr>
    </w:p>
    <w:p w14:paraId="69A19A1B" w14:textId="77777777" w:rsidR="00D744B9" w:rsidRDefault="00D744B9" w:rsidP="009C336F">
      <w:pPr>
        <w:rPr>
          <w:rFonts w:eastAsia="Times New Roman" w:cs="Arial"/>
          <w:b/>
          <w:lang w:eastAsia="en-GB"/>
        </w:rPr>
      </w:pPr>
    </w:p>
    <w:p w14:paraId="77A1F458" w14:textId="77777777" w:rsidR="00D744B9" w:rsidRDefault="00D744B9" w:rsidP="009C336F">
      <w:pPr>
        <w:rPr>
          <w:rFonts w:eastAsia="Times New Roman" w:cs="Arial"/>
          <w:b/>
          <w:lang w:eastAsia="en-GB"/>
        </w:rPr>
      </w:pPr>
    </w:p>
    <w:p w14:paraId="1B27BB73" w14:textId="77777777" w:rsidR="00D744B9" w:rsidRDefault="00D744B9" w:rsidP="009C336F">
      <w:pPr>
        <w:rPr>
          <w:rFonts w:eastAsia="Times New Roman" w:cs="Arial"/>
          <w:b/>
          <w:lang w:eastAsia="en-GB"/>
        </w:rPr>
      </w:pPr>
    </w:p>
    <w:p w14:paraId="5E4ED868" w14:textId="77777777" w:rsidR="00D744B9" w:rsidRDefault="00D744B9" w:rsidP="009C336F">
      <w:pPr>
        <w:rPr>
          <w:rFonts w:eastAsia="Times New Roman" w:cs="Arial"/>
          <w:b/>
          <w:lang w:eastAsia="en-GB"/>
        </w:rPr>
      </w:pPr>
    </w:p>
    <w:p w14:paraId="11D0FF60" w14:textId="77777777" w:rsidR="00D744B9" w:rsidRDefault="00D744B9" w:rsidP="009C336F">
      <w:pPr>
        <w:rPr>
          <w:rFonts w:eastAsia="Times New Roman" w:cs="Arial"/>
          <w:b/>
          <w:lang w:eastAsia="en-GB"/>
        </w:rPr>
      </w:pPr>
    </w:p>
    <w:p w14:paraId="19E1C771" w14:textId="77777777" w:rsidR="009C336F" w:rsidRDefault="009C336F" w:rsidP="009C336F">
      <w:pPr>
        <w:rPr>
          <w:rFonts w:eastAsia="Times New Roman" w:cs="Arial"/>
          <w:b/>
          <w:lang w:eastAsia="en-GB"/>
        </w:rPr>
      </w:pPr>
    </w:p>
    <w:p w14:paraId="05ACEB0F" w14:textId="77777777" w:rsidR="003209FB" w:rsidRDefault="003209FB" w:rsidP="009C336F">
      <w:pPr>
        <w:rPr>
          <w:rFonts w:eastAsia="Times New Roman" w:cs="Arial"/>
          <w:b/>
          <w:lang w:eastAsia="en-GB"/>
        </w:rPr>
      </w:pPr>
    </w:p>
    <w:p w14:paraId="55C249FB" w14:textId="77777777" w:rsidR="003209FB" w:rsidRDefault="003209FB" w:rsidP="009C336F">
      <w:pPr>
        <w:rPr>
          <w:rFonts w:eastAsia="Times New Roman" w:cs="Arial"/>
          <w:b/>
          <w:lang w:eastAsia="en-GB"/>
        </w:rPr>
      </w:pPr>
    </w:p>
    <w:p w14:paraId="199D107B" w14:textId="77777777" w:rsidR="003209FB" w:rsidRDefault="003209FB" w:rsidP="009C336F">
      <w:pPr>
        <w:rPr>
          <w:rFonts w:eastAsia="Times New Roman" w:cs="Arial"/>
          <w:b/>
          <w:lang w:eastAsia="en-GB"/>
        </w:rPr>
      </w:pPr>
    </w:p>
    <w:p w14:paraId="398E008C" w14:textId="77777777" w:rsidR="003209FB" w:rsidRDefault="003209FB" w:rsidP="009C336F">
      <w:pPr>
        <w:rPr>
          <w:rFonts w:eastAsia="Times New Roman" w:cs="Arial"/>
          <w:b/>
          <w:lang w:eastAsia="en-GB"/>
        </w:rPr>
      </w:pPr>
    </w:p>
    <w:p w14:paraId="17B7C7BD" w14:textId="77777777" w:rsidR="00FF1137" w:rsidRDefault="00FF1137" w:rsidP="003209FB">
      <w:pPr>
        <w:ind w:hanging="284"/>
        <w:rPr>
          <w:b/>
        </w:rPr>
      </w:pPr>
    </w:p>
    <w:p w14:paraId="00765F14" w14:textId="77777777" w:rsidR="00F545E1" w:rsidRDefault="00F545E1" w:rsidP="003209FB">
      <w:pPr>
        <w:ind w:hanging="284"/>
        <w:rPr>
          <w:b/>
        </w:rPr>
      </w:pPr>
    </w:p>
    <w:p w14:paraId="582A2555" w14:textId="77777777" w:rsidR="003209FB" w:rsidRPr="0066486D" w:rsidRDefault="003209FB" w:rsidP="003209FB">
      <w:pPr>
        <w:ind w:hanging="284"/>
        <w:rPr>
          <w:b/>
        </w:rPr>
      </w:pPr>
      <w:r>
        <w:rPr>
          <w:b/>
        </w:rPr>
        <w:t>Stonehill Nursery</w:t>
      </w:r>
      <w:r w:rsidRPr="0066486D">
        <w:rPr>
          <w:b/>
        </w:rPr>
        <w:t xml:space="preserve"> School - Person Specification</w:t>
      </w:r>
    </w:p>
    <w:p w14:paraId="63E70804" w14:textId="77777777" w:rsidR="003209FB" w:rsidRPr="0066486D" w:rsidRDefault="003209FB" w:rsidP="003209FB">
      <w:pPr>
        <w:ind w:hanging="284"/>
        <w:rPr>
          <w:b/>
        </w:rPr>
      </w:pPr>
    </w:p>
    <w:p w14:paraId="312B7A77" w14:textId="77777777" w:rsidR="003209FB" w:rsidRPr="0066486D" w:rsidRDefault="003209FB" w:rsidP="003209FB">
      <w:pPr>
        <w:ind w:hanging="284"/>
        <w:rPr>
          <w:b/>
        </w:rPr>
      </w:pPr>
      <w:r w:rsidRPr="0066486D">
        <w:rPr>
          <w:b/>
        </w:rPr>
        <w:t>Post:</w:t>
      </w:r>
      <w:r w:rsidRPr="0066486D">
        <w:rPr>
          <w:b/>
        </w:rPr>
        <w:tab/>
      </w:r>
      <w:r w:rsidRPr="009C336F">
        <w:rPr>
          <w:rFonts w:eastAsia="Times New Roman" w:cs="Arial"/>
          <w:b/>
        </w:rPr>
        <w:t>Ea</w:t>
      </w:r>
      <w:r>
        <w:rPr>
          <w:rFonts w:eastAsia="Times New Roman" w:cs="Arial"/>
          <w:b/>
        </w:rPr>
        <w:t xml:space="preserve">rly Years </w:t>
      </w:r>
      <w:r w:rsidR="00F545E1">
        <w:rPr>
          <w:rFonts w:eastAsia="Times New Roman" w:cs="Arial"/>
          <w:b/>
        </w:rPr>
        <w:t>Teaching Assistant Level 2</w:t>
      </w:r>
    </w:p>
    <w:p w14:paraId="6C05E81E" w14:textId="77777777" w:rsidR="003209FB" w:rsidRPr="0066486D" w:rsidRDefault="003209FB" w:rsidP="003209FB">
      <w:pPr>
        <w:rPr>
          <w:b/>
        </w:rPr>
      </w:pPr>
    </w:p>
    <w:p w14:paraId="39A6AC47" w14:textId="77777777" w:rsidR="003209FB" w:rsidRDefault="003209FB" w:rsidP="009B2F6E">
      <w:pPr>
        <w:ind w:hanging="284"/>
        <w:rPr>
          <w:b/>
        </w:rPr>
      </w:pPr>
      <w:r w:rsidRPr="0066486D">
        <w:rPr>
          <w:b/>
        </w:rPr>
        <w:t>Method of candidate assessment:</w:t>
      </w:r>
      <w:r w:rsidRPr="0066486D">
        <w:rPr>
          <w:b/>
        </w:rPr>
        <w:tab/>
        <w:t xml:space="preserve">A = Application form / I = Interview </w:t>
      </w:r>
    </w:p>
    <w:p w14:paraId="4A2BF07E" w14:textId="77777777" w:rsidR="009B2F6E" w:rsidRPr="009B2F6E" w:rsidRDefault="009B2F6E" w:rsidP="009B2F6E">
      <w:pPr>
        <w:ind w:hanging="284"/>
        <w:rPr>
          <w:b/>
        </w:rPr>
      </w:pPr>
    </w:p>
    <w:tbl>
      <w:tblPr>
        <w:tblStyle w:val="TableGrid"/>
        <w:tblW w:w="10778" w:type="dxa"/>
        <w:tblInd w:w="-572" w:type="dxa"/>
        <w:tblLayout w:type="fixed"/>
        <w:tblLook w:val="04A0" w:firstRow="1" w:lastRow="0" w:firstColumn="1" w:lastColumn="0" w:noHBand="0" w:noVBand="1"/>
      </w:tblPr>
      <w:tblGrid>
        <w:gridCol w:w="7079"/>
        <w:gridCol w:w="1233"/>
        <w:gridCol w:w="1233"/>
        <w:gridCol w:w="1233"/>
      </w:tblGrid>
      <w:tr w:rsidR="003209FB" w:rsidRPr="0066486D" w14:paraId="7085F6D9" w14:textId="77777777" w:rsidTr="004F4575">
        <w:tc>
          <w:tcPr>
            <w:tcW w:w="7079" w:type="dxa"/>
            <w:shd w:val="clear" w:color="auto" w:fill="F2F2F2" w:themeFill="background1" w:themeFillShade="F2"/>
          </w:tcPr>
          <w:p w14:paraId="12B5DD4E" w14:textId="77777777" w:rsidR="003209FB" w:rsidRPr="0066486D" w:rsidRDefault="003209FB" w:rsidP="004F4575">
            <w:pPr>
              <w:rPr>
                <w:b/>
              </w:rPr>
            </w:pPr>
          </w:p>
          <w:p w14:paraId="65F7B068" w14:textId="77777777" w:rsidR="003209FB" w:rsidRPr="0066486D" w:rsidRDefault="003209FB" w:rsidP="004F4575">
            <w:pPr>
              <w:rPr>
                <w:b/>
              </w:rPr>
            </w:pPr>
            <w:r w:rsidRPr="0066486D">
              <w:rPr>
                <w:b/>
              </w:rPr>
              <w:t>Selection criteria</w:t>
            </w:r>
          </w:p>
        </w:tc>
        <w:tc>
          <w:tcPr>
            <w:tcW w:w="1233" w:type="dxa"/>
            <w:shd w:val="clear" w:color="auto" w:fill="F2F2F2" w:themeFill="background1" w:themeFillShade="F2"/>
          </w:tcPr>
          <w:p w14:paraId="6A377306" w14:textId="77777777" w:rsidR="003209FB" w:rsidRPr="0066486D" w:rsidRDefault="003209FB" w:rsidP="004F4575">
            <w:pPr>
              <w:jc w:val="center"/>
              <w:rPr>
                <w:b/>
              </w:rPr>
            </w:pPr>
          </w:p>
          <w:p w14:paraId="6C44A6F0" w14:textId="77777777" w:rsidR="003209FB" w:rsidRPr="0066486D" w:rsidRDefault="003209FB" w:rsidP="004F4575">
            <w:pPr>
              <w:jc w:val="center"/>
              <w:rPr>
                <w:b/>
              </w:rPr>
            </w:pPr>
            <w:r w:rsidRPr="0066486D">
              <w:rPr>
                <w:b/>
              </w:rPr>
              <w:t>Method</w:t>
            </w:r>
          </w:p>
        </w:tc>
        <w:tc>
          <w:tcPr>
            <w:tcW w:w="1233" w:type="dxa"/>
            <w:shd w:val="clear" w:color="auto" w:fill="F2F2F2" w:themeFill="background1" w:themeFillShade="F2"/>
          </w:tcPr>
          <w:p w14:paraId="20C52566" w14:textId="77777777" w:rsidR="003209FB" w:rsidRPr="0066486D" w:rsidRDefault="003209FB" w:rsidP="004F4575">
            <w:pPr>
              <w:jc w:val="center"/>
              <w:rPr>
                <w:b/>
              </w:rPr>
            </w:pPr>
          </w:p>
          <w:p w14:paraId="46387639" w14:textId="77777777" w:rsidR="003209FB" w:rsidRPr="0066486D" w:rsidRDefault="003209FB" w:rsidP="004F4575">
            <w:pPr>
              <w:jc w:val="center"/>
              <w:rPr>
                <w:b/>
              </w:rPr>
            </w:pPr>
            <w:r w:rsidRPr="0066486D">
              <w:rPr>
                <w:b/>
              </w:rPr>
              <w:t>Essential</w:t>
            </w:r>
          </w:p>
        </w:tc>
        <w:tc>
          <w:tcPr>
            <w:tcW w:w="1233" w:type="dxa"/>
            <w:shd w:val="clear" w:color="auto" w:fill="F2F2F2" w:themeFill="background1" w:themeFillShade="F2"/>
          </w:tcPr>
          <w:p w14:paraId="7F1C3D13" w14:textId="77777777" w:rsidR="003209FB" w:rsidRPr="0066486D" w:rsidRDefault="003209FB" w:rsidP="004F4575">
            <w:pPr>
              <w:jc w:val="center"/>
              <w:rPr>
                <w:b/>
              </w:rPr>
            </w:pPr>
          </w:p>
          <w:p w14:paraId="795FEFF8" w14:textId="77777777" w:rsidR="003209FB" w:rsidRPr="0066486D" w:rsidRDefault="003209FB" w:rsidP="004F4575">
            <w:pPr>
              <w:jc w:val="center"/>
              <w:rPr>
                <w:b/>
              </w:rPr>
            </w:pPr>
            <w:r w:rsidRPr="0066486D">
              <w:rPr>
                <w:b/>
              </w:rPr>
              <w:t>Desirable</w:t>
            </w:r>
          </w:p>
        </w:tc>
      </w:tr>
      <w:tr w:rsidR="003209FB" w:rsidRPr="0066486D" w14:paraId="0718D6E6" w14:textId="77777777" w:rsidTr="004F4575">
        <w:tc>
          <w:tcPr>
            <w:tcW w:w="10778" w:type="dxa"/>
            <w:gridSpan w:val="4"/>
          </w:tcPr>
          <w:p w14:paraId="5E5BE97A" w14:textId="77777777" w:rsidR="003209FB" w:rsidRDefault="003209FB" w:rsidP="004F4575">
            <w:pPr>
              <w:rPr>
                <w:b/>
              </w:rPr>
            </w:pPr>
          </w:p>
        </w:tc>
      </w:tr>
      <w:tr w:rsidR="003209FB" w:rsidRPr="0066486D" w14:paraId="1CA5F1FC" w14:textId="77777777" w:rsidTr="004F4575">
        <w:tc>
          <w:tcPr>
            <w:tcW w:w="10778" w:type="dxa"/>
            <w:gridSpan w:val="4"/>
            <w:shd w:val="clear" w:color="auto" w:fill="F2F2F2" w:themeFill="background1" w:themeFillShade="F2"/>
          </w:tcPr>
          <w:p w14:paraId="5EF8E668" w14:textId="77777777" w:rsidR="003209FB" w:rsidRDefault="003209FB" w:rsidP="004F4575">
            <w:pPr>
              <w:rPr>
                <w:b/>
              </w:rPr>
            </w:pPr>
          </w:p>
          <w:p w14:paraId="0DAC0E1C" w14:textId="77777777" w:rsidR="003209FB" w:rsidRPr="0066486D" w:rsidRDefault="003209FB" w:rsidP="004F4575">
            <w:r w:rsidRPr="0066486D">
              <w:rPr>
                <w:b/>
              </w:rPr>
              <w:t>Professional qualifications and experience</w:t>
            </w:r>
          </w:p>
        </w:tc>
      </w:tr>
      <w:tr w:rsidR="003209FB" w:rsidRPr="0066486D" w14:paraId="4EA84BE7" w14:textId="77777777" w:rsidTr="004F4575">
        <w:tc>
          <w:tcPr>
            <w:tcW w:w="7079" w:type="dxa"/>
          </w:tcPr>
          <w:p w14:paraId="254111A9" w14:textId="77777777" w:rsidR="003209FB" w:rsidRDefault="003209FB" w:rsidP="004F4575"/>
          <w:p w14:paraId="4C4F5450" w14:textId="77777777" w:rsidR="003209FB" w:rsidRPr="0066486D" w:rsidRDefault="003209FB" w:rsidP="004F4575">
            <w:r>
              <w:t>NNEB / CACHE Level 3 / NVQ in Childcare and Education</w:t>
            </w:r>
          </w:p>
        </w:tc>
        <w:tc>
          <w:tcPr>
            <w:tcW w:w="1233" w:type="dxa"/>
          </w:tcPr>
          <w:p w14:paraId="1A626BB0" w14:textId="77777777" w:rsidR="003209FB" w:rsidRDefault="003209FB" w:rsidP="004F4575">
            <w:pPr>
              <w:jc w:val="center"/>
            </w:pPr>
          </w:p>
          <w:p w14:paraId="4CCA049F" w14:textId="77777777" w:rsidR="00F545E1" w:rsidRPr="0066486D" w:rsidRDefault="00F545E1" w:rsidP="004F4575">
            <w:pPr>
              <w:jc w:val="center"/>
            </w:pPr>
            <w:r>
              <w:t>A</w:t>
            </w:r>
          </w:p>
        </w:tc>
        <w:tc>
          <w:tcPr>
            <w:tcW w:w="1233" w:type="dxa"/>
          </w:tcPr>
          <w:p w14:paraId="7D201EC0" w14:textId="77777777" w:rsidR="003209FB" w:rsidRDefault="003209FB" w:rsidP="004F4575">
            <w:pPr>
              <w:jc w:val="center"/>
            </w:pPr>
          </w:p>
          <w:p w14:paraId="5448A788" w14:textId="77777777" w:rsidR="009B2F6E" w:rsidRPr="00DF3294" w:rsidRDefault="00DF3294" w:rsidP="004F4575">
            <w:pPr>
              <w:jc w:val="center"/>
              <w:rPr>
                <w:rFonts w:ascii="Agency FB" w:hAnsi="Agency FB"/>
                <w:b/>
              </w:rPr>
            </w:pPr>
            <w:r w:rsidRPr="00DF3294">
              <w:rPr>
                <w:rFonts w:ascii="Agency FB" w:hAnsi="Agency FB"/>
                <w:b/>
              </w:rPr>
              <w:t>√</w:t>
            </w:r>
          </w:p>
        </w:tc>
        <w:tc>
          <w:tcPr>
            <w:tcW w:w="1233" w:type="dxa"/>
          </w:tcPr>
          <w:p w14:paraId="024FE8F2" w14:textId="77777777" w:rsidR="003209FB" w:rsidRPr="0066486D" w:rsidRDefault="003209FB" w:rsidP="004F4575">
            <w:pPr>
              <w:jc w:val="center"/>
            </w:pPr>
          </w:p>
        </w:tc>
      </w:tr>
      <w:tr w:rsidR="003209FB" w:rsidRPr="0066486D" w14:paraId="0CD908B6" w14:textId="77777777" w:rsidTr="004F4575">
        <w:tc>
          <w:tcPr>
            <w:tcW w:w="7079" w:type="dxa"/>
          </w:tcPr>
          <w:p w14:paraId="2974BB68" w14:textId="77777777" w:rsidR="003209FB" w:rsidRDefault="003209FB" w:rsidP="004F4575"/>
          <w:p w14:paraId="7E465121" w14:textId="77777777" w:rsidR="003209FB" w:rsidRPr="003209FB" w:rsidRDefault="003209FB" w:rsidP="004F4575">
            <w:pPr>
              <w:rPr>
                <w:rFonts w:eastAsia="Times New Roman" w:cs="Arial"/>
                <w:b/>
                <w:lang w:eastAsia="en-GB"/>
              </w:rPr>
            </w:pPr>
            <w:r w:rsidRPr="009C336F">
              <w:rPr>
                <w:rFonts w:eastAsia="Times New Roman" w:cs="Arial"/>
                <w:lang w:eastAsia="en-GB"/>
              </w:rPr>
              <w:t>Paediatric First Aid certificate</w:t>
            </w:r>
          </w:p>
        </w:tc>
        <w:tc>
          <w:tcPr>
            <w:tcW w:w="1233" w:type="dxa"/>
          </w:tcPr>
          <w:p w14:paraId="6AA362B6" w14:textId="77777777" w:rsidR="003209FB" w:rsidRDefault="003209FB" w:rsidP="004F4575">
            <w:pPr>
              <w:jc w:val="center"/>
            </w:pPr>
          </w:p>
          <w:p w14:paraId="190EC68C" w14:textId="77777777" w:rsidR="00F545E1" w:rsidRPr="0066486D" w:rsidRDefault="00F545E1" w:rsidP="004F4575">
            <w:pPr>
              <w:jc w:val="center"/>
            </w:pPr>
            <w:r>
              <w:t>A</w:t>
            </w:r>
          </w:p>
        </w:tc>
        <w:tc>
          <w:tcPr>
            <w:tcW w:w="1233" w:type="dxa"/>
          </w:tcPr>
          <w:p w14:paraId="66E3A7F2" w14:textId="77777777" w:rsidR="003209FB" w:rsidRPr="0066486D" w:rsidRDefault="003209FB" w:rsidP="004F4575">
            <w:pPr>
              <w:jc w:val="center"/>
            </w:pPr>
          </w:p>
        </w:tc>
        <w:tc>
          <w:tcPr>
            <w:tcW w:w="1233" w:type="dxa"/>
          </w:tcPr>
          <w:p w14:paraId="46AEECDE" w14:textId="77777777" w:rsidR="003209FB" w:rsidRDefault="003209FB" w:rsidP="004F4575">
            <w:pPr>
              <w:jc w:val="center"/>
            </w:pPr>
          </w:p>
          <w:p w14:paraId="3FC1E773" w14:textId="77777777" w:rsidR="009B2F6E" w:rsidRPr="0066486D" w:rsidRDefault="00DF3294" w:rsidP="00DF3294">
            <w:pPr>
              <w:jc w:val="center"/>
            </w:pPr>
            <w:r w:rsidRPr="00DF3294">
              <w:rPr>
                <w:rFonts w:ascii="Agency FB" w:hAnsi="Agency FB"/>
                <w:b/>
              </w:rPr>
              <w:t>√</w:t>
            </w:r>
          </w:p>
        </w:tc>
      </w:tr>
      <w:tr w:rsidR="003209FB" w:rsidRPr="0066486D" w14:paraId="16D6C587" w14:textId="77777777" w:rsidTr="004F4575">
        <w:tc>
          <w:tcPr>
            <w:tcW w:w="7079" w:type="dxa"/>
          </w:tcPr>
          <w:p w14:paraId="7D2FF11A" w14:textId="77777777" w:rsidR="003209FB" w:rsidRDefault="003209FB" w:rsidP="004F4575"/>
          <w:p w14:paraId="33415B1F" w14:textId="77777777" w:rsidR="003209FB" w:rsidRPr="0066486D" w:rsidRDefault="003209FB" w:rsidP="004F4575">
            <w:r>
              <w:t>At least 2 years working with children aged 0 - 4</w:t>
            </w:r>
          </w:p>
        </w:tc>
        <w:tc>
          <w:tcPr>
            <w:tcW w:w="1233" w:type="dxa"/>
          </w:tcPr>
          <w:p w14:paraId="6D5184A8" w14:textId="77777777" w:rsidR="003209FB" w:rsidRDefault="003209FB" w:rsidP="004F4575">
            <w:pPr>
              <w:jc w:val="center"/>
            </w:pPr>
          </w:p>
          <w:p w14:paraId="6B5B1D69" w14:textId="77777777" w:rsidR="00F545E1" w:rsidRPr="0066486D" w:rsidRDefault="00F545E1" w:rsidP="004F4575">
            <w:pPr>
              <w:jc w:val="center"/>
            </w:pPr>
            <w:r>
              <w:t>A / I</w:t>
            </w:r>
          </w:p>
        </w:tc>
        <w:tc>
          <w:tcPr>
            <w:tcW w:w="1233" w:type="dxa"/>
          </w:tcPr>
          <w:p w14:paraId="21843311" w14:textId="77777777" w:rsidR="003209FB" w:rsidRDefault="003209FB" w:rsidP="004F4575">
            <w:pPr>
              <w:jc w:val="center"/>
            </w:pPr>
          </w:p>
          <w:p w14:paraId="67A7D8A2" w14:textId="77777777" w:rsidR="009B2F6E" w:rsidRPr="0066486D" w:rsidRDefault="00DF3294" w:rsidP="00DF3294">
            <w:pPr>
              <w:jc w:val="center"/>
            </w:pPr>
            <w:r w:rsidRPr="00DF3294">
              <w:rPr>
                <w:rFonts w:ascii="Agency FB" w:hAnsi="Agency FB"/>
                <w:b/>
              </w:rPr>
              <w:t>√</w:t>
            </w:r>
          </w:p>
        </w:tc>
        <w:tc>
          <w:tcPr>
            <w:tcW w:w="1233" w:type="dxa"/>
          </w:tcPr>
          <w:p w14:paraId="2D2EA74E" w14:textId="77777777" w:rsidR="003209FB" w:rsidRDefault="003209FB" w:rsidP="004F4575">
            <w:pPr>
              <w:jc w:val="center"/>
            </w:pPr>
          </w:p>
          <w:p w14:paraId="71D516C0" w14:textId="77777777" w:rsidR="009B2F6E" w:rsidRPr="0066486D" w:rsidRDefault="009B2F6E" w:rsidP="004F4575">
            <w:pPr>
              <w:jc w:val="center"/>
            </w:pPr>
          </w:p>
        </w:tc>
      </w:tr>
      <w:tr w:rsidR="003209FB" w:rsidRPr="0066486D" w14:paraId="2BE4BAA2" w14:textId="77777777" w:rsidTr="004F4575">
        <w:tc>
          <w:tcPr>
            <w:tcW w:w="7079" w:type="dxa"/>
          </w:tcPr>
          <w:p w14:paraId="48649699" w14:textId="77777777" w:rsidR="003209FB" w:rsidRDefault="003209FB" w:rsidP="004F4575"/>
          <w:p w14:paraId="55F23B28" w14:textId="77777777" w:rsidR="003209FB" w:rsidRPr="0066486D" w:rsidRDefault="003209FB" w:rsidP="004F4575">
            <w:r>
              <w:t>Experience of working specifically with children aged</w:t>
            </w:r>
            <w:r w:rsidR="00CE36A1">
              <w:t xml:space="preserve"> 0 - 3</w:t>
            </w:r>
          </w:p>
        </w:tc>
        <w:tc>
          <w:tcPr>
            <w:tcW w:w="1233" w:type="dxa"/>
          </w:tcPr>
          <w:p w14:paraId="48D443A0" w14:textId="77777777" w:rsidR="003209FB" w:rsidRDefault="003209FB" w:rsidP="004F4575">
            <w:pPr>
              <w:jc w:val="center"/>
            </w:pPr>
          </w:p>
          <w:p w14:paraId="12331FA7" w14:textId="77777777" w:rsidR="00F545E1" w:rsidRPr="0066486D" w:rsidRDefault="00F545E1" w:rsidP="004F4575">
            <w:pPr>
              <w:jc w:val="center"/>
            </w:pPr>
            <w:r>
              <w:t>A / I</w:t>
            </w:r>
          </w:p>
        </w:tc>
        <w:tc>
          <w:tcPr>
            <w:tcW w:w="1233" w:type="dxa"/>
          </w:tcPr>
          <w:p w14:paraId="4E520AEE" w14:textId="77777777" w:rsidR="003209FB" w:rsidRPr="0066486D" w:rsidRDefault="003209FB" w:rsidP="004F4575">
            <w:pPr>
              <w:jc w:val="center"/>
            </w:pPr>
          </w:p>
        </w:tc>
        <w:tc>
          <w:tcPr>
            <w:tcW w:w="1233" w:type="dxa"/>
          </w:tcPr>
          <w:p w14:paraId="3C7A2E51" w14:textId="77777777" w:rsidR="003209FB" w:rsidRDefault="003209FB" w:rsidP="004F4575">
            <w:pPr>
              <w:jc w:val="center"/>
            </w:pPr>
          </w:p>
          <w:p w14:paraId="364FBBCF" w14:textId="77777777" w:rsidR="009B2F6E" w:rsidRPr="0066486D" w:rsidRDefault="00DF3294" w:rsidP="00DF3294">
            <w:pPr>
              <w:jc w:val="center"/>
            </w:pPr>
            <w:r w:rsidRPr="00DF3294">
              <w:rPr>
                <w:rFonts w:ascii="Agency FB" w:hAnsi="Agency FB"/>
                <w:b/>
              </w:rPr>
              <w:t>√</w:t>
            </w:r>
          </w:p>
        </w:tc>
      </w:tr>
      <w:tr w:rsidR="009B2F6E" w:rsidRPr="0066486D" w14:paraId="0011461F" w14:textId="77777777" w:rsidTr="004F4575">
        <w:tc>
          <w:tcPr>
            <w:tcW w:w="7079" w:type="dxa"/>
          </w:tcPr>
          <w:p w14:paraId="00D8A8CE" w14:textId="77777777" w:rsidR="009B2F6E" w:rsidRDefault="009B2F6E" w:rsidP="004F4575">
            <w:pPr>
              <w:rPr>
                <w:highlight w:val="yellow"/>
              </w:rPr>
            </w:pPr>
          </w:p>
          <w:p w14:paraId="12D0930C" w14:textId="77777777" w:rsidR="009B2F6E" w:rsidRPr="00CE36A1" w:rsidRDefault="009B2F6E" w:rsidP="004F4575">
            <w:pPr>
              <w:rPr>
                <w:highlight w:val="yellow"/>
              </w:rPr>
            </w:pPr>
            <w:r w:rsidRPr="009B2F6E">
              <w:t>Working with children with special needs</w:t>
            </w:r>
          </w:p>
        </w:tc>
        <w:tc>
          <w:tcPr>
            <w:tcW w:w="1233" w:type="dxa"/>
          </w:tcPr>
          <w:p w14:paraId="66A5ED47" w14:textId="77777777" w:rsidR="009B2F6E" w:rsidRDefault="009B2F6E" w:rsidP="004F4575">
            <w:pPr>
              <w:jc w:val="center"/>
            </w:pPr>
          </w:p>
          <w:p w14:paraId="068CB1CC" w14:textId="77777777" w:rsidR="00F545E1" w:rsidRPr="0066486D" w:rsidRDefault="00F545E1" w:rsidP="004F4575">
            <w:pPr>
              <w:jc w:val="center"/>
            </w:pPr>
            <w:r>
              <w:t>A / I</w:t>
            </w:r>
          </w:p>
        </w:tc>
        <w:tc>
          <w:tcPr>
            <w:tcW w:w="1233" w:type="dxa"/>
          </w:tcPr>
          <w:p w14:paraId="5E8D979B" w14:textId="77777777" w:rsidR="009B2F6E" w:rsidRDefault="009B2F6E" w:rsidP="004F4575">
            <w:pPr>
              <w:jc w:val="center"/>
            </w:pPr>
          </w:p>
          <w:p w14:paraId="78FDED7F" w14:textId="77777777" w:rsidR="009B2F6E" w:rsidRDefault="00DF3294" w:rsidP="00DF3294">
            <w:pPr>
              <w:jc w:val="center"/>
            </w:pPr>
            <w:r w:rsidRPr="00DF3294">
              <w:rPr>
                <w:rFonts w:ascii="Agency FB" w:hAnsi="Agency FB"/>
                <w:b/>
              </w:rPr>
              <w:t>√</w:t>
            </w:r>
          </w:p>
        </w:tc>
        <w:tc>
          <w:tcPr>
            <w:tcW w:w="1233" w:type="dxa"/>
          </w:tcPr>
          <w:p w14:paraId="408D1952" w14:textId="77777777" w:rsidR="009B2F6E" w:rsidRPr="0066486D" w:rsidRDefault="009B2F6E" w:rsidP="004F4575">
            <w:pPr>
              <w:jc w:val="center"/>
            </w:pPr>
          </w:p>
        </w:tc>
      </w:tr>
      <w:tr w:rsidR="003209FB" w:rsidRPr="0066486D" w14:paraId="49A55E42" w14:textId="77777777" w:rsidTr="004F4575">
        <w:tc>
          <w:tcPr>
            <w:tcW w:w="7079" w:type="dxa"/>
          </w:tcPr>
          <w:p w14:paraId="31BBB2E2" w14:textId="77777777" w:rsidR="003209FB" w:rsidRDefault="003209FB" w:rsidP="003209FB"/>
          <w:p w14:paraId="08CA549C" w14:textId="77777777" w:rsidR="003209FB" w:rsidRPr="0066486D" w:rsidRDefault="003209FB" w:rsidP="003209FB">
            <w:r>
              <w:t>2 years’ experience in a nursery setting post qualification</w:t>
            </w:r>
          </w:p>
        </w:tc>
        <w:tc>
          <w:tcPr>
            <w:tcW w:w="1233" w:type="dxa"/>
          </w:tcPr>
          <w:p w14:paraId="551C90E1" w14:textId="77777777" w:rsidR="003209FB" w:rsidRDefault="003209FB" w:rsidP="003209FB">
            <w:pPr>
              <w:jc w:val="center"/>
            </w:pPr>
          </w:p>
          <w:p w14:paraId="43EEE805" w14:textId="77777777" w:rsidR="00F545E1" w:rsidRPr="0066486D" w:rsidRDefault="00F545E1" w:rsidP="003209FB">
            <w:pPr>
              <w:jc w:val="center"/>
            </w:pPr>
            <w:r>
              <w:t>A</w:t>
            </w:r>
          </w:p>
        </w:tc>
        <w:tc>
          <w:tcPr>
            <w:tcW w:w="1233" w:type="dxa"/>
          </w:tcPr>
          <w:p w14:paraId="3F47F151" w14:textId="77777777" w:rsidR="003209FB" w:rsidRDefault="003209FB" w:rsidP="003209FB">
            <w:pPr>
              <w:jc w:val="center"/>
            </w:pPr>
          </w:p>
          <w:p w14:paraId="460180AD" w14:textId="5F0AB28E" w:rsidR="009B2F6E" w:rsidRPr="0066486D" w:rsidRDefault="009B2F6E" w:rsidP="00DF3294">
            <w:pPr>
              <w:jc w:val="center"/>
            </w:pPr>
          </w:p>
        </w:tc>
        <w:tc>
          <w:tcPr>
            <w:tcW w:w="1233" w:type="dxa"/>
          </w:tcPr>
          <w:p w14:paraId="42B234EE" w14:textId="3870CECC" w:rsidR="003209FB" w:rsidRPr="0066486D" w:rsidRDefault="00771F05" w:rsidP="003209FB">
            <w:pPr>
              <w:jc w:val="center"/>
            </w:pPr>
            <w:r w:rsidRPr="00DF3294">
              <w:rPr>
                <w:rFonts w:ascii="Agency FB" w:hAnsi="Agency FB"/>
                <w:b/>
              </w:rPr>
              <w:t>√</w:t>
            </w:r>
          </w:p>
        </w:tc>
      </w:tr>
      <w:tr w:rsidR="003209FB" w:rsidRPr="0066486D" w14:paraId="596971EF" w14:textId="77777777" w:rsidTr="004F4575">
        <w:tc>
          <w:tcPr>
            <w:tcW w:w="10778" w:type="dxa"/>
            <w:gridSpan w:val="4"/>
            <w:shd w:val="clear" w:color="auto" w:fill="F2F2F2" w:themeFill="background1" w:themeFillShade="F2"/>
          </w:tcPr>
          <w:p w14:paraId="681DF4F9" w14:textId="77777777" w:rsidR="003209FB" w:rsidRDefault="003209FB" w:rsidP="003209FB">
            <w:pPr>
              <w:rPr>
                <w:b/>
              </w:rPr>
            </w:pPr>
          </w:p>
          <w:p w14:paraId="604BDCFB" w14:textId="77777777" w:rsidR="003209FB" w:rsidRPr="0066486D" w:rsidRDefault="003209FB" w:rsidP="003209FB">
            <w:r w:rsidRPr="0066486D">
              <w:rPr>
                <w:b/>
              </w:rPr>
              <w:t>Knowledge</w:t>
            </w:r>
            <w:r w:rsidR="00CE36A1">
              <w:rPr>
                <w:b/>
              </w:rPr>
              <w:t xml:space="preserve"> and Understanding</w:t>
            </w:r>
          </w:p>
        </w:tc>
      </w:tr>
      <w:tr w:rsidR="00DF3294" w:rsidRPr="0066486D" w14:paraId="2C2BBD0B" w14:textId="77777777" w:rsidTr="004F4575">
        <w:tc>
          <w:tcPr>
            <w:tcW w:w="7079" w:type="dxa"/>
          </w:tcPr>
          <w:p w14:paraId="3D44B51E" w14:textId="77777777" w:rsidR="00DF3294" w:rsidRDefault="00DF3294" w:rsidP="00DF3294"/>
          <w:p w14:paraId="0FE50AD4" w14:textId="77777777" w:rsidR="00DF3294" w:rsidRPr="0066486D" w:rsidRDefault="00DF3294" w:rsidP="00DF3294">
            <w:r>
              <w:t>Early Years Foundation Stage</w:t>
            </w:r>
          </w:p>
        </w:tc>
        <w:tc>
          <w:tcPr>
            <w:tcW w:w="1233" w:type="dxa"/>
          </w:tcPr>
          <w:p w14:paraId="60DD3311" w14:textId="77777777" w:rsidR="00DF3294" w:rsidRDefault="00DF3294" w:rsidP="00DF3294">
            <w:pPr>
              <w:jc w:val="center"/>
            </w:pPr>
          </w:p>
          <w:p w14:paraId="20FCFB07" w14:textId="77777777" w:rsidR="00DF3294" w:rsidRPr="0066486D" w:rsidRDefault="00DF3294" w:rsidP="00DF3294">
            <w:pPr>
              <w:jc w:val="center"/>
            </w:pPr>
            <w:r>
              <w:t>A / I</w:t>
            </w:r>
          </w:p>
        </w:tc>
        <w:tc>
          <w:tcPr>
            <w:tcW w:w="1233" w:type="dxa"/>
          </w:tcPr>
          <w:p w14:paraId="24370BF1" w14:textId="77777777" w:rsidR="00DF3294" w:rsidRDefault="00DF3294" w:rsidP="00DF3294">
            <w:pPr>
              <w:jc w:val="center"/>
              <w:rPr>
                <w:rFonts w:ascii="Agency FB" w:hAnsi="Agency FB"/>
                <w:b/>
              </w:rPr>
            </w:pPr>
          </w:p>
          <w:p w14:paraId="6ED1F291" w14:textId="77777777" w:rsidR="00DF3294" w:rsidRDefault="00DF3294" w:rsidP="00DF3294">
            <w:pPr>
              <w:jc w:val="center"/>
            </w:pPr>
            <w:r w:rsidRPr="00B37ADB">
              <w:rPr>
                <w:rFonts w:ascii="Agency FB" w:hAnsi="Agency FB"/>
                <w:b/>
              </w:rPr>
              <w:t>√</w:t>
            </w:r>
          </w:p>
        </w:tc>
        <w:tc>
          <w:tcPr>
            <w:tcW w:w="1233" w:type="dxa"/>
          </w:tcPr>
          <w:p w14:paraId="07539299" w14:textId="77777777" w:rsidR="00DF3294" w:rsidRPr="0066486D" w:rsidRDefault="00DF3294" w:rsidP="00DF3294">
            <w:pPr>
              <w:jc w:val="center"/>
            </w:pPr>
          </w:p>
        </w:tc>
      </w:tr>
      <w:tr w:rsidR="00DF3294" w:rsidRPr="0066486D" w14:paraId="2E247057" w14:textId="77777777" w:rsidTr="004F4575">
        <w:tc>
          <w:tcPr>
            <w:tcW w:w="7079" w:type="dxa"/>
          </w:tcPr>
          <w:p w14:paraId="25001116" w14:textId="77777777" w:rsidR="00DF3294" w:rsidRDefault="00DF3294" w:rsidP="00DF3294"/>
          <w:p w14:paraId="0E9C346A" w14:textId="77777777" w:rsidR="00DF3294" w:rsidRPr="0066486D" w:rsidRDefault="00DF3294" w:rsidP="00DF3294">
            <w:r>
              <w:t>Child Development</w:t>
            </w:r>
          </w:p>
        </w:tc>
        <w:tc>
          <w:tcPr>
            <w:tcW w:w="1233" w:type="dxa"/>
          </w:tcPr>
          <w:p w14:paraId="19937B8F" w14:textId="77777777" w:rsidR="00DF3294" w:rsidRDefault="00DF3294" w:rsidP="00DF3294">
            <w:pPr>
              <w:jc w:val="center"/>
            </w:pPr>
          </w:p>
          <w:p w14:paraId="49F7E781" w14:textId="77777777" w:rsidR="00DF3294" w:rsidRPr="0066486D" w:rsidRDefault="00DF3294" w:rsidP="00DF3294">
            <w:pPr>
              <w:jc w:val="center"/>
            </w:pPr>
            <w:r>
              <w:t>A / I</w:t>
            </w:r>
          </w:p>
        </w:tc>
        <w:tc>
          <w:tcPr>
            <w:tcW w:w="1233" w:type="dxa"/>
          </w:tcPr>
          <w:p w14:paraId="46790F70" w14:textId="77777777" w:rsidR="00DF3294" w:rsidRDefault="00DF3294" w:rsidP="00DF3294">
            <w:pPr>
              <w:jc w:val="center"/>
              <w:rPr>
                <w:rFonts w:ascii="Agency FB" w:hAnsi="Agency FB"/>
                <w:b/>
              </w:rPr>
            </w:pPr>
          </w:p>
          <w:p w14:paraId="2D5211C8" w14:textId="77777777" w:rsidR="00DF3294" w:rsidRDefault="00DF3294" w:rsidP="00DF3294">
            <w:pPr>
              <w:jc w:val="center"/>
            </w:pPr>
            <w:r w:rsidRPr="00B37ADB">
              <w:rPr>
                <w:rFonts w:ascii="Agency FB" w:hAnsi="Agency FB"/>
                <w:b/>
              </w:rPr>
              <w:t>√</w:t>
            </w:r>
          </w:p>
        </w:tc>
        <w:tc>
          <w:tcPr>
            <w:tcW w:w="1233" w:type="dxa"/>
          </w:tcPr>
          <w:p w14:paraId="4080F42E" w14:textId="77777777" w:rsidR="00DF3294" w:rsidRPr="0066486D" w:rsidRDefault="00DF3294" w:rsidP="00DF3294">
            <w:pPr>
              <w:jc w:val="center"/>
            </w:pPr>
          </w:p>
        </w:tc>
      </w:tr>
      <w:tr w:rsidR="00DF3294" w:rsidRPr="0066486D" w14:paraId="7EDDE1E6" w14:textId="77777777" w:rsidTr="004F4575">
        <w:tc>
          <w:tcPr>
            <w:tcW w:w="7079" w:type="dxa"/>
          </w:tcPr>
          <w:p w14:paraId="46F67519" w14:textId="77777777" w:rsidR="00DF3294" w:rsidRDefault="00DF3294" w:rsidP="00DF3294"/>
          <w:p w14:paraId="77F72276" w14:textId="77777777" w:rsidR="00DF3294" w:rsidRPr="0066486D" w:rsidRDefault="00DF3294" w:rsidP="00DF3294">
            <w:r>
              <w:t>Learning through play</w:t>
            </w:r>
          </w:p>
        </w:tc>
        <w:tc>
          <w:tcPr>
            <w:tcW w:w="1233" w:type="dxa"/>
          </w:tcPr>
          <w:p w14:paraId="5EF1F5A9" w14:textId="77777777" w:rsidR="00DF3294" w:rsidRDefault="00DF3294" w:rsidP="00DF3294">
            <w:pPr>
              <w:jc w:val="center"/>
            </w:pPr>
          </w:p>
          <w:p w14:paraId="036A4AB6" w14:textId="77777777" w:rsidR="00DF3294" w:rsidRPr="0066486D" w:rsidRDefault="00DF3294" w:rsidP="00DF3294">
            <w:pPr>
              <w:jc w:val="center"/>
            </w:pPr>
            <w:r>
              <w:t>A / I</w:t>
            </w:r>
          </w:p>
        </w:tc>
        <w:tc>
          <w:tcPr>
            <w:tcW w:w="1233" w:type="dxa"/>
          </w:tcPr>
          <w:p w14:paraId="1FC0D454" w14:textId="77777777" w:rsidR="00DF3294" w:rsidRDefault="00DF3294" w:rsidP="00DF3294">
            <w:pPr>
              <w:jc w:val="center"/>
              <w:rPr>
                <w:rFonts w:ascii="Agency FB" w:hAnsi="Agency FB"/>
                <w:b/>
              </w:rPr>
            </w:pPr>
          </w:p>
          <w:p w14:paraId="439E546F" w14:textId="77777777" w:rsidR="00DF3294" w:rsidRDefault="00DF3294" w:rsidP="00DF3294">
            <w:pPr>
              <w:jc w:val="center"/>
            </w:pPr>
            <w:r w:rsidRPr="00B37ADB">
              <w:rPr>
                <w:rFonts w:ascii="Agency FB" w:hAnsi="Agency FB"/>
                <w:b/>
              </w:rPr>
              <w:t>√</w:t>
            </w:r>
          </w:p>
        </w:tc>
        <w:tc>
          <w:tcPr>
            <w:tcW w:w="1233" w:type="dxa"/>
          </w:tcPr>
          <w:p w14:paraId="2C1A0FD3" w14:textId="77777777" w:rsidR="00DF3294" w:rsidRPr="0066486D" w:rsidRDefault="00DF3294" w:rsidP="00DF3294">
            <w:pPr>
              <w:jc w:val="center"/>
            </w:pPr>
          </w:p>
        </w:tc>
      </w:tr>
      <w:tr w:rsidR="00DF3294" w:rsidRPr="0066486D" w14:paraId="5ED2C8DA" w14:textId="77777777" w:rsidTr="004F4575">
        <w:tc>
          <w:tcPr>
            <w:tcW w:w="7079" w:type="dxa"/>
          </w:tcPr>
          <w:p w14:paraId="21302300" w14:textId="77777777" w:rsidR="00DF3294" w:rsidRDefault="00DF3294" w:rsidP="00DF3294"/>
          <w:p w14:paraId="4EBB86F3" w14:textId="77777777" w:rsidR="00DF3294" w:rsidRPr="0066486D" w:rsidRDefault="00DF3294" w:rsidP="00DF3294">
            <w:r>
              <w:t>Child Protection guidelines</w:t>
            </w:r>
          </w:p>
        </w:tc>
        <w:tc>
          <w:tcPr>
            <w:tcW w:w="1233" w:type="dxa"/>
          </w:tcPr>
          <w:p w14:paraId="0B34EADA" w14:textId="77777777" w:rsidR="00DF3294" w:rsidRDefault="00DF3294" w:rsidP="00DF3294">
            <w:pPr>
              <w:jc w:val="center"/>
            </w:pPr>
          </w:p>
          <w:p w14:paraId="0822671E" w14:textId="77777777" w:rsidR="00DF3294" w:rsidRPr="0066486D" w:rsidRDefault="00DF3294" w:rsidP="00DF3294">
            <w:pPr>
              <w:jc w:val="center"/>
            </w:pPr>
            <w:r>
              <w:t>I</w:t>
            </w:r>
          </w:p>
        </w:tc>
        <w:tc>
          <w:tcPr>
            <w:tcW w:w="1233" w:type="dxa"/>
          </w:tcPr>
          <w:p w14:paraId="2ADAAD09" w14:textId="77777777" w:rsidR="00DF3294" w:rsidRDefault="00DF3294" w:rsidP="00DF3294">
            <w:pPr>
              <w:jc w:val="center"/>
              <w:rPr>
                <w:rFonts w:ascii="Agency FB" w:hAnsi="Agency FB"/>
                <w:b/>
              </w:rPr>
            </w:pPr>
          </w:p>
          <w:p w14:paraId="222D0285" w14:textId="77777777" w:rsidR="00DF3294" w:rsidRDefault="00DF3294" w:rsidP="00DF3294">
            <w:pPr>
              <w:jc w:val="center"/>
            </w:pPr>
            <w:r w:rsidRPr="00B37ADB">
              <w:rPr>
                <w:rFonts w:ascii="Agency FB" w:hAnsi="Agency FB"/>
                <w:b/>
              </w:rPr>
              <w:t>√</w:t>
            </w:r>
          </w:p>
        </w:tc>
        <w:tc>
          <w:tcPr>
            <w:tcW w:w="1233" w:type="dxa"/>
          </w:tcPr>
          <w:p w14:paraId="33C67066" w14:textId="77777777" w:rsidR="00DF3294" w:rsidRPr="0066486D" w:rsidRDefault="00DF3294" w:rsidP="00DF3294">
            <w:pPr>
              <w:jc w:val="center"/>
            </w:pPr>
          </w:p>
        </w:tc>
      </w:tr>
      <w:tr w:rsidR="00DF3294" w:rsidRPr="0066486D" w14:paraId="3E8F5589" w14:textId="77777777" w:rsidTr="004F4575">
        <w:tc>
          <w:tcPr>
            <w:tcW w:w="7079" w:type="dxa"/>
          </w:tcPr>
          <w:p w14:paraId="57703E31" w14:textId="77777777" w:rsidR="00DF3294" w:rsidRDefault="00DF3294" w:rsidP="00DF3294"/>
          <w:p w14:paraId="080EC654" w14:textId="77777777" w:rsidR="00DF3294" w:rsidRPr="0066486D" w:rsidRDefault="00DF3294" w:rsidP="00DF3294">
            <w:r>
              <w:t>Maintaining a safe environment</w:t>
            </w:r>
          </w:p>
        </w:tc>
        <w:tc>
          <w:tcPr>
            <w:tcW w:w="1233" w:type="dxa"/>
          </w:tcPr>
          <w:p w14:paraId="39DB46E7" w14:textId="77777777" w:rsidR="00DF3294" w:rsidRDefault="00DF3294" w:rsidP="00DF3294">
            <w:pPr>
              <w:jc w:val="center"/>
            </w:pPr>
          </w:p>
          <w:p w14:paraId="2C3BE336" w14:textId="77777777" w:rsidR="00DF3294" w:rsidRPr="0066486D" w:rsidRDefault="00DF3294" w:rsidP="00DF3294">
            <w:pPr>
              <w:jc w:val="center"/>
            </w:pPr>
            <w:r>
              <w:t>A / I</w:t>
            </w:r>
          </w:p>
        </w:tc>
        <w:tc>
          <w:tcPr>
            <w:tcW w:w="1233" w:type="dxa"/>
          </w:tcPr>
          <w:p w14:paraId="1088598C" w14:textId="77777777" w:rsidR="00DF3294" w:rsidRDefault="00DF3294" w:rsidP="00DF3294">
            <w:pPr>
              <w:jc w:val="center"/>
              <w:rPr>
                <w:rFonts w:ascii="Agency FB" w:hAnsi="Agency FB"/>
                <w:b/>
              </w:rPr>
            </w:pPr>
          </w:p>
          <w:p w14:paraId="59E01BE9" w14:textId="77777777" w:rsidR="00DF3294" w:rsidRDefault="00DF3294" w:rsidP="00DF3294">
            <w:pPr>
              <w:jc w:val="center"/>
            </w:pPr>
            <w:r w:rsidRPr="00B37ADB">
              <w:rPr>
                <w:rFonts w:ascii="Agency FB" w:hAnsi="Agency FB"/>
                <w:b/>
              </w:rPr>
              <w:t>√</w:t>
            </w:r>
          </w:p>
        </w:tc>
        <w:tc>
          <w:tcPr>
            <w:tcW w:w="1233" w:type="dxa"/>
          </w:tcPr>
          <w:p w14:paraId="059BA180" w14:textId="77777777" w:rsidR="00DF3294" w:rsidRPr="0066486D" w:rsidRDefault="00DF3294" w:rsidP="00DF3294">
            <w:pPr>
              <w:jc w:val="center"/>
            </w:pPr>
          </w:p>
        </w:tc>
      </w:tr>
      <w:tr w:rsidR="003209FB" w:rsidRPr="0066486D" w14:paraId="71ABECEF" w14:textId="77777777" w:rsidTr="004F4575">
        <w:tc>
          <w:tcPr>
            <w:tcW w:w="10778" w:type="dxa"/>
            <w:gridSpan w:val="4"/>
            <w:shd w:val="clear" w:color="auto" w:fill="F2F2F2" w:themeFill="background1" w:themeFillShade="F2"/>
          </w:tcPr>
          <w:p w14:paraId="1BD13ECA" w14:textId="77777777" w:rsidR="003209FB" w:rsidRDefault="003209FB" w:rsidP="003209FB">
            <w:pPr>
              <w:rPr>
                <w:b/>
              </w:rPr>
            </w:pPr>
          </w:p>
          <w:p w14:paraId="456292F0" w14:textId="77777777" w:rsidR="001469F3" w:rsidRPr="0066486D" w:rsidRDefault="001469F3" w:rsidP="003209FB">
            <w:r>
              <w:rPr>
                <w:b/>
              </w:rPr>
              <w:t>Skills and Aptitudes</w:t>
            </w:r>
          </w:p>
        </w:tc>
      </w:tr>
      <w:tr w:rsidR="00DF3294" w:rsidRPr="0066486D" w14:paraId="7335AFCE" w14:textId="77777777" w:rsidTr="004F4575">
        <w:tc>
          <w:tcPr>
            <w:tcW w:w="7079" w:type="dxa"/>
          </w:tcPr>
          <w:p w14:paraId="6BAD6E4E" w14:textId="77777777" w:rsidR="00DF3294" w:rsidRDefault="00DF3294" w:rsidP="00DF3294"/>
          <w:p w14:paraId="776D8C4F" w14:textId="77777777" w:rsidR="00DF3294" w:rsidRPr="0066486D" w:rsidRDefault="00DF3294" w:rsidP="00DF3294">
            <w:r>
              <w:t>Good standard of written work</w:t>
            </w:r>
          </w:p>
        </w:tc>
        <w:tc>
          <w:tcPr>
            <w:tcW w:w="1233" w:type="dxa"/>
          </w:tcPr>
          <w:p w14:paraId="40ACBB25" w14:textId="77777777" w:rsidR="00DF3294" w:rsidRDefault="00DF3294" w:rsidP="00DF3294">
            <w:pPr>
              <w:jc w:val="center"/>
            </w:pPr>
          </w:p>
          <w:p w14:paraId="3D944B70" w14:textId="77777777" w:rsidR="00DF3294" w:rsidRPr="0066486D" w:rsidRDefault="00DF3294" w:rsidP="00DF3294">
            <w:pPr>
              <w:jc w:val="center"/>
            </w:pPr>
            <w:r>
              <w:t>A</w:t>
            </w:r>
          </w:p>
        </w:tc>
        <w:tc>
          <w:tcPr>
            <w:tcW w:w="1233" w:type="dxa"/>
          </w:tcPr>
          <w:p w14:paraId="7D1EEF16" w14:textId="77777777" w:rsidR="00DF3294" w:rsidRDefault="00DF3294" w:rsidP="00DF3294">
            <w:pPr>
              <w:jc w:val="center"/>
              <w:rPr>
                <w:rFonts w:ascii="Agency FB" w:hAnsi="Agency FB"/>
                <w:b/>
              </w:rPr>
            </w:pPr>
          </w:p>
          <w:p w14:paraId="26C7124F" w14:textId="77777777" w:rsidR="00DF3294" w:rsidRDefault="00DF3294" w:rsidP="00DF3294">
            <w:pPr>
              <w:jc w:val="center"/>
            </w:pPr>
            <w:r w:rsidRPr="00E50304">
              <w:rPr>
                <w:rFonts w:ascii="Agency FB" w:hAnsi="Agency FB"/>
                <w:b/>
              </w:rPr>
              <w:t>√</w:t>
            </w:r>
          </w:p>
        </w:tc>
        <w:tc>
          <w:tcPr>
            <w:tcW w:w="1233" w:type="dxa"/>
          </w:tcPr>
          <w:p w14:paraId="3E162928" w14:textId="77777777" w:rsidR="00DF3294" w:rsidRPr="0066486D" w:rsidRDefault="00DF3294" w:rsidP="00DF3294">
            <w:pPr>
              <w:jc w:val="center"/>
            </w:pPr>
          </w:p>
        </w:tc>
      </w:tr>
      <w:tr w:rsidR="00DF3294" w:rsidRPr="0066486D" w14:paraId="1B728ED4" w14:textId="77777777" w:rsidTr="004F4575">
        <w:tc>
          <w:tcPr>
            <w:tcW w:w="7079" w:type="dxa"/>
          </w:tcPr>
          <w:p w14:paraId="6DA66E97" w14:textId="77777777" w:rsidR="00DF3294" w:rsidRDefault="00DF3294" w:rsidP="00DF3294"/>
          <w:p w14:paraId="24ED8155" w14:textId="77777777" w:rsidR="00DF3294" w:rsidRPr="0066486D" w:rsidRDefault="00DF3294" w:rsidP="00DF3294">
            <w:r>
              <w:t>Good interpersonal and communication skills</w:t>
            </w:r>
          </w:p>
        </w:tc>
        <w:tc>
          <w:tcPr>
            <w:tcW w:w="1233" w:type="dxa"/>
          </w:tcPr>
          <w:p w14:paraId="468751B3" w14:textId="77777777" w:rsidR="00DF3294" w:rsidRDefault="00DF3294" w:rsidP="00DF3294">
            <w:pPr>
              <w:jc w:val="center"/>
            </w:pPr>
          </w:p>
          <w:p w14:paraId="5056263B" w14:textId="77777777" w:rsidR="00DF3294" w:rsidRPr="0066486D" w:rsidRDefault="00DF3294" w:rsidP="00DF3294">
            <w:pPr>
              <w:jc w:val="center"/>
            </w:pPr>
            <w:r>
              <w:t>I</w:t>
            </w:r>
          </w:p>
        </w:tc>
        <w:tc>
          <w:tcPr>
            <w:tcW w:w="1233" w:type="dxa"/>
          </w:tcPr>
          <w:p w14:paraId="140575FC" w14:textId="77777777" w:rsidR="00DF3294" w:rsidRDefault="00DF3294" w:rsidP="00DF3294">
            <w:pPr>
              <w:jc w:val="center"/>
              <w:rPr>
                <w:rFonts w:ascii="Agency FB" w:hAnsi="Agency FB"/>
                <w:b/>
              </w:rPr>
            </w:pPr>
          </w:p>
          <w:p w14:paraId="308C0224" w14:textId="77777777" w:rsidR="00DF3294" w:rsidRDefault="00DF3294" w:rsidP="00DF3294">
            <w:pPr>
              <w:jc w:val="center"/>
            </w:pPr>
            <w:r w:rsidRPr="00E50304">
              <w:rPr>
                <w:rFonts w:ascii="Agency FB" w:hAnsi="Agency FB"/>
                <w:b/>
              </w:rPr>
              <w:t>√</w:t>
            </w:r>
          </w:p>
        </w:tc>
        <w:tc>
          <w:tcPr>
            <w:tcW w:w="1233" w:type="dxa"/>
          </w:tcPr>
          <w:p w14:paraId="063ADE65" w14:textId="77777777" w:rsidR="00DF3294" w:rsidRPr="0066486D" w:rsidRDefault="00DF3294" w:rsidP="00DF3294">
            <w:pPr>
              <w:jc w:val="center"/>
            </w:pPr>
          </w:p>
        </w:tc>
      </w:tr>
      <w:tr w:rsidR="00DF3294" w:rsidRPr="0066486D" w14:paraId="78A1600C" w14:textId="77777777" w:rsidTr="004F4575">
        <w:tc>
          <w:tcPr>
            <w:tcW w:w="7079" w:type="dxa"/>
          </w:tcPr>
          <w:p w14:paraId="14DE0F18" w14:textId="77777777" w:rsidR="00DF3294" w:rsidRDefault="00DF3294" w:rsidP="00DF3294"/>
          <w:p w14:paraId="25F5C86A" w14:textId="77777777" w:rsidR="00DF3294" w:rsidRPr="0066486D" w:rsidRDefault="00DF3294" w:rsidP="00DF3294">
            <w:r>
              <w:t>Ability to use computers</w:t>
            </w:r>
          </w:p>
        </w:tc>
        <w:tc>
          <w:tcPr>
            <w:tcW w:w="1233" w:type="dxa"/>
          </w:tcPr>
          <w:p w14:paraId="611642ED" w14:textId="77777777" w:rsidR="00DF3294" w:rsidRDefault="00DF3294" w:rsidP="00DF3294">
            <w:pPr>
              <w:jc w:val="center"/>
            </w:pPr>
          </w:p>
          <w:p w14:paraId="2E1275AF" w14:textId="77777777" w:rsidR="00DF3294" w:rsidRPr="0066486D" w:rsidRDefault="00DF3294" w:rsidP="00DF3294">
            <w:pPr>
              <w:jc w:val="center"/>
            </w:pPr>
            <w:r>
              <w:t>A</w:t>
            </w:r>
          </w:p>
        </w:tc>
        <w:tc>
          <w:tcPr>
            <w:tcW w:w="1233" w:type="dxa"/>
          </w:tcPr>
          <w:p w14:paraId="15399085" w14:textId="77777777" w:rsidR="00DF3294" w:rsidRDefault="00DF3294" w:rsidP="00DF3294">
            <w:pPr>
              <w:jc w:val="center"/>
              <w:rPr>
                <w:rFonts w:ascii="Agency FB" w:hAnsi="Agency FB"/>
                <w:b/>
              </w:rPr>
            </w:pPr>
          </w:p>
          <w:p w14:paraId="5C69FEE7" w14:textId="77777777" w:rsidR="00DF3294" w:rsidRDefault="00DF3294" w:rsidP="00DF3294">
            <w:pPr>
              <w:jc w:val="center"/>
            </w:pPr>
          </w:p>
        </w:tc>
        <w:tc>
          <w:tcPr>
            <w:tcW w:w="1233" w:type="dxa"/>
          </w:tcPr>
          <w:p w14:paraId="6964D3C9" w14:textId="77777777" w:rsidR="00DF3294" w:rsidRDefault="00DF3294" w:rsidP="00DF3294">
            <w:pPr>
              <w:jc w:val="center"/>
              <w:rPr>
                <w:rFonts w:ascii="Agency FB" w:hAnsi="Agency FB"/>
                <w:b/>
              </w:rPr>
            </w:pPr>
          </w:p>
          <w:p w14:paraId="5C1DA720" w14:textId="77777777" w:rsidR="00DF3294" w:rsidRPr="0066486D" w:rsidRDefault="00DF3294" w:rsidP="00DF3294">
            <w:pPr>
              <w:jc w:val="center"/>
            </w:pPr>
            <w:r w:rsidRPr="00DF3294">
              <w:rPr>
                <w:rFonts w:ascii="Agency FB" w:hAnsi="Agency FB"/>
                <w:b/>
              </w:rPr>
              <w:t>√</w:t>
            </w:r>
          </w:p>
        </w:tc>
      </w:tr>
      <w:tr w:rsidR="00DF3294" w:rsidRPr="0066486D" w14:paraId="0B65FD86" w14:textId="77777777" w:rsidTr="004F4575">
        <w:tc>
          <w:tcPr>
            <w:tcW w:w="7079" w:type="dxa"/>
          </w:tcPr>
          <w:p w14:paraId="61EE9C00" w14:textId="77777777" w:rsidR="00DF3294" w:rsidRDefault="00DF3294" w:rsidP="00DF3294"/>
          <w:p w14:paraId="19E39EB8" w14:textId="77777777" w:rsidR="00DF3294" w:rsidRPr="0066486D" w:rsidRDefault="00DF3294" w:rsidP="00DF3294">
            <w:r>
              <w:t>Ability to work as part of a team</w:t>
            </w:r>
          </w:p>
        </w:tc>
        <w:tc>
          <w:tcPr>
            <w:tcW w:w="1233" w:type="dxa"/>
          </w:tcPr>
          <w:p w14:paraId="4C4CAFD7" w14:textId="77777777" w:rsidR="00DF3294" w:rsidRDefault="00DF3294" w:rsidP="00DF3294">
            <w:pPr>
              <w:jc w:val="center"/>
            </w:pPr>
          </w:p>
          <w:p w14:paraId="3502B162" w14:textId="77777777" w:rsidR="00DF3294" w:rsidRPr="0066486D" w:rsidRDefault="00DF3294" w:rsidP="00DF3294">
            <w:pPr>
              <w:jc w:val="center"/>
            </w:pPr>
            <w:r>
              <w:t>A / I</w:t>
            </w:r>
          </w:p>
        </w:tc>
        <w:tc>
          <w:tcPr>
            <w:tcW w:w="1233" w:type="dxa"/>
          </w:tcPr>
          <w:p w14:paraId="435BD41E" w14:textId="77777777" w:rsidR="00DF3294" w:rsidRDefault="00DF3294" w:rsidP="00DF3294">
            <w:pPr>
              <w:jc w:val="center"/>
              <w:rPr>
                <w:rFonts w:ascii="Agency FB" w:hAnsi="Agency FB"/>
                <w:b/>
              </w:rPr>
            </w:pPr>
          </w:p>
          <w:p w14:paraId="34E562BC" w14:textId="77777777" w:rsidR="00DF3294" w:rsidRDefault="00DF3294" w:rsidP="00DF3294">
            <w:pPr>
              <w:jc w:val="center"/>
            </w:pPr>
            <w:r w:rsidRPr="00E50304">
              <w:rPr>
                <w:rFonts w:ascii="Agency FB" w:hAnsi="Agency FB"/>
                <w:b/>
              </w:rPr>
              <w:t>√</w:t>
            </w:r>
          </w:p>
        </w:tc>
        <w:tc>
          <w:tcPr>
            <w:tcW w:w="1233" w:type="dxa"/>
          </w:tcPr>
          <w:p w14:paraId="5F0985FC" w14:textId="77777777" w:rsidR="00DF3294" w:rsidRPr="0066486D" w:rsidRDefault="00DF3294" w:rsidP="00DF3294">
            <w:pPr>
              <w:jc w:val="center"/>
            </w:pPr>
          </w:p>
        </w:tc>
      </w:tr>
      <w:tr w:rsidR="00DF3294" w:rsidRPr="0066486D" w14:paraId="229445F1" w14:textId="77777777" w:rsidTr="004F4575">
        <w:tc>
          <w:tcPr>
            <w:tcW w:w="7079" w:type="dxa"/>
          </w:tcPr>
          <w:p w14:paraId="62BBC383" w14:textId="77777777" w:rsidR="00DF3294" w:rsidRDefault="00DF3294" w:rsidP="00DF3294"/>
          <w:p w14:paraId="58485D84" w14:textId="77777777" w:rsidR="00DF3294" w:rsidRPr="0066486D" w:rsidRDefault="00DF3294" w:rsidP="00DF3294">
            <w:r>
              <w:t>Flexibility and enthusiasm for the role</w:t>
            </w:r>
          </w:p>
        </w:tc>
        <w:tc>
          <w:tcPr>
            <w:tcW w:w="1233" w:type="dxa"/>
          </w:tcPr>
          <w:p w14:paraId="6B38847E" w14:textId="77777777" w:rsidR="00DF3294" w:rsidRDefault="00DF3294" w:rsidP="00DF3294">
            <w:pPr>
              <w:jc w:val="center"/>
            </w:pPr>
          </w:p>
          <w:p w14:paraId="723FB30E" w14:textId="77777777" w:rsidR="00DF3294" w:rsidRPr="0066486D" w:rsidRDefault="00DF3294" w:rsidP="00DF3294">
            <w:pPr>
              <w:jc w:val="center"/>
            </w:pPr>
            <w:r>
              <w:t>A / I</w:t>
            </w:r>
          </w:p>
        </w:tc>
        <w:tc>
          <w:tcPr>
            <w:tcW w:w="1233" w:type="dxa"/>
          </w:tcPr>
          <w:p w14:paraId="10C525D6" w14:textId="77777777" w:rsidR="00DF3294" w:rsidRDefault="00DF3294" w:rsidP="00DF3294">
            <w:pPr>
              <w:jc w:val="center"/>
              <w:rPr>
                <w:rFonts w:ascii="Agency FB" w:hAnsi="Agency FB"/>
                <w:b/>
              </w:rPr>
            </w:pPr>
          </w:p>
          <w:p w14:paraId="76493F0E" w14:textId="77777777" w:rsidR="00DF3294" w:rsidRDefault="00DF3294" w:rsidP="00DF3294">
            <w:pPr>
              <w:jc w:val="center"/>
            </w:pPr>
            <w:r w:rsidRPr="00E50304">
              <w:rPr>
                <w:rFonts w:ascii="Agency FB" w:hAnsi="Agency FB"/>
                <w:b/>
              </w:rPr>
              <w:t>√</w:t>
            </w:r>
          </w:p>
        </w:tc>
        <w:tc>
          <w:tcPr>
            <w:tcW w:w="1233" w:type="dxa"/>
          </w:tcPr>
          <w:p w14:paraId="730504C1" w14:textId="77777777" w:rsidR="00DF3294" w:rsidRPr="0066486D" w:rsidRDefault="00DF3294" w:rsidP="00DF3294">
            <w:pPr>
              <w:jc w:val="center"/>
            </w:pPr>
          </w:p>
        </w:tc>
      </w:tr>
      <w:tr w:rsidR="009B2F6E" w:rsidRPr="0066486D" w14:paraId="58103FD4" w14:textId="77777777" w:rsidTr="009B2F6E">
        <w:tc>
          <w:tcPr>
            <w:tcW w:w="10778" w:type="dxa"/>
            <w:gridSpan w:val="4"/>
            <w:shd w:val="clear" w:color="auto" w:fill="F2F2F2" w:themeFill="background1" w:themeFillShade="F2"/>
          </w:tcPr>
          <w:p w14:paraId="2D4C02B2" w14:textId="77777777" w:rsidR="009B2F6E" w:rsidRPr="0066486D" w:rsidRDefault="009B2F6E" w:rsidP="003209FB">
            <w:pPr>
              <w:jc w:val="center"/>
            </w:pPr>
          </w:p>
        </w:tc>
      </w:tr>
    </w:tbl>
    <w:p w14:paraId="026D87B4" w14:textId="77777777" w:rsidR="003E799E" w:rsidRDefault="00771F05"/>
    <w:sectPr w:rsidR="003E799E" w:rsidSect="00FF1137">
      <w:pgSz w:w="12240" w:h="15840" w:code="9"/>
      <w:pgMar w:top="1134" w:right="1134" w:bottom="851"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6C8E"/>
    <w:multiLevelType w:val="hybridMultilevel"/>
    <w:tmpl w:val="12EEA6AC"/>
    <w:lvl w:ilvl="0" w:tplc="5C602218">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75944"/>
    <w:multiLevelType w:val="hybridMultilevel"/>
    <w:tmpl w:val="69E4DD0A"/>
    <w:lvl w:ilvl="0" w:tplc="5C602218">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8C5F59"/>
    <w:multiLevelType w:val="hybridMultilevel"/>
    <w:tmpl w:val="025A98D4"/>
    <w:lvl w:ilvl="0" w:tplc="881652F2">
      <w:start w:val="1"/>
      <w:numFmt w:val="decimal"/>
      <w:lvlText w:val="%1."/>
      <w:lvlJc w:val="left"/>
      <w:pPr>
        <w:tabs>
          <w:tab w:val="num" w:pos="360"/>
        </w:tabs>
        <w:ind w:left="360" w:hanging="360"/>
      </w:pPr>
      <w:rPr>
        <w:rFonts w:cs="Times New Roman" w:hint="default"/>
        <w:b w:val="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4475C0"/>
    <w:multiLevelType w:val="hybridMultilevel"/>
    <w:tmpl w:val="7D444124"/>
    <w:lvl w:ilvl="0" w:tplc="5C602218">
      <w:start w:val="1"/>
      <w:numFmt w:val="bullet"/>
      <w:lvlText w:val=""/>
      <w:lvlJc w:val="left"/>
      <w:pPr>
        <w:ind w:left="340" w:hanging="227"/>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E3DEB"/>
    <w:multiLevelType w:val="hybridMultilevel"/>
    <w:tmpl w:val="57E084EA"/>
    <w:lvl w:ilvl="0" w:tplc="08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9A78B2"/>
    <w:multiLevelType w:val="hybridMultilevel"/>
    <w:tmpl w:val="3B188344"/>
    <w:lvl w:ilvl="0" w:tplc="D2603D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67554C"/>
    <w:multiLevelType w:val="hybridMultilevel"/>
    <w:tmpl w:val="163A16E6"/>
    <w:lvl w:ilvl="0" w:tplc="08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935F9D"/>
    <w:multiLevelType w:val="hybridMultilevel"/>
    <w:tmpl w:val="BB3200F0"/>
    <w:lvl w:ilvl="0" w:tplc="08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434618"/>
    <w:multiLevelType w:val="hybridMultilevel"/>
    <w:tmpl w:val="C8C0E0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5F2763"/>
    <w:multiLevelType w:val="hybridMultilevel"/>
    <w:tmpl w:val="93B4DAC2"/>
    <w:lvl w:ilvl="0" w:tplc="957C55A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60450DDF"/>
    <w:multiLevelType w:val="hybridMultilevel"/>
    <w:tmpl w:val="BE7A09E4"/>
    <w:lvl w:ilvl="0" w:tplc="08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8B2249"/>
    <w:multiLevelType w:val="hybridMultilevel"/>
    <w:tmpl w:val="E57C41E6"/>
    <w:lvl w:ilvl="0" w:tplc="08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4D05A8"/>
    <w:multiLevelType w:val="multilevel"/>
    <w:tmpl w:val="857AFBE8"/>
    <w:lvl w:ilvl="0">
      <w:start w:val="1"/>
      <w:numFmt w:val="decimal"/>
      <w:lvlText w:val="%1."/>
      <w:lvlJc w:val="left"/>
      <w:pPr>
        <w:ind w:left="284" w:hanging="284"/>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731119F0"/>
    <w:multiLevelType w:val="hybridMultilevel"/>
    <w:tmpl w:val="6E7271F8"/>
    <w:lvl w:ilvl="0" w:tplc="0809000F">
      <w:start w:val="1"/>
      <w:numFmt w:val="decimal"/>
      <w:lvlText w:val="%1."/>
      <w:lvlJc w:val="left"/>
      <w:pPr>
        <w:tabs>
          <w:tab w:val="num" w:pos="360"/>
        </w:tabs>
        <w:ind w:left="36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63354978">
    <w:abstractNumId w:val="9"/>
  </w:num>
  <w:num w:numId="2" w16cid:durableId="522129991">
    <w:abstractNumId w:val="2"/>
  </w:num>
  <w:num w:numId="3" w16cid:durableId="1283729556">
    <w:abstractNumId w:val="7"/>
  </w:num>
  <w:num w:numId="4" w16cid:durableId="727850227">
    <w:abstractNumId w:val="4"/>
  </w:num>
  <w:num w:numId="5" w16cid:durableId="859783951">
    <w:abstractNumId w:val="6"/>
  </w:num>
  <w:num w:numId="6" w16cid:durableId="874586762">
    <w:abstractNumId w:val="10"/>
  </w:num>
  <w:num w:numId="7" w16cid:durableId="2087338966">
    <w:abstractNumId w:val="13"/>
  </w:num>
  <w:num w:numId="8" w16cid:durableId="2012175415">
    <w:abstractNumId w:val="11"/>
  </w:num>
  <w:num w:numId="9" w16cid:durableId="533273898">
    <w:abstractNumId w:val="0"/>
  </w:num>
  <w:num w:numId="10" w16cid:durableId="1751542562">
    <w:abstractNumId w:val="1"/>
  </w:num>
  <w:num w:numId="11" w16cid:durableId="1174681711">
    <w:abstractNumId w:val="3"/>
  </w:num>
  <w:num w:numId="12" w16cid:durableId="996113395">
    <w:abstractNumId w:val="8"/>
  </w:num>
  <w:num w:numId="13" w16cid:durableId="777985665">
    <w:abstractNumId w:val="12"/>
  </w:num>
  <w:num w:numId="14" w16cid:durableId="158666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36F"/>
    <w:rsid w:val="001469F3"/>
    <w:rsid w:val="00194344"/>
    <w:rsid w:val="003209FB"/>
    <w:rsid w:val="00434586"/>
    <w:rsid w:val="00587E3A"/>
    <w:rsid w:val="00723851"/>
    <w:rsid w:val="00771F05"/>
    <w:rsid w:val="00952776"/>
    <w:rsid w:val="009B2F6E"/>
    <w:rsid w:val="009C336F"/>
    <w:rsid w:val="009F56F8"/>
    <w:rsid w:val="00A71D32"/>
    <w:rsid w:val="00AE4B10"/>
    <w:rsid w:val="00B06414"/>
    <w:rsid w:val="00C20C26"/>
    <w:rsid w:val="00C77FCE"/>
    <w:rsid w:val="00CA5D87"/>
    <w:rsid w:val="00CE36A1"/>
    <w:rsid w:val="00D16A86"/>
    <w:rsid w:val="00D744B9"/>
    <w:rsid w:val="00D86B29"/>
    <w:rsid w:val="00DF3294"/>
    <w:rsid w:val="00E96C2E"/>
    <w:rsid w:val="00F545E1"/>
    <w:rsid w:val="00FB0F1E"/>
    <w:rsid w:val="00FF1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744C"/>
  <w15:chartTrackingRefBased/>
  <w15:docId w15:val="{E5451978-39F0-4062-B661-D12B6E75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D32"/>
    <w:pPr>
      <w:ind w:left="720"/>
      <w:contextualSpacing/>
    </w:pPr>
  </w:style>
  <w:style w:type="table" w:styleId="TableGrid">
    <w:name w:val="Table Grid"/>
    <w:basedOn w:val="TableNormal"/>
    <w:uiPriority w:val="39"/>
    <w:rsid w:val="0032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DC78377CC8FE449FC68363FC96B8F4" ma:contentTypeVersion="10" ma:contentTypeDescription="Create a new document." ma:contentTypeScope="" ma:versionID="c0f916c8c800f9171e3183d91b824abb">
  <xsd:schema xmlns:xsd="http://www.w3.org/2001/XMLSchema" xmlns:xs="http://www.w3.org/2001/XMLSchema" xmlns:p="http://schemas.microsoft.com/office/2006/metadata/properties" xmlns:ns2="f81efc5d-a26e-4da9-b272-a6f7ce504c65" xmlns:ns3="4bcc38b7-23c8-4f66-b309-7f8c7eb3b910" targetNamespace="http://schemas.microsoft.com/office/2006/metadata/properties" ma:root="true" ma:fieldsID="efc496e67a98c3366efc39ee2a7a056a" ns2:_="" ns3:_="">
    <xsd:import namespace="f81efc5d-a26e-4da9-b272-a6f7ce504c65"/>
    <xsd:import namespace="4bcc38b7-23c8-4f66-b309-7f8c7eb3b9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efc5d-a26e-4da9-b272-a6f7ce504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28c5d3-ca1a-4b9d-a14f-77692042fc5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cc38b7-23c8-4f66-b309-7f8c7eb3b9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d8169-862c-43ff-b7a9-5524b6f0e57e}" ma:internalName="TaxCatchAll" ma:showField="CatchAllData" ma:web="4bcc38b7-23c8-4f66-b309-7f8c7eb3b9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cc38b7-23c8-4f66-b309-7f8c7eb3b910" xsi:nil="true"/>
    <lcf76f155ced4ddcb4097134ff3c332f xmlns="f81efc5d-a26e-4da9-b272-a6f7ce504c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62009D-21AE-4360-9655-3EEAB74DCF0D}"/>
</file>

<file path=customXml/itemProps2.xml><?xml version="1.0" encoding="utf-8"?>
<ds:datastoreItem xmlns:ds="http://schemas.openxmlformats.org/officeDocument/2006/customXml" ds:itemID="{9D6D1704-1F72-4FFB-AF22-A49FC32445C1}"/>
</file>

<file path=customXml/itemProps3.xml><?xml version="1.0" encoding="utf-8"?>
<ds:datastoreItem xmlns:ds="http://schemas.openxmlformats.org/officeDocument/2006/customXml" ds:itemID="{E62D1A04-150F-4175-97B6-6251C966C359}"/>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Dale Community primary School</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Crossley</dc:creator>
  <cp:keywords/>
  <dc:description/>
  <cp:lastModifiedBy>Christopher Pass</cp:lastModifiedBy>
  <cp:revision>3</cp:revision>
  <dcterms:created xsi:type="dcterms:W3CDTF">2023-02-01T12:16:00Z</dcterms:created>
  <dcterms:modified xsi:type="dcterms:W3CDTF">2023-02-02T12:43:00Z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0x010100E7DC78377CC8FE449FC68363FC96B8F4</vt:lpwstr>
  </property>
</Properties>
</file>