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3193" w14:textId="77777777" w:rsidR="00E80B4F" w:rsidRPr="004A1E20" w:rsidRDefault="00E80B4F" w:rsidP="00E80B4F">
      <w:r w:rsidRPr="004A1E20">
        <w:rPr>
          <w:b/>
          <w:bCs/>
        </w:rPr>
        <w:t>Job Advertisement</w:t>
      </w:r>
    </w:p>
    <w:p w14:paraId="0D5CB2F7" w14:textId="77777777" w:rsidR="00E80B4F" w:rsidRPr="004A1E20" w:rsidRDefault="00E80B4F" w:rsidP="00E80B4F">
      <w:r w:rsidRPr="004A1E20">
        <w:rPr>
          <w:b/>
          <w:bCs/>
        </w:rPr>
        <w:t>Position:</w:t>
      </w:r>
      <w:r w:rsidRPr="004A1E20">
        <w:t xml:space="preserve"> Facilities and Compliance Manager</w:t>
      </w:r>
      <w:r w:rsidRPr="004A1E20">
        <w:br/>
      </w:r>
      <w:r w:rsidRPr="004A1E20">
        <w:rPr>
          <w:b/>
          <w:bCs/>
        </w:rPr>
        <w:t>Salary:</w:t>
      </w:r>
      <w:r w:rsidRPr="004A1E20">
        <w:t xml:space="preserve"> £36,000 per annum</w:t>
      </w:r>
      <w:r>
        <w:t>, £18.46 per hour.</w:t>
      </w:r>
      <w:r w:rsidRPr="004A1E20">
        <w:br/>
      </w:r>
      <w:r w:rsidRPr="004A1E20">
        <w:rPr>
          <w:b/>
          <w:bCs/>
        </w:rPr>
        <w:t>Location:</w:t>
      </w:r>
      <w:r w:rsidRPr="004A1E20">
        <w:t xml:space="preserve"> Across all Trust Sites</w:t>
      </w:r>
      <w:r w:rsidRPr="004A1E20">
        <w:br/>
      </w:r>
      <w:r w:rsidRPr="004A1E20">
        <w:rPr>
          <w:b/>
          <w:bCs/>
        </w:rPr>
        <w:t>Contract:</w:t>
      </w:r>
      <w:r w:rsidRPr="004A1E20">
        <w:t xml:space="preserve"> Full-time, 5 days per week</w:t>
      </w:r>
      <w:r w:rsidRPr="004A1E20">
        <w:br/>
      </w:r>
      <w:r w:rsidRPr="004A1E20">
        <w:rPr>
          <w:b/>
          <w:bCs/>
        </w:rPr>
        <w:t>Reports to:</w:t>
      </w:r>
      <w:r w:rsidRPr="004A1E20">
        <w:t xml:space="preserve"> Operations Director</w:t>
      </w:r>
    </w:p>
    <w:p w14:paraId="384A6A0C" w14:textId="77777777" w:rsidR="00E80B4F" w:rsidRPr="004A1E20" w:rsidRDefault="00E80B4F" w:rsidP="00E80B4F">
      <w:r w:rsidRPr="004A1E20">
        <w:t>Are you an experienced facilities professional with a passion for compliance and operational excellence? Do you have the leadership skills to manage a dynamic team and the expertise to oversee multiple facilities across a thriving organi</w:t>
      </w:r>
      <w:r>
        <w:t>s</w:t>
      </w:r>
      <w:r w:rsidRPr="004A1E20">
        <w:t>ation? If so, we have the perfect opportunity for you!</w:t>
      </w:r>
    </w:p>
    <w:p w14:paraId="19D330AB" w14:textId="77777777" w:rsidR="00E80B4F" w:rsidRPr="004A1E20" w:rsidRDefault="00E80B4F" w:rsidP="00E80B4F">
      <w:r w:rsidRPr="004A1E20">
        <w:rPr>
          <w:b/>
          <w:bCs/>
        </w:rPr>
        <w:t>About the Role</w:t>
      </w:r>
      <w:r w:rsidRPr="004A1E20">
        <w:br/>
        <w:t>As the Facilities and Compliance Manager, you will play a pivotal role in ensuring the Trust’s facilities meet all statutory and regulatory requirements. You will lead the facilities team, including a Multi-Skilled Tradesperson and caretakers, to deliver high-quality maintenance and service across all sites. With responsibility for compliance, health and safety, and project management, this role offers variety, challenge, and the chance to make a significant impact.</w:t>
      </w:r>
    </w:p>
    <w:p w14:paraId="55FECF96" w14:textId="77777777" w:rsidR="00E80B4F" w:rsidRPr="004A1E20" w:rsidRDefault="00E80B4F" w:rsidP="00E80B4F">
      <w:r w:rsidRPr="004A1E20">
        <w:rPr>
          <w:b/>
          <w:bCs/>
        </w:rPr>
        <w:t>Key Responsibilities</w:t>
      </w:r>
    </w:p>
    <w:p w14:paraId="2B6E8190" w14:textId="77777777" w:rsidR="00E80B4F" w:rsidRPr="004A1E20" w:rsidRDefault="00E80B4F" w:rsidP="00E80B4F">
      <w:pPr>
        <w:numPr>
          <w:ilvl w:val="0"/>
          <w:numId w:val="1"/>
        </w:numPr>
        <w:spacing w:line="278" w:lineRule="auto"/>
      </w:pPr>
      <w:r w:rsidRPr="004A1E20">
        <w:rPr>
          <w:b/>
          <w:bCs/>
        </w:rPr>
        <w:t>Compliance Management:</w:t>
      </w:r>
      <w:r w:rsidRPr="004A1E20">
        <w:t xml:space="preserve"> Ensure all sites meet statutory requirements, including health and safety, fire safety, electrical testing, and asbestos management. Maintain up-to-date compliance records and liaise with contractors and regulatory bodies.</w:t>
      </w:r>
    </w:p>
    <w:p w14:paraId="496D4382" w14:textId="77777777" w:rsidR="00E80B4F" w:rsidRPr="004A1E20" w:rsidRDefault="00E80B4F" w:rsidP="00E80B4F">
      <w:pPr>
        <w:numPr>
          <w:ilvl w:val="0"/>
          <w:numId w:val="1"/>
        </w:numPr>
        <w:spacing w:line="278" w:lineRule="auto"/>
      </w:pPr>
      <w:r w:rsidRPr="004A1E20">
        <w:rPr>
          <w:b/>
          <w:bCs/>
        </w:rPr>
        <w:t>Team Leadership:</w:t>
      </w:r>
      <w:r w:rsidRPr="004A1E20">
        <w:t xml:space="preserve"> Manage and support the facilities team, monitoring workloads, task completion, and helpdesk performance. Provide training, guidance, and regular performance reviews.</w:t>
      </w:r>
    </w:p>
    <w:p w14:paraId="7FC3B607" w14:textId="77777777" w:rsidR="00E80B4F" w:rsidRPr="004A1E20" w:rsidRDefault="00E80B4F" w:rsidP="00E80B4F">
      <w:pPr>
        <w:numPr>
          <w:ilvl w:val="0"/>
          <w:numId w:val="1"/>
        </w:numPr>
        <w:spacing w:line="278" w:lineRule="auto"/>
      </w:pPr>
      <w:r w:rsidRPr="004A1E20">
        <w:rPr>
          <w:b/>
          <w:bCs/>
        </w:rPr>
        <w:t>Project Management:</w:t>
      </w:r>
      <w:r w:rsidRPr="004A1E20">
        <w:t xml:space="preserve"> Oversee facilities projects, from refurbishments to large-scale developments, ensuring they are delivered on time, within budget, and to high standards.</w:t>
      </w:r>
    </w:p>
    <w:p w14:paraId="122B28A7" w14:textId="77777777" w:rsidR="00E80B4F" w:rsidRPr="004A1E20" w:rsidRDefault="00E80B4F" w:rsidP="00E80B4F">
      <w:pPr>
        <w:numPr>
          <w:ilvl w:val="0"/>
          <w:numId w:val="1"/>
        </w:numPr>
        <w:spacing w:line="278" w:lineRule="auto"/>
      </w:pPr>
      <w:r w:rsidRPr="004A1E20">
        <w:rPr>
          <w:b/>
          <w:bCs/>
        </w:rPr>
        <w:t>Health and Safety:</w:t>
      </w:r>
      <w:r w:rsidRPr="004A1E20">
        <w:t xml:space="preserve"> Ensure compliance with health and safety legislation, oversee risk assessments, and manage identified hazards in collaboration with Compliance Education.</w:t>
      </w:r>
    </w:p>
    <w:p w14:paraId="1CC336C2" w14:textId="77777777" w:rsidR="00E80B4F" w:rsidRPr="004A1E20" w:rsidRDefault="00E80B4F" w:rsidP="00E80B4F">
      <w:pPr>
        <w:numPr>
          <w:ilvl w:val="0"/>
          <w:numId w:val="1"/>
        </w:numPr>
        <w:spacing w:line="278" w:lineRule="auto"/>
      </w:pPr>
      <w:r w:rsidRPr="004A1E20">
        <w:rPr>
          <w:b/>
          <w:bCs/>
        </w:rPr>
        <w:t>Maintenance Oversight:</w:t>
      </w:r>
      <w:r w:rsidRPr="004A1E20">
        <w:t xml:space="preserve"> Support the development and delivery of planned and reactive maintenance programs to maintain high standards across the Trust.</w:t>
      </w:r>
    </w:p>
    <w:p w14:paraId="08186AC6" w14:textId="77777777" w:rsidR="00E80B4F" w:rsidRPr="004A1E20" w:rsidRDefault="00E80B4F" w:rsidP="00E80B4F">
      <w:pPr>
        <w:numPr>
          <w:ilvl w:val="0"/>
          <w:numId w:val="1"/>
        </w:numPr>
        <w:spacing w:line="278" w:lineRule="auto"/>
      </w:pPr>
      <w:r w:rsidRPr="004A1E20">
        <w:rPr>
          <w:b/>
          <w:bCs/>
        </w:rPr>
        <w:t>Cleaning Standards:</w:t>
      </w:r>
      <w:r w:rsidRPr="004A1E20">
        <w:t xml:space="preserve"> Monitor and ensure cleaning standards are upheld throughout all sites.</w:t>
      </w:r>
    </w:p>
    <w:p w14:paraId="0FF7A240" w14:textId="77777777" w:rsidR="00E80B4F" w:rsidRDefault="00E80B4F" w:rsidP="00E80B4F">
      <w:pPr>
        <w:rPr>
          <w:b/>
          <w:bCs/>
        </w:rPr>
      </w:pPr>
    </w:p>
    <w:p w14:paraId="2BC4ED8C" w14:textId="479A929E" w:rsidR="00E80B4F" w:rsidRPr="004A1E20" w:rsidRDefault="00E80B4F" w:rsidP="00E80B4F">
      <w:r w:rsidRPr="004A1E20">
        <w:rPr>
          <w:b/>
          <w:bCs/>
        </w:rPr>
        <w:lastRenderedPageBreak/>
        <w:t>What We’re Looking For</w:t>
      </w:r>
    </w:p>
    <w:p w14:paraId="3CD9CF81" w14:textId="77777777" w:rsidR="00E80B4F" w:rsidRPr="004A1E20" w:rsidRDefault="00E80B4F" w:rsidP="00E80B4F">
      <w:pPr>
        <w:numPr>
          <w:ilvl w:val="0"/>
          <w:numId w:val="2"/>
        </w:numPr>
        <w:spacing w:line="278" w:lineRule="auto"/>
      </w:pPr>
      <w:r w:rsidRPr="004A1E20">
        <w:rPr>
          <w:b/>
          <w:bCs/>
        </w:rPr>
        <w:t>Leadership Skills:</w:t>
      </w:r>
      <w:r w:rsidRPr="004A1E20">
        <w:t xml:space="preserve"> Proven experience managing and supporting teams, with strong interpersonal and communication abilities.</w:t>
      </w:r>
    </w:p>
    <w:p w14:paraId="0AFA51D2" w14:textId="77777777" w:rsidR="00E80B4F" w:rsidRPr="004A1E20" w:rsidRDefault="00E80B4F" w:rsidP="00E80B4F">
      <w:pPr>
        <w:numPr>
          <w:ilvl w:val="0"/>
          <w:numId w:val="2"/>
        </w:numPr>
        <w:spacing w:line="278" w:lineRule="auto"/>
      </w:pPr>
      <w:r w:rsidRPr="004A1E20">
        <w:rPr>
          <w:b/>
          <w:bCs/>
        </w:rPr>
        <w:t>Compliance Expertise:</w:t>
      </w:r>
      <w:r w:rsidRPr="004A1E20">
        <w:t xml:space="preserve"> In-depth knowledge of statutory compliance, health and safety regulations, and building management.</w:t>
      </w:r>
    </w:p>
    <w:p w14:paraId="4021A37B" w14:textId="77777777" w:rsidR="00E80B4F" w:rsidRPr="004A1E20" w:rsidRDefault="00E80B4F" w:rsidP="00E80B4F">
      <w:pPr>
        <w:numPr>
          <w:ilvl w:val="0"/>
          <w:numId w:val="2"/>
        </w:numPr>
        <w:spacing w:line="278" w:lineRule="auto"/>
      </w:pPr>
      <w:r w:rsidRPr="004A1E20">
        <w:rPr>
          <w:b/>
          <w:bCs/>
        </w:rPr>
        <w:t>Project Management:</w:t>
      </w:r>
      <w:r w:rsidRPr="004A1E20">
        <w:t xml:space="preserve"> Experience in planning and delivering projects with excellent attention to detail and adherence to budgets and timelines.</w:t>
      </w:r>
    </w:p>
    <w:p w14:paraId="65897661" w14:textId="77777777" w:rsidR="00E80B4F" w:rsidRPr="004A1E20" w:rsidRDefault="00E80B4F" w:rsidP="00E80B4F">
      <w:pPr>
        <w:numPr>
          <w:ilvl w:val="0"/>
          <w:numId w:val="2"/>
        </w:numPr>
        <w:spacing w:line="278" w:lineRule="auto"/>
      </w:pPr>
      <w:r w:rsidRPr="004A1E20">
        <w:rPr>
          <w:b/>
          <w:bCs/>
        </w:rPr>
        <w:t>Tech Savvy:</w:t>
      </w:r>
      <w:r w:rsidRPr="004A1E20">
        <w:t xml:space="preserve"> Familiarity with compliance and project management software (e.g., IAM Compliant) and proficiency in general office software (e.g., Microsoft Office).</w:t>
      </w:r>
    </w:p>
    <w:p w14:paraId="658F5921" w14:textId="77777777" w:rsidR="00E80B4F" w:rsidRPr="004A1E20" w:rsidRDefault="00E80B4F" w:rsidP="00E80B4F">
      <w:pPr>
        <w:numPr>
          <w:ilvl w:val="0"/>
          <w:numId w:val="2"/>
        </w:numPr>
        <w:spacing w:line="278" w:lineRule="auto"/>
      </w:pPr>
      <w:r w:rsidRPr="004A1E20">
        <w:rPr>
          <w:b/>
          <w:bCs/>
        </w:rPr>
        <w:t>Problem-Solver:</w:t>
      </w:r>
      <w:r w:rsidRPr="004A1E20">
        <w:t xml:space="preserve"> A proactive mindset with the ability to identify and resolve compliance and operational challenges effectively.</w:t>
      </w:r>
    </w:p>
    <w:p w14:paraId="475B246C" w14:textId="77777777" w:rsidR="00E80B4F" w:rsidRPr="004A1E20" w:rsidRDefault="00E80B4F" w:rsidP="00E80B4F">
      <w:r w:rsidRPr="004A1E20">
        <w:rPr>
          <w:b/>
          <w:bCs/>
        </w:rPr>
        <w:t>Qualifications and Experience</w:t>
      </w:r>
    </w:p>
    <w:p w14:paraId="0E91307C" w14:textId="77777777" w:rsidR="00E80B4F" w:rsidRPr="004A1E20" w:rsidRDefault="00E80B4F" w:rsidP="00E80B4F">
      <w:pPr>
        <w:numPr>
          <w:ilvl w:val="0"/>
          <w:numId w:val="3"/>
        </w:numPr>
        <w:spacing w:line="278" w:lineRule="auto"/>
      </w:pPr>
      <w:r w:rsidRPr="004A1E20">
        <w:t>Relevant qualifications in facilities management, health and safety (e.g., NEBOSH), or a related field.</w:t>
      </w:r>
    </w:p>
    <w:p w14:paraId="72FDB213" w14:textId="77777777" w:rsidR="00E80B4F" w:rsidRPr="004A1E20" w:rsidRDefault="00E80B4F" w:rsidP="00E80B4F">
      <w:pPr>
        <w:numPr>
          <w:ilvl w:val="0"/>
          <w:numId w:val="3"/>
        </w:numPr>
        <w:spacing w:line="278" w:lineRule="auto"/>
      </w:pPr>
      <w:r w:rsidRPr="004A1E20">
        <w:t>Proven experience in facilities management, compliance, and team leadership.</w:t>
      </w:r>
    </w:p>
    <w:p w14:paraId="09A5897A" w14:textId="77777777" w:rsidR="00E80B4F" w:rsidRPr="004A1E20" w:rsidRDefault="00E80B4F" w:rsidP="00E80B4F">
      <w:pPr>
        <w:numPr>
          <w:ilvl w:val="0"/>
          <w:numId w:val="3"/>
        </w:numPr>
        <w:spacing w:line="278" w:lineRule="auto"/>
      </w:pPr>
      <w:r w:rsidRPr="004A1E20">
        <w:t>Experience with helpdesk systems and project management (Prince2 qualification desirable).</w:t>
      </w:r>
    </w:p>
    <w:p w14:paraId="2E97C97D" w14:textId="77777777" w:rsidR="00E80B4F" w:rsidRPr="004A1E20" w:rsidRDefault="00E80B4F" w:rsidP="00E80B4F">
      <w:r w:rsidRPr="004A1E20">
        <w:rPr>
          <w:b/>
          <w:bCs/>
        </w:rPr>
        <w:t>Why Join Us?</w:t>
      </w:r>
    </w:p>
    <w:p w14:paraId="101994C8" w14:textId="77777777" w:rsidR="00E80B4F" w:rsidRPr="004A1E20" w:rsidRDefault="00E80B4F" w:rsidP="00E80B4F">
      <w:pPr>
        <w:numPr>
          <w:ilvl w:val="0"/>
          <w:numId w:val="4"/>
        </w:numPr>
        <w:spacing w:line="278" w:lineRule="auto"/>
      </w:pPr>
      <w:r w:rsidRPr="004A1E20">
        <w:t>A chance to work in a collaborative and forward-thinking organi</w:t>
      </w:r>
      <w:r>
        <w:t>s</w:t>
      </w:r>
      <w:r w:rsidRPr="004A1E20">
        <w:t>ation.</w:t>
      </w:r>
    </w:p>
    <w:p w14:paraId="406D845D" w14:textId="77777777" w:rsidR="00E80B4F" w:rsidRPr="004A1E20" w:rsidRDefault="00E80B4F" w:rsidP="00E80B4F">
      <w:pPr>
        <w:numPr>
          <w:ilvl w:val="0"/>
          <w:numId w:val="4"/>
        </w:numPr>
        <w:spacing w:line="278" w:lineRule="auto"/>
      </w:pPr>
      <w:r w:rsidRPr="004A1E20">
        <w:t>A diverse role with opportunities to lead, innovate, and grow.</w:t>
      </w:r>
    </w:p>
    <w:p w14:paraId="447BB71B" w14:textId="77777777" w:rsidR="00E80B4F" w:rsidRDefault="00E80B4F" w:rsidP="00E80B4F">
      <w:pPr>
        <w:numPr>
          <w:ilvl w:val="0"/>
          <w:numId w:val="4"/>
        </w:numPr>
        <w:spacing w:line="278" w:lineRule="auto"/>
      </w:pPr>
      <w:r w:rsidRPr="004A1E20">
        <w:t>Competitive salary and the satisfaction of knowing your work makes a difference.</w:t>
      </w:r>
    </w:p>
    <w:p w14:paraId="592C600C" w14:textId="77777777" w:rsidR="00E80B4F" w:rsidRDefault="00E80B4F" w:rsidP="00E80B4F">
      <w:pPr>
        <w:numPr>
          <w:ilvl w:val="0"/>
          <w:numId w:val="4"/>
        </w:numPr>
        <w:spacing w:line="278" w:lineRule="auto"/>
      </w:pPr>
      <w:r>
        <w:t>Local Government Pension Scheme</w:t>
      </w:r>
    </w:p>
    <w:p w14:paraId="166D9304" w14:textId="77777777" w:rsidR="00E80B4F" w:rsidRPr="004A1E20" w:rsidRDefault="00E80B4F" w:rsidP="00E80B4F">
      <w:pPr>
        <w:numPr>
          <w:ilvl w:val="0"/>
          <w:numId w:val="4"/>
        </w:numPr>
        <w:spacing w:line="278" w:lineRule="auto"/>
      </w:pPr>
      <w:r>
        <w:t>Hybrid Working</w:t>
      </w:r>
    </w:p>
    <w:p w14:paraId="04ADAE17" w14:textId="772773DB" w:rsidR="00E80B4F" w:rsidRDefault="00E80B4F" w:rsidP="00E80B4F">
      <w:r w:rsidRPr="004A1E20">
        <w:rPr>
          <w:b/>
          <w:bCs/>
        </w:rPr>
        <w:t>How to Apply</w:t>
      </w:r>
      <w:r w:rsidRPr="004A1E20">
        <w:br/>
        <w:t xml:space="preserve">If you’re ready to bring your skills, experience, and enthusiasm to our team, we’d love to hear from you! </w:t>
      </w:r>
      <w:r w:rsidR="000F2155" w:rsidRPr="000F2155">
        <w:t>Please forward your application to </w:t>
      </w:r>
      <w:hyperlink r:id="rId5" w:history="1">
        <w:r w:rsidR="000F2155" w:rsidRPr="000F2155">
          <w:rPr>
            <w:rStyle w:val="Hyperlink"/>
          </w:rPr>
          <w:t>vacancies@thequillcofetrust.org</w:t>
        </w:r>
      </w:hyperlink>
      <w:r w:rsidR="000F2155" w:rsidRPr="000F2155">
        <w:t> </w:t>
      </w:r>
    </w:p>
    <w:p w14:paraId="400361A0" w14:textId="111ACA76" w:rsidR="008A69E5" w:rsidRDefault="008A69E5" w:rsidP="00E80B4F">
      <w:r>
        <w:t xml:space="preserve">Closing Date – 19 </w:t>
      </w:r>
      <w:r w:rsidR="004174A4">
        <w:t>February</w:t>
      </w:r>
      <w:r>
        <w:t xml:space="preserve"> 2025</w:t>
      </w:r>
    </w:p>
    <w:p w14:paraId="01F54DDB" w14:textId="40E184AA" w:rsidR="008A69E5" w:rsidRPr="004A1E20" w:rsidRDefault="008A69E5" w:rsidP="00E80B4F">
      <w:r>
        <w:t xml:space="preserve">Interviews </w:t>
      </w:r>
      <w:r w:rsidR="004174A4">
        <w:t>–</w:t>
      </w:r>
      <w:r>
        <w:t xml:space="preserve"> </w:t>
      </w:r>
      <w:r w:rsidR="004174A4">
        <w:t>24 February 2025</w:t>
      </w:r>
    </w:p>
    <w:p w14:paraId="15FC4D39" w14:textId="77777777" w:rsidR="00E80B4F" w:rsidRPr="004A1E20" w:rsidRDefault="00E80B4F" w:rsidP="00E80B4F">
      <w:r w:rsidRPr="004A1E20">
        <w:t>Join us and help shape a safe, efficient, and compliant environment for everyone in our Trust!</w:t>
      </w:r>
    </w:p>
    <w:p w14:paraId="319D1AAE" w14:textId="6302F518" w:rsidR="00983075" w:rsidRPr="00983075" w:rsidRDefault="00983075" w:rsidP="00983075">
      <w:pPr>
        <w:pStyle w:val="NormalWeb"/>
        <w:rPr>
          <w:rFonts w:asciiTheme="minorHAnsi" w:eastAsiaTheme="minorEastAsia" w:hAnsiTheme="minorHAnsi" w:cstheme="minorBidi"/>
          <w:lang w:eastAsia="ja-JP"/>
        </w:rPr>
      </w:pPr>
      <w:r w:rsidRPr="00E660FE">
        <w:rPr>
          <w:rFonts w:asciiTheme="minorHAnsi" w:eastAsiaTheme="minorEastAsia" w:hAnsiTheme="minorHAnsi" w:cstheme="minorBidi"/>
          <w:lang w:eastAsia="ja-JP"/>
        </w:rPr>
        <w:lastRenderedPageBreak/>
        <w:t>The Quill CofE Trust</w:t>
      </w:r>
      <w:r w:rsidRPr="00E660FE">
        <w:rPr>
          <w:rFonts w:asciiTheme="minorHAnsi" w:eastAsiaTheme="minorEastAsia" w:hAnsiTheme="minorHAnsi" w:cstheme="minorBidi"/>
          <w:lang w:eastAsia="ja-JP"/>
        </w:rPr>
        <w:t xml:space="preserve"> is committed to safeguarding and promoting the welfare of learners and expects all staff and volunteers to share this commitment.</w:t>
      </w:r>
      <w:r w:rsidRPr="00983075">
        <w:rPr>
          <w:rFonts w:asciiTheme="minorHAnsi" w:eastAsiaTheme="minorEastAsia" w:hAnsiTheme="minorHAnsi" w:cstheme="minorBidi"/>
          <w:lang w:eastAsia="ja-JP"/>
        </w:rPr>
        <w:t xml:space="preserve"> Conditional offers of appointment are subject to pre-employment checks. All employees receive a rigorous induction, a professional development package and a probationary period. </w:t>
      </w:r>
    </w:p>
    <w:p w14:paraId="5E5787A5" w14:textId="77777777" w:rsidR="001516D7" w:rsidRDefault="001516D7"/>
    <w:sectPr w:rsidR="001516D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E26BE"/>
    <w:multiLevelType w:val="multilevel"/>
    <w:tmpl w:val="1230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854A2"/>
    <w:multiLevelType w:val="multilevel"/>
    <w:tmpl w:val="3382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CE0D6F"/>
    <w:multiLevelType w:val="multilevel"/>
    <w:tmpl w:val="113E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7D49CF"/>
    <w:multiLevelType w:val="multilevel"/>
    <w:tmpl w:val="A4F28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3582302">
    <w:abstractNumId w:val="0"/>
  </w:num>
  <w:num w:numId="2" w16cid:durableId="386606761">
    <w:abstractNumId w:val="1"/>
  </w:num>
  <w:num w:numId="3" w16cid:durableId="1185440793">
    <w:abstractNumId w:val="3"/>
  </w:num>
  <w:num w:numId="4" w16cid:durableId="19899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C0DA37"/>
    <w:rsid w:val="000F2155"/>
    <w:rsid w:val="001516D7"/>
    <w:rsid w:val="004174A4"/>
    <w:rsid w:val="008A69E5"/>
    <w:rsid w:val="00983075"/>
    <w:rsid w:val="009955DF"/>
    <w:rsid w:val="00C750F7"/>
    <w:rsid w:val="00E660FE"/>
    <w:rsid w:val="00E80B4F"/>
    <w:rsid w:val="00F96B4E"/>
    <w:rsid w:val="02C0D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2CEF"/>
  <w15:chartTrackingRefBased/>
  <w15:docId w15:val="{BBA8DE98-10B8-48F7-8F57-D3FCBA6B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F21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15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3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9830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cancies@thequillcofetrus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Hamar</dc:creator>
  <cp:keywords/>
  <dc:description/>
  <cp:lastModifiedBy>Kayleigh Hamar</cp:lastModifiedBy>
  <cp:revision>8</cp:revision>
  <dcterms:created xsi:type="dcterms:W3CDTF">2025-01-28T15:18:00Z</dcterms:created>
  <dcterms:modified xsi:type="dcterms:W3CDTF">2025-01-30T12:28:00Z</dcterms:modified>
</cp:coreProperties>
</file>