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172CA" w14:textId="642A5BD5" w:rsidR="002462BA" w:rsidRPr="002462BA" w:rsidRDefault="002462BA" w:rsidP="002462BA">
      <w:pPr>
        <w:pStyle w:val="Title"/>
        <w:jc w:val="center"/>
        <w:rPr>
          <w:sz w:val="28"/>
          <w:szCs w:val="40"/>
        </w:rPr>
      </w:pPr>
      <w:r w:rsidRPr="002462BA">
        <w:rPr>
          <w:sz w:val="28"/>
          <w:szCs w:val="40"/>
        </w:rPr>
        <w:t xml:space="preserve">Person </w:t>
      </w:r>
      <w:r w:rsidR="00663CE4">
        <w:rPr>
          <w:sz w:val="28"/>
          <w:szCs w:val="40"/>
        </w:rPr>
        <w:t>S</w:t>
      </w:r>
      <w:r w:rsidRPr="002462BA">
        <w:rPr>
          <w:sz w:val="28"/>
          <w:szCs w:val="40"/>
        </w:rPr>
        <w:t>pecification</w:t>
      </w:r>
    </w:p>
    <w:p w14:paraId="28552E34" w14:textId="5AFC4F0B" w:rsidR="002462BA" w:rsidRPr="002462BA" w:rsidRDefault="002462BA" w:rsidP="002462BA">
      <w:pPr>
        <w:pStyle w:val="Title"/>
        <w:jc w:val="center"/>
        <w:rPr>
          <w:sz w:val="28"/>
          <w:szCs w:val="40"/>
        </w:rPr>
      </w:pPr>
      <w:r w:rsidRPr="002462BA">
        <w:rPr>
          <w:sz w:val="28"/>
          <w:szCs w:val="40"/>
        </w:rPr>
        <w:t xml:space="preserve"> Family Liaison Worker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4"/>
        <w:gridCol w:w="4824"/>
        <w:gridCol w:w="2952"/>
      </w:tblGrid>
      <w:tr w:rsidR="002462BA" w14:paraId="055909DD" w14:textId="77777777" w:rsidTr="002462BA">
        <w:trPr>
          <w:tblHeader/>
        </w:trPr>
        <w:tc>
          <w:tcPr>
            <w:tcW w:w="1584" w:type="dxa"/>
            <w:shd w:val="clear" w:color="auto" w:fill="002060"/>
            <w:tcMar>
              <w:top w:w="90" w:type="dxa"/>
              <w:left w:w="90" w:type="dxa"/>
              <w:bottom w:w="90" w:type="dxa"/>
              <w:right w:w="90" w:type="dxa"/>
            </w:tcMar>
          </w:tcPr>
          <w:p w14:paraId="66DA5AF4" w14:textId="77777777" w:rsidR="002462BA" w:rsidRDefault="002462BA" w:rsidP="002462BA">
            <w:pPr>
              <w:spacing w:before="60" w:after="60"/>
              <w:jc w:val="center"/>
            </w:pPr>
            <w:r>
              <w:rPr>
                <w:b/>
                <w:sz w:val="20"/>
              </w:rPr>
              <w:t>Area</w:t>
            </w:r>
          </w:p>
        </w:tc>
        <w:tc>
          <w:tcPr>
            <w:tcW w:w="4824" w:type="dxa"/>
            <w:shd w:val="clear" w:color="auto" w:fill="002060"/>
            <w:tcMar>
              <w:top w:w="90" w:type="dxa"/>
              <w:left w:w="90" w:type="dxa"/>
              <w:bottom w:w="90" w:type="dxa"/>
              <w:right w:w="90" w:type="dxa"/>
            </w:tcMar>
          </w:tcPr>
          <w:p w14:paraId="61E02937" w14:textId="77777777" w:rsidR="002462BA" w:rsidRDefault="002462BA" w:rsidP="002462BA">
            <w:pPr>
              <w:spacing w:before="60" w:after="60"/>
              <w:jc w:val="center"/>
            </w:pPr>
            <w:r>
              <w:rPr>
                <w:b/>
                <w:sz w:val="20"/>
              </w:rPr>
              <w:t>Essential</w:t>
            </w:r>
          </w:p>
        </w:tc>
        <w:tc>
          <w:tcPr>
            <w:tcW w:w="2952" w:type="dxa"/>
            <w:shd w:val="clear" w:color="auto" w:fill="002060"/>
            <w:tcMar>
              <w:top w:w="90" w:type="dxa"/>
              <w:left w:w="90" w:type="dxa"/>
              <w:bottom w:w="90" w:type="dxa"/>
              <w:right w:w="90" w:type="dxa"/>
            </w:tcMar>
          </w:tcPr>
          <w:p w14:paraId="6F9A165E" w14:textId="77777777" w:rsidR="002462BA" w:rsidRDefault="002462BA" w:rsidP="002462BA">
            <w:pPr>
              <w:spacing w:before="60" w:after="60"/>
              <w:jc w:val="center"/>
            </w:pPr>
            <w:r>
              <w:rPr>
                <w:b/>
                <w:sz w:val="20"/>
              </w:rPr>
              <w:t>Desirable</w:t>
            </w:r>
          </w:p>
        </w:tc>
      </w:tr>
      <w:tr w:rsidR="002462BA" w14:paraId="60D4AACA" w14:textId="77777777" w:rsidTr="002462BA">
        <w:trPr>
          <w:cantSplit/>
        </w:trPr>
        <w:tc>
          <w:tcPr>
            <w:tcW w:w="1584" w:type="dxa"/>
            <w:tcMar>
              <w:top w:w="90" w:type="dxa"/>
              <w:left w:w="90" w:type="dxa"/>
              <w:bottom w:w="90" w:type="dxa"/>
              <w:right w:w="90" w:type="dxa"/>
            </w:tcMar>
          </w:tcPr>
          <w:p w14:paraId="43DC248C" w14:textId="77777777" w:rsidR="002462BA" w:rsidRDefault="002462BA" w:rsidP="000531E6">
            <w:pPr>
              <w:spacing w:before="60" w:after="60"/>
            </w:pPr>
            <w:r>
              <w:rPr>
                <w:sz w:val="20"/>
              </w:rPr>
              <w:t>Knowledge and qualifications</w:t>
            </w:r>
          </w:p>
        </w:tc>
        <w:tc>
          <w:tcPr>
            <w:tcW w:w="4824" w:type="dxa"/>
            <w:tcMar>
              <w:top w:w="90" w:type="dxa"/>
              <w:left w:w="90" w:type="dxa"/>
              <w:bottom w:w="90" w:type="dxa"/>
              <w:right w:w="90" w:type="dxa"/>
            </w:tcMar>
          </w:tcPr>
          <w:p w14:paraId="6F72F0B7" w14:textId="77777777" w:rsidR="002462BA" w:rsidRDefault="002462BA" w:rsidP="000531E6">
            <w:pPr>
              <w:spacing w:before="60" w:after="60"/>
            </w:pPr>
            <w:r>
              <w:rPr>
                <w:sz w:val="20"/>
              </w:rPr>
              <w:t>Relevant qualification at Level 3 or above in family support, education, health, social care or a related field, or equivalent relevant experience.</w:t>
            </w:r>
          </w:p>
        </w:tc>
        <w:tc>
          <w:tcPr>
            <w:tcW w:w="2952" w:type="dxa"/>
            <w:tcMar>
              <w:top w:w="90" w:type="dxa"/>
              <w:left w:w="90" w:type="dxa"/>
              <w:bottom w:w="90" w:type="dxa"/>
              <w:right w:w="90" w:type="dxa"/>
            </w:tcMar>
          </w:tcPr>
          <w:p w14:paraId="27897EDD" w14:textId="77777777" w:rsidR="002462BA" w:rsidRDefault="002462BA" w:rsidP="000531E6">
            <w:pPr>
              <w:spacing w:before="60" w:after="60"/>
            </w:pPr>
            <w:r>
              <w:rPr>
                <w:sz w:val="20"/>
              </w:rPr>
              <w:t>Knowledge of local family support services and community resources.</w:t>
            </w:r>
          </w:p>
        </w:tc>
      </w:tr>
      <w:tr w:rsidR="002462BA" w14:paraId="6C69599F" w14:textId="77777777" w:rsidTr="002462BA">
        <w:trPr>
          <w:cantSplit/>
        </w:trPr>
        <w:tc>
          <w:tcPr>
            <w:tcW w:w="1584" w:type="dxa"/>
            <w:tcMar>
              <w:top w:w="90" w:type="dxa"/>
              <w:left w:w="90" w:type="dxa"/>
              <w:bottom w:w="90" w:type="dxa"/>
              <w:right w:w="90" w:type="dxa"/>
            </w:tcMar>
          </w:tcPr>
          <w:p w14:paraId="59A904A9" w14:textId="77777777" w:rsidR="002462BA" w:rsidRDefault="002462BA" w:rsidP="000531E6">
            <w:pPr>
              <w:spacing w:before="60" w:after="60"/>
            </w:pPr>
          </w:p>
        </w:tc>
        <w:tc>
          <w:tcPr>
            <w:tcW w:w="4824" w:type="dxa"/>
            <w:tcMar>
              <w:top w:w="90" w:type="dxa"/>
              <w:left w:w="90" w:type="dxa"/>
              <w:bottom w:w="90" w:type="dxa"/>
              <w:right w:w="90" w:type="dxa"/>
            </w:tcMar>
          </w:tcPr>
          <w:p w14:paraId="4424BC35" w14:textId="77777777" w:rsidR="002462BA" w:rsidRDefault="002462BA" w:rsidP="000531E6">
            <w:pPr>
              <w:spacing w:before="60" w:after="60"/>
            </w:pPr>
            <w:r>
              <w:rPr>
                <w:sz w:val="20"/>
              </w:rPr>
              <w:t>Knowledge of the impact of mental health, substance misuse, domestic abuse and poverty on children and families.</w:t>
            </w:r>
          </w:p>
        </w:tc>
        <w:tc>
          <w:tcPr>
            <w:tcW w:w="2952" w:type="dxa"/>
            <w:tcMar>
              <w:top w:w="90" w:type="dxa"/>
              <w:left w:w="90" w:type="dxa"/>
              <w:bottom w:w="90" w:type="dxa"/>
              <w:right w:w="90" w:type="dxa"/>
            </w:tcMar>
          </w:tcPr>
          <w:p w14:paraId="50551DE9" w14:textId="77777777" w:rsidR="002462BA" w:rsidRDefault="002462BA" w:rsidP="000531E6">
            <w:pPr>
              <w:spacing w:before="60" w:after="60"/>
            </w:pPr>
          </w:p>
        </w:tc>
      </w:tr>
      <w:tr w:rsidR="002462BA" w14:paraId="3FC1BEB6" w14:textId="77777777" w:rsidTr="002462BA">
        <w:trPr>
          <w:cantSplit/>
        </w:trPr>
        <w:tc>
          <w:tcPr>
            <w:tcW w:w="1584" w:type="dxa"/>
            <w:tcMar>
              <w:top w:w="90" w:type="dxa"/>
              <w:left w:w="90" w:type="dxa"/>
              <w:bottom w:w="90" w:type="dxa"/>
              <w:right w:w="90" w:type="dxa"/>
            </w:tcMar>
          </w:tcPr>
          <w:p w14:paraId="20A00AC5" w14:textId="77777777" w:rsidR="002462BA" w:rsidRDefault="002462BA" w:rsidP="000531E6">
            <w:pPr>
              <w:spacing w:before="60" w:after="60"/>
            </w:pPr>
          </w:p>
        </w:tc>
        <w:tc>
          <w:tcPr>
            <w:tcW w:w="4824" w:type="dxa"/>
            <w:tcMar>
              <w:top w:w="90" w:type="dxa"/>
              <w:left w:w="90" w:type="dxa"/>
              <w:bottom w:w="90" w:type="dxa"/>
              <w:right w:w="90" w:type="dxa"/>
            </w:tcMar>
          </w:tcPr>
          <w:p w14:paraId="36C9F186" w14:textId="77777777" w:rsidR="002462BA" w:rsidRDefault="002462BA" w:rsidP="000531E6">
            <w:pPr>
              <w:spacing w:before="60" w:after="60"/>
            </w:pPr>
            <w:r>
              <w:rPr>
                <w:sz w:val="20"/>
              </w:rPr>
              <w:t>Sound understanding of child protection and safeguarding procedures in a school setting.</w:t>
            </w:r>
          </w:p>
        </w:tc>
        <w:tc>
          <w:tcPr>
            <w:tcW w:w="2952" w:type="dxa"/>
            <w:tcMar>
              <w:top w:w="90" w:type="dxa"/>
              <w:left w:w="90" w:type="dxa"/>
              <w:bottom w:w="90" w:type="dxa"/>
              <w:right w:w="90" w:type="dxa"/>
            </w:tcMar>
          </w:tcPr>
          <w:p w14:paraId="7C435FDE" w14:textId="77777777" w:rsidR="002462BA" w:rsidRDefault="002462BA" w:rsidP="000531E6">
            <w:pPr>
              <w:spacing w:before="60" w:after="60"/>
            </w:pPr>
          </w:p>
        </w:tc>
      </w:tr>
      <w:tr w:rsidR="002462BA" w14:paraId="57D6DADC" w14:textId="77777777" w:rsidTr="002462BA">
        <w:trPr>
          <w:cantSplit/>
        </w:trPr>
        <w:tc>
          <w:tcPr>
            <w:tcW w:w="1584" w:type="dxa"/>
            <w:tcMar>
              <w:top w:w="90" w:type="dxa"/>
              <w:left w:w="90" w:type="dxa"/>
              <w:bottom w:w="90" w:type="dxa"/>
              <w:right w:w="90" w:type="dxa"/>
            </w:tcMar>
          </w:tcPr>
          <w:p w14:paraId="06BE17B9" w14:textId="77777777" w:rsidR="002462BA" w:rsidRDefault="002462BA" w:rsidP="000531E6">
            <w:pPr>
              <w:spacing w:before="60" w:after="60"/>
            </w:pPr>
          </w:p>
        </w:tc>
        <w:tc>
          <w:tcPr>
            <w:tcW w:w="4824" w:type="dxa"/>
            <w:tcMar>
              <w:top w:w="90" w:type="dxa"/>
              <w:left w:w="90" w:type="dxa"/>
              <w:bottom w:w="90" w:type="dxa"/>
              <w:right w:w="90" w:type="dxa"/>
            </w:tcMar>
          </w:tcPr>
          <w:p w14:paraId="45A0D23F" w14:textId="77777777" w:rsidR="002462BA" w:rsidRDefault="002462BA" w:rsidP="000531E6">
            <w:pPr>
              <w:spacing w:before="60" w:after="60"/>
            </w:pPr>
            <w:r>
              <w:rPr>
                <w:sz w:val="20"/>
              </w:rPr>
              <w:t>Knowledge of partner agencies, referral processes and family support services.</w:t>
            </w:r>
          </w:p>
        </w:tc>
        <w:tc>
          <w:tcPr>
            <w:tcW w:w="2952" w:type="dxa"/>
            <w:tcMar>
              <w:top w:w="90" w:type="dxa"/>
              <w:left w:w="90" w:type="dxa"/>
              <w:bottom w:w="90" w:type="dxa"/>
              <w:right w:w="90" w:type="dxa"/>
            </w:tcMar>
          </w:tcPr>
          <w:p w14:paraId="45AEA403" w14:textId="77777777" w:rsidR="002462BA" w:rsidRDefault="002462BA" w:rsidP="000531E6">
            <w:pPr>
              <w:spacing w:before="60" w:after="60"/>
            </w:pPr>
          </w:p>
        </w:tc>
      </w:tr>
      <w:tr w:rsidR="002462BA" w14:paraId="171D8E1E" w14:textId="77777777" w:rsidTr="002462BA">
        <w:trPr>
          <w:cantSplit/>
        </w:trPr>
        <w:tc>
          <w:tcPr>
            <w:tcW w:w="1584" w:type="dxa"/>
            <w:tcMar>
              <w:top w:w="90" w:type="dxa"/>
              <w:left w:w="90" w:type="dxa"/>
              <w:bottom w:w="90" w:type="dxa"/>
              <w:right w:w="90" w:type="dxa"/>
            </w:tcMar>
          </w:tcPr>
          <w:p w14:paraId="6897069B" w14:textId="77777777" w:rsidR="002462BA" w:rsidRDefault="002462BA" w:rsidP="000531E6">
            <w:pPr>
              <w:spacing w:before="60" w:after="60"/>
            </w:pPr>
          </w:p>
        </w:tc>
        <w:tc>
          <w:tcPr>
            <w:tcW w:w="4824" w:type="dxa"/>
            <w:tcMar>
              <w:top w:w="90" w:type="dxa"/>
              <w:left w:w="90" w:type="dxa"/>
              <w:bottom w:w="90" w:type="dxa"/>
              <w:right w:w="90" w:type="dxa"/>
            </w:tcMar>
          </w:tcPr>
          <w:p w14:paraId="04E55C9A" w14:textId="77777777" w:rsidR="002462BA" w:rsidRDefault="002462BA" w:rsidP="000531E6">
            <w:pPr>
              <w:spacing w:before="60" w:after="60"/>
            </w:pPr>
            <w:r>
              <w:rPr>
                <w:sz w:val="20"/>
              </w:rPr>
              <w:t>Knowledge of child development and the importance of confidentiality and information sharing.</w:t>
            </w:r>
          </w:p>
        </w:tc>
        <w:tc>
          <w:tcPr>
            <w:tcW w:w="2952" w:type="dxa"/>
            <w:tcMar>
              <w:top w:w="90" w:type="dxa"/>
              <w:left w:w="90" w:type="dxa"/>
              <w:bottom w:w="90" w:type="dxa"/>
              <w:right w:w="90" w:type="dxa"/>
            </w:tcMar>
          </w:tcPr>
          <w:p w14:paraId="6E1E2FD2" w14:textId="77777777" w:rsidR="002462BA" w:rsidRDefault="002462BA" w:rsidP="000531E6">
            <w:pPr>
              <w:spacing w:before="60" w:after="60"/>
            </w:pPr>
          </w:p>
        </w:tc>
      </w:tr>
      <w:tr w:rsidR="002462BA" w14:paraId="4FE8F4E2" w14:textId="77777777" w:rsidTr="002462BA">
        <w:trPr>
          <w:cantSplit/>
        </w:trPr>
        <w:tc>
          <w:tcPr>
            <w:tcW w:w="1584" w:type="dxa"/>
            <w:tcMar>
              <w:top w:w="90" w:type="dxa"/>
              <w:left w:w="90" w:type="dxa"/>
              <w:bottom w:w="90" w:type="dxa"/>
              <w:right w:w="90" w:type="dxa"/>
            </w:tcMar>
          </w:tcPr>
          <w:p w14:paraId="63E1CE11" w14:textId="77777777" w:rsidR="002462BA" w:rsidRDefault="002462BA" w:rsidP="000531E6">
            <w:pPr>
              <w:spacing w:before="60" w:after="60"/>
            </w:pPr>
          </w:p>
        </w:tc>
        <w:tc>
          <w:tcPr>
            <w:tcW w:w="4824" w:type="dxa"/>
            <w:tcMar>
              <w:top w:w="90" w:type="dxa"/>
              <w:left w:w="90" w:type="dxa"/>
              <w:bottom w:w="90" w:type="dxa"/>
              <w:right w:w="90" w:type="dxa"/>
            </w:tcMar>
          </w:tcPr>
          <w:p w14:paraId="68AB52B7" w14:textId="77777777" w:rsidR="002462BA" w:rsidRDefault="002462BA" w:rsidP="000531E6">
            <w:pPr>
              <w:spacing w:before="60" w:after="60"/>
            </w:pPr>
            <w:r>
              <w:rPr>
                <w:sz w:val="20"/>
              </w:rPr>
              <w:t>Ability to travel to home visits, meetings and other locations required by the role, with reasonable adjustments considered where appropriate.</w:t>
            </w:r>
          </w:p>
        </w:tc>
        <w:tc>
          <w:tcPr>
            <w:tcW w:w="2952" w:type="dxa"/>
            <w:tcMar>
              <w:top w:w="90" w:type="dxa"/>
              <w:left w:w="90" w:type="dxa"/>
              <w:bottom w:w="90" w:type="dxa"/>
              <w:right w:w="90" w:type="dxa"/>
            </w:tcMar>
          </w:tcPr>
          <w:p w14:paraId="0F912FF1" w14:textId="77777777" w:rsidR="002462BA" w:rsidRDefault="002462BA" w:rsidP="000531E6">
            <w:pPr>
              <w:spacing w:before="60" w:after="60"/>
            </w:pPr>
          </w:p>
        </w:tc>
      </w:tr>
      <w:tr w:rsidR="002462BA" w14:paraId="10F29371" w14:textId="77777777" w:rsidTr="002462BA">
        <w:trPr>
          <w:cantSplit/>
        </w:trPr>
        <w:tc>
          <w:tcPr>
            <w:tcW w:w="1584" w:type="dxa"/>
            <w:tcMar>
              <w:top w:w="90" w:type="dxa"/>
              <w:left w:w="90" w:type="dxa"/>
              <w:bottom w:w="90" w:type="dxa"/>
              <w:right w:w="90" w:type="dxa"/>
            </w:tcMar>
          </w:tcPr>
          <w:p w14:paraId="3707751E" w14:textId="77777777" w:rsidR="002462BA" w:rsidRDefault="002462BA" w:rsidP="000531E6">
            <w:pPr>
              <w:spacing w:before="60" w:after="60"/>
            </w:pPr>
            <w:r>
              <w:rPr>
                <w:sz w:val="20"/>
              </w:rPr>
              <w:t>Experience</w:t>
            </w:r>
          </w:p>
        </w:tc>
        <w:tc>
          <w:tcPr>
            <w:tcW w:w="4824" w:type="dxa"/>
            <w:tcMar>
              <w:top w:w="90" w:type="dxa"/>
              <w:left w:w="90" w:type="dxa"/>
              <w:bottom w:w="90" w:type="dxa"/>
              <w:right w:w="90" w:type="dxa"/>
            </w:tcMar>
          </w:tcPr>
          <w:p w14:paraId="3424D2C5" w14:textId="77777777" w:rsidR="002462BA" w:rsidRDefault="002462BA" w:rsidP="000531E6">
            <w:pPr>
              <w:spacing w:before="60" w:after="60"/>
            </w:pPr>
            <w:r>
              <w:rPr>
                <w:sz w:val="20"/>
              </w:rPr>
              <w:t>Experience working with children, young people and families, including vulnerable groups.</w:t>
            </w:r>
          </w:p>
        </w:tc>
        <w:tc>
          <w:tcPr>
            <w:tcW w:w="2952" w:type="dxa"/>
            <w:tcMar>
              <w:top w:w="90" w:type="dxa"/>
              <w:left w:w="90" w:type="dxa"/>
              <w:bottom w:w="90" w:type="dxa"/>
              <w:right w:w="90" w:type="dxa"/>
            </w:tcMar>
          </w:tcPr>
          <w:p w14:paraId="03B6A55D" w14:textId="77777777" w:rsidR="002462BA" w:rsidRDefault="002462BA" w:rsidP="000531E6">
            <w:pPr>
              <w:spacing w:before="60" w:after="60"/>
            </w:pPr>
            <w:r>
              <w:rPr>
                <w:sz w:val="20"/>
              </w:rPr>
              <w:t>Experience of undertaking Early Help assessments or acting as Lead Professional within local family support arrangements.</w:t>
            </w:r>
          </w:p>
        </w:tc>
      </w:tr>
      <w:tr w:rsidR="002462BA" w14:paraId="38FD0D6A" w14:textId="77777777" w:rsidTr="002462BA">
        <w:trPr>
          <w:cantSplit/>
        </w:trPr>
        <w:tc>
          <w:tcPr>
            <w:tcW w:w="1584" w:type="dxa"/>
            <w:tcMar>
              <w:top w:w="90" w:type="dxa"/>
              <w:left w:w="90" w:type="dxa"/>
              <w:bottom w:w="90" w:type="dxa"/>
              <w:right w:w="90" w:type="dxa"/>
            </w:tcMar>
          </w:tcPr>
          <w:p w14:paraId="450F016F" w14:textId="77777777" w:rsidR="002462BA" w:rsidRDefault="002462BA" w:rsidP="000531E6">
            <w:pPr>
              <w:spacing w:before="60" w:after="60"/>
            </w:pPr>
          </w:p>
        </w:tc>
        <w:tc>
          <w:tcPr>
            <w:tcW w:w="4824" w:type="dxa"/>
            <w:tcMar>
              <w:top w:w="90" w:type="dxa"/>
              <w:left w:w="90" w:type="dxa"/>
              <w:bottom w:w="90" w:type="dxa"/>
              <w:right w:w="90" w:type="dxa"/>
            </w:tcMar>
          </w:tcPr>
          <w:p w14:paraId="6BB6DFAE" w14:textId="77777777" w:rsidR="002462BA" w:rsidRDefault="002462BA" w:rsidP="000531E6">
            <w:pPr>
              <w:spacing w:before="60" w:after="60"/>
            </w:pPr>
            <w:r>
              <w:rPr>
                <w:sz w:val="20"/>
              </w:rPr>
              <w:t>Experience applying safeguarding and child protection policies and procedures.</w:t>
            </w:r>
          </w:p>
        </w:tc>
        <w:tc>
          <w:tcPr>
            <w:tcW w:w="2952" w:type="dxa"/>
            <w:tcMar>
              <w:top w:w="90" w:type="dxa"/>
              <w:left w:w="90" w:type="dxa"/>
              <w:bottom w:w="90" w:type="dxa"/>
              <w:right w:w="90" w:type="dxa"/>
            </w:tcMar>
          </w:tcPr>
          <w:p w14:paraId="61B006AD" w14:textId="77777777" w:rsidR="002462BA" w:rsidRDefault="002462BA" w:rsidP="000531E6">
            <w:pPr>
              <w:spacing w:before="60" w:after="60"/>
            </w:pPr>
          </w:p>
        </w:tc>
      </w:tr>
      <w:tr w:rsidR="002462BA" w14:paraId="66A0824D" w14:textId="77777777" w:rsidTr="002462BA">
        <w:trPr>
          <w:cantSplit/>
        </w:trPr>
        <w:tc>
          <w:tcPr>
            <w:tcW w:w="1584" w:type="dxa"/>
            <w:tcMar>
              <w:top w:w="90" w:type="dxa"/>
              <w:left w:w="90" w:type="dxa"/>
              <w:bottom w:w="90" w:type="dxa"/>
              <w:right w:w="90" w:type="dxa"/>
            </w:tcMar>
          </w:tcPr>
          <w:p w14:paraId="5EF86AEE" w14:textId="77777777" w:rsidR="002462BA" w:rsidRDefault="002462BA" w:rsidP="000531E6">
            <w:pPr>
              <w:spacing w:before="60" w:after="60"/>
            </w:pPr>
          </w:p>
        </w:tc>
        <w:tc>
          <w:tcPr>
            <w:tcW w:w="4824" w:type="dxa"/>
            <w:tcMar>
              <w:top w:w="90" w:type="dxa"/>
              <w:left w:w="90" w:type="dxa"/>
              <w:bottom w:w="90" w:type="dxa"/>
              <w:right w:w="90" w:type="dxa"/>
            </w:tcMar>
          </w:tcPr>
          <w:p w14:paraId="7B2B1AFA" w14:textId="77777777" w:rsidR="002462BA" w:rsidRDefault="002462BA" w:rsidP="000531E6">
            <w:pPr>
              <w:spacing w:before="60" w:after="60"/>
            </w:pPr>
            <w:r>
              <w:rPr>
                <w:sz w:val="20"/>
              </w:rPr>
              <w:t>Experience of multi-agency working and supporting families to make positive changes.</w:t>
            </w:r>
          </w:p>
        </w:tc>
        <w:tc>
          <w:tcPr>
            <w:tcW w:w="2952" w:type="dxa"/>
            <w:tcMar>
              <w:top w:w="90" w:type="dxa"/>
              <w:left w:w="90" w:type="dxa"/>
              <w:bottom w:w="90" w:type="dxa"/>
              <w:right w:w="90" w:type="dxa"/>
            </w:tcMar>
          </w:tcPr>
          <w:p w14:paraId="3FB6E5F3" w14:textId="77777777" w:rsidR="002462BA" w:rsidRDefault="002462BA" w:rsidP="000531E6">
            <w:pPr>
              <w:spacing w:before="60" w:after="60"/>
            </w:pPr>
          </w:p>
        </w:tc>
      </w:tr>
      <w:tr w:rsidR="002462BA" w14:paraId="09C70F23" w14:textId="77777777" w:rsidTr="002462BA">
        <w:trPr>
          <w:cantSplit/>
        </w:trPr>
        <w:tc>
          <w:tcPr>
            <w:tcW w:w="1584" w:type="dxa"/>
            <w:tcMar>
              <w:top w:w="90" w:type="dxa"/>
              <w:left w:w="90" w:type="dxa"/>
              <w:bottom w:w="90" w:type="dxa"/>
              <w:right w:w="90" w:type="dxa"/>
            </w:tcMar>
          </w:tcPr>
          <w:p w14:paraId="36B3BACF" w14:textId="77777777" w:rsidR="002462BA" w:rsidRDefault="002462BA" w:rsidP="000531E6">
            <w:pPr>
              <w:spacing w:before="60" w:after="60"/>
            </w:pPr>
          </w:p>
        </w:tc>
        <w:tc>
          <w:tcPr>
            <w:tcW w:w="4824" w:type="dxa"/>
            <w:tcMar>
              <w:top w:w="90" w:type="dxa"/>
              <w:left w:w="90" w:type="dxa"/>
              <w:bottom w:w="90" w:type="dxa"/>
              <w:right w:w="90" w:type="dxa"/>
            </w:tcMar>
          </w:tcPr>
          <w:p w14:paraId="28127430" w14:textId="77777777" w:rsidR="002462BA" w:rsidRDefault="002462BA" w:rsidP="000531E6">
            <w:pPr>
              <w:spacing w:before="60" w:after="60"/>
            </w:pPr>
            <w:r>
              <w:rPr>
                <w:sz w:val="20"/>
              </w:rPr>
              <w:t>Experience maintaining accurate case records and contributing to assessments and plans.</w:t>
            </w:r>
          </w:p>
        </w:tc>
        <w:tc>
          <w:tcPr>
            <w:tcW w:w="2952" w:type="dxa"/>
            <w:tcMar>
              <w:top w:w="90" w:type="dxa"/>
              <w:left w:w="90" w:type="dxa"/>
              <w:bottom w:w="90" w:type="dxa"/>
              <w:right w:w="90" w:type="dxa"/>
            </w:tcMar>
          </w:tcPr>
          <w:p w14:paraId="670018DF" w14:textId="77777777" w:rsidR="002462BA" w:rsidRDefault="002462BA" w:rsidP="000531E6">
            <w:pPr>
              <w:spacing w:before="60" w:after="60"/>
            </w:pPr>
          </w:p>
        </w:tc>
      </w:tr>
      <w:tr w:rsidR="002462BA" w14:paraId="7511B8B5" w14:textId="77777777" w:rsidTr="002462BA">
        <w:trPr>
          <w:cantSplit/>
        </w:trPr>
        <w:tc>
          <w:tcPr>
            <w:tcW w:w="1584" w:type="dxa"/>
            <w:tcMar>
              <w:top w:w="90" w:type="dxa"/>
              <w:left w:w="90" w:type="dxa"/>
              <w:bottom w:w="90" w:type="dxa"/>
              <w:right w:w="90" w:type="dxa"/>
            </w:tcMar>
          </w:tcPr>
          <w:p w14:paraId="349C6950" w14:textId="77777777" w:rsidR="002462BA" w:rsidRDefault="002462BA" w:rsidP="000531E6">
            <w:pPr>
              <w:spacing w:before="60" w:after="60"/>
            </w:pPr>
            <w:r>
              <w:rPr>
                <w:sz w:val="20"/>
              </w:rPr>
              <w:t>Skills and competencies</w:t>
            </w:r>
          </w:p>
        </w:tc>
        <w:tc>
          <w:tcPr>
            <w:tcW w:w="4824" w:type="dxa"/>
            <w:tcMar>
              <w:top w:w="90" w:type="dxa"/>
              <w:left w:w="90" w:type="dxa"/>
              <w:bottom w:w="90" w:type="dxa"/>
              <w:right w:w="90" w:type="dxa"/>
            </w:tcMar>
          </w:tcPr>
          <w:p w14:paraId="6F80F35B" w14:textId="77777777" w:rsidR="002462BA" w:rsidRDefault="002462BA" w:rsidP="000531E6">
            <w:pPr>
              <w:spacing w:before="60" w:after="60"/>
            </w:pPr>
            <w:r>
              <w:rPr>
                <w:sz w:val="20"/>
              </w:rPr>
              <w:t>Ability to build effective relationships with families, including those who may be reluctant to engage.</w:t>
            </w:r>
          </w:p>
        </w:tc>
        <w:tc>
          <w:tcPr>
            <w:tcW w:w="2952" w:type="dxa"/>
            <w:tcMar>
              <w:top w:w="90" w:type="dxa"/>
              <w:left w:w="90" w:type="dxa"/>
              <w:bottom w:w="90" w:type="dxa"/>
              <w:right w:w="90" w:type="dxa"/>
            </w:tcMar>
          </w:tcPr>
          <w:p w14:paraId="4104ED55" w14:textId="77777777" w:rsidR="002462BA" w:rsidRDefault="002462BA" w:rsidP="000531E6">
            <w:pPr>
              <w:spacing w:before="60" w:after="60"/>
            </w:pPr>
            <w:r>
              <w:rPr>
                <w:sz w:val="20"/>
              </w:rPr>
              <w:t>Experience of planning or delivering parenting workshops or family engagement activities.</w:t>
            </w:r>
          </w:p>
        </w:tc>
      </w:tr>
      <w:tr w:rsidR="002462BA" w14:paraId="5C6993FA" w14:textId="77777777" w:rsidTr="002462BA">
        <w:trPr>
          <w:cantSplit/>
        </w:trPr>
        <w:tc>
          <w:tcPr>
            <w:tcW w:w="1584" w:type="dxa"/>
            <w:tcMar>
              <w:top w:w="90" w:type="dxa"/>
              <w:left w:w="90" w:type="dxa"/>
              <w:bottom w:w="90" w:type="dxa"/>
              <w:right w:w="90" w:type="dxa"/>
            </w:tcMar>
          </w:tcPr>
          <w:p w14:paraId="43E7E7FF" w14:textId="77777777" w:rsidR="002462BA" w:rsidRDefault="002462BA" w:rsidP="000531E6">
            <w:pPr>
              <w:spacing w:before="60" w:after="60"/>
            </w:pPr>
          </w:p>
        </w:tc>
        <w:tc>
          <w:tcPr>
            <w:tcW w:w="4824" w:type="dxa"/>
            <w:tcMar>
              <w:top w:w="90" w:type="dxa"/>
              <w:left w:w="90" w:type="dxa"/>
              <w:bottom w:w="90" w:type="dxa"/>
              <w:right w:w="90" w:type="dxa"/>
            </w:tcMar>
          </w:tcPr>
          <w:p w14:paraId="32BBFF60" w14:textId="77777777" w:rsidR="002462BA" w:rsidRDefault="002462BA" w:rsidP="000531E6">
            <w:pPr>
              <w:spacing w:before="60" w:after="60"/>
            </w:pPr>
            <w:r>
              <w:rPr>
                <w:sz w:val="20"/>
              </w:rPr>
              <w:t>Ability to communicate sensitively and confidently with pupils, families, colleagues and professionals, both verbally and in writing.</w:t>
            </w:r>
          </w:p>
        </w:tc>
        <w:tc>
          <w:tcPr>
            <w:tcW w:w="2952" w:type="dxa"/>
            <w:tcMar>
              <w:top w:w="90" w:type="dxa"/>
              <w:left w:w="90" w:type="dxa"/>
              <w:bottom w:w="90" w:type="dxa"/>
              <w:right w:w="90" w:type="dxa"/>
            </w:tcMar>
          </w:tcPr>
          <w:p w14:paraId="7140C244" w14:textId="77777777" w:rsidR="002462BA" w:rsidRDefault="002462BA" w:rsidP="000531E6">
            <w:pPr>
              <w:spacing w:before="60" w:after="60"/>
            </w:pPr>
          </w:p>
        </w:tc>
      </w:tr>
      <w:tr w:rsidR="002462BA" w14:paraId="3E670F65" w14:textId="77777777" w:rsidTr="002462BA">
        <w:trPr>
          <w:cantSplit/>
        </w:trPr>
        <w:tc>
          <w:tcPr>
            <w:tcW w:w="1584" w:type="dxa"/>
            <w:tcMar>
              <w:top w:w="90" w:type="dxa"/>
              <w:left w:w="90" w:type="dxa"/>
              <w:bottom w:w="90" w:type="dxa"/>
              <w:right w:w="90" w:type="dxa"/>
            </w:tcMar>
          </w:tcPr>
          <w:p w14:paraId="595EBF9A" w14:textId="77777777" w:rsidR="002462BA" w:rsidRDefault="002462BA" w:rsidP="000531E6">
            <w:pPr>
              <w:spacing w:before="60" w:after="60"/>
            </w:pPr>
          </w:p>
        </w:tc>
        <w:tc>
          <w:tcPr>
            <w:tcW w:w="4824" w:type="dxa"/>
            <w:tcMar>
              <w:top w:w="90" w:type="dxa"/>
              <w:left w:w="90" w:type="dxa"/>
              <w:bottom w:w="90" w:type="dxa"/>
              <w:right w:w="90" w:type="dxa"/>
            </w:tcMar>
          </w:tcPr>
          <w:p w14:paraId="22E9525C" w14:textId="77777777" w:rsidR="002462BA" w:rsidRDefault="002462BA" w:rsidP="000531E6">
            <w:pPr>
              <w:spacing w:before="60" w:after="60"/>
            </w:pPr>
            <w:r>
              <w:rPr>
                <w:sz w:val="20"/>
              </w:rPr>
              <w:t>Ability to identify concerns, prioritise an allocated caseload, follow through agreed actions and escalate appropriately.</w:t>
            </w:r>
          </w:p>
        </w:tc>
        <w:tc>
          <w:tcPr>
            <w:tcW w:w="2952" w:type="dxa"/>
            <w:tcMar>
              <w:top w:w="90" w:type="dxa"/>
              <w:left w:w="90" w:type="dxa"/>
              <w:bottom w:w="90" w:type="dxa"/>
              <w:right w:w="90" w:type="dxa"/>
            </w:tcMar>
          </w:tcPr>
          <w:p w14:paraId="6C095DF9" w14:textId="77777777" w:rsidR="002462BA" w:rsidRDefault="002462BA" w:rsidP="000531E6">
            <w:pPr>
              <w:spacing w:before="60" w:after="60"/>
            </w:pPr>
          </w:p>
        </w:tc>
      </w:tr>
      <w:tr w:rsidR="002462BA" w14:paraId="69F89F85" w14:textId="77777777" w:rsidTr="002462BA">
        <w:trPr>
          <w:cantSplit/>
        </w:trPr>
        <w:tc>
          <w:tcPr>
            <w:tcW w:w="1584" w:type="dxa"/>
            <w:tcMar>
              <w:top w:w="90" w:type="dxa"/>
              <w:left w:w="90" w:type="dxa"/>
              <w:bottom w:w="90" w:type="dxa"/>
              <w:right w:w="90" w:type="dxa"/>
            </w:tcMar>
          </w:tcPr>
          <w:p w14:paraId="12C66BF0" w14:textId="77777777" w:rsidR="002462BA" w:rsidRDefault="002462BA" w:rsidP="000531E6">
            <w:pPr>
              <w:spacing w:before="60" w:after="60"/>
            </w:pPr>
          </w:p>
        </w:tc>
        <w:tc>
          <w:tcPr>
            <w:tcW w:w="4824" w:type="dxa"/>
            <w:tcMar>
              <w:top w:w="90" w:type="dxa"/>
              <w:left w:w="90" w:type="dxa"/>
              <w:bottom w:w="90" w:type="dxa"/>
              <w:right w:w="90" w:type="dxa"/>
            </w:tcMar>
          </w:tcPr>
          <w:p w14:paraId="61278C49" w14:textId="77777777" w:rsidR="002462BA" w:rsidRDefault="002462BA" w:rsidP="000531E6">
            <w:pPr>
              <w:spacing w:before="60" w:after="60"/>
            </w:pPr>
            <w:r>
              <w:rPr>
                <w:sz w:val="20"/>
              </w:rPr>
              <w:t>Ability to contribute to parenting workshops and facilitate access to external support.</w:t>
            </w:r>
          </w:p>
        </w:tc>
        <w:tc>
          <w:tcPr>
            <w:tcW w:w="2952" w:type="dxa"/>
            <w:tcMar>
              <w:top w:w="90" w:type="dxa"/>
              <w:left w:w="90" w:type="dxa"/>
              <w:bottom w:w="90" w:type="dxa"/>
              <w:right w:w="90" w:type="dxa"/>
            </w:tcMar>
          </w:tcPr>
          <w:p w14:paraId="453DABE7" w14:textId="77777777" w:rsidR="002462BA" w:rsidRDefault="002462BA" w:rsidP="000531E6">
            <w:pPr>
              <w:spacing w:before="60" w:after="60"/>
            </w:pPr>
          </w:p>
        </w:tc>
      </w:tr>
      <w:tr w:rsidR="002462BA" w14:paraId="19B1F642" w14:textId="77777777" w:rsidTr="002462BA">
        <w:trPr>
          <w:cantSplit/>
        </w:trPr>
        <w:tc>
          <w:tcPr>
            <w:tcW w:w="1584" w:type="dxa"/>
            <w:tcMar>
              <w:top w:w="90" w:type="dxa"/>
              <w:left w:w="90" w:type="dxa"/>
              <w:bottom w:w="90" w:type="dxa"/>
              <w:right w:w="90" w:type="dxa"/>
            </w:tcMar>
          </w:tcPr>
          <w:p w14:paraId="020CB305" w14:textId="77777777" w:rsidR="002462BA" w:rsidRDefault="002462BA" w:rsidP="000531E6">
            <w:pPr>
              <w:spacing w:before="60" w:after="60"/>
            </w:pPr>
          </w:p>
        </w:tc>
        <w:tc>
          <w:tcPr>
            <w:tcW w:w="4824" w:type="dxa"/>
            <w:tcMar>
              <w:top w:w="90" w:type="dxa"/>
              <w:left w:w="90" w:type="dxa"/>
              <w:bottom w:w="90" w:type="dxa"/>
              <w:right w:w="90" w:type="dxa"/>
            </w:tcMar>
          </w:tcPr>
          <w:p w14:paraId="3C3C8A67" w14:textId="77777777" w:rsidR="002462BA" w:rsidRDefault="002462BA" w:rsidP="000531E6">
            <w:pPr>
              <w:spacing w:before="60" w:after="60"/>
            </w:pPr>
            <w:r>
              <w:rPr>
                <w:sz w:val="20"/>
              </w:rPr>
              <w:t>Ability to contribute to assessments and coordinated family support plans, and to develop the skills required to undertake Early Help assessments and act as Lead Professional through appropriate training and supervision.</w:t>
            </w:r>
          </w:p>
        </w:tc>
        <w:tc>
          <w:tcPr>
            <w:tcW w:w="2952" w:type="dxa"/>
            <w:tcMar>
              <w:top w:w="90" w:type="dxa"/>
              <w:left w:w="90" w:type="dxa"/>
              <w:bottom w:w="90" w:type="dxa"/>
              <w:right w:w="90" w:type="dxa"/>
            </w:tcMar>
          </w:tcPr>
          <w:p w14:paraId="7996651D" w14:textId="77777777" w:rsidR="002462BA" w:rsidRDefault="002462BA" w:rsidP="000531E6">
            <w:pPr>
              <w:spacing w:before="60" w:after="60"/>
            </w:pPr>
          </w:p>
        </w:tc>
      </w:tr>
      <w:tr w:rsidR="002462BA" w14:paraId="52AAE143" w14:textId="77777777" w:rsidTr="002462BA">
        <w:trPr>
          <w:cantSplit/>
        </w:trPr>
        <w:tc>
          <w:tcPr>
            <w:tcW w:w="1584" w:type="dxa"/>
            <w:tcMar>
              <w:top w:w="90" w:type="dxa"/>
              <w:left w:w="90" w:type="dxa"/>
              <w:bottom w:w="90" w:type="dxa"/>
              <w:right w:w="90" w:type="dxa"/>
            </w:tcMar>
          </w:tcPr>
          <w:p w14:paraId="5B410B08" w14:textId="77777777" w:rsidR="002462BA" w:rsidRDefault="002462BA" w:rsidP="000531E6">
            <w:pPr>
              <w:spacing w:before="60" w:after="60"/>
            </w:pPr>
          </w:p>
        </w:tc>
        <w:tc>
          <w:tcPr>
            <w:tcW w:w="4824" w:type="dxa"/>
            <w:tcMar>
              <w:top w:w="90" w:type="dxa"/>
              <w:left w:w="90" w:type="dxa"/>
              <w:bottom w:w="90" w:type="dxa"/>
              <w:right w:w="90" w:type="dxa"/>
            </w:tcMar>
          </w:tcPr>
          <w:p w14:paraId="69510F90" w14:textId="77777777" w:rsidR="002462BA" w:rsidRDefault="002462BA" w:rsidP="000531E6">
            <w:pPr>
              <w:spacing w:before="60" w:after="60"/>
            </w:pPr>
            <w:r>
              <w:rPr>
                <w:sz w:val="20"/>
              </w:rPr>
              <w:t>Ability to work flexibly, independently within agreed procedures and collaboratively with school leaders and partner agencies.</w:t>
            </w:r>
          </w:p>
        </w:tc>
        <w:tc>
          <w:tcPr>
            <w:tcW w:w="2952" w:type="dxa"/>
            <w:tcMar>
              <w:top w:w="90" w:type="dxa"/>
              <w:left w:w="90" w:type="dxa"/>
              <w:bottom w:w="90" w:type="dxa"/>
              <w:right w:w="90" w:type="dxa"/>
            </w:tcMar>
          </w:tcPr>
          <w:p w14:paraId="65CF0976" w14:textId="77777777" w:rsidR="002462BA" w:rsidRDefault="002462BA" w:rsidP="000531E6">
            <w:pPr>
              <w:spacing w:before="60" w:after="60"/>
            </w:pPr>
          </w:p>
        </w:tc>
      </w:tr>
      <w:tr w:rsidR="002462BA" w14:paraId="21A5B13E" w14:textId="77777777" w:rsidTr="002462BA">
        <w:trPr>
          <w:cantSplit/>
        </w:trPr>
        <w:tc>
          <w:tcPr>
            <w:tcW w:w="1584" w:type="dxa"/>
            <w:tcMar>
              <w:top w:w="90" w:type="dxa"/>
              <w:left w:w="90" w:type="dxa"/>
              <w:bottom w:w="90" w:type="dxa"/>
              <w:right w:w="90" w:type="dxa"/>
            </w:tcMar>
          </w:tcPr>
          <w:p w14:paraId="0090A8AD" w14:textId="77777777" w:rsidR="002462BA" w:rsidRDefault="002462BA" w:rsidP="000531E6">
            <w:pPr>
              <w:spacing w:before="60" w:after="60"/>
            </w:pPr>
          </w:p>
        </w:tc>
        <w:tc>
          <w:tcPr>
            <w:tcW w:w="4824" w:type="dxa"/>
            <w:tcMar>
              <w:top w:w="90" w:type="dxa"/>
              <w:left w:w="90" w:type="dxa"/>
              <w:bottom w:w="90" w:type="dxa"/>
              <w:right w:w="90" w:type="dxa"/>
            </w:tcMar>
          </w:tcPr>
          <w:p w14:paraId="48A3A673" w14:textId="77777777" w:rsidR="002462BA" w:rsidRDefault="002462BA" w:rsidP="000531E6">
            <w:pPr>
              <w:spacing w:before="60" w:after="60"/>
            </w:pPr>
            <w:r>
              <w:rPr>
                <w:sz w:val="20"/>
              </w:rPr>
              <w:t>Good organisational, report-writing and digital record-keeping skills.</w:t>
            </w:r>
          </w:p>
        </w:tc>
        <w:tc>
          <w:tcPr>
            <w:tcW w:w="2952" w:type="dxa"/>
            <w:tcMar>
              <w:top w:w="90" w:type="dxa"/>
              <w:left w:w="90" w:type="dxa"/>
              <w:bottom w:w="90" w:type="dxa"/>
              <w:right w:w="90" w:type="dxa"/>
            </w:tcMar>
          </w:tcPr>
          <w:p w14:paraId="49356D0F" w14:textId="77777777" w:rsidR="002462BA" w:rsidRDefault="002462BA" w:rsidP="000531E6">
            <w:pPr>
              <w:spacing w:before="60" w:after="60"/>
            </w:pPr>
          </w:p>
        </w:tc>
      </w:tr>
      <w:tr w:rsidR="002462BA" w14:paraId="44CDBBD1" w14:textId="77777777" w:rsidTr="002462BA">
        <w:trPr>
          <w:cantSplit/>
        </w:trPr>
        <w:tc>
          <w:tcPr>
            <w:tcW w:w="1584" w:type="dxa"/>
            <w:tcMar>
              <w:top w:w="90" w:type="dxa"/>
              <w:left w:w="90" w:type="dxa"/>
              <w:bottom w:w="90" w:type="dxa"/>
              <w:right w:w="90" w:type="dxa"/>
            </w:tcMar>
          </w:tcPr>
          <w:p w14:paraId="6C8D545D" w14:textId="77777777" w:rsidR="002462BA" w:rsidRDefault="002462BA" w:rsidP="000531E6">
            <w:pPr>
              <w:spacing w:before="60" w:after="60"/>
            </w:pPr>
          </w:p>
        </w:tc>
        <w:tc>
          <w:tcPr>
            <w:tcW w:w="4824" w:type="dxa"/>
            <w:tcMar>
              <w:top w:w="90" w:type="dxa"/>
              <w:left w:w="90" w:type="dxa"/>
              <w:bottom w:w="90" w:type="dxa"/>
              <w:right w:w="90" w:type="dxa"/>
            </w:tcMar>
          </w:tcPr>
          <w:p w14:paraId="04EA6083" w14:textId="77777777" w:rsidR="002462BA" w:rsidRDefault="002462BA" w:rsidP="000531E6">
            <w:pPr>
              <w:spacing w:before="60" w:after="60"/>
            </w:pPr>
            <w:r>
              <w:rPr>
                <w:sz w:val="20"/>
              </w:rPr>
              <w:t>Ability to encourage and support families to improve pupils’ attendance.</w:t>
            </w:r>
          </w:p>
        </w:tc>
        <w:tc>
          <w:tcPr>
            <w:tcW w:w="2952" w:type="dxa"/>
            <w:tcMar>
              <w:top w:w="90" w:type="dxa"/>
              <w:left w:w="90" w:type="dxa"/>
              <w:bottom w:w="90" w:type="dxa"/>
              <w:right w:w="90" w:type="dxa"/>
            </w:tcMar>
          </w:tcPr>
          <w:p w14:paraId="2E852448" w14:textId="77777777" w:rsidR="002462BA" w:rsidRDefault="002462BA" w:rsidP="000531E6">
            <w:pPr>
              <w:spacing w:before="60" w:after="60"/>
            </w:pPr>
          </w:p>
        </w:tc>
      </w:tr>
    </w:tbl>
    <w:p w14:paraId="23AB1CB7" w14:textId="77777777" w:rsidR="002462BA" w:rsidRDefault="002462BA" w:rsidP="002462BA"/>
    <w:p w14:paraId="0B979880" w14:textId="77777777" w:rsidR="002462BA" w:rsidRDefault="002462BA"/>
    <w:sectPr w:rsidR="002462BA" w:rsidSect="009D71CF">
      <w:footerReference w:type="default" r:id="rId4"/>
      <w:headerReference w:type="first" r:id="rId5"/>
      <w:pgSz w:w="12240" w:h="15840"/>
      <w:pgMar w:top="1152" w:right="1800" w:bottom="1008" w:left="1800" w:header="576" w:footer="5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winkl">
    <w:panose1 w:val="00000000000000000000"/>
    <w:charset w:val="00"/>
    <w:family w:val="modern"/>
    <w:notTrueType/>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95F82" w14:textId="77777777" w:rsidR="00C048C9" w:rsidRDefault="00663CE4">
    <w:pPr>
      <w:pStyle w:val="Footer"/>
      <w:jc w:val="center"/>
    </w:pPr>
    <w:r>
      <w:t>One Academy Trust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A06C6" w14:textId="77777777" w:rsidR="009D71CF" w:rsidRPr="00C428B2" w:rsidRDefault="00663CE4" w:rsidP="00C428B2">
    <w:pPr>
      <w:pStyle w:val="Header"/>
      <w:jc w:val="center"/>
      <w:rPr>
        <w:rFonts w:ascii="Twinkl" w:hAnsi="Twinkl"/>
        <w:b/>
        <w:bCs/>
        <w:noProof/>
        <w:color w:val="002060"/>
        <w:sz w:val="44"/>
        <w:szCs w:val="44"/>
      </w:rPr>
    </w:pPr>
    <w:r>
      <w:rPr>
        <w:rFonts w:ascii="Twinkl" w:hAnsi="Twinkl"/>
        <w:b/>
        <w:bCs/>
        <w:noProof/>
        <w:color w:val="002060"/>
        <w:sz w:val="44"/>
        <w:szCs w:val="44"/>
      </w:rPr>
      <w:drawing>
        <wp:anchor distT="0" distB="0" distL="114300" distR="114300" simplePos="0" relativeHeight="251659264" behindDoc="0" locked="0" layoutInCell="1" allowOverlap="1" wp14:anchorId="007442DC" wp14:editId="07359358">
          <wp:simplePos x="0" y="0"/>
          <wp:positionH relativeFrom="column">
            <wp:posOffset>-426720</wp:posOffset>
          </wp:positionH>
          <wp:positionV relativeFrom="paragraph">
            <wp:posOffset>-182880</wp:posOffset>
          </wp:positionV>
          <wp:extent cx="899160" cy="814705"/>
          <wp:effectExtent l="0" t="0" r="0"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899160" cy="814705"/>
                  </a:xfrm>
                  <a:prstGeom prst="rect">
                    <a:avLst/>
                  </a:prstGeom>
                </pic:spPr>
              </pic:pic>
            </a:graphicData>
          </a:graphic>
          <wp14:sizeRelH relativeFrom="page">
            <wp14:pctWidth>0</wp14:pctWidth>
          </wp14:sizeRelH>
          <wp14:sizeRelV relativeFrom="page">
            <wp14:pctHeight>0</wp14:pctHeight>
          </wp14:sizeRelV>
        </wp:anchor>
      </w:drawing>
    </w:r>
    <w:r>
      <w:rPr>
        <w:rFonts w:ascii="Twinkl" w:hAnsi="Twinkl"/>
        <w:b/>
        <w:bCs/>
        <w:noProof/>
        <w:color w:val="002060"/>
        <w:sz w:val="44"/>
        <w:szCs w:val="44"/>
      </w:rPr>
      <w:drawing>
        <wp:anchor distT="0" distB="0" distL="114300" distR="114300" simplePos="0" relativeHeight="251660288" behindDoc="0" locked="0" layoutInCell="1" allowOverlap="1" wp14:anchorId="2D624AE6" wp14:editId="2EE013D0">
          <wp:simplePos x="0" y="0"/>
          <wp:positionH relativeFrom="column">
            <wp:posOffset>8321040</wp:posOffset>
          </wp:positionH>
          <wp:positionV relativeFrom="paragraph">
            <wp:posOffset>-335280</wp:posOffset>
          </wp:positionV>
          <wp:extent cx="1035685" cy="852805"/>
          <wp:effectExtent l="0" t="0" r="0" b="4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035685" cy="852805"/>
                  </a:xfrm>
                  <a:prstGeom prst="rect">
                    <a:avLst/>
                  </a:prstGeom>
                </pic:spPr>
              </pic:pic>
            </a:graphicData>
          </a:graphic>
          <wp14:sizeRelH relativeFrom="page">
            <wp14:pctWidth>0</wp14:pctWidth>
          </wp14:sizeRelH>
          <wp14:sizeRelV relativeFrom="page">
            <wp14:pctHeight>0</wp14:pctHeight>
          </wp14:sizeRelV>
        </wp:anchor>
      </w:drawing>
    </w:r>
    <w:r w:rsidRPr="00C428B2">
      <w:rPr>
        <w:rFonts w:ascii="Twinkl" w:hAnsi="Twinkl"/>
        <w:b/>
        <w:bCs/>
        <w:noProof/>
        <w:color w:val="002060"/>
        <w:sz w:val="44"/>
        <w:szCs w:val="44"/>
      </w:rPr>
      <w:t>Derwent Primary School</w:t>
    </w:r>
  </w:p>
  <w:p w14:paraId="5DA2C42D" w14:textId="77777777" w:rsidR="009D71CF" w:rsidRPr="00C428B2" w:rsidRDefault="00663CE4" w:rsidP="00C428B2">
    <w:pPr>
      <w:pStyle w:val="Header"/>
      <w:jc w:val="center"/>
      <w:rPr>
        <w:rFonts w:ascii="Twinkl" w:hAnsi="Twinkl"/>
        <w:b/>
        <w:bCs/>
        <w:sz w:val="28"/>
        <w:szCs w:val="28"/>
      </w:rPr>
    </w:pPr>
    <w:r w:rsidRPr="00C428B2">
      <w:rPr>
        <w:rFonts w:ascii="Twinkl" w:hAnsi="Twinkl"/>
        <w:b/>
        <w:bCs/>
        <w:noProof/>
        <w:color w:val="FFC000"/>
        <w:sz w:val="28"/>
        <w:szCs w:val="28"/>
      </w:rPr>
      <w:t>Inspire</w:t>
    </w:r>
    <w:r w:rsidRPr="00C428B2">
      <w:rPr>
        <w:rFonts w:ascii="Twinkl" w:hAnsi="Twinkl"/>
        <w:b/>
        <w:bCs/>
        <w:noProof/>
        <w:sz w:val="28"/>
        <w:szCs w:val="28"/>
      </w:rPr>
      <w:t xml:space="preserve"> – </w:t>
    </w:r>
    <w:r w:rsidRPr="00C428B2">
      <w:rPr>
        <w:rFonts w:ascii="Twinkl" w:hAnsi="Twinkl"/>
        <w:b/>
        <w:bCs/>
        <w:noProof/>
        <w:color w:val="00B050"/>
        <w:sz w:val="28"/>
        <w:szCs w:val="28"/>
      </w:rPr>
      <w:t>Care</w:t>
    </w:r>
    <w:r w:rsidRPr="00C428B2">
      <w:rPr>
        <w:rFonts w:ascii="Twinkl" w:hAnsi="Twinkl"/>
        <w:b/>
        <w:bCs/>
        <w:noProof/>
        <w:sz w:val="28"/>
        <w:szCs w:val="28"/>
      </w:rPr>
      <w:t xml:space="preserve"> - </w:t>
    </w:r>
    <w:r w:rsidRPr="00C428B2">
      <w:rPr>
        <w:rFonts w:ascii="Twinkl" w:hAnsi="Twinkl"/>
        <w:b/>
        <w:bCs/>
        <w:noProof/>
        <w:color w:val="0070C0"/>
        <w:sz w:val="28"/>
        <w:szCs w:val="28"/>
      </w:rPr>
      <w:t>Aim High</w:t>
    </w:r>
  </w:p>
  <w:p w14:paraId="484CE1EA" w14:textId="77777777" w:rsidR="009D71CF" w:rsidRDefault="00663C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2BA"/>
    <w:rsid w:val="002462BA"/>
    <w:rsid w:val="00663C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4D081"/>
  <w15:chartTrackingRefBased/>
  <w15:docId w15:val="{B911F9F8-DED5-46DE-950A-4787F8BBC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2BA"/>
    <w:pPr>
      <w:spacing w:after="100" w:line="276" w:lineRule="auto"/>
    </w:pPr>
    <w:rPr>
      <w:rFonts w:ascii="Calibri" w:eastAsiaTheme="minorEastAsia" w:hAnsi="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2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2BA"/>
    <w:rPr>
      <w:rFonts w:ascii="Calibri" w:eastAsiaTheme="minorEastAsia" w:hAnsi="Calibri"/>
      <w:lang w:val="en-US"/>
    </w:rPr>
  </w:style>
  <w:style w:type="paragraph" w:styleId="Footer">
    <w:name w:val="footer"/>
    <w:basedOn w:val="Normal"/>
    <w:link w:val="FooterChar"/>
    <w:uiPriority w:val="99"/>
    <w:unhideWhenUsed/>
    <w:rsid w:val="002462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2BA"/>
    <w:rPr>
      <w:rFonts w:ascii="Calibri" w:eastAsiaTheme="minorEastAsia" w:hAnsi="Calibri"/>
      <w:lang w:val="en-US"/>
    </w:rPr>
  </w:style>
  <w:style w:type="paragraph" w:styleId="Title">
    <w:name w:val="Title"/>
    <w:basedOn w:val="Normal"/>
    <w:next w:val="Normal"/>
    <w:link w:val="TitleChar"/>
    <w:uiPriority w:val="10"/>
    <w:qFormat/>
    <w:rsid w:val="002462BA"/>
    <w:pPr>
      <w:spacing w:after="300" w:line="240" w:lineRule="auto"/>
      <w:contextualSpacing/>
    </w:pPr>
    <w:rPr>
      <w:rFonts w:asciiTheme="majorHAnsi" w:eastAsiaTheme="majorEastAsia" w:hAnsiTheme="majorHAnsi" w:cstheme="majorBidi"/>
      <w:b/>
      <w:color w:val="000000"/>
      <w:spacing w:val="5"/>
      <w:kern w:val="28"/>
      <w:sz w:val="38"/>
      <w:szCs w:val="52"/>
    </w:rPr>
  </w:style>
  <w:style w:type="character" w:customStyle="1" w:styleId="TitleChar">
    <w:name w:val="Title Char"/>
    <w:basedOn w:val="DefaultParagraphFont"/>
    <w:link w:val="Title"/>
    <w:uiPriority w:val="10"/>
    <w:rsid w:val="002462BA"/>
    <w:rPr>
      <w:rFonts w:asciiTheme="majorHAnsi" w:eastAsiaTheme="majorEastAsia" w:hAnsiTheme="majorHAnsi" w:cstheme="majorBidi"/>
      <w:b/>
      <w:color w:val="000000"/>
      <w:spacing w:val="5"/>
      <w:kern w:val="28"/>
      <w:sz w:val="38"/>
      <w:szCs w:val="5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360</Words>
  <Characters>2052</Characters>
  <Application>Microsoft Office Word</Application>
  <DocSecurity>0</DocSecurity>
  <Lines>17</Lines>
  <Paragraphs>4</Paragraphs>
  <ScaleCrop>false</ScaleCrop>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Magner</dc:creator>
  <cp:keywords/>
  <dc:description/>
  <cp:lastModifiedBy>Kylie Magner</cp:lastModifiedBy>
  <cp:revision>2</cp:revision>
  <dcterms:created xsi:type="dcterms:W3CDTF">2026-11-04T20:50:00Z</dcterms:created>
  <dcterms:modified xsi:type="dcterms:W3CDTF">2026-11-04T20:52:00Z</dcterms:modified>
</cp:coreProperties>
</file>