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FE2" w:rsidRDefault="00EA2FE2" w:rsidP="00EA2FE2">
      <w:pPr>
        <w:rPr>
          <w:b/>
        </w:rPr>
      </w:pPr>
      <w:r>
        <w:rPr>
          <w:b/>
        </w:rPr>
        <w:t>Skills and Experience Required</w:t>
      </w:r>
    </w:p>
    <w:p w:rsidR="00EA2FE2" w:rsidRDefault="00EA2FE2" w:rsidP="00EA2FE2"/>
    <w:p w:rsidR="00EA2FE2" w:rsidRDefault="00EA2FE2" w:rsidP="00EA2FE2">
      <w:r>
        <w:t>The following requirements will be assessed through either the Application Form (AF), during the Interview (I) or as part of an Assessment (AST).</w:t>
      </w:r>
    </w:p>
    <w:p w:rsidR="00EA2FE2" w:rsidRDefault="00EA2FE2" w:rsidP="00EA2FE2"/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40"/>
        <w:gridCol w:w="1365"/>
        <w:gridCol w:w="1395"/>
      </w:tblGrid>
      <w:tr w:rsidR="00EA2FE2" w:rsidTr="004E659C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Essential 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Desirable</w:t>
            </w:r>
          </w:p>
        </w:tc>
      </w:tr>
      <w:tr w:rsidR="00EA2FE2" w:rsidTr="004E659C">
        <w:trPr>
          <w:trHeight w:val="420"/>
        </w:trPr>
        <w:tc>
          <w:tcPr>
            <w:tcW w:w="9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Qualifications</w:t>
            </w:r>
          </w:p>
        </w:tc>
      </w:tr>
      <w:tr w:rsidR="00EA2FE2" w:rsidTr="004E659C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GCSE or equivalent in English and Maths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A2FE2" w:rsidTr="004E659C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Knowledge of general office procedures and practice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AF/I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A2FE2" w:rsidTr="004E659C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Knowledge of Absence and Attendance protocols and policies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AF/I</w:t>
            </w:r>
          </w:p>
        </w:tc>
      </w:tr>
      <w:tr w:rsidR="00EA2FE2" w:rsidTr="004E659C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Knowledge of Child Protection and Safeguarding Policies and Procedures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AF/I/AST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A2FE2" w:rsidTr="004E659C">
        <w:trPr>
          <w:trHeight w:val="420"/>
        </w:trPr>
        <w:tc>
          <w:tcPr>
            <w:tcW w:w="9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Experience</w:t>
            </w:r>
          </w:p>
        </w:tc>
      </w:tr>
      <w:tr w:rsidR="00EA2FE2" w:rsidTr="004E659C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Communicating and working effectively, confidently and respectfully with senior colleagues whilst maintaining confidentiality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AF/I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A2FE2" w:rsidTr="004E659C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Previous experience of working within a school environment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AF/I</w:t>
            </w:r>
          </w:p>
        </w:tc>
      </w:tr>
      <w:tr w:rsidR="00EA2FE2" w:rsidTr="004E659C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Working within a partnership context, including co-ordinating</w:t>
            </w:r>
          </w:p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collaborative activities and plans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AF/I</w:t>
            </w:r>
          </w:p>
        </w:tc>
      </w:tr>
      <w:tr w:rsidR="00EA2FE2" w:rsidTr="004E659C">
        <w:trPr>
          <w:trHeight w:val="420"/>
        </w:trPr>
        <w:tc>
          <w:tcPr>
            <w:tcW w:w="9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Behaviours</w:t>
            </w:r>
          </w:p>
        </w:tc>
      </w:tr>
      <w:tr w:rsidR="00EA2FE2" w:rsidTr="004E659C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Ability to communicate complex information at all levels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AF/I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A2FE2" w:rsidTr="004E659C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Ability to work under own initiative with sound personal, administration and time management skills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AF/I/AST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A2FE2" w:rsidTr="004E659C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Considerable personal enthusiasm, energy, integrity and professionalism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A2FE2" w:rsidTr="004E659C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 flexible and open to change, enjoy working at a fast pace whilst maintaining professionalism and accuracy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AF/I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A2FE2" w:rsidTr="004E659C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Demonstrates resilience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AF/I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A2FE2" w:rsidTr="004E659C">
        <w:trPr>
          <w:trHeight w:val="420"/>
        </w:trPr>
        <w:tc>
          <w:tcPr>
            <w:tcW w:w="9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Skills</w:t>
            </w:r>
          </w:p>
        </w:tc>
      </w:tr>
      <w:tr w:rsidR="00EA2FE2" w:rsidTr="004E659C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Excellent verbal communication skills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A2FE2" w:rsidTr="004E659C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Excellent written communication skills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AF/AST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A2FE2" w:rsidTr="004E659C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Excellent planning and organisation skills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I/AST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A2FE2" w:rsidTr="004E659C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Ability to prioritise and multitask whilst managing stakeholder</w:t>
            </w:r>
          </w:p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expectations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A2FE2" w:rsidTr="004E659C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High degree of attention to detail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AST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A2FE2" w:rsidTr="004E659C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Excellent level of IT skills including Google Drive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AF/I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A2FE2" w:rsidTr="004E659C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Experience of using school IT systems e.g. SIMS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</w:t>
            </w:r>
          </w:p>
        </w:tc>
      </w:tr>
      <w:tr w:rsidR="00EA2FE2" w:rsidTr="004E659C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Creating reports and spreadsheets and analysing data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AST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A2FE2" w:rsidTr="004E659C">
        <w:trPr>
          <w:trHeight w:val="420"/>
        </w:trPr>
        <w:tc>
          <w:tcPr>
            <w:tcW w:w="9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Attributes</w:t>
            </w:r>
          </w:p>
        </w:tc>
      </w:tr>
      <w:tr w:rsidR="00EA2FE2" w:rsidTr="004E659C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Demonstrate an understanding of the school’s vision</w:t>
            </w:r>
          </w:p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and values and how they will/do align themselves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A2FE2" w:rsidTr="004E659C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Committed to own continuing professional development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AF/I</w:t>
            </w:r>
          </w:p>
        </w:tc>
      </w:tr>
      <w:tr w:rsidR="00EA2FE2" w:rsidTr="004E659C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Committed to putting children’s education first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A2FE2" w:rsidTr="004E659C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commitment to abide by and promote the school’s equal opportunities, health and safety and child protection policies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AF/I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FE2" w:rsidRDefault="00EA2FE2" w:rsidP="004E6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EA2FE2" w:rsidRDefault="00EA2FE2" w:rsidP="00EA2FE2"/>
    <w:p w:rsidR="00EA2FE2" w:rsidRDefault="00EA2FE2">
      <w:bookmarkStart w:id="0" w:name="_GoBack"/>
      <w:bookmarkEnd w:id="0"/>
    </w:p>
    <w:sectPr w:rsidR="00EA2FE2">
      <w:pgSz w:w="11909" w:h="16834"/>
      <w:pgMar w:top="566" w:right="1440" w:bottom="5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E2"/>
    <w:rsid w:val="00EA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00A34-7A3B-4811-BD63-2F773CF2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FE2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Godwin</dc:creator>
  <cp:keywords/>
  <dc:description/>
  <cp:lastModifiedBy>Zoe Godwin</cp:lastModifiedBy>
  <cp:revision>1</cp:revision>
  <dcterms:created xsi:type="dcterms:W3CDTF">2024-04-18T08:09:00Z</dcterms:created>
  <dcterms:modified xsi:type="dcterms:W3CDTF">2024-04-18T08:10:00Z</dcterms:modified>
</cp:coreProperties>
</file>