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5B964" w14:textId="674A248C" w:rsidR="00A66FFC" w:rsidRDefault="00053F42" w:rsidP="00A66FFC">
      <w:pPr>
        <w:pStyle w:val="Default"/>
        <w:spacing w:before="0" w:line="240" w:lineRule="auto"/>
        <w:rPr>
          <w:rFonts w:ascii="Avenir Next LT Pro Light" w:hAnsi="Avenir Next LT Pro Light"/>
          <w:b/>
          <w:bCs/>
          <w:color w:val="89B9B4"/>
          <w:sz w:val="28"/>
          <w:szCs w:val="28"/>
          <w:lang w:val="en-US"/>
        </w:rPr>
      </w:pPr>
      <w:r>
        <w:rPr>
          <w:noProof/>
        </w:rPr>
        <mc:AlternateContent>
          <mc:Choice Requires="wps">
            <w:drawing>
              <wp:anchor distT="45720" distB="45720" distL="114300" distR="114300" simplePos="0" relativeHeight="251658240" behindDoc="0" locked="0" layoutInCell="1" allowOverlap="1" wp14:anchorId="5E8A98E7" wp14:editId="06B5F28E">
                <wp:simplePos x="0" y="0"/>
                <wp:positionH relativeFrom="column">
                  <wp:posOffset>-819150</wp:posOffset>
                </wp:positionH>
                <wp:positionV relativeFrom="paragraph">
                  <wp:posOffset>-727710</wp:posOffset>
                </wp:positionV>
                <wp:extent cx="7639050" cy="22707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9050" cy="2270760"/>
                        </a:xfrm>
                        <a:prstGeom prst="rect">
                          <a:avLst/>
                        </a:prstGeom>
                        <a:solidFill>
                          <a:srgbClr val="00A1A4"/>
                        </a:solidFill>
                        <a:ln w="9525">
                          <a:noFill/>
                          <a:miter lim="800000"/>
                          <a:headEnd/>
                          <a:tailEnd/>
                        </a:ln>
                      </wps:spPr>
                      <wps:txbx>
                        <w:txbxContent>
                          <w:p w14:paraId="3B563F68" w14:textId="77777777" w:rsidR="00B300B5" w:rsidRPr="007D4A68" w:rsidRDefault="00B300B5" w:rsidP="00900803">
                            <w:pPr>
                              <w:pStyle w:val="Default"/>
                              <w:shd w:val="clear" w:color="auto" w:fill="00A1A4"/>
                              <w:spacing w:before="0" w:line="240" w:lineRule="auto"/>
                              <w:rPr>
                                <w:rFonts w:ascii="Helvetica" w:hAnsi="Helvetica"/>
                                <w:b/>
                                <w:bCs/>
                                <w:color w:val="FFFFFF"/>
                                <w:sz w:val="16"/>
                                <w:szCs w:val="16"/>
                              </w:rPr>
                            </w:pPr>
                            <w:r>
                              <w:rPr>
                                <w:rFonts w:ascii="Helvetica" w:hAnsi="Helvetica"/>
                                <w:b/>
                                <w:bCs/>
                                <w:color w:val="FFFFFF"/>
                                <w:sz w:val="52"/>
                                <w:szCs w:val="52"/>
                              </w:rPr>
                              <w:t xml:space="preserve">   </w:t>
                            </w:r>
                          </w:p>
                          <w:p w14:paraId="6D703A7F" w14:textId="77777777" w:rsidR="00B300B5" w:rsidRPr="001D3CC1" w:rsidRDefault="00B300B5" w:rsidP="0027751E">
                            <w:pPr>
                              <w:pStyle w:val="Default"/>
                              <w:shd w:val="clear" w:color="auto" w:fill="00A1A4"/>
                              <w:tabs>
                                <w:tab w:val="left" w:pos="11057"/>
                              </w:tabs>
                              <w:spacing w:before="0" w:line="240" w:lineRule="auto"/>
                              <w:rPr>
                                <w:rFonts w:ascii="Helvetica" w:hAnsi="Helvetica"/>
                                <w:b/>
                                <w:bCs/>
                                <w:color w:val="FFFFFF"/>
                                <w:sz w:val="44"/>
                                <w:szCs w:val="44"/>
                              </w:rPr>
                            </w:pPr>
                          </w:p>
                          <w:p w14:paraId="18FDA0F3" w14:textId="04EAF817" w:rsidR="00B300B5" w:rsidRPr="007D66F6" w:rsidRDefault="007A03E1" w:rsidP="00FD546B">
                            <w:pPr>
                              <w:pStyle w:val="Default"/>
                              <w:shd w:val="clear" w:color="auto" w:fill="00A1A4"/>
                              <w:tabs>
                                <w:tab w:val="left" w:pos="11057"/>
                              </w:tabs>
                              <w:spacing w:before="0" w:line="240" w:lineRule="auto"/>
                              <w:ind w:left="851"/>
                              <w:jc w:val="both"/>
                              <w:rPr>
                                <w:rFonts w:asciiTheme="majorHAnsi" w:hAnsiTheme="majorHAnsi"/>
                                <w:b/>
                                <w:bCs/>
                                <w:color w:val="FFFFFF"/>
                                <w:sz w:val="52"/>
                                <w:szCs w:val="52"/>
                              </w:rPr>
                            </w:pPr>
                            <w:r>
                              <w:rPr>
                                <w:rFonts w:asciiTheme="majorHAnsi" w:hAnsiTheme="majorHAnsi"/>
                                <w:b/>
                                <w:bCs/>
                                <w:color w:val="FFFFFF"/>
                                <w:sz w:val="52"/>
                                <w:szCs w:val="52"/>
                              </w:rPr>
                              <w:t>Family Support Worker</w:t>
                            </w:r>
                          </w:p>
                          <w:p w14:paraId="73E3E873" w14:textId="04CFD96B" w:rsidR="00B300B5" w:rsidRPr="00900803" w:rsidRDefault="00FD546B" w:rsidP="00FD546B">
                            <w:pPr>
                              <w:pStyle w:val="Default"/>
                              <w:shd w:val="clear" w:color="auto" w:fill="00A1A4"/>
                              <w:tabs>
                                <w:tab w:val="left" w:pos="10773"/>
                              </w:tabs>
                              <w:spacing w:before="0" w:line="240" w:lineRule="auto"/>
                              <w:ind w:left="5040" w:right="857" w:firstLine="720"/>
                              <w:jc w:val="center"/>
                              <w:rPr>
                                <w:rFonts w:asciiTheme="majorHAnsi" w:hAnsiTheme="majorHAnsi"/>
                                <w:i/>
                                <w:iCs/>
                                <w:sz w:val="52"/>
                                <w:szCs w:val="52"/>
                              </w:rPr>
                            </w:pPr>
                            <w:r>
                              <w:rPr>
                                <w:rFonts w:asciiTheme="majorHAnsi" w:hAnsiTheme="majorHAnsi"/>
                                <w:i/>
                                <w:iCs/>
                                <w:color w:val="FFFFFF"/>
                                <w:sz w:val="52"/>
                                <w:szCs w:val="52"/>
                              </w:rPr>
                              <w:t xml:space="preserve">       </w:t>
                            </w:r>
                            <w:r w:rsidR="00B300B5" w:rsidRPr="00900803">
                              <w:rPr>
                                <w:rFonts w:asciiTheme="majorHAnsi" w:hAnsiTheme="majorHAnsi"/>
                                <w:i/>
                                <w:iCs/>
                                <w:color w:val="FFFFFF"/>
                                <w:sz w:val="52"/>
                                <w:szCs w:val="52"/>
                              </w:rPr>
                              <w:t xml:space="preserve">Job Description </w:t>
                            </w:r>
                          </w:p>
                          <w:p w14:paraId="05656FDC" w14:textId="0CBCAA68" w:rsidR="00B300B5" w:rsidRDefault="00B300B5" w:rsidP="0027751E">
                            <w:pPr>
                              <w:shd w:val="clear" w:color="auto" w:fill="00A1A4"/>
                              <w:tabs>
                                <w:tab w:val="left" w:pos="11057"/>
                              </w:tabs>
                            </w:pPr>
                          </w:p>
                          <w:p w14:paraId="510DE12A" w14:textId="77777777" w:rsidR="00B300B5" w:rsidRPr="00FD546B" w:rsidRDefault="00B300B5" w:rsidP="0027751E">
                            <w:pPr>
                              <w:shd w:val="clear" w:color="auto" w:fill="00A1A4"/>
                              <w:tabs>
                                <w:tab w:val="left" w:pos="11057"/>
                              </w:tabs>
                              <w:rPr>
                                <w:sz w:val="16"/>
                                <w:szCs w:val="16"/>
                              </w:rPr>
                            </w:pPr>
                          </w:p>
                          <w:p w14:paraId="7AB7A98D" w14:textId="13A9099B" w:rsidR="00B300B5" w:rsidRPr="00FD546B" w:rsidRDefault="00D01C18" w:rsidP="001D3CC1">
                            <w:pPr>
                              <w:pStyle w:val="NoSpacing"/>
                              <w:ind w:left="851"/>
                              <w:rPr>
                                <w:rFonts w:ascii="Aptos" w:hAnsi="Aptos"/>
                                <w:color w:val="FFFFFF"/>
                              </w:rPr>
                            </w:pPr>
                            <w:r w:rsidRPr="00FD546B">
                              <w:rPr>
                                <w:rFonts w:ascii="Aptos" w:hAnsi="Aptos"/>
                                <w:color w:val="FFFFFF"/>
                              </w:rPr>
                              <w:t xml:space="preserve">At Southern Education Trust, we are driven by a shared mission </w:t>
                            </w:r>
                            <w:r w:rsidR="001D3CC1">
                              <w:rPr>
                                <w:rFonts w:ascii="Aptos" w:hAnsi="Aptos"/>
                                <w:color w:val="FFFFFF"/>
                              </w:rPr>
                              <w:t>of</w:t>
                            </w:r>
                            <w:r w:rsidRPr="00FD546B">
                              <w:rPr>
                                <w:rFonts w:ascii="Aptos" w:hAnsi="Aptos"/>
                                <w:color w:val="FFFFFF"/>
                              </w:rPr>
                              <w:t xml:space="preserve"> </w:t>
                            </w:r>
                            <w:r w:rsidR="00980529" w:rsidRPr="00972303">
                              <w:rPr>
                                <w:rFonts w:ascii="Aptos" w:hAnsi="Aptos"/>
                                <w:b/>
                                <w:bCs/>
                                <w:i/>
                                <w:iCs/>
                                <w:color w:val="FFFFFF"/>
                              </w:rPr>
                              <w:t>M</w:t>
                            </w:r>
                            <w:r w:rsidRPr="001D3CC1">
                              <w:rPr>
                                <w:rFonts w:ascii="Aptos" w:hAnsi="Aptos"/>
                                <w:b/>
                                <w:bCs/>
                                <w:i/>
                                <w:iCs/>
                                <w:color w:val="FFFFFF"/>
                              </w:rPr>
                              <w:t>ak</w:t>
                            </w:r>
                            <w:r w:rsidR="001D3CC1" w:rsidRPr="001D3CC1">
                              <w:rPr>
                                <w:rFonts w:ascii="Aptos" w:hAnsi="Aptos"/>
                                <w:b/>
                                <w:bCs/>
                                <w:i/>
                                <w:iCs/>
                                <w:color w:val="FFFFFF"/>
                              </w:rPr>
                              <w:t>ing</w:t>
                            </w:r>
                            <w:r w:rsidR="00980529">
                              <w:rPr>
                                <w:rFonts w:ascii="Aptos" w:hAnsi="Aptos"/>
                                <w:b/>
                                <w:bCs/>
                                <w:i/>
                                <w:iCs/>
                                <w:color w:val="FFFFFF"/>
                              </w:rPr>
                              <w:t xml:space="preserve"> L</w:t>
                            </w:r>
                            <w:r w:rsidRPr="001D3CC1">
                              <w:rPr>
                                <w:rFonts w:ascii="Aptos" w:hAnsi="Aptos"/>
                                <w:b/>
                                <w:bCs/>
                                <w:i/>
                                <w:iCs/>
                                <w:color w:val="FFFFFF"/>
                              </w:rPr>
                              <w:t xml:space="preserve">ives </w:t>
                            </w:r>
                            <w:r w:rsidR="00980529">
                              <w:rPr>
                                <w:rFonts w:ascii="Aptos" w:hAnsi="Aptos"/>
                                <w:b/>
                                <w:bCs/>
                                <w:i/>
                                <w:iCs/>
                                <w:color w:val="FFFFFF"/>
                              </w:rPr>
                              <w:t>B</w:t>
                            </w:r>
                            <w:r w:rsidRPr="001D3CC1">
                              <w:rPr>
                                <w:rFonts w:ascii="Aptos" w:hAnsi="Aptos"/>
                                <w:b/>
                                <w:bCs/>
                                <w:i/>
                                <w:iCs/>
                                <w:color w:val="FFFFFF"/>
                              </w:rPr>
                              <w:t>etter</w:t>
                            </w:r>
                            <w:r w:rsidRPr="00FD546B">
                              <w:rPr>
                                <w:rFonts w:ascii="Aptos" w:hAnsi="Aptos"/>
                                <w:color w:val="FFFFFF"/>
                              </w:rPr>
                              <w:t>.</w:t>
                            </w:r>
                            <w:r w:rsidR="0027751E" w:rsidRPr="00FD546B">
                              <w:rPr>
                                <w:rFonts w:ascii="Aptos" w:hAnsi="Aptos"/>
                                <w:color w:val="FFFFFF"/>
                              </w:rPr>
                              <w:t xml:space="preserve"> </w:t>
                            </w:r>
                            <w:r w:rsidRPr="00FD546B">
                              <w:rPr>
                                <w:rFonts w:ascii="Aptos" w:hAnsi="Aptos"/>
                                <w:color w:val="FFFFFF"/>
                              </w:rPr>
                              <w:t>We</w:t>
                            </w:r>
                            <w:r w:rsidR="001D3CC1">
                              <w:rPr>
                                <w:rFonts w:ascii="Aptos" w:hAnsi="Aptos"/>
                                <w:color w:val="FFFFFF"/>
                              </w:rPr>
                              <w:t>’re</w:t>
                            </w:r>
                            <w:r w:rsidRPr="00FD546B">
                              <w:rPr>
                                <w:rFonts w:ascii="Aptos" w:hAnsi="Aptos"/>
                                <w:color w:val="FFFFFF"/>
                              </w:rPr>
                              <w:t xml:space="preserve"> a </w:t>
                            </w:r>
                            <w:r w:rsidR="00FD546B">
                              <w:rPr>
                                <w:rFonts w:ascii="Aptos" w:hAnsi="Aptos"/>
                                <w:color w:val="FFFFFF"/>
                              </w:rPr>
                              <w:t xml:space="preserve">    </w:t>
                            </w:r>
                            <w:r w:rsidRPr="00FD546B">
                              <w:rPr>
                                <w:rFonts w:ascii="Aptos" w:hAnsi="Aptos"/>
                                <w:color w:val="FFFFFF"/>
                              </w:rPr>
                              <w:t xml:space="preserve">community of schools built on </w:t>
                            </w:r>
                            <w:r w:rsidR="001D3CC1">
                              <w:rPr>
                                <w:rFonts w:ascii="Aptos" w:hAnsi="Aptos"/>
                                <w:color w:val="FFFFFF"/>
                              </w:rPr>
                              <w:t>our values</w:t>
                            </w:r>
                            <w:r w:rsidR="001D3CC1" w:rsidRPr="001D3CC1">
                              <w:rPr>
                                <w:rFonts w:ascii="Aptos" w:hAnsi="Aptos"/>
                                <w:b/>
                                <w:bCs/>
                                <w:i/>
                                <w:iCs/>
                                <w:color w:val="FFFFFF"/>
                              </w:rPr>
                              <w:t xml:space="preserve">: </w:t>
                            </w:r>
                            <w:r w:rsidR="00980529">
                              <w:rPr>
                                <w:rFonts w:ascii="Aptos" w:hAnsi="Aptos"/>
                                <w:b/>
                                <w:bCs/>
                                <w:i/>
                                <w:iCs/>
                                <w:color w:val="FFFFFF"/>
                              </w:rPr>
                              <w:t>K</w:t>
                            </w:r>
                            <w:r w:rsidRPr="001D3CC1">
                              <w:rPr>
                                <w:rFonts w:ascii="Aptos" w:hAnsi="Aptos"/>
                                <w:b/>
                                <w:bCs/>
                                <w:i/>
                                <w:iCs/>
                                <w:color w:val="FFFFFF"/>
                              </w:rPr>
                              <w:t xml:space="preserve">ind, </w:t>
                            </w:r>
                            <w:r w:rsidR="00980529">
                              <w:rPr>
                                <w:rFonts w:ascii="Aptos" w:hAnsi="Aptos"/>
                                <w:b/>
                                <w:bCs/>
                                <w:i/>
                                <w:iCs/>
                                <w:color w:val="FFFFFF"/>
                              </w:rPr>
                              <w:t>C</w:t>
                            </w:r>
                            <w:r w:rsidRPr="001D3CC1">
                              <w:rPr>
                                <w:rFonts w:ascii="Aptos" w:hAnsi="Aptos"/>
                                <w:b/>
                                <w:bCs/>
                                <w:i/>
                                <w:iCs/>
                                <w:color w:val="FFFFFF"/>
                              </w:rPr>
                              <w:t xml:space="preserve">reative and </w:t>
                            </w:r>
                            <w:r w:rsidR="00980529">
                              <w:rPr>
                                <w:rFonts w:ascii="Aptos" w:hAnsi="Aptos"/>
                                <w:b/>
                                <w:bCs/>
                                <w:i/>
                                <w:iCs/>
                                <w:color w:val="FFFFFF"/>
                              </w:rPr>
                              <w:t>C</w:t>
                            </w:r>
                            <w:r w:rsidRPr="001D3CC1">
                              <w:rPr>
                                <w:rFonts w:ascii="Aptos" w:hAnsi="Aptos"/>
                                <w:b/>
                                <w:bCs/>
                                <w:i/>
                                <w:iCs/>
                                <w:color w:val="FFFFFF"/>
                              </w:rPr>
                              <w:t>ollaborative</w:t>
                            </w:r>
                            <w:r w:rsidRPr="00FD546B">
                              <w:rPr>
                                <w:rFonts w:ascii="Aptos" w:hAnsi="Aptos"/>
                                <w:color w:val="FFFFFF"/>
                              </w:rPr>
                              <w:t xml:space="preserve">, </w:t>
                            </w:r>
                            <w:r w:rsidR="0027751E" w:rsidRPr="00FD546B">
                              <w:rPr>
                                <w:rFonts w:ascii="Aptos" w:hAnsi="Aptos"/>
                                <w:color w:val="FFFFFF"/>
                              </w:rPr>
                              <w:t>w</w:t>
                            </w:r>
                            <w:r w:rsidRPr="00FD546B">
                              <w:rPr>
                                <w:rFonts w:ascii="Aptos" w:hAnsi="Aptos"/>
                                <w:color w:val="FFFFFF"/>
                              </w:rPr>
                              <w:t>orking together</w:t>
                            </w:r>
                            <w:r w:rsidR="001D3CC1">
                              <w:rPr>
                                <w:rFonts w:ascii="Aptos" w:hAnsi="Aptos"/>
                                <w:color w:val="FFFFFF"/>
                              </w:rPr>
                              <w:t xml:space="preserve">                             </w:t>
                            </w:r>
                            <w:r w:rsidRPr="00FD546B">
                              <w:rPr>
                                <w:rFonts w:ascii="Aptos" w:hAnsi="Aptos"/>
                                <w:color w:val="FFFFFF"/>
                              </w:rPr>
                              <w:t xml:space="preserve"> </w:t>
                            </w:r>
                            <w:r w:rsidR="00216209" w:rsidRPr="00FD546B">
                              <w:rPr>
                                <w:rFonts w:ascii="Aptos" w:hAnsi="Aptos"/>
                                <w:color w:val="FFFFFF"/>
                              </w:rPr>
                              <w:t>to</w:t>
                            </w:r>
                            <w:r w:rsidR="00216209">
                              <w:rPr>
                                <w:rFonts w:ascii="Aptos" w:hAnsi="Aptos"/>
                                <w:color w:val="FFFFFF"/>
                              </w:rPr>
                              <w:t xml:space="preserve"> help</w:t>
                            </w:r>
                            <w:r w:rsidR="00FD546B">
                              <w:rPr>
                                <w:rFonts w:ascii="Aptos" w:hAnsi="Aptos"/>
                                <w:color w:val="FFFFFF"/>
                              </w:rPr>
                              <w:t xml:space="preserve"> </w:t>
                            </w:r>
                            <w:r w:rsidRPr="00FD546B">
                              <w:rPr>
                                <w:rFonts w:ascii="Aptos" w:hAnsi="Aptos"/>
                                <w:color w:val="FFFFFF"/>
                              </w:rPr>
                              <w:t>every child</w:t>
                            </w:r>
                            <w:r w:rsidR="0027751E" w:rsidRPr="00FD546B">
                              <w:rPr>
                                <w:rFonts w:ascii="Aptos" w:hAnsi="Aptos"/>
                                <w:color w:val="FFFFFF"/>
                              </w:rPr>
                              <w:t xml:space="preserve"> - </w:t>
                            </w:r>
                            <w:r w:rsidRPr="00FD546B">
                              <w:rPr>
                                <w:rFonts w:ascii="Aptos" w:hAnsi="Aptos"/>
                                <w:color w:val="FFFFFF"/>
                              </w:rPr>
                              <w:t xml:space="preserve">and every colleague </w:t>
                            </w:r>
                            <w:r w:rsidR="00FD546B">
                              <w:rPr>
                                <w:rFonts w:ascii="Aptos" w:hAnsi="Aptos"/>
                                <w:color w:val="FFFFFF"/>
                              </w:rPr>
                              <w:t>–</w:t>
                            </w:r>
                            <w:r w:rsidR="0027751E" w:rsidRPr="00FD546B">
                              <w:rPr>
                                <w:rFonts w:ascii="Aptos" w:hAnsi="Aptos"/>
                                <w:color w:val="FFFFFF"/>
                              </w:rPr>
                              <w:t xml:space="preserve"> thrive</w:t>
                            </w:r>
                            <w:r w:rsidR="00FD546B">
                              <w:rPr>
                                <w:rFonts w:ascii="Aptos" w:hAnsi="Aptos"/>
                                <w:color w:val="FFFFFF"/>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8A98E7" id="_x0000_t202" coordsize="21600,21600" o:spt="202" path="m,l,21600r21600,l21600,xe">
                <v:stroke joinstyle="miter"/>
                <v:path gradientshapeok="t" o:connecttype="rect"/>
              </v:shapetype>
              <v:shape id="Text Box 2" o:spid="_x0000_s1026" type="#_x0000_t202" style="position:absolute;margin-left:-64.5pt;margin-top:-57.3pt;width:601.5pt;height:178.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" fillcolor="#00a1a4" stroked="f">
                <v:textbox>
                  <w:txbxContent>
                    <w:p w14:paraId="3B563F68" w14:textId="77777777" w:rsidR="00B300B5" w:rsidRPr="007D4A68" w:rsidRDefault="00B300B5" w:rsidP="00900803">
                      <w:pPr>
                        <w:pStyle w:val="Default"/>
                        <w:shd w:val="clear" w:color="auto" w:fill="00A1A4"/>
                        <w:spacing w:before="0" w:line="240" w:lineRule="auto"/>
                        <w:rPr>
                          <w:rFonts w:ascii="Helvetica" w:hAnsi="Helvetica"/>
                          <w:b/>
                          <w:bCs/>
                          <w:color w:val="FFFFFF"/>
                          <w:sz w:val="16"/>
                          <w:szCs w:val="16"/>
                        </w:rPr>
                      </w:pPr>
                      <w:r>
                        <w:rPr>
                          <w:rFonts w:ascii="Helvetica" w:hAnsi="Helvetica"/>
                          <w:b/>
                          <w:bCs/>
                          <w:color w:val="FFFFFF"/>
                          <w:sz w:val="52"/>
                          <w:szCs w:val="52"/>
                        </w:rPr>
                        <w:t xml:space="preserve">   </w:t>
                      </w:r>
                    </w:p>
                    <w:p w14:paraId="6D703A7F" w14:textId="77777777" w:rsidR="00B300B5" w:rsidRPr="001D3CC1" w:rsidRDefault="00B300B5" w:rsidP="0027751E">
                      <w:pPr>
                        <w:pStyle w:val="Default"/>
                        <w:shd w:val="clear" w:color="auto" w:fill="00A1A4"/>
                        <w:tabs>
                          <w:tab w:val="left" w:pos="11057"/>
                        </w:tabs>
                        <w:spacing w:before="0" w:line="240" w:lineRule="auto"/>
                        <w:rPr>
                          <w:rFonts w:ascii="Helvetica" w:hAnsi="Helvetica"/>
                          <w:b/>
                          <w:bCs/>
                          <w:color w:val="FFFFFF"/>
                          <w:sz w:val="44"/>
                          <w:szCs w:val="44"/>
                        </w:rPr>
                      </w:pPr>
                    </w:p>
                    <w:p w14:paraId="18FDA0F3" w14:textId="04EAF817" w:rsidR="00B300B5" w:rsidRPr="007D66F6" w:rsidRDefault="007A03E1" w:rsidP="00FD546B">
                      <w:pPr>
                        <w:pStyle w:val="Default"/>
                        <w:shd w:val="clear" w:color="auto" w:fill="00A1A4"/>
                        <w:tabs>
                          <w:tab w:val="left" w:pos="11057"/>
                        </w:tabs>
                        <w:spacing w:before="0" w:line="240" w:lineRule="auto"/>
                        <w:ind w:left="851"/>
                        <w:jc w:val="both"/>
                        <w:rPr>
                          <w:rFonts w:asciiTheme="majorHAnsi" w:hAnsiTheme="majorHAnsi"/>
                          <w:b/>
                          <w:bCs/>
                          <w:color w:val="FFFFFF"/>
                          <w:sz w:val="52"/>
                          <w:szCs w:val="52"/>
                        </w:rPr>
                      </w:pPr>
                      <w:r>
                        <w:rPr>
                          <w:rFonts w:asciiTheme="majorHAnsi" w:hAnsiTheme="majorHAnsi"/>
                          <w:b/>
                          <w:bCs/>
                          <w:color w:val="FFFFFF"/>
                          <w:sz w:val="52"/>
                          <w:szCs w:val="52"/>
                        </w:rPr>
                        <w:t>Family Support Worker</w:t>
                      </w:r>
                    </w:p>
                    <w:p w14:paraId="73E3E873" w14:textId="04CFD96B" w:rsidR="00B300B5" w:rsidRPr="00900803" w:rsidRDefault="00FD546B" w:rsidP="00FD546B">
                      <w:pPr>
                        <w:pStyle w:val="Default"/>
                        <w:shd w:val="clear" w:color="auto" w:fill="00A1A4"/>
                        <w:tabs>
                          <w:tab w:val="left" w:pos="10773"/>
                        </w:tabs>
                        <w:spacing w:before="0" w:line="240" w:lineRule="auto"/>
                        <w:ind w:left="5040" w:right="857" w:firstLine="720"/>
                        <w:jc w:val="center"/>
                        <w:rPr>
                          <w:rFonts w:asciiTheme="majorHAnsi" w:hAnsiTheme="majorHAnsi"/>
                          <w:i/>
                          <w:iCs/>
                          <w:sz w:val="52"/>
                          <w:szCs w:val="52"/>
                        </w:rPr>
                      </w:pPr>
                      <w:r>
                        <w:rPr>
                          <w:rFonts w:asciiTheme="majorHAnsi" w:hAnsiTheme="majorHAnsi"/>
                          <w:i/>
                          <w:iCs/>
                          <w:color w:val="FFFFFF"/>
                          <w:sz w:val="52"/>
                          <w:szCs w:val="52"/>
                        </w:rPr>
                        <w:t xml:space="preserve">       </w:t>
                      </w:r>
                      <w:r w:rsidR="00B300B5" w:rsidRPr="00900803">
                        <w:rPr>
                          <w:rFonts w:asciiTheme="majorHAnsi" w:hAnsiTheme="majorHAnsi"/>
                          <w:i/>
                          <w:iCs/>
                          <w:color w:val="FFFFFF"/>
                          <w:sz w:val="52"/>
                          <w:szCs w:val="52"/>
                        </w:rPr>
                        <w:t xml:space="preserve">Job Description </w:t>
                      </w:r>
                    </w:p>
                    <w:p w14:paraId="05656FDC" w14:textId="0CBCAA68" w:rsidR="00B300B5" w:rsidRDefault="00B300B5" w:rsidP="0027751E">
                      <w:pPr>
                        <w:shd w:val="clear" w:color="auto" w:fill="00A1A4"/>
                        <w:tabs>
                          <w:tab w:val="left" w:pos="11057"/>
                        </w:tabs>
                      </w:pPr>
                    </w:p>
                    <w:p w14:paraId="510DE12A" w14:textId="77777777" w:rsidR="00B300B5" w:rsidRPr="00FD546B" w:rsidRDefault="00B300B5" w:rsidP="0027751E">
                      <w:pPr>
                        <w:shd w:val="clear" w:color="auto" w:fill="00A1A4"/>
                        <w:tabs>
                          <w:tab w:val="left" w:pos="11057"/>
                        </w:tabs>
                        <w:rPr>
                          <w:sz w:val="16"/>
                          <w:szCs w:val="16"/>
                        </w:rPr>
                      </w:pPr>
                    </w:p>
                    <w:p w14:paraId="7AB7A98D" w14:textId="13A9099B" w:rsidR="00B300B5" w:rsidRPr="00FD546B" w:rsidRDefault="00D01C18" w:rsidP="001D3CC1">
                      <w:pPr>
                        <w:pStyle w:val="NoSpacing"/>
                        <w:ind w:left="851"/>
                        <w:rPr>
                          <w:rFonts w:ascii="Aptos" w:hAnsi="Aptos"/>
                          <w:color w:val="FFFFFF"/>
                        </w:rPr>
                      </w:pPr>
                      <w:r w:rsidRPr="00FD546B">
                        <w:rPr>
                          <w:rFonts w:ascii="Aptos" w:hAnsi="Aptos"/>
                          <w:color w:val="FFFFFF"/>
                        </w:rPr>
                        <w:t xml:space="preserve">At Southern Education Trust, we are driven by a shared mission </w:t>
                      </w:r>
                      <w:r w:rsidR="001D3CC1">
                        <w:rPr>
                          <w:rFonts w:ascii="Aptos" w:hAnsi="Aptos"/>
                          <w:color w:val="FFFFFF"/>
                        </w:rPr>
                        <w:t>of</w:t>
                      </w:r>
                      <w:r w:rsidRPr="00FD546B">
                        <w:rPr>
                          <w:rFonts w:ascii="Aptos" w:hAnsi="Aptos"/>
                          <w:color w:val="FFFFFF"/>
                        </w:rPr>
                        <w:t xml:space="preserve"> </w:t>
                      </w:r>
                      <w:r w:rsidR="00980529" w:rsidRPr="00972303">
                        <w:rPr>
                          <w:rFonts w:ascii="Aptos" w:hAnsi="Aptos"/>
                          <w:b/>
                          <w:bCs/>
                          <w:i/>
                          <w:iCs/>
                          <w:color w:val="FFFFFF"/>
                        </w:rPr>
                        <w:t>M</w:t>
                      </w:r>
                      <w:r w:rsidRPr="001D3CC1">
                        <w:rPr>
                          <w:rFonts w:ascii="Aptos" w:hAnsi="Aptos"/>
                          <w:b/>
                          <w:bCs/>
                          <w:i/>
                          <w:iCs/>
                          <w:color w:val="FFFFFF"/>
                        </w:rPr>
                        <w:t>ak</w:t>
                      </w:r>
                      <w:r w:rsidR="001D3CC1" w:rsidRPr="001D3CC1">
                        <w:rPr>
                          <w:rFonts w:ascii="Aptos" w:hAnsi="Aptos"/>
                          <w:b/>
                          <w:bCs/>
                          <w:i/>
                          <w:iCs/>
                          <w:color w:val="FFFFFF"/>
                        </w:rPr>
                        <w:t>ing</w:t>
                      </w:r>
                      <w:r w:rsidR="00980529">
                        <w:rPr>
                          <w:rFonts w:ascii="Aptos" w:hAnsi="Aptos"/>
                          <w:b/>
                          <w:bCs/>
                          <w:i/>
                          <w:iCs/>
                          <w:color w:val="FFFFFF"/>
                        </w:rPr>
                        <w:t xml:space="preserve"> L</w:t>
                      </w:r>
                      <w:r w:rsidRPr="001D3CC1">
                        <w:rPr>
                          <w:rFonts w:ascii="Aptos" w:hAnsi="Aptos"/>
                          <w:b/>
                          <w:bCs/>
                          <w:i/>
                          <w:iCs/>
                          <w:color w:val="FFFFFF"/>
                        </w:rPr>
                        <w:t xml:space="preserve">ives </w:t>
                      </w:r>
                      <w:r w:rsidR="00980529">
                        <w:rPr>
                          <w:rFonts w:ascii="Aptos" w:hAnsi="Aptos"/>
                          <w:b/>
                          <w:bCs/>
                          <w:i/>
                          <w:iCs/>
                          <w:color w:val="FFFFFF"/>
                        </w:rPr>
                        <w:t>B</w:t>
                      </w:r>
                      <w:r w:rsidRPr="001D3CC1">
                        <w:rPr>
                          <w:rFonts w:ascii="Aptos" w:hAnsi="Aptos"/>
                          <w:b/>
                          <w:bCs/>
                          <w:i/>
                          <w:iCs/>
                          <w:color w:val="FFFFFF"/>
                        </w:rPr>
                        <w:t>etter</w:t>
                      </w:r>
                      <w:r w:rsidRPr="00FD546B">
                        <w:rPr>
                          <w:rFonts w:ascii="Aptos" w:hAnsi="Aptos"/>
                          <w:color w:val="FFFFFF"/>
                        </w:rPr>
                        <w:t>.</w:t>
                      </w:r>
                      <w:r w:rsidR="0027751E" w:rsidRPr="00FD546B">
                        <w:rPr>
                          <w:rFonts w:ascii="Aptos" w:hAnsi="Aptos"/>
                          <w:color w:val="FFFFFF"/>
                        </w:rPr>
                        <w:t xml:space="preserve"> </w:t>
                      </w:r>
                      <w:r w:rsidRPr="00FD546B">
                        <w:rPr>
                          <w:rFonts w:ascii="Aptos" w:hAnsi="Aptos"/>
                          <w:color w:val="FFFFFF"/>
                        </w:rPr>
                        <w:t>We</w:t>
                      </w:r>
                      <w:r w:rsidR="001D3CC1">
                        <w:rPr>
                          <w:rFonts w:ascii="Aptos" w:hAnsi="Aptos"/>
                          <w:color w:val="FFFFFF"/>
                        </w:rPr>
                        <w:t>’re</w:t>
                      </w:r>
                      <w:r w:rsidRPr="00FD546B">
                        <w:rPr>
                          <w:rFonts w:ascii="Aptos" w:hAnsi="Aptos"/>
                          <w:color w:val="FFFFFF"/>
                        </w:rPr>
                        <w:t xml:space="preserve"> a </w:t>
                      </w:r>
                      <w:r w:rsidR="00FD546B">
                        <w:rPr>
                          <w:rFonts w:ascii="Aptos" w:hAnsi="Aptos"/>
                          <w:color w:val="FFFFFF"/>
                        </w:rPr>
                        <w:t xml:space="preserve">    </w:t>
                      </w:r>
                      <w:r w:rsidRPr="00FD546B">
                        <w:rPr>
                          <w:rFonts w:ascii="Aptos" w:hAnsi="Aptos"/>
                          <w:color w:val="FFFFFF"/>
                        </w:rPr>
                        <w:t xml:space="preserve">community of schools built on </w:t>
                      </w:r>
                      <w:r w:rsidR="001D3CC1">
                        <w:rPr>
                          <w:rFonts w:ascii="Aptos" w:hAnsi="Aptos"/>
                          <w:color w:val="FFFFFF"/>
                        </w:rPr>
                        <w:t>our values</w:t>
                      </w:r>
                      <w:r w:rsidR="001D3CC1" w:rsidRPr="001D3CC1">
                        <w:rPr>
                          <w:rFonts w:ascii="Aptos" w:hAnsi="Aptos"/>
                          <w:b/>
                          <w:bCs/>
                          <w:i/>
                          <w:iCs/>
                          <w:color w:val="FFFFFF"/>
                        </w:rPr>
                        <w:t xml:space="preserve">: </w:t>
                      </w:r>
                      <w:r w:rsidR="00980529">
                        <w:rPr>
                          <w:rFonts w:ascii="Aptos" w:hAnsi="Aptos"/>
                          <w:b/>
                          <w:bCs/>
                          <w:i/>
                          <w:iCs/>
                          <w:color w:val="FFFFFF"/>
                        </w:rPr>
                        <w:t>K</w:t>
                      </w:r>
                      <w:r w:rsidRPr="001D3CC1">
                        <w:rPr>
                          <w:rFonts w:ascii="Aptos" w:hAnsi="Aptos"/>
                          <w:b/>
                          <w:bCs/>
                          <w:i/>
                          <w:iCs/>
                          <w:color w:val="FFFFFF"/>
                        </w:rPr>
                        <w:t xml:space="preserve">ind, </w:t>
                      </w:r>
                      <w:r w:rsidR="00980529">
                        <w:rPr>
                          <w:rFonts w:ascii="Aptos" w:hAnsi="Aptos"/>
                          <w:b/>
                          <w:bCs/>
                          <w:i/>
                          <w:iCs/>
                          <w:color w:val="FFFFFF"/>
                        </w:rPr>
                        <w:t>C</w:t>
                      </w:r>
                      <w:r w:rsidRPr="001D3CC1">
                        <w:rPr>
                          <w:rFonts w:ascii="Aptos" w:hAnsi="Aptos"/>
                          <w:b/>
                          <w:bCs/>
                          <w:i/>
                          <w:iCs/>
                          <w:color w:val="FFFFFF"/>
                        </w:rPr>
                        <w:t xml:space="preserve">reative and </w:t>
                      </w:r>
                      <w:r w:rsidR="00980529">
                        <w:rPr>
                          <w:rFonts w:ascii="Aptos" w:hAnsi="Aptos"/>
                          <w:b/>
                          <w:bCs/>
                          <w:i/>
                          <w:iCs/>
                          <w:color w:val="FFFFFF"/>
                        </w:rPr>
                        <w:t>C</w:t>
                      </w:r>
                      <w:r w:rsidRPr="001D3CC1">
                        <w:rPr>
                          <w:rFonts w:ascii="Aptos" w:hAnsi="Aptos"/>
                          <w:b/>
                          <w:bCs/>
                          <w:i/>
                          <w:iCs/>
                          <w:color w:val="FFFFFF"/>
                        </w:rPr>
                        <w:t>ollaborative</w:t>
                      </w:r>
                      <w:r w:rsidRPr="00FD546B">
                        <w:rPr>
                          <w:rFonts w:ascii="Aptos" w:hAnsi="Aptos"/>
                          <w:color w:val="FFFFFF"/>
                        </w:rPr>
                        <w:t xml:space="preserve">, </w:t>
                      </w:r>
                      <w:r w:rsidR="0027751E" w:rsidRPr="00FD546B">
                        <w:rPr>
                          <w:rFonts w:ascii="Aptos" w:hAnsi="Aptos"/>
                          <w:color w:val="FFFFFF"/>
                        </w:rPr>
                        <w:t>w</w:t>
                      </w:r>
                      <w:r w:rsidRPr="00FD546B">
                        <w:rPr>
                          <w:rFonts w:ascii="Aptos" w:hAnsi="Aptos"/>
                          <w:color w:val="FFFFFF"/>
                        </w:rPr>
                        <w:t>orking together</w:t>
                      </w:r>
                      <w:r w:rsidR="001D3CC1">
                        <w:rPr>
                          <w:rFonts w:ascii="Aptos" w:hAnsi="Aptos"/>
                          <w:color w:val="FFFFFF"/>
                        </w:rPr>
                        <w:t xml:space="preserve">                             </w:t>
                      </w:r>
                      <w:r w:rsidRPr="00FD546B">
                        <w:rPr>
                          <w:rFonts w:ascii="Aptos" w:hAnsi="Aptos"/>
                          <w:color w:val="FFFFFF"/>
                        </w:rPr>
                        <w:t xml:space="preserve"> </w:t>
                      </w:r>
                      <w:r w:rsidR="00216209" w:rsidRPr="00FD546B">
                        <w:rPr>
                          <w:rFonts w:ascii="Aptos" w:hAnsi="Aptos"/>
                          <w:color w:val="FFFFFF"/>
                        </w:rPr>
                        <w:t>to</w:t>
                      </w:r>
                      <w:r w:rsidR="00216209">
                        <w:rPr>
                          <w:rFonts w:ascii="Aptos" w:hAnsi="Aptos"/>
                          <w:color w:val="FFFFFF"/>
                        </w:rPr>
                        <w:t xml:space="preserve"> help</w:t>
                      </w:r>
                      <w:r w:rsidR="00FD546B">
                        <w:rPr>
                          <w:rFonts w:ascii="Aptos" w:hAnsi="Aptos"/>
                          <w:color w:val="FFFFFF"/>
                        </w:rPr>
                        <w:t xml:space="preserve"> </w:t>
                      </w:r>
                      <w:r w:rsidRPr="00FD546B">
                        <w:rPr>
                          <w:rFonts w:ascii="Aptos" w:hAnsi="Aptos"/>
                          <w:color w:val="FFFFFF"/>
                        </w:rPr>
                        <w:t>every child</w:t>
                      </w:r>
                      <w:r w:rsidR="0027751E" w:rsidRPr="00FD546B">
                        <w:rPr>
                          <w:rFonts w:ascii="Aptos" w:hAnsi="Aptos"/>
                          <w:color w:val="FFFFFF"/>
                        </w:rPr>
                        <w:t xml:space="preserve"> - </w:t>
                      </w:r>
                      <w:r w:rsidRPr="00FD546B">
                        <w:rPr>
                          <w:rFonts w:ascii="Aptos" w:hAnsi="Aptos"/>
                          <w:color w:val="FFFFFF"/>
                        </w:rPr>
                        <w:t xml:space="preserve">and every colleague </w:t>
                      </w:r>
                      <w:r w:rsidR="00FD546B">
                        <w:rPr>
                          <w:rFonts w:ascii="Aptos" w:hAnsi="Aptos"/>
                          <w:color w:val="FFFFFF"/>
                        </w:rPr>
                        <w:t>–</w:t>
                      </w:r>
                      <w:r w:rsidR="0027751E" w:rsidRPr="00FD546B">
                        <w:rPr>
                          <w:rFonts w:ascii="Aptos" w:hAnsi="Aptos"/>
                          <w:color w:val="FFFFFF"/>
                        </w:rPr>
                        <w:t xml:space="preserve"> thrive</w:t>
                      </w:r>
                      <w:r w:rsidR="00FD546B">
                        <w:rPr>
                          <w:rFonts w:ascii="Aptos" w:hAnsi="Aptos"/>
                          <w:color w:val="FFFFFF"/>
                        </w:rPr>
                        <w:t>.</w:t>
                      </w:r>
                    </w:p>
                  </w:txbxContent>
                </v:textbox>
              </v:shape>
            </w:pict>
          </mc:Fallback>
        </mc:AlternateContent>
      </w:r>
    </w:p>
    <w:p w14:paraId="4E3034AC" w14:textId="77777777" w:rsidR="00A66FFC" w:rsidRDefault="00A66FFC" w:rsidP="00A66FFC">
      <w:pPr>
        <w:pStyle w:val="Default"/>
        <w:spacing w:before="0" w:line="240" w:lineRule="auto"/>
        <w:rPr>
          <w:rFonts w:ascii="Avenir Next LT Pro Light" w:hAnsi="Avenir Next LT Pro Light"/>
          <w:b/>
          <w:bCs/>
          <w:color w:val="89B9B4"/>
          <w:sz w:val="28"/>
          <w:szCs w:val="28"/>
          <w:lang w:val="en-US"/>
        </w:rPr>
      </w:pPr>
    </w:p>
    <w:p w14:paraId="7C827A46" w14:textId="66D7225F" w:rsidR="00A66FFC" w:rsidRDefault="00FD546B" w:rsidP="00A66FFC">
      <w:pPr>
        <w:pStyle w:val="Default"/>
        <w:spacing w:before="0" w:line="240" w:lineRule="auto"/>
        <w:rPr>
          <w:rFonts w:ascii="Avenir Next LT Pro Light" w:hAnsi="Avenir Next LT Pro Light"/>
          <w:b/>
          <w:bCs/>
          <w:color w:val="89B9B4"/>
          <w:sz w:val="28"/>
          <w:szCs w:val="28"/>
          <w:lang w:val="en-US"/>
        </w:rPr>
      </w:pPr>
      <w:r>
        <w:rPr>
          <w:rFonts w:ascii="Avenir Next LT Pro Light" w:hAnsi="Avenir Next LT Pro Light"/>
          <w:b/>
          <w:bCs/>
          <w:noProof/>
          <w:color w:val="89B9B4"/>
          <w:sz w:val="28"/>
          <w:szCs w:val="28"/>
          <w:lang w:val="en-US"/>
          <w14:textOutline w14:w="0" w14:cap="rnd" w14:cmpd="sng" w14:algn="ctr">
            <w14:noFill/>
            <w14:prstDash w14:val="solid"/>
            <w14:bevel/>
          </w14:textOutline>
        </w:rPr>
        <mc:AlternateContent>
          <mc:Choice Requires="wps">
            <w:drawing>
              <wp:anchor distT="0" distB="0" distL="114300" distR="114300" simplePos="0" relativeHeight="251658242" behindDoc="0" locked="0" layoutInCell="1" allowOverlap="1" wp14:anchorId="24F4731D" wp14:editId="4A202F5D">
                <wp:simplePos x="0" y="0"/>
                <wp:positionH relativeFrom="column">
                  <wp:posOffset>-158115</wp:posOffset>
                </wp:positionH>
                <wp:positionV relativeFrom="paragraph">
                  <wp:posOffset>220345</wp:posOffset>
                </wp:positionV>
                <wp:extent cx="6153150" cy="0"/>
                <wp:effectExtent l="0" t="0" r="0" b="0"/>
                <wp:wrapNone/>
                <wp:docPr id="899709110" name="Straight Connector 12"/>
                <wp:cNvGraphicFramePr/>
                <a:graphic xmlns:a="http://schemas.openxmlformats.org/drawingml/2006/main">
                  <a:graphicData uri="http://schemas.microsoft.com/office/word/2010/wordprocessingShape">
                    <wps:wsp>
                      <wps:cNvCnPr/>
                      <wps:spPr>
                        <a:xfrm>
                          <a:off x="0" y="0"/>
                          <a:ext cx="6153150" cy="0"/>
                        </a:xfrm>
                        <a:prstGeom prst="line">
                          <a:avLst/>
                        </a:prstGeom>
                        <a:noFill/>
                        <a:ln w="25400" cap="flat">
                          <a:solidFill>
                            <a:schemeClr val="bg1"/>
                          </a:solidFill>
                          <a:prstDash val="solid"/>
                          <a:miter lim="400000"/>
                        </a:ln>
                        <a:effectLst/>
                        <a:sp3d/>
                      </wps:spPr>
                      <wps:style>
                        <a:lnRef idx="0">
                          <a:scrgbClr r="0" g="0" b="0"/>
                        </a:lnRef>
                        <a:fillRef idx="0">
                          <a:scrgbClr r="0" g="0" b="0"/>
                        </a:fillRef>
                        <a:effectRef idx="0">
                          <a:scrgbClr r="0" g="0" b="0"/>
                        </a:effectRef>
                        <a:fontRef idx="none"/>
                      </wps:style>
                      <wps:bodyPr/>
                    </wps:wsp>
                  </a:graphicData>
                </a:graphic>
                <wp14:sizeRelH relativeFrom="margin">
                  <wp14:pctWidth>0</wp14:pctWidth>
                </wp14:sizeRelH>
              </wp:anchor>
            </w:drawing>
          </mc:Choice>
          <mc:Fallback>
            <w:pict>
              <v:line w14:anchorId="19D92A09" id="Straight Connector 12"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45pt,17.35pt" to="472.0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" strokecolor="white [3212]" strokeweight="2pt">
                <v:stroke miterlimit="4" joinstyle="miter"/>
              </v:line>
            </w:pict>
          </mc:Fallback>
        </mc:AlternateContent>
      </w:r>
    </w:p>
    <w:p w14:paraId="0C5D6490" w14:textId="508DB149" w:rsidR="00A66FFC" w:rsidRDefault="00A66FFC" w:rsidP="00A66FFC">
      <w:pPr>
        <w:pStyle w:val="Default"/>
        <w:spacing w:before="0" w:line="240" w:lineRule="auto"/>
        <w:rPr>
          <w:rFonts w:ascii="Avenir Next LT Pro Light" w:hAnsi="Avenir Next LT Pro Light"/>
          <w:b/>
          <w:bCs/>
          <w:color w:val="89B9B4"/>
          <w:sz w:val="28"/>
          <w:szCs w:val="28"/>
          <w:lang w:val="en-US"/>
        </w:rPr>
      </w:pPr>
    </w:p>
    <w:p w14:paraId="53DCE8B2" w14:textId="7A5C5A46" w:rsidR="00A66FFC" w:rsidRDefault="00A66FFC" w:rsidP="00A66FFC">
      <w:pPr>
        <w:pStyle w:val="Default"/>
        <w:spacing w:before="0" w:line="240" w:lineRule="auto"/>
        <w:rPr>
          <w:rFonts w:ascii="Avenir Next LT Pro Light" w:hAnsi="Avenir Next LT Pro Light"/>
          <w:b/>
          <w:bCs/>
          <w:color w:val="89B9B4"/>
          <w:sz w:val="28"/>
          <w:szCs w:val="28"/>
          <w:lang w:val="en-US"/>
        </w:rPr>
      </w:pPr>
    </w:p>
    <w:p w14:paraId="61951471" w14:textId="3EEAA3CD" w:rsidR="00A66FFC" w:rsidRPr="00F4325E" w:rsidRDefault="00A66FFC" w:rsidP="00A66FFC">
      <w:pPr>
        <w:pStyle w:val="Default"/>
        <w:spacing w:before="0" w:line="240" w:lineRule="auto"/>
        <w:rPr>
          <w:rFonts w:ascii="Aptos" w:hAnsi="Aptos"/>
          <w:b/>
          <w:bCs/>
          <w:color w:val="89B9B4"/>
          <w:sz w:val="28"/>
          <w:szCs w:val="28"/>
          <w:lang w:val="en-US"/>
        </w:rPr>
      </w:pPr>
    </w:p>
    <w:p w14:paraId="7E752AF9" w14:textId="77777777" w:rsidR="00A66FFC" w:rsidRPr="00F4325E" w:rsidRDefault="00A66FFC" w:rsidP="00A66FFC">
      <w:pPr>
        <w:pStyle w:val="Default"/>
        <w:spacing w:before="0" w:line="240" w:lineRule="auto"/>
        <w:rPr>
          <w:rFonts w:ascii="Aptos" w:hAnsi="Aptos"/>
          <w:b/>
          <w:bCs/>
          <w:color w:val="89B9B4"/>
          <w:sz w:val="28"/>
          <w:szCs w:val="28"/>
          <w:lang w:val="en-US"/>
        </w:rPr>
      </w:pPr>
    </w:p>
    <w:p w14:paraId="157C849E" w14:textId="5F0938CD" w:rsidR="00A66FFC" w:rsidRDefault="00A66FFC" w:rsidP="00A66FFC">
      <w:pPr>
        <w:pStyle w:val="Default"/>
        <w:spacing w:before="0" w:line="240" w:lineRule="auto"/>
        <w:rPr>
          <w:rFonts w:ascii="Aptos" w:hAnsi="Aptos"/>
          <w:b/>
          <w:bCs/>
          <w:color w:val="89B9B4"/>
          <w:sz w:val="28"/>
          <w:szCs w:val="28"/>
          <w:lang w:val="en-US"/>
        </w:rPr>
      </w:pPr>
    </w:p>
    <w:tbl>
      <w:tblPr>
        <w:tblStyle w:val="TableGrid"/>
        <w:tblpPr w:leftFromText="180" w:rightFromText="180" w:vertAnchor="text" w:horzAnchor="margin" w:tblpY="3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28" w:type="dxa"/>
        </w:tblCellMar>
        <w:tblLook w:val="0480" w:firstRow="0" w:lastRow="0" w:firstColumn="1" w:lastColumn="0" w:noHBand="0" w:noVBand="1"/>
      </w:tblPr>
      <w:tblGrid>
        <w:gridCol w:w="2803"/>
        <w:gridCol w:w="6835"/>
      </w:tblGrid>
      <w:tr w:rsidR="00455B38" w:rsidRPr="00F4325E" w14:paraId="6B9FED03" w14:textId="77777777" w:rsidTr="006C4138">
        <w:trPr>
          <w:trHeight w:val="454"/>
        </w:trPr>
        <w:tc>
          <w:tcPr>
            <w:tcW w:w="2803" w:type="dxa"/>
            <w:tcBorders>
              <w:right w:val="single" w:sz="18" w:space="0" w:color="025761"/>
            </w:tcBorders>
            <w:shd w:val="clear" w:color="auto" w:fill="DDF7F1"/>
          </w:tcPr>
          <w:p w14:paraId="395BB672" w14:textId="77777777" w:rsidR="00455B38" w:rsidRPr="00CF5DF8" w:rsidRDefault="00455B38" w:rsidP="006C4138">
            <w:pPr>
              <w:spacing w:line="360" w:lineRule="auto"/>
              <w:ind w:left="321"/>
              <w:rPr>
                <w:rFonts w:ascii="Aptos" w:hAnsi="Aptos"/>
                <w:b/>
                <w:bCs/>
                <w:color w:val="025761"/>
              </w:rPr>
            </w:pPr>
            <w:r w:rsidRPr="00CF5DF8">
              <w:rPr>
                <w:rFonts w:ascii="Aptos" w:hAnsi="Aptos"/>
                <w:b/>
                <w:bCs/>
                <w:color w:val="025761"/>
              </w:rPr>
              <w:t>Job Title</w:t>
            </w:r>
          </w:p>
        </w:tc>
        <w:tc>
          <w:tcPr>
            <w:tcW w:w="6835" w:type="dxa"/>
            <w:tcBorders>
              <w:left w:val="single" w:sz="18" w:space="0" w:color="025761"/>
            </w:tcBorders>
            <w:shd w:val="clear" w:color="auto" w:fill="DDF7F1"/>
          </w:tcPr>
          <w:p w14:paraId="0E72F7FA" w14:textId="345A2F47" w:rsidR="00455B38" w:rsidRPr="00CF5DF8" w:rsidRDefault="007A03E1" w:rsidP="006C4138">
            <w:pPr>
              <w:spacing w:line="360" w:lineRule="auto"/>
              <w:ind w:left="352"/>
              <w:rPr>
                <w:rFonts w:ascii="Aptos" w:hAnsi="Aptos"/>
                <w:color w:val="025761"/>
              </w:rPr>
            </w:pPr>
            <w:r>
              <w:rPr>
                <w:rFonts w:ascii="Aptos" w:hAnsi="Aptos"/>
                <w:color w:val="025761"/>
              </w:rPr>
              <w:t>Family Support Worker</w:t>
            </w:r>
          </w:p>
        </w:tc>
      </w:tr>
      <w:tr w:rsidR="00455B38" w:rsidRPr="00F4325E" w14:paraId="3CCB3AEA" w14:textId="77777777" w:rsidTr="006C4138">
        <w:trPr>
          <w:trHeight w:val="454"/>
        </w:trPr>
        <w:tc>
          <w:tcPr>
            <w:tcW w:w="2803" w:type="dxa"/>
            <w:tcBorders>
              <w:right w:val="single" w:sz="18" w:space="0" w:color="025761"/>
            </w:tcBorders>
          </w:tcPr>
          <w:p w14:paraId="715478F5" w14:textId="1E77FCE8" w:rsidR="00455B38" w:rsidRPr="00CF5DF8" w:rsidRDefault="00455B38" w:rsidP="006C4138">
            <w:pPr>
              <w:spacing w:line="360" w:lineRule="auto"/>
              <w:ind w:left="321"/>
              <w:rPr>
                <w:rFonts w:ascii="Aptos" w:hAnsi="Aptos"/>
                <w:b/>
                <w:bCs/>
                <w:color w:val="025761"/>
              </w:rPr>
            </w:pPr>
            <w:r w:rsidRPr="007A03E1">
              <w:rPr>
                <w:rFonts w:ascii="Aptos" w:hAnsi="Aptos"/>
                <w:b/>
                <w:bCs/>
                <w:color w:val="025761"/>
              </w:rPr>
              <w:t>School</w:t>
            </w:r>
          </w:p>
        </w:tc>
        <w:tc>
          <w:tcPr>
            <w:tcW w:w="6835" w:type="dxa"/>
            <w:tcBorders>
              <w:left w:val="single" w:sz="18" w:space="0" w:color="025761"/>
            </w:tcBorders>
          </w:tcPr>
          <w:p w14:paraId="50B14C5C" w14:textId="7E500B8E" w:rsidR="00455B38" w:rsidRPr="00CF5DF8" w:rsidRDefault="007A03E1" w:rsidP="006C4138">
            <w:pPr>
              <w:spacing w:line="360" w:lineRule="auto"/>
              <w:ind w:left="352"/>
              <w:rPr>
                <w:rFonts w:ascii="Aptos" w:hAnsi="Aptos"/>
                <w:color w:val="025761"/>
              </w:rPr>
            </w:pPr>
            <w:r>
              <w:rPr>
                <w:rFonts w:ascii="Aptos" w:hAnsi="Aptos"/>
                <w:color w:val="025761"/>
              </w:rPr>
              <w:t>Harbour School Dorset</w:t>
            </w:r>
          </w:p>
        </w:tc>
      </w:tr>
      <w:tr w:rsidR="00455B38" w:rsidRPr="00F4325E" w14:paraId="5880A426" w14:textId="77777777" w:rsidTr="006C4138">
        <w:trPr>
          <w:trHeight w:val="454"/>
        </w:trPr>
        <w:tc>
          <w:tcPr>
            <w:tcW w:w="2803" w:type="dxa"/>
            <w:tcBorders>
              <w:right w:val="single" w:sz="18" w:space="0" w:color="025761"/>
            </w:tcBorders>
            <w:shd w:val="clear" w:color="auto" w:fill="DDF7F1"/>
          </w:tcPr>
          <w:p w14:paraId="5BA00683" w14:textId="77777777" w:rsidR="00455B38" w:rsidRPr="00CF5DF8" w:rsidRDefault="00455B38" w:rsidP="006C4138">
            <w:pPr>
              <w:spacing w:line="360" w:lineRule="auto"/>
              <w:ind w:left="321"/>
              <w:rPr>
                <w:rFonts w:ascii="Aptos" w:hAnsi="Aptos"/>
                <w:b/>
                <w:bCs/>
                <w:color w:val="025761"/>
              </w:rPr>
            </w:pPr>
            <w:r w:rsidRPr="00CF5DF8">
              <w:rPr>
                <w:rFonts w:ascii="Aptos" w:hAnsi="Aptos"/>
                <w:b/>
                <w:bCs/>
                <w:color w:val="025761"/>
              </w:rPr>
              <w:t>Grade</w:t>
            </w:r>
          </w:p>
        </w:tc>
        <w:tc>
          <w:tcPr>
            <w:tcW w:w="6835" w:type="dxa"/>
            <w:tcBorders>
              <w:left w:val="single" w:sz="18" w:space="0" w:color="025761"/>
            </w:tcBorders>
            <w:shd w:val="clear" w:color="auto" w:fill="DDF7F1"/>
          </w:tcPr>
          <w:p w14:paraId="2526B1D3" w14:textId="242A84C3" w:rsidR="00455B38" w:rsidRPr="00CF5DF8" w:rsidRDefault="007720A7" w:rsidP="006C4138">
            <w:pPr>
              <w:spacing w:line="360" w:lineRule="auto"/>
              <w:ind w:left="352"/>
              <w:rPr>
                <w:rFonts w:ascii="Aptos" w:hAnsi="Aptos"/>
                <w:color w:val="025761"/>
              </w:rPr>
            </w:pPr>
            <w:r>
              <w:rPr>
                <w:rFonts w:ascii="Aptos" w:hAnsi="Aptos"/>
                <w:color w:val="025761"/>
              </w:rPr>
              <w:t>F</w:t>
            </w:r>
          </w:p>
        </w:tc>
      </w:tr>
      <w:tr w:rsidR="00455B38" w:rsidRPr="00F4325E" w14:paraId="1E2E1CD5" w14:textId="77777777" w:rsidTr="006C4138">
        <w:trPr>
          <w:trHeight w:val="454"/>
        </w:trPr>
        <w:tc>
          <w:tcPr>
            <w:tcW w:w="2803" w:type="dxa"/>
            <w:tcBorders>
              <w:right w:val="single" w:sz="18" w:space="0" w:color="025761"/>
            </w:tcBorders>
          </w:tcPr>
          <w:p w14:paraId="5A261DFE" w14:textId="77777777" w:rsidR="00455B38" w:rsidRPr="00CF5DF8" w:rsidRDefault="00455B38" w:rsidP="006C4138">
            <w:pPr>
              <w:spacing w:line="360" w:lineRule="auto"/>
              <w:ind w:left="321"/>
              <w:rPr>
                <w:rFonts w:ascii="Aptos" w:hAnsi="Aptos"/>
                <w:b/>
                <w:bCs/>
                <w:color w:val="025761"/>
              </w:rPr>
            </w:pPr>
            <w:r w:rsidRPr="00CF5DF8">
              <w:rPr>
                <w:rFonts w:ascii="Aptos" w:hAnsi="Aptos"/>
                <w:b/>
                <w:bCs/>
                <w:color w:val="025761"/>
              </w:rPr>
              <w:t xml:space="preserve">Hours </w:t>
            </w:r>
          </w:p>
        </w:tc>
        <w:tc>
          <w:tcPr>
            <w:tcW w:w="6835" w:type="dxa"/>
            <w:tcBorders>
              <w:left w:val="single" w:sz="18" w:space="0" w:color="025761"/>
            </w:tcBorders>
          </w:tcPr>
          <w:p w14:paraId="03599176" w14:textId="7B8DEB80" w:rsidR="00455B38" w:rsidRPr="00CF5DF8" w:rsidRDefault="007720A7" w:rsidP="006C4138">
            <w:pPr>
              <w:spacing w:line="360" w:lineRule="auto"/>
              <w:ind w:left="352"/>
              <w:rPr>
                <w:rFonts w:ascii="Aptos" w:hAnsi="Aptos"/>
                <w:color w:val="025761"/>
              </w:rPr>
            </w:pPr>
            <w:r>
              <w:rPr>
                <w:rFonts w:ascii="Aptos" w:hAnsi="Aptos"/>
                <w:color w:val="025761"/>
              </w:rPr>
              <w:t>37</w:t>
            </w:r>
            <w:r w:rsidR="00710D20">
              <w:rPr>
                <w:rFonts w:ascii="Aptos" w:hAnsi="Aptos"/>
                <w:color w:val="025761"/>
              </w:rPr>
              <w:t xml:space="preserve"> hours per week</w:t>
            </w:r>
          </w:p>
        </w:tc>
      </w:tr>
      <w:tr w:rsidR="00455B38" w:rsidRPr="00F4325E" w14:paraId="0040ACD2" w14:textId="77777777" w:rsidTr="006C4138">
        <w:trPr>
          <w:trHeight w:val="454"/>
        </w:trPr>
        <w:tc>
          <w:tcPr>
            <w:tcW w:w="2803" w:type="dxa"/>
            <w:tcBorders>
              <w:right w:val="single" w:sz="18" w:space="0" w:color="025761"/>
            </w:tcBorders>
            <w:shd w:val="clear" w:color="auto" w:fill="DDF7F1"/>
          </w:tcPr>
          <w:p w14:paraId="6A14DD5C" w14:textId="77777777" w:rsidR="00455B38" w:rsidRPr="00CF5DF8" w:rsidRDefault="00455B38" w:rsidP="006C4138">
            <w:pPr>
              <w:spacing w:line="360" w:lineRule="auto"/>
              <w:ind w:left="321"/>
              <w:rPr>
                <w:rFonts w:ascii="Aptos" w:hAnsi="Aptos"/>
                <w:b/>
                <w:bCs/>
                <w:color w:val="025761"/>
              </w:rPr>
            </w:pPr>
            <w:r w:rsidRPr="00CF5DF8">
              <w:rPr>
                <w:rFonts w:ascii="Aptos" w:hAnsi="Aptos"/>
                <w:b/>
                <w:bCs/>
                <w:color w:val="025761"/>
              </w:rPr>
              <w:t>Contract</w:t>
            </w:r>
          </w:p>
        </w:tc>
        <w:tc>
          <w:tcPr>
            <w:tcW w:w="6835" w:type="dxa"/>
            <w:tcBorders>
              <w:left w:val="single" w:sz="18" w:space="0" w:color="025761"/>
            </w:tcBorders>
            <w:shd w:val="clear" w:color="auto" w:fill="DDF7F1"/>
          </w:tcPr>
          <w:p w14:paraId="3D7D054A" w14:textId="0A574E0C" w:rsidR="00455B38" w:rsidRPr="00030AFF" w:rsidRDefault="00131820" w:rsidP="006C4138">
            <w:pPr>
              <w:spacing w:line="360" w:lineRule="auto"/>
              <w:ind w:left="352"/>
              <w:rPr>
                <w:rFonts w:ascii="Aptos" w:hAnsi="Aptos"/>
                <w:color w:val="025761"/>
              </w:rPr>
            </w:pPr>
            <w:r w:rsidRPr="00084293">
              <w:rPr>
                <w:rFonts w:ascii="Aptos" w:hAnsi="Aptos"/>
                <w:color w:val="025761"/>
              </w:rPr>
              <w:t>Permanent/Term Time Only</w:t>
            </w:r>
          </w:p>
        </w:tc>
      </w:tr>
      <w:tr w:rsidR="00455B38" w:rsidRPr="00F4325E" w14:paraId="2E193207" w14:textId="77777777" w:rsidTr="006C4138">
        <w:trPr>
          <w:trHeight w:val="454"/>
        </w:trPr>
        <w:tc>
          <w:tcPr>
            <w:tcW w:w="2803" w:type="dxa"/>
            <w:tcBorders>
              <w:right w:val="single" w:sz="18" w:space="0" w:color="025761"/>
            </w:tcBorders>
            <w:shd w:val="clear" w:color="auto" w:fill="FFFFFF"/>
          </w:tcPr>
          <w:p w14:paraId="4C32ABF6" w14:textId="77777777" w:rsidR="00455B38" w:rsidRPr="00CF5DF8" w:rsidRDefault="00455B38" w:rsidP="006C4138">
            <w:pPr>
              <w:spacing w:line="360" w:lineRule="auto"/>
              <w:ind w:left="321"/>
              <w:rPr>
                <w:rFonts w:ascii="Aptos" w:hAnsi="Aptos"/>
                <w:b/>
                <w:bCs/>
                <w:color w:val="025761"/>
              </w:rPr>
            </w:pPr>
            <w:r w:rsidRPr="00CF5DF8">
              <w:rPr>
                <w:rFonts w:ascii="Aptos" w:hAnsi="Aptos"/>
                <w:b/>
                <w:bCs/>
                <w:color w:val="025761"/>
              </w:rPr>
              <w:t>Reporting to</w:t>
            </w:r>
          </w:p>
        </w:tc>
        <w:tc>
          <w:tcPr>
            <w:tcW w:w="6835" w:type="dxa"/>
            <w:tcBorders>
              <w:left w:val="single" w:sz="18" w:space="0" w:color="025761"/>
            </w:tcBorders>
            <w:shd w:val="clear" w:color="auto" w:fill="FFFFFF"/>
          </w:tcPr>
          <w:p w14:paraId="4EFBD4A2" w14:textId="25C3B8FE" w:rsidR="00455B38" w:rsidRPr="00CF5DF8" w:rsidRDefault="00A560E1" w:rsidP="006C4138">
            <w:pPr>
              <w:spacing w:line="360" w:lineRule="auto"/>
              <w:ind w:left="352"/>
              <w:rPr>
                <w:rFonts w:ascii="Aptos" w:hAnsi="Aptos"/>
                <w:color w:val="025761"/>
              </w:rPr>
            </w:pPr>
            <w:r>
              <w:rPr>
                <w:rFonts w:ascii="Aptos" w:hAnsi="Aptos"/>
                <w:color w:val="025761"/>
              </w:rPr>
              <w:t>Family Services Lead</w:t>
            </w:r>
          </w:p>
        </w:tc>
      </w:tr>
    </w:tbl>
    <w:p w14:paraId="2774486D" w14:textId="77777777" w:rsidR="00CD188E" w:rsidRPr="00F4325E" w:rsidRDefault="00CD188E" w:rsidP="00A66FFC">
      <w:pPr>
        <w:pStyle w:val="Default"/>
        <w:spacing w:before="0" w:line="240" w:lineRule="auto"/>
        <w:rPr>
          <w:rFonts w:ascii="Aptos" w:hAnsi="Aptos"/>
          <w:b/>
          <w:bCs/>
          <w:color w:val="89B9B4"/>
          <w:sz w:val="28"/>
          <w:szCs w:val="28"/>
          <w:lang w:val="en-US"/>
        </w:rPr>
      </w:pPr>
    </w:p>
    <w:p w14:paraId="244E931B" w14:textId="41DD81C2" w:rsidR="00A66FFC" w:rsidRPr="000D149F" w:rsidRDefault="00A66FFC" w:rsidP="00A66FFC">
      <w:pPr>
        <w:pStyle w:val="Default"/>
        <w:spacing w:before="0" w:line="240" w:lineRule="auto"/>
        <w:rPr>
          <w:rFonts w:ascii="Aptos" w:hAnsi="Aptos"/>
          <w:b/>
          <w:bCs/>
          <w:color w:val="008080"/>
          <w:sz w:val="28"/>
          <w:szCs w:val="28"/>
          <w:lang w:val="en-US"/>
        </w:rPr>
      </w:pPr>
      <w:r w:rsidRPr="000D149F">
        <w:rPr>
          <w:rFonts w:ascii="Aptos" w:hAnsi="Aptos"/>
          <w:b/>
          <w:bCs/>
          <w:color w:val="008080"/>
          <w:sz w:val="28"/>
          <w:szCs w:val="28"/>
          <w:lang w:val="en-US"/>
        </w:rPr>
        <w:t>Purpose of the job</w:t>
      </w:r>
    </w:p>
    <w:p w14:paraId="429FE24F" w14:textId="1B21152A" w:rsidR="00C051B8" w:rsidRPr="00F4325E" w:rsidRDefault="00C051B8" w:rsidP="00A66FFC">
      <w:pPr>
        <w:pStyle w:val="Default"/>
        <w:spacing w:before="0" w:line="240" w:lineRule="auto"/>
        <w:rPr>
          <w:rFonts w:ascii="Aptos" w:hAnsi="Aptos"/>
          <w:b/>
          <w:bCs/>
          <w:color w:val="89B9B4"/>
          <w:sz w:val="28"/>
          <w:szCs w:val="28"/>
          <w:lang w:val="en-US"/>
        </w:rPr>
      </w:pPr>
    </w:p>
    <w:p w14:paraId="756E38DD" w14:textId="5F970DF5" w:rsidR="00A66FFC" w:rsidRPr="00A560E1" w:rsidRDefault="00C051B8" w:rsidP="00A66FFC">
      <w:pPr>
        <w:pStyle w:val="Default"/>
        <w:spacing w:before="0" w:line="240" w:lineRule="auto"/>
        <w:rPr>
          <w:rFonts w:ascii="Aptos" w:hAnsi="Aptos"/>
          <w:color w:val="auto"/>
          <w:szCs w:val="26"/>
          <w:lang w:val="en-US"/>
        </w:rPr>
      </w:pPr>
      <w:r w:rsidRPr="00F4325E">
        <w:rPr>
          <w:rFonts w:ascii="Aptos" w:hAnsi="Aptos"/>
          <w:color w:val="auto"/>
          <w:szCs w:val="26"/>
          <w:lang w:val="en-US"/>
        </w:rPr>
        <w:t xml:space="preserve">The purpose of the role is to </w:t>
      </w:r>
      <w:r w:rsidR="00A560E1" w:rsidRPr="00A560E1">
        <w:rPr>
          <w:rFonts w:ascii="Aptos" w:hAnsi="Aptos"/>
          <w:color w:val="auto"/>
          <w:szCs w:val="26"/>
          <w:lang w:val="en-US"/>
        </w:rPr>
        <w:t>work in partnership with children, families, and school staff to remove barriers to learning, improve attendance and wellbeing, and ensure pupils are safeguarded. The Family Support Worker provides early help, practical support, and guidance to families to promote positive outcomes for children.</w:t>
      </w:r>
    </w:p>
    <w:p w14:paraId="2BB7A284" w14:textId="77777777" w:rsidR="00A66FFC" w:rsidRPr="00F4325E" w:rsidRDefault="00A66FFC" w:rsidP="00A66FFC">
      <w:pPr>
        <w:pStyle w:val="Default"/>
        <w:pBdr>
          <w:top w:val="none" w:sz="0" w:space="0" w:color="auto"/>
        </w:pBdr>
        <w:spacing w:before="0" w:line="240" w:lineRule="auto"/>
        <w:ind w:left="240"/>
        <w:rPr>
          <w:rFonts w:ascii="Aptos" w:hAnsi="Aptos"/>
          <w:color w:val="1C1B1D"/>
          <w:lang w:val="en-US"/>
        </w:rPr>
      </w:pPr>
    </w:p>
    <w:p w14:paraId="7C42D9B2" w14:textId="77777777" w:rsidR="00A66FFC" w:rsidRPr="000A3D77" w:rsidRDefault="00A66FFC" w:rsidP="00A66FFC">
      <w:pPr>
        <w:pStyle w:val="Default"/>
        <w:spacing w:before="0" w:line="240" w:lineRule="auto"/>
        <w:rPr>
          <w:rFonts w:ascii="Aptos" w:hAnsi="Aptos"/>
          <w:b/>
          <w:bCs/>
          <w:color w:val="008080"/>
          <w:sz w:val="28"/>
          <w:szCs w:val="28"/>
          <w:lang w:val="en-US"/>
        </w:rPr>
      </w:pPr>
      <w:r w:rsidRPr="000A3D77">
        <w:rPr>
          <w:rFonts w:ascii="Aptos" w:hAnsi="Aptos"/>
          <w:b/>
          <w:bCs/>
          <w:color w:val="008080"/>
          <w:sz w:val="28"/>
          <w:szCs w:val="28"/>
          <w:lang w:val="en-US"/>
        </w:rPr>
        <w:t xml:space="preserve">Key areas of responsibility </w:t>
      </w:r>
    </w:p>
    <w:p w14:paraId="2BA681B8" w14:textId="77777777" w:rsidR="00A66FFC" w:rsidRPr="00F4325E" w:rsidRDefault="00A66FFC" w:rsidP="00847CC6">
      <w:pPr>
        <w:pStyle w:val="Default"/>
        <w:spacing w:before="0" w:line="240" w:lineRule="auto"/>
        <w:ind w:left="240"/>
        <w:rPr>
          <w:rFonts w:ascii="Aptos" w:hAnsi="Aptos"/>
          <w:color w:val="1C1B1D"/>
          <w:sz w:val="18"/>
          <w:szCs w:val="18"/>
          <w:lang w:val="en-US"/>
        </w:rPr>
      </w:pPr>
    </w:p>
    <w:p w14:paraId="336B8DEC" w14:textId="3D06BD8E" w:rsidR="008B551C" w:rsidRPr="008B551C" w:rsidRDefault="008B551C" w:rsidP="008B551C">
      <w:pPr>
        <w:pStyle w:val="Default"/>
        <w:spacing w:before="0" w:after="240" w:line="240" w:lineRule="auto"/>
        <w:rPr>
          <w:rFonts w:ascii="Aptos" w:hAnsi="Aptos"/>
          <w:b/>
          <w:bCs/>
          <w:color w:val="008080"/>
          <w:szCs w:val="26"/>
          <w:lang w:val="en-US"/>
        </w:rPr>
      </w:pPr>
      <w:r w:rsidRPr="008B551C">
        <w:rPr>
          <w:rFonts w:ascii="Aptos" w:hAnsi="Aptos"/>
          <w:b/>
          <w:bCs/>
          <w:color w:val="008080"/>
          <w:szCs w:val="26"/>
          <w:lang w:val="en-US"/>
        </w:rPr>
        <w:t>Safeguarding &amp; Welfare</w:t>
      </w:r>
    </w:p>
    <w:p w14:paraId="40306748" w14:textId="0070706D" w:rsidR="008B551C" w:rsidRPr="008B551C" w:rsidRDefault="008B551C" w:rsidP="008B551C">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8B551C">
        <w:rPr>
          <w:rFonts w:ascii="Aptos" w:hAnsi="Aptos" w:cs="Calibri"/>
        </w:rPr>
        <w:t>Identify pupils at risk and liaise with the Family Service Team to support and contribute to action plans.</w:t>
      </w:r>
    </w:p>
    <w:p w14:paraId="1BF7191D" w14:textId="2E2C281D" w:rsidR="008B551C" w:rsidRPr="008B551C" w:rsidRDefault="008B551C" w:rsidP="008B551C">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8B551C">
        <w:rPr>
          <w:rFonts w:ascii="Aptos" w:hAnsi="Aptos" w:cs="Calibri"/>
        </w:rPr>
        <w:t>Attend and contribute to multi-agency meetings such as Child Protection Conferences, Core Groups, TAC/TAF meetings, and Early Help assessments.</w:t>
      </w:r>
    </w:p>
    <w:p w14:paraId="718B2CD9" w14:textId="2C67AFAD" w:rsidR="008B551C" w:rsidRPr="008B551C" w:rsidRDefault="008B551C" w:rsidP="008B551C">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8B551C">
        <w:rPr>
          <w:rFonts w:ascii="Aptos" w:hAnsi="Aptos" w:cs="Calibri"/>
        </w:rPr>
        <w:t>Attend, contribute and take notes for internal meetings to support families around concerns, challenges, provision and attendance, and follow up with any actions and admin tasks.</w:t>
      </w:r>
    </w:p>
    <w:p w14:paraId="03446D55" w14:textId="2F573EFF" w:rsidR="008B551C" w:rsidRDefault="008B551C" w:rsidP="008B551C">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8B551C">
        <w:rPr>
          <w:rFonts w:ascii="Aptos" w:hAnsi="Aptos" w:cs="Calibri"/>
        </w:rPr>
        <w:t>Monitor and report safeguarding concerns, ensuring accurate and timely record-keeping.</w:t>
      </w:r>
    </w:p>
    <w:p w14:paraId="2BBA523B" w14:textId="77777777" w:rsidR="008B551C" w:rsidRDefault="008B551C" w:rsidP="008B551C">
      <w:pPr>
        <w:pStyle w:val="NoSpacing"/>
        <w:pBdr>
          <w:top w:val="none" w:sz="0" w:space="0" w:color="auto"/>
          <w:left w:val="none" w:sz="0" w:space="0" w:color="auto"/>
          <w:bottom w:val="none" w:sz="0" w:space="0" w:color="auto"/>
          <w:right w:val="none" w:sz="0" w:space="0" w:color="auto"/>
          <w:between w:val="none" w:sz="0" w:space="0" w:color="auto"/>
          <w:bar w:val="none" w:sz="0" w:color="auto"/>
        </w:pBdr>
        <w:ind w:left="720"/>
        <w:rPr>
          <w:rFonts w:ascii="Aptos" w:hAnsi="Aptos" w:cs="Calibri"/>
        </w:rPr>
      </w:pPr>
    </w:p>
    <w:p w14:paraId="3BBCC1FB" w14:textId="77777777" w:rsidR="008B551C" w:rsidRPr="008B551C" w:rsidRDefault="008B551C" w:rsidP="008B551C">
      <w:pPr>
        <w:pStyle w:val="NoSpacing"/>
        <w:pBdr>
          <w:top w:val="none" w:sz="0" w:space="0" w:color="auto"/>
          <w:left w:val="none" w:sz="0" w:space="0" w:color="auto"/>
          <w:bottom w:val="none" w:sz="0" w:space="0" w:color="auto"/>
          <w:right w:val="none" w:sz="0" w:space="0" w:color="auto"/>
          <w:between w:val="none" w:sz="0" w:space="0" w:color="auto"/>
          <w:bar w:val="none" w:sz="0" w:color="auto"/>
        </w:pBdr>
        <w:ind w:left="720"/>
        <w:rPr>
          <w:rFonts w:ascii="Aptos" w:hAnsi="Aptos" w:cs="Calibri"/>
        </w:rPr>
      </w:pPr>
    </w:p>
    <w:p w14:paraId="6F6E47A6" w14:textId="77777777" w:rsidR="00243946" w:rsidRDefault="00243946" w:rsidP="008B551C">
      <w:pPr>
        <w:pStyle w:val="Default"/>
        <w:spacing w:before="0" w:after="240" w:line="240" w:lineRule="auto"/>
        <w:rPr>
          <w:rFonts w:ascii="Aptos" w:hAnsi="Aptos"/>
          <w:b/>
          <w:bCs/>
          <w:color w:val="008080"/>
          <w:szCs w:val="26"/>
          <w:lang w:val="en-US"/>
        </w:rPr>
      </w:pPr>
    </w:p>
    <w:p w14:paraId="7834AB32" w14:textId="77777777" w:rsidR="00243946" w:rsidRDefault="00243946" w:rsidP="008B551C">
      <w:pPr>
        <w:pStyle w:val="Default"/>
        <w:spacing w:before="0" w:after="240" w:line="240" w:lineRule="auto"/>
        <w:rPr>
          <w:rFonts w:ascii="Aptos" w:hAnsi="Aptos"/>
          <w:b/>
          <w:bCs/>
          <w:color w:val="008080"/>
          <w:szCs w:val="26"/>
          <w:lang w:val="en-US"/>
        </w:rPr>
      </w:pPr>
    </w:p>
    <w:p w14:paraId="732309F4" w14:textId="74BFABF4" w:rsidR="008B551C" w:rsidRPr="008B551C" w:rsidRDefault="008B551C" w:rsidP="008B551C">
      <w:pPr>
        <w:pStyle w:val="Default"/>
        <w:spacing w:before="0" w:after="240" w:line="240" w:lineRule="auto"/>
        <w:rPr>
          <w:rFonts w:ascii="Aptos" w:hAnsi="Aptos"/>
          <w:b/>
          <w:bCs/>
          <w:color w:val="008080"/>
          <w:szCs w:val="26"/>
          <w:lang w:val="en-US"/>
        </w:rPr>
      </w:pPr>
      <w:r w:rsidRPr="008B551C">
        <w:rPr>
          <w:rFonts w:ascii="Aptos" w:hAnsi="Aptos"/>
          <w:b/>
          <w:bCs/>
          <w:color w:val="008080"/>
          <w:szCs w:val="26"/>
          <w:lang w:val="en-US"/>
        </w:rPr>
        <w:lastRenderedPageBreak/>
        <w:t>Family Support &amp; Early Help</w:t>
      </w:r>
    </w:p>
    <w:p w14:paraId="2241B8B3" w14:textId="708CBED1" w:rsidR="008B551C" w:rsidRPr="008B551C" w:rsidRDefault="008B551C" w:rsidP="008B551C">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8B551C">
        <w:rPr>
          <w:rFonts w:ascii="Aptos" w:hAnsi="Aptos" w:cs="Calibri"/>
        </w:rPr>
        <w:t>Provide small group support and signposting for families facing challenges such as behaviour, routines, housing, finance, domestic issues, or parenting.</w:t>
      </w:r>
    </w:p>
    <w:p w14:paraId="4E577A87" w14:textId="15B1AC16" w:rsidR="008B551C" w:rsidRPr="008B551C" w:rsidRDefault="008B551C" w:rsidP="008B551C">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8B551C">
        <w:rPr>
          <w:rFonts w:ascii="Aptos" w:hAnsi="Aptos" w:cs="Calibri"/>
        </w:rPr>
        <w:t>Deliver or coordinate Early Help interventions.</w:t>
      </w:r>
    </w:p>
    <w:p w14:paraId="0D045C2C" w14:textId="5BE4F27E" w:rsidR="008B551C" w:rsidRPr="008B551C" w:rsidRDefault="008B551C" w:rsidP="008B551C">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8B551C">
        <w:rPr>
          <w:rFonts w:ascii="Aptos" w:hAnsi="Aptos" w:cs="Calibri"/>
        </w:rPr>
        <w:t xml:space="preserve">Run </w:t>
      </w:r>
      <w:proofErr w:type="gramStart"/>
      <w:r w:rsidRPr="008B551C">
        <w:rPr>
          <w:rFonts w:ascii="Aptos" w:hAnsi="Aptos" w:cs="Calibri"/>
        </w:rPr>
        <w:t>small-group</w:t>
      </w:r>
      <w:proofErr w:type="gramEnd"/>
      <w:r w:rsidRPr="008B551C">
        <w:rPr>
          <w:rFonts w:ascii="Aptos" w:hAnsi="Aptos" w:cs="Calibri"/>
        </w:rPr>
        <w:t xml:space="preserve"> sessions (e.g., nurture groups, social skills, self-esteem work). To ensure continuity for students and families.</w:t>
      </w:r>
    </w:p>
    <w:p w14:paraId="7B50B044" w14:textId="6885966F" w:rsidR="008B551C" w:rsidRPr="008B551C" w:rsidRDefault="008B551C" w:rsidP="008B551C">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8B551C">
        <w:rPr>
          <w:rFonts w:ascii="Aptos" w:hAnsi="Aptos" w:cs="Calibri"/>
        </w:rPr>
        <w:t>Support parents with strategies to improve children’s engagement, attendance, and behaviour.</w:t>
      </w:r>
    </w:p>
    <w:p w14:paraId="4C1AC8EC" w14:textId="0093B67E" w:rsidR="008B551C" w:rsidRDefault="008B551C" w:rsidP="008B551C">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8B551C">
        <w:rPr>
          <w:rFonts w:ascii="Aptos" w:hAnsi="Aptos" w:cs="Calibri"/>
        </w:rPr>
        <w:t>Offer advice, signposting, and referrals to external agencies (health, social care, mental health, housing, etc.).</w:t>
      </w:r>
    </w:p>
    <w:p w14:paraId="6E1FD149" w14:textId="77777777" w:rsidR="008B551C" w:rsidRPr="008B551C" w:rsidRDefault="008B551C" w:rsidP="008B551C">
      <w:pPr>
        <w:pStyle w:val="NoSpacing"/>
        <w:pBdr>
          <w:top w:val="none" w:sz="0" w:space="0" w:color="auto"/>
          <w:left w:val="none" w:sz="0" w:space="0" w:color="auto"/>
          <w:bottom w:val="none" w:sz="0" w:space="0" w:color="auto"/>
          <w:right w:val="none" w:sz="0" w:space="0" w:color="auto"/>
          <w:between w:val="none" w:sz="0" w:space="0" w:color="auto"/>
          <w:bar w:val="none" w:sz="0" w:color="auto"/>
        </w:pBdr>
        <w:ind w:left="720"/>
        <w:rPr>
          <w:rFonts w:ascii="Aptos" w:hAnsi="Aptos" w:cs="Calibri"/>
        </w:rPr>
      </w:pPr>
    </w:p>
    <w:p w14:paraId="1449012C" w14:textId="688EDF56" w:rsidR="008B551C" w:rsidRPr="008B551C" w:rsidRDefault="008B551C" w:rsidP="008B551C">
      <w:pPr>
        <w:pStyle w:val="Default"/>
        <w:spacing w:before="0" w:after="240" w:line="240" w:lineRule="auto"/>
        <w:rPr>
          <w:rFonts w:ascii="Aptos" w:hAnsi="Aptos"/>
          <w:b/>
          <w:bCs/>
          <w:color w:val="008080"/>
          <w:szCs w:val="26"/>
          <w:lang w:val="en-US"/>
        </w:rPr>
      </w:pPr>
      <w:r w:rsidRPr="008B551C">
        <w:rPr>
          <w:rFonts w:ascii="Aptos" w:hAnsi="Aptos"/>
          <w:b/>
          <w:bCs/>
          <w:color w:val="008080"/>
          <w:szCs w:val="26"/>
          <w:lang w:val="en-US"/>
        </w:rPr>
        <w:t>Attendance Support</w:t>
      </w:r>
    </w:p>
    <w:p w14:paraId="4FBEAD2E" w14:textId="0E9FAD78" w:rsidR="008B551C" w:rsidRPr="008B551C" w:rsidRDefault="008B551C" w:rsidP="008B551C">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8B551C">
        <w:rPr>
          <w:rFonts w:ascii="Aptos" w:hAnsi="Aptos" w:cs="Calibri"/>
        </w:rPr>
        <w:t>Work alongside the Family Service Lead, and Attendance Administrator to improve persistent absence.</w:t>
      </w:r>
    </w:p>
    <w:p w14:paraId="6106A064" w14:textId="7269C1AD" w:rsidR="008B551C" w:rsidRPr="008B551C" w:rsidRDefault="008B551C" w:rsidP="008B551C">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8B551C">
        <w:rPr>
          <w:rFonts w:ascii="Aptos" w:hAnsi="Aptos" w:cs="Calibri"/>
        </w:rPr>
        <w:t>Conduct home visits when required to assess needs and encourage re-engagement with school.</w:t>
      </w:r>
    </w:p>
    <w:p w14:paraId="5643FEA2" w14:textId="25DDF25F" w:rsidR="008B551C" w:rsidRPr="008B551C" w:rsidRDefault="008B551C" w:rsidP="008B551C">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8B551C">
        <w:rPr>
          <w:rFonts w:ascii="Aptos" w:hAnsi="Aptos" w:cs="Calibri"/>
        </w:rPr>
        <w:t>Develop attendance action plans with families.</w:t>
      </w:r>
    </w:p>
    <w:p w14:paraId="78354DC0" w14:textId="350C40E8" w:rsidR="00746142" w:rsidRDefault="00746142" w:rsidP="008B551C">
      <w:pPr>
        <w:pStyle w:val="Text"/>
        <w:spacing w:after="0"/>
        <w:rPr>
          <w:rFonts w:ascii="Aptos" w:hAnsi="Aptos" w:cs="Arial Unicode MS"/>
          <w:sz w:val="24"/>
          <w:szCs w:val="26"/>
          <w14:textOutline w14:w="0" w14:cap="flat" w14:cmpd="sng" w14:algn="ctr">
            <w14:noFill/>
            <w14:prstDash w14:val="solid"/>
            <w14:bevel/>
          </w14:textOutline>
        </w:rPr>
      </w:pPr>
    </w:p>
    <w:p w14:paraId="183062F0" w14:textId="1AC8423F" w:rsidR="00B6440F" w:rsidRPr="00B6440F" w:rsidRDefault="00B6440F" w:rsidP="00B6440F">
      <w:pPr>
        <w:pStyle w:val="Default"/>
        <w:spacing w:before="0" w:after="240" w:line="240" w:lineRule="auto"/>
        <w:rPr>
          <w:rFonts w:ascii="Aptos" w:hAnsi="Aptos"/>
          <w:b/>
          <w:bCs/>
          <w:color w:val="008080"/>
          <w:szCs w:val="26"/>
          <w:lang w:val="en-US"/>
        </w:rPr>
      </w:pPr>
      <w:r w:rsidRPr="00B6440F">
        <w:rPr>
          <w:rFonts w:ascii="Aptos" w:hAnsi="Aptos"/>
          <w:b/>
          <w:bCs/>
          <w:color w:val="008080"/>
          <w:szCs w:val="26"/>
          <w:lang w:val="en-US"/>
        </w:rPr>
        <w:t>Emotional and Practical Support for Pupils</w:t>
      </w:r>
    </w:p>
    <w:p w14:paraId="252FCCA1" w14:textId="77777777" w:rsidR="00B6440F" w:rsidRDefault="00B6440F" w:rsidP="00B6440F">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B6440F">
        <w:rPr>
          <w:rFonts w:ascii="Aptos" w:hAnsi="Aptos" w:cs="Calibri"/>
        </w:rPr>
        <w:t xml:space="preserve">Liaise with the relational team around interventions for pupils around wellbeing, resilience, behaviour, and emotional regulation. </w:t>
      </w:r>
    </w:p>
    <w:p w14:paraId="13505E5E" w14:textId="3872BFAB" w:rsidR="00B6440F" w:rsidRDefault="00B6440F" w:rsidP="00B6440F">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B6440F">
        <w:rPr>
          <w:rFonts w:ascii="Aptos" w:hAnsi="Aptos" w:cs="Calibri"/>
        </w:rPr>
        <w:t xml:space="preserve">To support the sessions offered to parents </w:t>
      </w:r>
      <w:proofErr w:type="gramStart"/>
      <w:r w:rsidRPr="00B6440F">
        <w:rPr>
          <w:rFonts w:ascii="Aptos" w:hAnsi="Aptos" w:cs="Calibri"/>
        </w:rPr>
        <w:t>supporting</w:t>
      </w:r>
      <w:proofErr w:type="gramEnd"/>
      <w:r w:rsidRPr="00B6440F">
        <w:rPr>
          <w:rFonts w:ascii="Aptos" w:hAnsi="Aptos" w:cs="Calibri"/>
        </w:rPr>
        <w:t xml:space="preserve"> continuity across school and home.</w:t>
      </w:r>
    </w:p>
    <w:p w14:paraId="30546160" w14:textId="77777777" w:rsidR="00656AB4" w:rsidRPr="00B6440F" w:rsidRDefault="00656AB4" w:rsidP="00656AB4">
      <w:pPr>
        <w:pStyle w:val="NoSpacing"/>
        <w:pBdr>
          <w:top w:val="none" w:sz="0" w:space="0" w:color="auto"/>
          <w:left w:val="none" w:sz="0" w:space="0" w:color="auto"/>
          <w:bottom w:val="none" w:sz="0" w:space="0" w:color="auto"/>
          <w:right w:val="none" w:sz="0" w:space="0" w:color="auto"/>
          <w:between w:val="none" w:sz="0" w:space="0" w:color="auto"/>
          <w:bar w:val="none" w:sz="0" w:color="auto"/>
        </w:pBdr>
        <w:ind w:left="720"/>
        <w:rPr>
          <w:rFonts w:ascii="Aptos" w:hAnsi="Aptos" w:cs="Calibri"/>
        </w:rPr>
      </w:pPr>
    </w:p>
    <w:p w14:paraId="0D40F313" w14:textId="00EAECBC" w:rsidR="00B6440F" w:rsidRPr="00B6440F" w:rsidRDefault="00B6440F" w:rsidP="00B6440F">
      <w:pPr>
        <w:pStyle w:val="Default"/>
        <w:spacing w:before="0" w:after="240" w:line="240" w:lineRule="auto"/>
        <w:rPr>
          <w:rFonts w:ascii="Aptos" w:hAnsi="Aptos"/>
          <w:b/>
          <w:bCs/>
          <w:color w:val="008080"/>
          <w:szCs w:val="26"/>
          <w:lang w:val="en-US"/>
        </w:rPr>
      </w:pPr>
      <w:r w:rsidRPr="00B6440F">
        <w:rPr>
          <w:rFonts w:ascii="Aptos" w:hAnsi="Aptos"/>
          <w:b/>
          <w:bCs/>
          <w:color w:val="008080"/>
          <w:szCs w:val="26"/>
          <w:lang w:val="en-US"/>
        </w:rPr>
        <w:t>Communication &amp; Relationship Building</w:t>
      </w:r>
    </w:p>
    <w:p w14:paraId="0FB9D8DA" w14:textId="1DA4598F" w:rsidR="00B6440F" w:rsidRPr="00B6440F" w:rsidRDefault="00B6440F" w:rsidP="00656AB4">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B6440F">
        <w:rPr>
          <w:rFonts w:ascii="Aptos" w:hAnsi="Aptos" w:cs="Calibri"/>
        </w:rPr>
        <w:t>Build positive, trusting relationships with families and act as a key point of contact.</w:t>
      </w:r>
    </w:p>
    <w:p w14:paraId="67C0D878" w14:textId="0EF92DCB" w:rsidR="00B6440F" w:rsidRPr="00B6440F" w:rsidRDefault="00B6440F" w:rsidP="00656AB4">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B6440F">
        <w:rPr>
          <w:rFonts w:ascii="Aptos" w:hAnsi="Aptos" w:cs="Calibri"/>
        </w:rPr>
        <w:t xml:space="preserve">Maintain effective communication with teachers, relational team, the </w:t>
      </w:r>
      <w:proofErr w:type="gramStart"/>
      <w:r w:rsidRPr="00B6440F">
        <w:rPr>
          <w:rFonts w:ascii="Aptos" w:hAnsi="Aptos" w:cs="Calibri"/>
        </w:rPr>
        <w:t>in school</w:t>
      </w:r>
      <w:proofErr w:type="gramEnd"/>
      <w:r w:rsidRPr="00B6440F">
        <w:rPr>
          <w:rFonts w:ascii="Aptos" w:hAnsi="Aptos" w:cs="Calibri"/>
        </w:rPr>
        <w:t xml:space="preserve"> services team and senior leaders.</w:t>
      </w:r>
    </w:p>
    <w:p w14:paraId="6C3D530D" w14:textId="2AAA1AB8" w:rsidR="00B6440F" w:rsidRDefault="00B6440F" w:rsidP="00656AB4">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B6440F">
        <w:rPr>
          <w:rFonts w:ascii="Aptos" w:hAnsi="Aptos" w:cs="Calibri"/>
        </w:rPr>
        <w:t>Work collaboratively with multi-agency partners.</w:t>
      </w:r>
    </w:p>
    <w:p w14:paraId="6F51C2C6" w14:textId="77777777" w:rsidR="00656AB4" w:rsidRPr="00B6440F" w:rsidRDefault="00656AB4" w:rsidP="00656AB4">
      <w:pPr>
        <w:pStyle w:val="NoSpacing"/>
        <w:pBdr>
          <w:top w:val="none" w:sz="0" w:space="0" w:color="auto"/>
          <w:left w:val="none" w:sz="0" w:space="0" w:color="auto"/>
          <w:bottom w:val="none" w:sz="0" w:space="0" w:color="auto"/>
          <w:right w:val="none" w:sz="0" w:space="0" w:color="auto"/>
          <w:between w:val="none" w:sz="0" w:space="0" w:color="auto"/>
          <w:bar w:val="none" w:sz="0" w:color="auto"/>
        </w:pBdr>
        <w:ind w:left="720"/>
        <w:rPr>
          <w:rFonts w:ascii="Aptos" w:hAnsi="Aptos" w:cs="Calibri"/>
        </w:rPr>
      </w:pPr>
    </w:p>
    <w:p w14:paraId="07A8034D" w14:textId="4D4B03B5" w:rsidR="00B6440F" w:rsidRPr="00B6440F" w:rsidRDefault="00B6440F" w:rsidP="00B6440F">
      <w:pPr>
        <w:pStyle w:val="Default"/>
        <w:spacing w:before="0" w:after="240" w:line="240" w:lineRule="auto"/>
        <w:rPr>
          <w:rFonts w:ascii="Aptos" w:hAnsi="Aptos"/>
          <w:b/>
          <w:bCs/>
          <w:color w:val="008080"/>
          <w:szCs w:val="26"/>
          <w:lang w:val="en-US"/>
        </w:rPr>
      </w:pPr>
      <w:r w:rsidRPr="00B6440F">
        <w:rPr>
          <w:rFonts w:ascii="Aptos" w:hAnsi="Aptos"/>
          <w:b/>
          <w:bCs/>
          <w:color w:val="008080"/>
          <w:szCs w:val="26"/>
          <w:lang w:val="en-US"/>
        </w:rPr>
        <w:t>Administration &amp; Record Keeping</w:t>
      </w:r>
    </w:p>
    <w:p w14:paraId="539351E6" w14:textId="07CB1D65" w:rsidR="00B6440F" w:rsidRPr="00B6440F" w:rsidRDefault="00B6440F" w:rsidP="00656AB4">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B6440F">
        <w:rPr>
          <w:rFonts w:ascii="Aptos" w:hAnsi="Aptos" w:cs="Calibri"/>
        </w:rPr>
        <w:t>Keep detailed, confidential case records.</w:t>
      </w:r>
    </w:p>
    <w:p w14:paraId="55B9D5D8" w14:textId="49D9FD2F" w:rsidR="00B6440F" w:rsidRPr="00B6440F" w:rsidRDefault="00B6440F" w:rsidP="00656AB4">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B6440F">
        <w:rPr>
          <w:rFonts w:ascii="Aptos" w:hAnsi="Aptos" w:cs="Calibri"/>
        </w:rPr>
        <w:t>Produce reports for safeguarding, attendance, or multi-agency meetings.</w:t>
      </w:r>
    </w:p>
    <w:p w14:paraId="554DB1E2" w14:textId="14353B8E" w:rsidR="00B6440F" w:rsidRPr="00B6440F" w:rsidRDefault="00B6440F" w:rsidP="00656AB4">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B6440F">
        <w:rPr>
          <w:rFonts w:ascii="Aptos" w:hAnsi="Aptos" w:cs="Calibri"/>
        </w:rPr>
        <w:t>Track outcomes for families receiving support.</w:t>
      </w:r>
    </w:p>
    <w:p w14:paraId="1539BACB" w14:textId="3A349405" w:rsidR="00A66FFC" w:rsidRPr="00F4325E" w:rsidRDefault="00A66FFC" w:rsidP="00656AB4">
      <w:pPr>
        <w:pStyle w:val="Default"/>
        <w:pBdr>
          <w:top w:val="none" w:sz="0" w:space="0" w:color="auto"/>
        </w:pBdr>
        <w:spacing w:before="0" w:line="240" w:lineRule="auto"/>
        <w:rPr>
          <w:rFonts w:ascii="Aptos" w:hAnsi="Aptos"/>
          <w:color w:val="1C1B1D"/>
          <w:lang w:val="en-US"/>
        </w:rPr>
      </w:pPr>
    </w:p>
    <w:p w14:paraId="73EDF3EF" w14:textId="77777777" w:rsidR="00A66FFC" w:rsidRPr="000A3D77" w:rsidRDefault="00A66FFC" w:rsidP="00A66FFC">
      <w:pPr>
        <w:pStyle w:val="Default"/>
        <w:spacing w:before="0" w:line="240" w:lineRule="auto"/>
        <w:rPr>
          <w:rFonts w:ascii="Aptos" w:hAnsi="Aptos"/>
          <w:b/>
          <w:bCs/>
          <w:color w:val="008080"/>
          <w:sz w:val="28"/>
          <w:szCs w:val="28"/>
          <w:lang w:val="en-US"/>
        </w:rPr>
      </w:pPr>
      <w:r w:rsidRPr="000A3D77">
        <w:rPr>
          <w:rFonts w:ascii="Aptos" w:hAnsi="Aptos"/>
          <w:b/>
          <w:bCs/>
          <w:color w:val="008080"/>
          <w:sz w:val="28"/>
          <w:szCs w:val="28"/>
          <w:lang w:val="en-US"/>
        </w:rPr>
        <w:t>Other</w:t>
      </w:r>
    </w:p>
    <w:p w14:paraId="7331D003" w14:textId="4C79975F" w:rsidR="00A66FFC" w:rsidRPr="00F4325E" w:rsidRDefault="00A66FFC" w:rsidP="00A66FFC">
      <w:pPr>
        <w:pStyle w:val="Default"/>
        <w:pBdr>
          <w:top w:val="none" w:sz="0" w:space="0" w:color="auto"/>
        </w:pBdr>
        <w:spacing w:before="0" w:line="240" w:lineRule="auto"/>
        <w:ind w:left="240"/>
        <w:rPr>
          <w:rFonts w:ascii="Aptos" w:hAnsi="Aptos"/>
          <w:color w:val="025761"/>
          <w:lang w:val="en-US"/>
        </w:rPr>
      </w:pPr>
    </w:p>
    <w:p w14:paraId="56FEFAE1" w14:textId="77777777" w:rsidR="00483E4E" w:rsidRPr="00FA7652" w:rsidRDefault="00483E4E" w:rsidP="00483E4E">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A7652">
        <w:rPr>
          <w:rFonts w:ascii="Aptos" w:hAnsi="Aptos" w:cs="Calibri"/>
        </w:rPr>
        <w:t xml:space="preserve">Follow all </w:t>
      </w:r>
      <w:r w:rsidRPr="00806C77">
        <w:rPr>
          <w:rFonts w:ascii="Aptos" w:hAnsi="Aptos" w:cs="Arial Unicode MS"/>
          <w:szCs w:val="26"/>
          <w:lang w:val="en-GB" w:eastAsia="en-GB"/>
          <w14:textOutline w14:w="0" w14:cap="flat" w14:cmpd="sng" w14:algn="ctr">
            <w14:noFill/>
            <w14:prstDash w14:val="solid"/>
            <w14:bevel/>
          </w14:textOutline>
        </w:rPr>
        <w:t xml:space="preserve">school policies, </w:t>
      </w:r>
      <w:r w:rsidRPr="00FA7652">
        <w:rPr>
          <w:rFonts w:ascii="Aptos" w:hAnsi="Aptos" w:cs="Calibri"/>
        </w:rPr>
        <w:t>safeguarding procedures and the Trust Code of Conduct, reporting any concerns about the safety or wellbeing of pupils, staff, or visitors.</w:t>
      </w:r>
    </w:p>
    <w:p w14:paraId="3F1EEE3A" w14:textId="77777777" w:rsidR="00343979" w:rsidRPr="00F4325E" w:rsidRDefault="00343979" w:rsidP="00343979">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Work responsibly and respectfully, promoting inclusion, maintaining confidentiality, and caring for the wellbeing of yourself and others.</w:t>
      </w:r>
    </w:p>
    <w:p w14:paraId="20A60C3A" w14:textId="1878D022" w:rsidR="00343979" w:rsidRPr="00F4325E" w:rsidRDefault="00343979" w:rsidP="00343979">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Stay committed to learning and improvement, taking part in training and contributing positively to school and Trust development</w:t>
      </w:r>
      <w:r w:rsidR="00FA7652">
        <w:rPr>
          <w:rFonts w:ascii="Aptos" w:hAnsi="Aptos" w:cs="Calibri"/>
        </w:rPr>
        <w:t xml:space="preserve">, as well as attending team meetings. </w:t>
      </w:r>
    </w:p>
    <w:p w14:paraId="1D2FC8CA" w14:textId="77777777" w:rsidR="00343979" w:rsidRPr="00F4325E" w:rsidRDefault="00343979" w:rsidP="00343979">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lastRenderedPageBreak/>
        <w:t>Use resources thoughtfully, showing care for school property and the wider environment.</w:t>
      </w:r>
    </w:p>
    <w:p w14:paraId="4D36BE4E" w14:textId="6BB9D2B8" w:rsidR="00343979" w:rsidRPr="00F4325E" w:rsidRDefault="00343979" w:rsidP="00343979">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 xml:space="preserve">This job description is illustrative of the general nature and level of responsibility of the role. It is not a comprehensive list of all tasks the postholder may be required to undertake other duties appropriate to the level of the role, as directed. </w:t>
      </w:r>
    </w:p>
    <w:p w14:paraId="118BBBD9" w14:textId="77777777" w:rsidR="00A66FFC" w:rsidRPr="008B13F0" w:rsidRDefault="00A66FFC" w:rsidP="00A66FFC">
      <w:pPr>
        <w:pStyle w:val="Default"/>
        <w:pBdr>
          <w:top w:val="none" w:sz="0" w:space="0" w:color="auto"/>
        </w:pBdr>
        <w:spacing w:before="0" w:line="240" w:lineRule="auto"/>
        <w:ind w:left="240"/>
        <w:rPr>
          <w:rFonts w:ascii="Avenir Next LT Pro Light" w:hAnsi="Avenir Next LT Pro Light"/>
          <w:color w:val="00A1A4"/>
          <w:lang w:val="en-US"/>
        </w:rPr>
      </w:pPr>
    </w:p>
    <w:p w14:paraId="28E50D7B" w14:textId="77777777" w:rsidR="00A66FFC" w:rsidRPr="00B300B5" w:rsidRDefault="00A66FFC" w:rsidP="00A66FFC">
      <w:pPr>
        <w:pStyle w:val="Default"/>
        <w:pBdr>
          <w:top w:val="none" w:sz="0" w:space="0" w:color="auto"/>
        </w:pBdr>
        <w:spacing w:before="0" w:line="240" w:lineRule="auto"/>
        <w:ind w:left="240"/>
        <w:rPr>
          <w:rFonts w:ascii="Avenir Next LT Pro Light" w:hAnsi="Avenir Next LT Pro Light"/>
          <w:color w:val="1C1B1D"/>
          <w:lang w:val="en-US"/>
        </w:rPr>
      </w:pPr>
    </w:p>
    <w:p w14:paraId="0D727D70" w14:textId="4D197005" w:rsidR="00A66FFC" w:rsidRPr="00B300B5" w:rsidRDefault="00A66FFC" w:rsidP="00A66FFC">
      <w:pPr>
        <w:pStyle w:val="Default"/>
        <w:pBdr>
          <w:top w:val="none" w:sz="0" w:space="0" w:color="auto"/>
        </w:pBdr>
        <w:spacing w:before="0" w:line="240" w:lineRule="auto"/>
        <w:ind w:left="240"/>
        <w:rPr>
          <w:rFonts w:ascii="Avenir Next LT Pro Light" w:hAnsi="Avenir Next LT Pro Light"/>
          <w:color w:val="1C1B1D"/>
          <w:lang w:val="en-US"/>
        </w:rPr>
      </w:pPr>
    </w:p>
    <w:p w14:paraId="164F511B" w14:textId="05E76BBB" w:rsidR="0072055A" w:rsidRPr="00F1795F" w:rsidRDefault="007D73E4" w:rsidP="00F1795F">
      <w:pPr>
        <w:pStyle w:val="Default"/>
        <w:spacing w:before="0" w:line="240" w:lineRule="auto"/>
        <w:rPr>
          <w:rFonts w:ascii="Avenir Next LT Pro Light" w:hAnsi="Avenir Next LT Pro Light"/>
          <w:color w:val="1C1B1D"/>
          <w:lang w:val="en-US"/>
        </w:rPr>
      </w:pPr>
      <w:r>
        <w:rPr>
          <w:noProof/>
        </w:rPr>
        <mc:AlternateContent>
          <mc:Choice Requires="wps">
            <w:drawing>
              <wp:anchor distT="0" distB="0" distL="114300" distR="114300" simplePos="0" relativeHeight="251658241" behindDoc="0" locked="0" layoutInCell="1" allowOverlap="1" wp14:anchorId="4F9053D3" wp14:editId="6C7C478D">
                <wp:simplePos x="0" y="0"/>
                <wp:positionH relativeFrom="column">
                  <wp:posOffset>-45721</wp:posOffset>
                </wp:positionH>
                <wp:positionV relativeFrom="paragraph">
                  <wp:posOffset>1112520</wp:posOffset>
                </wp:positionV>
                <wp:extent cx="6076950" cy="0"/>
                <wp:effectExtent l="19050" t="19050" r="0" b="19050"/>
                <wp:wrapNone/>
                <wp:docPr id="1182090502" name="Straight Connector 11"/>
                <wp:cNvGraphicFramePr/>
                <a:graphic xmlns:a="http://schemas.openxmlformats.org/drawingml/2006/main">
                  <a:graphicData uri="http://schemas.microsoft.com/office/word/2010/wordprocessingShape">
                    <wps:wsp>
                      <wps:cNvCnPr/>
                      <wps:spPr>
                        <a:xfrm flipH="1" flipV="1">
                          <a:off x="0" y="0"/>
                          <a:ext cx="6076950" cy="0"/>
                        </a:xfrm>
                        <a:prstGeom prst="line">
                          <a:avLst/>
                        </a:prstGeom>
                        <a:ln w="38100">
                          <a:solidFill>
                            <a:schemeClr val="bg1"/>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E428C6" id="Straight Connector 11" o:spid="_x0000_s1026" style="position:absolute;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pt,87.6pt" to="474.9pt,8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" strokecolor="white [3212]" strokeweight="3pt"/>
            </w:pict>
          </mc:Fallback>
        </mc:AlternateContent>
      </w:r>
      <w:r w:rsidR="00E724A7">
        <w:br w:type="page"/>
      </w:r>
    </w:p>
    <w:p w14:paraId="1D5AD44F" w14:textId="6E6836B5" w:rsidR="00E724A7" w:rsidRPr="00F4325E" w:rsidRDefault="00F1795F" w:rsidP="00343979">
      <w:pPr>
        <w:pBdr>
          <w:top w:val="none" w:sz="0" w:space="0" w:color="auto"/>
          <w:left w:val="none" w:sz="0" w:space="0" w:color="auto"/>
          <w:bottom w:val="none" w:sz="0" w:space="0" w:color="auto"/>
          <w:right w:val="none" w:sz="0" w:space="0" w:color="auto"/>
          <w:between w:val="none" w:sz="0" w:space="0" w:color="auto"/>
          <w:bar w:val="none" w:sz="0" w:color="auto"/>
        </w:pBdr>
        <w:ind w:left="-284"/>
        <w:rPr>
          <w:rFonts w:ascii="Aptos" w:hAnsi="Aptos"/>
          <w:b/>
          <w:bCs/>
          <w:color w:val="025761"/>
          <w:sz w:val="32"/>
          <w:szCs w:val="32"/>
        </w:rPr>
      </w:pPr>
      <w:r w:rsidRPr="00F4325E">
        <w:rPr>
          <w:rFonts w:ascii="Aptos" w:hAnsi="Aptos"/>
          <w:b/>
          <w:bCs/>
          <w:color w:val="025761"/>
          <w:sz w:val="32"/>
          <w:szCs w:val="32"/>
        </w:rPr>
        <w:lastRenderedPageBreak/>
        <w:t>Person Specification</w:t>
      </w:r>
    </w:p>
    <w:p w14:paraId="5F7078F5" w14:textId="77777777" w:rsidR="00E724A7" w:rsidRPr="00F4325E" w:rsidRDefault="00E724A7" w:rsidP="007D73E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rPr>
      </w:pPr>
    </w:p>
    <w:tbl>
      <w:tblPr>
        <w:tblStyle w:val="TableGrid"/>
        <w:tblW w:w="992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969"/>
        <w:gridCol w:w="3969"/>
      </w:tblGrid>
      <w:tr w:rsidR="00C833FD" w:rsidRPr="00F4325E" w14:paraId="758CA578" w14:textId="77777777" w:rsidTr="00455B38">
        <w:trPr>
          <w:trHeight w:val="464"/>
        </w:trPr>
        <w:tc>
          <w:tcPr>
            <w:tcW w:w="1985" w:type="dxa"/>
            <w:tcBorders>
              <w:right w:val="single" w:sz="18" w:space="0" w:color="025761"/>
            </w:tcBorders>
            <w:shd w:val="clear" w:color="auto" w:fill="00A1A4"/>
          </w:tcPr>
          <w:p w14:paraId="4C55C5BD" w14:textId="13D8AFDA" w:rsidR="00C833FD" w:rsidRPr="00F4325E" w:rsidRDefault="00C833FD" w:rsidP="000E74EB">
            <w:pPr>
              <w:spacing w:before="120" w:after="120"/>
              <w:jc w:val="center"/>
              <w:rPr>
                <w:rFonts w:ascii="Aptos" w:hAnsi="Aptos"/>
                <w:b/>
                <w:bCs/>
                <w:color w:val="FFFFFF"/>
                <w:sz w:val="28"/>
                <w:szCs w:val="28"/>
              </w:rPr>
            </w:pPr>
            <w:bookmarkStart w:id="0" w:name="_Hlk218766489"/>
            <w:r w:rsidRPr="00F4325E">
              <w:rPr>
                <w:rFonts w:ascii="Aptos" w:hAnsi="Aptos"/>
                <w:b/>
                <w:bCs/>
                <w:color w:val="FFFFFF"/>
                <w:sz w:val="28"/>
                <w:szCs w:val="28"/>
              </w:rPr>
              <w:t>Criteria</w:t>
            </w:r>
          </w:p>
        </w:tc>
        <w:tc>
          <w:tcPr>
            <w:tcW w:w="3969" w:type="dxa"/>
            <w:tcBorders>
              <w:left w:val="single" w:sz="18" w:space="0" w:color="025761"/>
              <w:right w:val="single" w:sz="18" w:space="0" w:color="025761"/>
            </w:tcBorders>
            <w:shd w:val="clear" w:color="auto" w:fill="00A1A4"/>
          </w:tcPr>
          <w:p w14:paraId="118FC658" w14:textId="77777777" w:rsidR="00C833FD" w:rsidRPr="00F4325E" w:rsidRDefault="00C833FD" w:rsidP="000E74EB">
            <w:pPr>
              <w:spacing w:before="120" w:after="120"/>
              <w:jc w:val="center"/>
              <w:rPr>
                <w:rFonts w:ascii="Aptos" w:hAnsi="Aptos"/>
                <w:b/>
                <w:bCs/>
                <w:color w:val="FFFFFF"/>
                <w:sz w:val="28"/>
                <w:szCs w:val="28"/>
              </w:rPr>
            </w:pPr>
            <w:r w:rsidRPr="00F4325E">
              <w:rPr>
                <w:rFonts w:ascii="Aptos" w:hAnsi="Aptos"/>
                <w:b/>
                <w:bCs/>
                <w:color w:val="FFFFFF"/>
                <w:sz w:val="28"/>
                <w:szCs w:val="28"/>
              </w:rPr>
              <w:t>Essential</w:t>
            </w:r>
          </w:p>
        </w:tc>
        <w:tc>
          <w:tcPr>
            <w:tcW w:w="3969" w:type="dxa"/>
            <w:tcBorders>
              <w:left w:val="single" w:sz="18" w:space="0" w:color="025761"/>
            </w:tcBorders>
            <w:shd w:val="clear" w:color="auto" w:fill="00A1A4"/>
          </w:tcPr>
          <w:p w14:paraId="53B8D9E9" w14:textId="77777777" w:rsidR="00C833FD" w:rsidRPr="00F4325E" w:rsidRDefault="00C833FD" w:rsidP="000E74EB">
            <w:pPr>
              <w:spacing w:before="120" w:after="120"/>
              <w:jc w:val="center"/>
              <w:rPr>
                <w:rFonts w:ascii="Aptos" w:hAnsi="Aptos"/>
                <w:b/>
                <w:bCs/>
                <w:color w:val="FFFFFF"/>
                <w:sz w:val="28"/>
                <w:szCs w:val="28"/>
              </w:rPr>
            </w:pPr>
            <w:r w:rsidRPr="00F4325E">
              <w:rPr>
                <w:rFonts w:ascii="Aptos" w:hAnsi="Aptos"/>
                <w:b/>
                <w:bCs/>
                <w:color w:val="FFFFFF"/>
                <w:sz w:val="28"/>
                <w:szCs w:val="28"/>
              </w:rPr>
              <w:t>Desirable</w:t>
            </w:r>
          </w:p>
        </w:tc>
      </w:tr>
      <w:tr w:rsidR="00455B38" w:rsidRPr="00F4325E" w14:paraId="09E2EC49" w14:textId="77777777" w:rsidTr="00455B38">
        <w:tc>
          <w:tcPr>
            <w:tcW w:w="1985" w:type="dxa"/>
            <w:tcBorders>
              <w:right w:val="single" w:sz="18" w:space="0" w:color="025761"/>
            </w:tcBorders>
          </w:tcPr>
          <w:p w14:paraId="6924BF3B" w14:textId="6EE785A0" w:rsidR="00455B38" w:rsidRPr="00CD188E" w:rsidRDefault="00455B38" w:rsidP="00455B38">
            <w:pPr>
              <w:spacing w:before="120"/>
              <w:rPr>
                <w:rFonts w:ascii="Aptos" w:hAnsi="Aptos"/>
                <w:b/>
                <w:bCs/>
                <w:color w:val="008080"/>
                <w:sz w:val="26"/>
                <w:szCs w:val="26"/>
              </w:rPr>
            </w:pPr>
            <w:r w:rsidRPr="00CD188E">
              <w:rPr>
                <w:rFonts w:ascii="Aptos" w:hAnsi="Aptos"/>
                <w:b/>
                <w:bCs/>
                <w:color w:val="008080"/>
                <w:sz w:val="26"/>
                <w:szCs w:val="26"/>
              </w:rPr>
              <w:t xml:space="preserve">Qualifications &amp; Experience </w:t>
            </w:r>
          </w:p>
          <w:p w14:paraId="2FB4E707" w14:textId="77777777" w:rsidR="00455B38" w:rsidRPr="00CD188E" w:rsidRDefault="00455B38" w:rsidP="00455B38">
            <w:pPr>
              <w:spacing w:before="120"/>
              <w:rPr>
                <w:rFonts w:ascii="Aptos" w:hAnsi="Aptos"/>
                <w:b/>
                <w:bCs/>
                <w:color w:val="008080"/>
                <w:sz w:val="26"/>
                <w:szCs w:val="26"/>
              </w:rPr>
            </w:pPr>
          </w:p>
        </w:tc>
        <w:tc>
          <w:tcPr>
            <w:tcW w:w="3969" w:type="dxa"/>
            <w:tcBorders>
              <w:left w:val="single" w:sz="18" w:space="0" w:color="025761"/>
              <w:right w:val="single" w:sz="18" w:space="0" w:color="025761"/>
            </w:tcBorders>
          </w:tcPr>
          <w:p w14:paraId="76DF1DFF" w14:textId="0F75C1BA" w:rsidR="00455B38" w:rsidRPr="00DB22F5" w:rsidRDefault="00DB22F5" w:rsidP="00DB22F5">
            <w:pPr>
              <w:pStyle w:val="ListParagraph"/>
              <w:numPr>
                <w:ilvl w:val="0"/>
                <w:numId w:val="40"/>
              </w:numPr>
              <w:rPr>
                <w:rFonts w:ascii="Aptos" w:hAnsi="Aptos"/>
                <w:color w:val="3E6C74"/>
                <w:sz w:val="22"/>
                <w:szCs w:val="22"/>
              </w:rPr>
            </w:pPr>
            <w:r w:rsidRPr="00DB22F5">
              <w:rPr>
                <w:rFonts w:ascii="Aptos" w:hAnsi="Aptos"/>
                <w:color w:val="3E6C74"/>
                <w:sz w:val="22"/>
                <w:szCs w:val="22"/>
              </w:rPr>
              <w:t>Experience working with children, young people, or families.</w:t>
            </w:r>
          </w:p>
          <w:p w14:paraId="45B0604E" w14:textId="77777777" w:rsidR="00455B38" w:rsidRPr="00CD188E" w:rsidRDefault="00455B38" w:rsidP="00455B38">
            <w:pPr>
              <w:rPr>
                <w:rFonts w:ascii="Aptos" w:hAnsi="Aptos"/>
                <w:color w:val="3E6C74"/>
                <w:sz w:val="22"/>
                <w:szCs w:val="22"/>
              </w:rPr>
            </w:pPr>
          </w:p>
          <w:p w14:paraId="2708A42F" w14:textId="77777777" w:rsidR="00455B38" w:rsidRPr="00CD188E" w:rsidRDefault="00455B38" w:rsidP="00455B38">
            <w:pPr>
              <w:rPr>
                <w:rFonts w:ascii="Aptos" w:hAnsi="Aptos"/>
                <w:color w:val="3E6C74"/>
                <w:sz w:val="22"/>
                <w:szCs w:val="22"/>
              </w:rPr>
            </w:pPr>
          </w:p>
          <w:p w14:paraId="4535FC2D" w14:textId="77777777" w:rsidR="00455B38" w:rsidRPr="00CD188E" w:rsidRDefault="00455B38" w:rsidP="00455B38">
            <w:pPr>
              <w:rPr>
                <w:rFonts w:ascii="Aptos" w:hAnsi="Aptos"/>
                <w:color w:val="3E6C74"/>
                <w:sz w:val="22"/>
                <w:szCs w:val="22"/>
              </w:rPr>
            </w:pPr>
          </w:p>
          <w:p w14:paraId="0F1A43A8" w14:textId="77777777" w:rsidR="00455B38" w:rsidRPr="00CD188E" w:rsidRDefault="00455B38" w:rsidP="00455B38">
            <w:pPr>
              <w:rPr>
                <w:rFonts w:ascii="Aptos" w:hAnsi="Aptos"/>
                <w:color w:val="3E6C74"/>
                <w:sz w:val="22"/>
                <w:szCs w:val="22"/>
              </w:rPr>
            </w:pPr>
          </w:p>
          <w:p w14:paraId="766EA216" w14:textId="1952BE7A" w:rsidR="00455B38" w:rsidRPr="00CD188E" w:rsidRDefault="00455B38" w:rsidP="00455B38">
            <w:pPr>
              <w:rPr>
                <w:rFonts w:ascii="Aptos" w:hAnsi="Aptos"/>
                <w:color w:val="3E6C74"/>
                <w:sz w:val="22"/>
                <w:szCs w:val="22"/>
              </w:rPr>
            </w:pPr>
          </w:p>
        </w:tc>
        <w:tc>
          <w:tcPr>
            <w:tcW w:w="3969" w:type="dxa"/>
            <w:tcBorders>
              <w:left w:val="single" w:sz="18" w:space="0" w:color="025761"/>
            </w:tcBorders>
          </w:tcPr>
          <w:p w14:paraId="035AAC6D" w14:textId="5A19026C" w:rsidR="00A90DDA" w:rsidRPr="00A90DDA" w:rsidRDefault="00A90DDA" w:rsidP="00A90DDA">
            <w:pPr>
              <w:pStyle w:val="ListParagraph"/>
              <w:numPr>
                <w:ilvl w:val="0"/>
                <w:numId w:val="40"/>
              </w:numPr>
              <w:rPr>
                <w:rFonts w:ascii="Aptos" w:hAnsi="Aptos"/>
                <w:color w:val="3E6C74"/>
                <w:sz w:val="22"/>
                <w:szCs w:val="22"/>
              </w:rPr>
            </w:pPr>
            <w:r w:rsidRPr="00A90DDA">
              <w:rPr>
                <w:rFonts w:ascii="Aptos" w:hAnsi="Aptos"/>
                <w:color w:val="3E6C74"/>
                <w:sz w:val="22"/>
                <w:szCs w:val="22"/>
              </w:rPr>
              <w:t>Qualification in social care, education, psychology, counselling, youth work, or similar.</w:t>
            </w:r>
          </w:p>
          <w:p w14:paraId="2C60ED17" w14:textId="76C4ED0C" w:rsidR="00A90DDA" w:rsidRPr="00A90DDA" w:rsidRDefault="00A90DDA" w:rsidP="00A90DDA">
            <w:pPr>
              <w:pStyle w:val="ListParagraph"/>
              <w:numPr>
                <w:ilvl w:val="0"/>
                <w:numId w:val="40"/>
              </w:numPr>
              <w:rPr>
                <w:rFonts w:ascii="Aptos" w:hAnsi="Aptos"/>
                <w:color w:val="3E6C74"/>
                <w:sz w:val="22"/>
                <w:szCs w:val="22"/>
              </w:rPr>
            </w:pPr>
            <w:r w:rsidRPr="00A90DDA">
              <w:rPr>
                <w:rFonts w:ascii="Aptos" w:hAnsi="Aptos"/>
                <w:color w:val="3E6C74"/>
                <w:sz w:val="22"/>
                <w:szCs w:val="22"/>
              </w:rPr>
              <w:t xml:space="preserve">Experience delivering parenting support programs (e.g., </w:t>
            </w:r>
            <w:proofErr w:type="spellStart"/>
            <w:r w:rsidRPr="00A90DDA">
              <w:rPr>
                <w:rFonts w:ascii="Aptos" w:hAnsi="Aptos"/>
                <w:color w:val="3E6C74"/>
                <w:sz w:val="22"/>
                <w:szCs w:val="22"/>
              </w:rPr>
              <w:t>TeenLife</w:t>
            </w:r>
            <w:proofErr w:type="spellEnd"/>
            <w:r w:rsidRPr="00A90DDA">
              <w:rPr>
                <w:rFonts w:ascii="Aptos" w:hAnsi="Aptos"/>
                <w:color w:val="3E6C74"/>
                <w:sz w:val="22"/>
                <w:szCs w:val="22"/>
              </w:rPr>
              <w:t>, Incredible Years).</w:t>
            </w:r>
          </w:p>
          <w:p w14:paraId="19C94CF4" w14:textId="3F426FFE" w:rsidR="00455B38" w:rsidRPr="00CD188E" w:rsidRDefault="00A90DDA" w:rsidP="00A90DDA">
            <w:pPr>
              <w:numPr>
                <w:ilvl w:val="0"/>
                <w:numId w:val="40"/>
              </w:numPr>
              <w:rPr>
                <w:rFonts w:ascii="Aptos" w:hAnsi="Aptos"/>
                <w:color w:val="3E6C74"/>
                <w:sz w:val="22"/>
                <w:szCs w:val="22"/>
              </w:rPr>
            </w:pPr>
            <w:r w:rsidRPr="00A90DDA">
              <w:rPr>
                <w:rFonts w:ascii="Aptos" w:hAnsi="Aptos"/>
                <w:color w:val="3E6C74"/>
                <w:sz w:val="22"/>
                <w:szCs w:val="22"/>
              </w:rPr>
              <w:t>Experience working in a school environment.</w:t>
            </w:r>
          </w:p>
          <w:p w14:paraId="5C0012ED" w14:textId="59A5CE4B" w:rsidR="00455B38" w:rsidRPr="00455B38" w:rsidRDefault="00455B38" w:rsidP="00455B38">
            <w:pPr>
              <w:rPr>
                <w:rFonts w:ascii="Aptos" w:hAnsi="Aptos"/>
                <w:color w:val="3E6C74"/>
                <w:sz w:val="22"/>
                <w:szCs w:val="22"/>
              </w:rPr>
            </w:pPr>
          </w:p>
        </w:tc>
      </w:tr>
      <w:tr w:rsidR="00455B38" w:rsidRPr="00F4325E" w14:paraId="488C1880" w14:textId="77777777" w:rsidTr="00455B38">
        <w:tc>
          <w:tcPr>
            <w:tcW w:w="1985" w:type="dxa"/>
            <w:tcBorders>
              <w:right w:val="single" w:sz="18" w:space="0" w:color="025761"/>
            </w:tcBorders>
            <w:shd w:val="clear" w:color="auto" w:fill="DDF7F1"/>
          </w:tcPr>
          <w:p w14:paraId="6A4B8DB3" w14:textId="77777777" w:rsidR="00455B38" w:rsidRPr="00CD188E" w:rsidRDefault="00455B38" w:rsidP="00455B38">
            <w:pPr>
              <w:spacing w:before="120"/>
              <w:rPr>
                <w:rFonts w:ascii="Aptos" w:hAnsi="Aptos"/>
                <w:b/>
                <w:bCs/>
                <w:color w:val="008080"/>
                <w:sz w:val="26"/>
                <w:szCs w:val="26"/>
              </w:rPr>
            </w:pPr>
            <w:r w:rsidRPr="00CD188E">
              <w:rPr>
                <w:rFonts w:ascii="Aptos" w:hAnsi="Aptos"/>
                <w:b/>
                <w:bCs/>
                <w:color w:val="008080"/>
                <w:sz w:val="26"/>
                <w:szCs w:val="26"/>
              </w:rPr>
              <w:t>Skills &amp; Knowledge</w:t>
            </w:r>
          </w:p>
          <w:p w14:paraId="618F6C5B" w14:textId="7242FB67" w:rsidR="00455B38" w:rsidRPr="00CD188E" w:rsidRDefault="00455B38" w:rsidP="00455B38">
            <w:pPr>
              <w:spacing w:before="120"/>
              <w:rPr>
                <w:rFonts w:ascii="Aptos" w:hAnsi="Aptos"/>
                <w:b/>
                <w:bCs/>
                <w:color w:val="008080"/>
                <w:sz w:val="26"/>
                <w:szCs w:val="26"/>
              </w:rPr>
            </w:pPr>
          </w:p>
        </w:tc>
        <w:tc>
          <w:tcPr>
            <w:tcW w:w="3969" w:type="dxa"/>
            <w:tcBorders>
              <w:left w:val="single" w:sz="18" w:space="0" w:color="025761"/>
              <w:right w:val="single" w:sz="18" w:space="0" w:color="025761"/>
            </w:tcBorders>
            <w:shd w:val="clear" w:color="auto" w:fill="DDF7F1"/>
          </w:tcPr>
          <w:p w14:paraId="315BDBA7" w14:textId="3F9CC0C2" w:rsidR="00693D0B" w:rsidRPr="00693D0B" w:rsidRDefault="00693D0B" w:rsidP="00693D0B">
            <w:pPr>
              <w:pStyle w:val="ListParagraph"/>
              <w:numPr>
                <w:ilvl w:val="0"/>
                <w:numId w:val="40"/>
              </w:numPr>
              <w:rPr>
                <w:rFonts w:ascii="Aptos" w:hAnsi="Aptos"/>
                <w:color w:val="3E6C74"/>
                <w:sz w:val="22"/>
                <w:szCs w:val="22"/>
              </w:rPr>
            </w:pPr>
            <w:r w:rsidRPr="00693D0B">
              <w:rPr>
                <w:rFonts w:ascii="Aptos" w:hAnsi="Aptos"/>
                <w:color w:val="3E6C74"/>
                <w:sz w:val="22"/>
                <w:szCs w:val="22"/>
              </w:rPr>
              <w:t>Understanding of safeguarding, child protection, and early help processes.</w:t>
            </w:r>
          </w:p>
          <w:p w14:paraId="0AA0A60E" w14:textId="1E792DBD" w:rsidR="00693D0B" w:rsidRPr="00693D0B" w:rsidRDefault="00693D0B" w:rsidP="00693D0B">
            <w:pPr>
              <w:pStyle w:val="ListParagraph"/>
              <w:numPr>
                <w:ilvl w:val="0"/>
                <w:numId w:val="40"/>
              </w:numPr>
              <w:rPr>
                <w:rFonts w:ascii="Aptos" w:hAnsi="Aptos"/>
                <w:color w:val="3E6C74"/>
                <w:sz w:val="22"/>
                <w:szCs w:val="22"/>
              </w:rPr>
            </w:pPr>
            <w:r w:rsidRPr="00693D0B">
              <w:rPr>
                <w:rFonts w:ascii="Aptos" w:hAnsi="Aptos"/>
                <w:color w:val="3E6C74"/>
                <w:sz w:val="22"/>
                <w:szCs w:val="22"/>
              </w:rPr>
              <w:t>Strong communication and interpersonal skills.</w:t>
            </w:r>
          </w:p>
          <w:p w14:paraId="6CA08D52" w14:textId="557D971B" w:rsidR="00693D0B" w:rsidRPr="00693D0B" w:rsidRDefault="00693D0B" w:rsidP="00693D0B">
            <w:pPr>
              <w:pStyle w:val="ListParagraph"/>
              <w:numPr>
                <w:ilvl w:val="0"/>
                <w:numId w:val="40"/>
              </w:numPr>
              <w:rPr>
                <w:rFonts w:ascii="Aptos" w:hAnsi="Aptos"/>
                <w:color w:val="3E6C74"/>
                <w:sz w:val="22"/>
                <w:szCs w:val="22"/>
              </w:rPr>
            </w:pPr>
            <w:r w:rsidRPr="00693D0B">
              <w:rPr>
                <w:rFonts w:ascii="Aptos" w:hAnsi="Aptos"/>
                <w:color w:val="3E6C74"/>
                <w:sz w:val="22"/>
                <w:szCs w:val="22"/>
              </w:rPr>
              <w:t>Ability to manage sensitive information confidentially.</w:t>
            </w:r>
          </w:p>
          <w:p w14:paraId="08C0728F" w14:textId="76082AAA" w:rsidR="00455B38" w:rsidRPr="00826668" w:rsidRDefault="00693D0B" w:rsidP="00455B38">
            <w:pPr>
              <w:pStyle w:val="ListParagraph"/>
              <w:numPr>
                <w:ilvl w:val="0"/>
                <w:numId w:val="40"/>
              </w:numPr>
              <w:rPr>
                <w:rFonts w:ascii="Aptos" w:hAnsi="Aptos"/>
                <w:color w:val="3E6C74"/>
                <w:sz w:val="22"/>
                <w:szCs w:val="22"/>
              </w:rPr>
            </w:pPr>
            <w:r w:rsidRPr="00693D0B">
              <w:rPr>
                <w:rFonts w:ascii="Aptos" w:hAnsi="Aptos"/>
                <w:color w:val="3E6C74"/>
                <w:sz w:val="22"/>
                <w:szCs w:val="22"/>
              </w:rPr>
              <w:t>Ability to work independently and as part of a team.</w:t>
            </w:r>
          </w:p>
          <w:p w14:paraId="427FECBB" w14:textId="0E0A3531" w:rsidR="00455B38" w:rsidRPr="00CD188E" w:rsidRDefault="00455B38" w:rsidP="00455B38">
            <w:pPr>
              <w:rPr>
                <w:rFonts w:ascii="Aptos" w:hAnsi="Aptos"/>
                <w:color w:val="3E6C74"/>
                <w:sz w:val="22"/>
                <w:szCs w:val="22"/>
              </w:rPr>
            </w:pPr>
          </w:p>
        </w:tc>
        <w:tc>
          <w:tcPr>
            <w:tcW w:w="3969" w:type="dxa"/>
            <w:tcBorders>
              <w:left w:val="single" w:sz="18" w:space="0" w:color="025761"/>
            </w:tcBorders>
            <w:shd w:val="clear" w:color="auto" w:fill="DDF7F1"/>
          </w:tcPr>
          <w:p w14:paraId="64398625" w14:textId="77777777" w:rsidR="00455B38" w:rsidRPr="00CD188E" w:rsidRDefault="00455B38" w:rsidP="00455B38">
            <w:pPr>
              <w:rPr>
                <w:rFonts w:ascii="Aptos" w:hAnsi="Aptos"/>
                <w:color w:val="3E6C74"/>
                <w:sz w:val="22"/>
                <w:szCs w:val="22"/>
              </w:rPr>
            </w:pPr>
          </w:p>
          <w:p w14:paraId="0DDC27BD" w14:textId="77777777" w:rsidR="00455B38" w:rsidRPr="00CD188E" w:rsidRDefault="00455B38" w:rsidP="00455B38">
            <w:pPr>
              <w:rPr>
                <w:rFonts w:ascii="Aptos" w:hAnsi="Aptos"/>
                <w:color w:val="3E6C74"/>
                <w:sz w:val="22"/>
                <w:szCs w:val="22"/>
              </w:rPr>
            </w:pPr>
          </w:p>
          <w:p w14:paraId="51ED3F85" w14:textId="77777777" w:rsidR="00455B38" w:rsidRPr="00CD188E" w:rsidRDefault="00455B38" w:rsidP="00455B38">
            <w:pPr>
              <w:rPr>
                <w:rFonts w:ascii="Aptos" w:hAnsi="Aptos"/>
                <w:color w:val="3E6C74"/>
                <w:sz w:val="22"/>
                <w:szCs w:val="22"/>
              </w:rPr>
            </w:pPr>
          </w:p>
          <w:p w14:paraId="15AAC48F" w14:textId="77777777" w:rsidR="00455B38" w:rsidRPr="00CD188E" w:rsidRDefault="00455B38" w:rsidP="00455B38">
            <w:pPr>
              <w:rPr>
                <w:rFonts w:ascii="Aptos" w:hAnsi="Aptos"/>
                <w:color w:val="3E6C74"/>
                <w:sz w:val="22"/>
                <w:szCs w:val="22"/>
              </w:rPr>
            </w:pPr>
          </w:p>
          <w:p w14:paraId="5343635C" w14:textId="77777777" w:rsidR="00455B38" w:rsidRPr="00CD188E" w:rsidRDefault="00455B38" w:rsidP="00455B38">
            <w:pPr>
              <w:rPr>
                <w:rFonts w:ascii="Aptos" w:hAnsi="Aptos"/>
                <w:color w:val="3E6C74"/>
                <w:sz w:val="22"/>
                <w:szCs w:val="22"/>
              </w:rPr>
            </w:pPr>
          </w:p>
          <w:p w14:paraId="5B47B037" w14:textId="77777777" w:rsidR="00455B38" w:rsidRPr="00CD188E" w:rsidRDefault="00455B38" w:rsidP="00455B38">
            <w:pPr>
              <w:rPr>
                <w:rFonts w:ascii="Aptos" w:hAnsi="Aptos"/>
                <w:color w:val="3E6C74"/>
                <w:sz w:val="22"/>
                <w:szCs w:val="22"/>
              </w:rPr>
            </w:pPr>
          </w:p>
          <w:p w14:paraId="6840081E" w14:textId="77777777" w:rsidR="00455B38" w:rsidRPr="00CD188E" w:rsidRDefault="00455B38" w:rsidP="00455B38">
            <w:pPr>
              <w:rPr>
                <w:rFonts w:ascii="Aptos" w:hAnsi="Aptos"/>
                <w:color w:val="3E6C74"/>
                <w:sz w:val="22"/>
                <w:szCs w:val="22"/>
              </w:rPr>
            </w:pPr>
          </w:p>
          <w:p w14:paraId="440680E8" w14:textId="21DCC3CC" w:rsidR="00455B38" w:rsidRPr="00CD188E" w:rsidRDefault="00455B38" w:rsidP="00455B38">
            <w:pPr>
              <w:pStyle w:val="ListParagraph"/>
              <w:ind w:left="460"/>
              <w:rPr>
                <w:rFonts w:ascii="Aptos" w:hAnsi="Aptos"/>
                <w:color w:val="3E6C74"/>
                <w:sz w:val="22"/>
                <w:szCs w:val="22"/>
              </w:rPr>
            </w:pPr>
          </w:p>
        </w:tc>
      </w:tr>
      <w:tr w:rsidR="00455B38" w:rsidRPr="00F4325E" w14:paraId="176D5394" w14:textId="77777777" w:rsidTr="00455B38">
        <w:tc>
          <w:tcPr>
            <w:tcW w:w="1985" w:type="dxa"/>
            <w:tcBorders>
              <w:right w:val="single" w:sz="18" w:space="0" w:color="025761"/>
            </w:tcBorders>
          </w:tcPr>
          <w:p w14:paraId="4C3C7F4D" w14:textId="77777777" w:rsidR="00455B38" w:rsidRPr="00CD188E" w:rsidRDefault="00455B38" w:rsidP="00455B38">
            <w:pPr>
              <w:spacing w:before="120"/>
              <w:rPr>
                <w:rFonts w:ascii="Aptos" w:hAnsi="Aptos"/>
                <w:b/>
                <w:bCs/>
                <w:color w:val="008080"/>
                <w:sz w:val="26"/>
                <w:szCs w:val="26"/>
              </w:rPr>
            </w:pPr>
            <w:r w:rsidRPr="00CD188E">
              <w:rPr>
                <w:rFonts w:ascii="Aptos" w:hAnsi="Aptos"/>
                <w:b/>
                <w:bCs/>
                <w:color w:val="008080"/>
                <w:sz w:val="26"/>
                <w:szCs w:val="26"/>
              </w:rPr>
              <w:t xml:space="preserve">Personal Qualities </w:t>
            </w:r>
          </w:p>
          <w:p w14:paraId="4194C6A2" w14:textId="77777777" w:rsidR="00455B38" w:rsidRPr="00CD188E" w:rsidRDefault="00455B38" w:rsidP="00455B38">
            <w:pPr>
              <w:spacing w:before="120"/>
              <w:rPr>
                <w:rFonts w:ascii="Aptos" w:hAnsi="Aptos"/>
                <w:b/>
                <w:bCs/>
                <w:color w:val="008080"/>
                <w:sz w:val="26"/>
                <w:szCs w:val="26"/>
              </w:rPr>
            </w:pPr>
          </w:p>
        </w:tc>
        <w:tc>
          <w:tcPr>
            <w:tcW w:w="3969" w:type="dxa"/>
            <w:tcBorders>
              <w:left w:val="single" w:sz="18" w:space="0" w:color="025761"/>
              <w:right w:val="single" w:sz="18" w:space="0" w:color="025761"/>
            </w:tcBorders>
          </w:tcPr>
          <w:p w14:paraId="438C7175" w14:textId="567CC576" w:rsidR="00CE558E" w:rsidRPr="007B12A8" w:rsidRDefault="00CE558E" w:rsidP="00CE558E">
            <w:pPr>
              <w:pStyle w:val="ListParagraph"/>
              <w:numPr>
                <w:ilvl w:val="0"/>
                <w:numId w:val="43"/>
              </w:numPr>
              <w:rPr>
                <w:rFonts w:ascii="Aptos" w:hAnsi="Aptos"/>
                <w:color w:val="3E6C74"/>
                <w:sz w:val="22"/>
                <w:szCs w:val="22"/>
              </w:rPr>
            </w:pPr>
            <w:r w:rsidRPr="007B12A8">
              <w:rPr>
                <w:rFonts w:ascii="Aptos" w:hAnsi="Aptos"/>
                <w:color w:val="3E6C74"/>
                <w:sz w:val="22"/>
                <w:szCs w:val="22"/>
              </w:rPr>
              <w:t>Kind, compassionate and child-</w:t>
            </w:r>
            <w:proofErr w:type="spellStart"/>
            <w:r w:rsidRPr="007B12A8">
              <w:rPr>
                <w:rFonts w:ascii="Aptos" w:hAnsi="Aptos"/>
                <w:color w:val="3E6C74"/>
                <w:sz w:val="22"/>
                <w:szCs w:val="22"/>
              </w:rPr>
              <w:t>centred</w:t>
            </w:r>
            <w:proofErr w:type="spellEnd"/>
            <w:r w:rsidRPr="007B12A8">
              <w:rPr>
                <w:rFonts w:ascii="Aptos" w:hAnsi="Aptos"/>
                <w:color w:val="3E6C74"/>
                <w:sz w:val="22"/>
                <w:szCs w:val="22"/>
              </w:rPr>
              <w:t>, creating environments where everyone feels valued and always acting in pupils’ best interests.</w:t>
            </w:r>
          </w:p>
          <w:p w14:paraId="00418A8F" w14:textId="22A7009D" w:rsidR="00CE558E" w:rsidRPr="007B12A8" w:rsidRDefault="00CE558E" w:rsidP="00CE558E">
            <w:pPr>
              <w:pStyle w:val="ListParagraph"/>
              <w:numPr>
                <w:ilvl w:val="0"/>
                <w:numId w:val="43"/>
              </w:numPr>
              <w:rPr>
                <w:rFonts w:ascii="Aptos" w:hAnsi="Aptos"/>
                <w:color w:val="3E6C74"/>
                <w:sz w:val="22"/>
                <w:szCs w:val="22"/>
              </w:rPr>
            </w:pPr>
            <w:r w:rsidRPr="007B12A8">
              <w:rPr>
                <w:rFonts w:ascii="Aptos" w:hAnsi="Aptos"/>
                <w:color w:val="3E6C74"/>
                <w:sz w:val="22"/>
                <w:szCs w:val="22"/>
              </w:rPr>
              <w:t>Calm, steady and positive, offering a reassuring presence and helping others to feel confident and supported, even when things are busy or challenging.</w:t>
            </w:r>
          </w:p>
          <w:p w14:paraId="11819824" w14:textId="12B48578" w:rsidR="00CE558E" w:rsidRPr="007B12A8" w:rsidRDefault="00CE558E" w:rsidP="00CE558E">
            <w:pPr>
              <w:pStyle w:val="ListParagraph"/>
              <w:numPr>
                <w:ilvl w:val="0"/>
                <w:numId w:val="43"/>
              </w:numPr>
              <w:rPr>
                <w:rFonts w:ascii="Aptos" w:hAnsi="Aptos"/>
                <w:color w:val="3E6C74"/>
                <w:sz w:val="22"/>
                <w:szCs w:val="22"/>
              </w:rPr>
            </w:pPr>
            <w:r w:rsidRPr="007B12A8">
              <w:rPr>
                <w:rFonts w:ascii="Aptos" w:hAnsi="Aptos"/>
                <w:color w:val="3E6C74"/>
                <w:sz w:val="22"/>
                <w:szCs w:val="22"/>
              </w:rPr>
              <w:t>Collaborative and respectful, building trusting relationships while maintaining professionalism, discretion and confidentiality.</w:t>
            </w:r>
          </w:p>
          <w:p w14:paraId="735CF358" w14:textId="3F1ADFB7" w:rsidR="00CE558E" w:rsidRPr="007B12A8" w:rsidRDefault="00CE558E" w:rsidP="00CE558E">
            <w:pPr>
              <w:pStyle w:val="ListParagraph"/>
              <w:numPr>
                <w:ilvl w:val="0"/>
                <w:numId w:val="43"/>
              </w:numPr>
              <w:rPr>
                <w:rFonts w:ascii="Aptos" w:hAnsi="Aptos"/>
                <w:color w:val="3E6C74"/>
                <w:sz w:val="22"/>
                <w:szCs w:val="22"/>
              </w:rPr>
            </w:pPr>
            <w:r w:rsidRPr="007B12A8">
              <w:rPr>
                <w:rFonts w:ascii="Aptos" w:hAnsi="Aptos"/>
                <w:color w:val="3E6C74"/>
                <w:sz w:val="22"/>
                <w:szCs w:val="22"/>
              </w:rPr>
              <w:t xml:space="preserve">Flexible, adaptable and proactive, responding to changing needs with good </w:t>
            </w:r>
            <w:proofErr w:type="spellStart"/>
            <w:r w:rsidRPr="007B12A8">
              <w:rPr>
                <w:rFonts w:ascii="Aptos" w:hAnsi="Aptos"/>
                <w:color w:val="3E6C74"/>
                <w:sz w:val="22"/>
                <w:szCs w:val="22"/>
              </w:rPr>
              <w:t>humour</w:t>
            </w:r>
            <w:proofErr w:type="spellEnd"/>
            <w:r w:rsidRPr="007B12A8">
              <w:rPr>
                <w:rFonts w:ascii="Aptos" w:hAnsi="Aptos"/>
                <w:color w:val="3E6C74"/>
                <w:sz w:val="22"/>
                <w:szCs w:val="22"/>
              </w:rPr>
              <w:t>, taking initiative and seeing things through.</w:t>
            </w:r>
          </w:p>
          <w:p w14:paraId="74C01E69" w14:textId="4FF05EE5" w:rsidR="00455B38" w:rsidRPr="007B12A8" w:rsidRDefault="00CE558E" w:rsidP="00CE558E">
            <w:pPr>
              <w:pStyle w:val="ListParagraph"/>
              <w:numPr>
                <w:ilvl w:val="0"/>
                <w:numId w:val="43"/>
              </w:numPr>
              <w:rPr>
                <w:rFonts w:ascii="Aptos" w:hAnsi="Aptos"/>
                <w:color w:val="3E6C74"/>
                <w:sz w:val="22"/>
                <w:szCs w:val="22"/>
              </w:rPr>
            </w:pPr>
            <w:r w:rsidRPr="007B12A8">
              <w:rPr>
                <w:rFonts w:ascii="Aptos" w:hAnsi="Aptos"/>
                <w:color w:val="3E6C74"/>
                <w:sz w:val="22"/>
                <w:szCs w:val="22"/>
              </w:rPr>
              <w:t>Reflective, inclusive and open-minded, with a genuine commitment to learning, celebrating diversity and fostering a strong sense of belonging for all.</w:t>
            </w:r>
          </w:p>
          <w:p w14:paraId="2E0FFF18" w14:textId="1033FE82" w:rsidR="00455B38" w:rsidRPr="007B12A8" w:rsidRDefault="00455B38" w:rsidP="00455B38">
            <w:pPr>
              <w:rPr>
                <w:rFonts w:ascii="Aptos" w:hAnsi="Aptos"/>
                <w:color w:val="3E6C74"/>
                <w:sz w:val="22"/>
                <w:szCs w:val="22"/>
              </w:rPr>
            </w:pPr>
          </w:p>
        </w:tc>
        <w:tc>
          <w:tcPr>
            <w:tcW w:w="3969" w:type="dxa"/>
            <w:tcBorders>
              <w:left w:val="single" w:sz="18" w:space="0" w:color="025761"/>
            </w:tcBorders>
          </w:tcPr>
          <w:p w14:paraId="1EA86252" w14:textId="77777777" w:rsidR="00455B38" w:rsidRPr="00CD188E" w:rsidRDefault="00455B38" w:rsidP="00455B38">
            <w:pPr>
              <w:rPr>
                <w:rFonts w:ascii="Aptos" w:hAnsi="Aptos"/>
                <w:color w:val="3E6C74"/>
                <w:sz w:val="22"/>
                <w:szCs w:val="22"/>
              </w:rPr>
            </w:pPr>
          </w:p>
          <w:p w14:paraId="3CD0B397" w14:textId="77777777" w:rsidR="00455B38" w:rsidRPr="00CD188E" w:rsidRDefault="00455B38" w:rsidP="00455B38">
            <w:pPr>
              <w:rPr>
                <w:rFonts w:ascii="Aptos" w:hAnsi="Aptos"/>
                <w:color w:val="3E6C74"/>
                <w:sz w:val="22"/>
                <w:szCs w:val="22"/>
              </w:rPr>
            </w:pPr>
          </w:p>
          <w:p w14:paraId="2D866C7E" w14:textId="77777777" w:rsidR="00455B38" w:rsidRPr="00CD188E" w:rsidRDefault="00455B38" w:rsidP="00455B38">
            <w:pPr>
              <w:rPr>
                <w:rFonts w:ascii="Aptos" w:hAnsi="Aptos"/>
                <w:color w:val="3E6C74"/>
                <w:sz w:val="22"/>
                <w:szCs w:val="22"/>
              </w:rPr>
            </w:pPr>
          </w:p>
          <w:p w14:paraId="18FCDFF0" w14:textId="77777777" w:rsidR="00455B38" w:rsidRPr="00CD188E" w:rsidRDefault="00455B38" w:rsidP="00455B38">
            <w:pPr>
              <w:rPr>
                <w:rFonts w:ascii="Aptos" w:hAnsi="Aptos"/>
                <w:color w:val="3E6C74"/>
                <w:sz w:val="22"/>
                <w:szCs w:val="22"/>
              </w:rPr>
            </w:pPr>
          </w:p>
          <w:p w14:paraId="3827BC93" w14:textId="77777777" w:rsidR="00455B38" w:rsidRPr="00CD188E" w:rsidRDefault="00455B38" w:rsidP="00455B38">
            <w:pPr>
              <w:rPr>
                <w:rFonts w:ascii="Aptos" w:hAnsi="Aptos"/>
                <w:color w:val="3E6C74"/>
                <w:sz w:val="22"/>
                <w:szCs w:val="22"/>
              </w:rPr>
            </w:pPr>
          </w:p>
          <w:p w14:paraId="36B9F809" w14:textId="77777777" w:rsidR="00455B38" w:rsidRPr="00CD188E" w:rsidRDefault="00455B38" w:rsidP="00455B38">
            <w:pPr>
              <w:pStyle w:val="ListParagraph"/>
              <w:ind w:left="460"/>
              <w:rPr>
                <w:rFonts w:ascii="Aptos" w:hAnsi="Aptos"/>
                <w:sz w:val="22"/>
                <w:szCs w:val="22"/>
              </w:rPr>
            </w:pPr>
          </w:p>
        </w:tc>
      </w:tr>
      <w:tr w:rsidR="00455B38" w:rsidRPr="00F4325E" w14:paraId="7EDD96B8" w14:textId="77777777" w:rsidTr="00455B38">
        <w:trPr>
          <w:trHeight w:val="406"/>
        </w:trPr>
        <w:tc>
          <w:tcPr>
            <w:tcW w:w="1985" w:type="dxa"/>
            <w:tcBorders>
              <w:right w:val="single" w:sz="18" w:space="0" w:color="025761"/>
            </w:tcBorders>
            <w:shd w:val="clear" w:color="auto" w:fill="DDF7F1"/>
          </w:tcPr>
          <w:p w14:paraId="582C143B" w14:textId="77777777" w:rsidR="00455B38" w:rsidRPr="00CD188E" w:rsidRDefault="00455B38" w:rsidP="00455B38">
            <w:pPr>
              <w:spacing w:before="120"/>
              <w:rPr>
                <w:rFonts w:ascii="Aptos" w:hAnsi="Aptos"/>
                <w:b/>
                <w:bCs/>
                <w:color w:val="008080"/>
                <w:sz w:val="26"/>
                <w:szCs w:val="26"/>
              </w:rPr>
            </w:pPr>
            <w:r w:rsidRPr="00CD188E">
              <w:rPr>
                <w:rFonts w:ascii="Aptos" w:hAnsi="Aptos"/>
                <w:b/>
                <w:bCs/>
                <w:color w:val="008080"/>
                <w:sz w:val="26"/>
                <w:szCs w:val="26"/>
              </w:rPr>
              <w:t>Other Factors</w:t>
            </w:r>
          </w:p>
        </w:tc>
        <w:tc>
          <w:tcPr>
            <w:tcW w:w="3969" w:type="dxa"/>
            <w:tcBorders>
              <w:left w:val="single" w:sz="18" w:space="0" w:color="025761"/>
              <w:right w:val="single" w:sz="18" w:space="0" w:color="025761"/>
            </w:tcBorders>
            <w:shd w:val="clear" w:color="auto" w:fill="DDF7F1"/>
          </w:tcPr>
          <w:p w14:paraId="2F020169" w14:textId="77777777" w:rsidR="00455B38" w:rsidRPr="00CD188E" w:rsidRDefault="00455B38" w:rsidP="00455B38">
            <w:pPr>
              <w:rPr>
                <w:rFonts w:ascii="Aptos" w:hAnsi="Aptos"/>
                <w:color w:val="3E6C74"/>
                <w:sz w:val="8"/>
                <w:szCs w:val="8"/>
              </w:rPr>
            </w:pPr>
          </w:p>
          <w:p w14:paraId="6C3AEF6E" w14:textId="44B2D37C" w:rsidR="00455B38" w:rsidRPr="00455B38" w:rsidRDefault="00455B38" w:rsidP="00455B38">
            <w:pPr>
              <w:pStyle w:val="ListParagraph"/>
              <w:numPr>
                <w:ilvl w:val="0"/>
                <w:numId w:val="40"/>
              </w:numPr>
              <w:ind w:left="461"/>
              <w:rPr>
                <w:rFonts w:ascii="Aptos" w:hAnsi="Aptos"/>
                <w:color w:val="3E6C74"/>
                <w:sz w:val="22"/>
                <w:szCs w:val="22"/>
              </w:rPr>
            </w:pPr>
            <w:r w:rsidRPr="00455B38">
              <w:rPr>
                <w:rFonts w:ascii="Aptos" w:hAnsi="Aptos"/>
                <w:color w:val="3E6C74"/>
                <w:sz w:val="22"/>
                <w:szCs w:val="22"/>
              </w:rPr>
              <w:t>Satisfactory Safer Recruitment Checks</w:t>
            </w:r>
          </w:p>
          <w:p w14:paraId="2C004F2A" w14:textId="77777777" w:rsidR="00455B38" w:rsidRPr="00CD188E" w:rsidRDefault="00455B38" w:rsidP="00826668">
            <w:pPr>
              <w:rPr>
                <w:rFonts w:ascii="Aptos" w:hAnsi="Aptos"/>
                <w:color w:val="3E6C74"/>
                <w:sz w:val="22"/>
                <w:szCs w:val="22"/>
              </w:rPr>
            </w:pPr>
          </w:p>
        </w:tc>
        <w:tc>
          <w:tcPr>
            <w:tcW w:w="3969" w:type="dxa"/>
            <w:tcBorders>
              <w:left w:val="single" w:sz="18" w:space="0" w:color="025761"/>
            </w:tcBorders>
            <w:shd w:val="clear" w:color="auto" w:fill="DDF7F1"/>
          </w:tcPr>
          <w:p w14:paraId="22E9D002" w14:textId="77777777" w:rsidR="00455B38" w:rsidRPr="00CD188E" w:rsidRDefault="00455B38" w:rsidP="00455B38">
            <w:pPr>
              <w:pStyle w:val="ListParagraph"/>
              <w:ind w:left="460"/>
              <w:rPr>
                <w:rFonts w:ascii="Aptos" w:hAnsi="Aptos"/>
                <w:sz w:val="22"/>
                <w:szCs w:val="22"/>
              </w:rPr>
            </w:pPr>
          </w:p>
        </w:tc>
      </w:tr>
      <w:bookmarkEnd w:id="0"/>
    </w:tbl>
    <w:p w14:paraId="56578A29" w14:textId="1B36E42B" w:rsidR="00C833FD" w:rsidRDefault="00C833FD" w:rsidP="00C833FD"/>
    <w:sectPr w:rsidR="00C833FD" w:rsidSect="00923F06">
      <w:footerReference w:type="default" r:id="rId11"/>
      <w:footerReference w:type="first" r:id="rId12"/>
      <w:pgSz w:w="11906" w:h="16838"/>
      <w:pgMar w:top="1134" w:right="1134" w:bottom="1418" w:left="1134" w:header="709" w:footer="85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39A4C" w14:textId="77777777" w:rsidR="00127332" w:rsidRDefault="00127332">
      <w:r>
        <w:separator/>
      </w:r>
    </w:p>
  </w:endnote>
  <w:endnote w:type="continuationSeparator" w:id="0">
    <w:p w14:paraId="52E25CC2" w14:textId="77777777" w:rsidR="00127332" w:rsidRDefault="00127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Avenir Next LT Pro Light">
    <w:charset w:val="00"/>
    <w:family w:val="swiss"/>
    <w:pitch w:val="variable"/>
    <w:sig w:usb0="A00000EF" w:usb1="5000204B" w:usb2="00000000" w:usb3="00000000" w:csb0="00000093"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980CE" w14:textId="0D03E005" w:rsidR="00923F06" w:rsidRDefault="00923F06">
    <w:pPr>
      <w:pStyle w:val="Footer"/>
    </w:pPr>
  </w:p>
  <w:p w14:paraId="2D565A93" w14:textId="03D10C3A" w:rsidR="00923F06" w:rsidRDefault="00923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21667" w14:textId="68B5CE92" w:rsidR="00923F06" w:rsidRDefault="00923F06">
    <w:pPr>
      <w:pStyle w:val="Footer"/>
    </w:pPr>
    <w:r w:rsidRPr="008809FC">
      <w:rPr>
        <w:rFonts w:ascii="Calibri" w:hAnsi="Calibri" w:cs="Calibri"/>
        <w:noProof/>
      </w:rPr>
      <w:drawing>
        <wp:anchor distT="0" distB="0" distL="114300" distR="114300" simplePos="0" relativeHeight="251658240" behindDoc="0" locked="0" layoutInCell="1" allowOverlap="1" wp14:anchorId="58AC0CD4" wp14:editId="66F44EE9">
          <wp:simplePos x="0" y="0"/>
          <wp:positionH relativeFrom="column">
            <wp:posOffset>2228850</wp:posOffset>
          </wp:positionH>
          <wp:positionV relativeFrom="paragraph">
            <wp:posOffset>-361950</wp:posOffset>
          </wp:positionV>
          <wp:extent cx="1538543" cy="681355"/>
          <wp:effectExtent l="0" t="0" r="5080" b="4445"/>
          <wp:wrapNone/>
          <wp:docPr id="1344882388" name="Picture 1" descr="A logo with text overl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334719" name="Picture 1" descr="A logo with text overlay&#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38543" cy="6813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9F5E7" w14:textId="77777777" w:rsidR="00127332" w:rsidRDefault="00127332">
      <w:r>
        <w:separator/>
      </w:r>
    </w:p>
  </w:footnote>
  <w:footnote w:type="continuationSeparator" w:id="0">
    <w:p w14:paraId="385A01BA" w14:textId="77777777" w:rsidR="00127332" w:rsidRDefault="001273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E8A98E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15pt;height:18.15pt;visibility:visible" o:bullet="t">
        <v:imagedata r:id="rId1" o:title="bullet_circle-blk-resize"/>
      </v:shape>
    </w:pict>
  </w:numPicBullet>
  <w:abstractNum w:abstractNumId="0" w15:restartNumberingAfterBreak="0">
    <w:nsid w:val="08A55E1F"/>
    <w:multiLevelType w:val="multilevel"/>
    <w:tmpl w:val="0AE08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2B56A0"/>
    <w:multiLevelType w:val="multilevel"/>
    <w:tmpl w:val="04B86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BC0FAF"/>
    <w:multiLevelType w:val="hybridMultilevel"/>
    <w:tmpl w:val="DA7696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1686C3D"/>
    <w:multiLevelType w:val="hybridMultilevel"/>
    <w:tmpl w:val="67E2AC70"/>
    <w:lvl w:ilvl="0" w:tplc="F4D2E0AC">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CEE840C0">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5662858A">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73224206">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705E2524">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3B6E7C62">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33FA443E">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5B2AE7F0">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5FD87EC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4" w15:restartNumberingAfterBreak="0">
    <w:nsid w:val="13E8723D"/>
    <w:multiLevelType w:val="hybridMultilevel"/>
    <w:tmpl w:val="E1589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4A6900"/>
    <w:multiLevelType w:val="hybridMultilevel"/>
    <w:tmpl w:val="EC4A54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F066E1C"/>
    <w:multiLevelType w:val="hybridMultilevel"/>
    <w:tmpl w:val="F93E5FD8"/>
    <w:lvl w:ilvl="0" w:tplc="DE0CED98">
      <w:numFmt w:val="bullet"/>
      <w:lvlText w:val="•"/>
      <w:lvlJc w:val="left"/>
      <w:pPr>
        <w:ind w:left="720" w:hanging="360"/>
      </w:pPr>
      <w:rPr>
        <w:rFonts w:ascii="Calibri" w:eastAsiaTheme="minorEastAsia" w:hAnsi="Calibri" w:cs="Calibri"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940DA8"/>
    <w:multiLevelType w:val="hybridMultilevel"/>
    <w:tmpl w:val="44C2531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22F66A89"/>
    <w:multiLevelType w:val="hybridMultilevel"/>
    <w:tmpl w:val="D02011A4"/>
    <w:lvl w:ilvl="0" w:tplc="3FB67BE2">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F24870A8">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4C0837B8">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EDFEC76C">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0D9449B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8F22814C">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D46E064C">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DC460384">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51F6C706">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9" w15:restartNumberingAfterBreak="0">
    <w:nsid w:val="24FB75DB"/>
    <w:multiLevelType w:val="hybridMultilevel"/>
    <w:tmpl w:val="69D6AA2C"/>
    <w:lvl w:ilvl="0" w:tplc="EB4C4540">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2CA88772">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94424E50">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D97C0284">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ED26639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1CE02156">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38101196">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1AEE8E3A">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EED037F4">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0" w15:restartNumberingAfterBreak="0">
    <w:nsid w:val="266F1EF4"/>
    <w:multiLevelType w:val="hybridMultilevel"/>
    <w:tmpl w:val="738A0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AF2AEE"/>
    <w:multiLevelType w:val="hybridMultilevel"/>
    <w:tmpl w:val="42FC4E8A"/>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8E6552"/>
    <w:multiLevelType w:val="hybridMultilevel"/>
    <w:tmpl w:val="95A8F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B662A64"/>
    <w:multiLevelType w:val="hybridMultilevel"/>
    <w:tmpl w:val="05F4DD46"/>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1F5F68"/>
    <w:multiLevelType w:val="multilevel"/>
    <w:tmpl w:val="D6C60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145581F"/>
    <w:multiLevelType w:val="hybridMultilevel"/>
    <w:tmpl w:val="DA84A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A83663"/>
    <w:multiLevelType w:val="hybridMultilevel"/>
    <w:tmpl w:val="3F5AA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3F2FC1"/>
    <w:multiLevelType w:val="hybridMultilevel"/>
    <w:tmpl w:val="511AD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713FCD"/>
    <w:multiLevelType w:val="hybridMultilevel"/>
    <w:tmpl w:val="9A4AA676"/>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58316A"/>
    <w:multiLevelType w:val="multilevel"/>
    <w:tmpl w:val="FB048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DFD6273"/>
    <w:multiLevelType w:val="hybridMultilevel"/>
    <w:tmpl w:val="3ED26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7F4674"/>
    <w:multiLevelType w:val="hybridMultilevel"/>
    <w:tmpl w:val="3A984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C30496"/>
    <w:multiLevelType w:val="hybridMultilevel"/>
    <w:tmpl w:val="44D033D4"/>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115F98"/>
    <w:multiLevelType w:val="hybridMultilevel"/>
    <w:tmpl w:val="1238573A"/>
    <w:lvl w:ilvl="0" w:tplc="AF500982">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038673EA">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3DF89C74">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A014A940">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777666A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B3BA6454">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89783412">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24CAA93C">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DC483FF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4" w15:restartNumberingAfterBreak="0">
    <w:nsid w:val="4ADE6F66"/>
    <w:multiLevelType w:val="hybridMultilevel"/>
    <w:tmpl w:val="BCC20B9C"/>
    <w:lvl w:ilvl="0" w:tplc="E4AC361A">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FCDC07F2">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3982B186">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07B04896">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1738FC66">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9B382B84">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C53055F2">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A3CAFD54">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47F87AA0">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5" w15:restartNumberingAfterBreak="0">
    <w:nsid w:val="4E9CF28D"/>
    <w:multiLevelType w:val="multilevel"/>
    <w:tmpl w:val="7BDACF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06E4FEF"/>
    <w:multiLevelType w:val="hybridMultilevel"/>
    <w:tmpl w:val="9CB20798"/>
    <w:lvl w:ilvl="0" w:tplc="B8288C9A">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700E6096">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F5B6DB8A">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BADAF4A0">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214E1D2A">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1F148CE0">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EB5838CA">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F64A156E">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72721CCA">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7" w15:restartNumberingAfterBreak="0">
    <w:nsid w:val="515383C0"/>
    <w:multiLevelType w:val="hybridMultilevel"/>
    <w:tmpl w:val="A74CAC56"/>
    <w:lvl w:ilvl="0" w:tplc="147C2DE6">
      <w:start w:val="1"/>
      <w:numFmt w:val="bullet"/>
      <w:lvlText w:val=""/>
      <w:lvlJc w:val="left"/>
      <w:pPr>
        <w:ind w:left="360" w:hanging="360"/>
      </w:pPr>
      <w:rPr>
        <w:rFonts w:ascii="Symbol" w:hAnsi="Symbol" w:hint="default"/>
      </w:rPr>
    </w:lvl>
    <w:lvl w:ilvl="1" w:tplc="4F68A212">
      <w:start w:val="1"/>
      <w:numFmt w:val="bullet"/>
      <w:lvlText w:val="o"/>
      <w:lvlJc w:val="left"/>
      <w:pPr>
        <w:ind w:left="1080" w:hanging="360"/>
      </w:pPr>
      <w:rPr>
        <w:rFonts w:ascii="Courier New" w:hAnsi="Courier New" w:hint="default"/>
      </w:rPr>
    </w:lvl>
    <w:lvl w:ilvl="2" w:tplc="0DA858EC">
      <w:start w:val="1"/>
      <w:numFmt w:val="bullet"/>
      <w:lvlText w:val=""/>
      <w:lvlJc w:val="left"/>
      <w:pPr>
        <w:ind w:left="1800" w:hanging="360"/>
      </w:pPr>
      <w:rPr>
        <w:rFonts w:ascii="Wingdings" w:hAnsi="Wingdings" w:hint="default"/>
      </w:rPr>
    </w:lvl>
    <w:lvl w:ilvl="3" w:tplc="BAE2F96C">
      <w:start w:val="1"/>
      <w:numFmt w:val="bullet"/>
      <w:lvlText w:val=""/>
      <w:lvlJc w:val="left"/>
      <w:pPr>
        <w:ind w:left="2520" w:hanging="360"/>
      </w:pPr>
      <w:rPr>
        <w:rFonts w:ascii="Symbol" w:hAnsi="Symbol" w:hint="default"/>
      </w:rPr>
    </w:lvl>
    <w:lvl w:ilvl="4" w:tplc="6DC6DA76">
      <w:start w:val="1"/>
      <w:numFmt w:val="bullet"/>
      <w:lvlText w:val="o"/>
      <w:lvlJc w:val="left"/>
      <w:pPr>
        <w:ind w:left="3240" w:hanging="360"/>
      </w:pPr>
      <w:rPr>
        <w:rFonts w:ascii="Courier New" w:hAnsi="Courier New" w:hint="default"/>
      </w:rPr>
    </w:lvl>
    <w:lvl w:ilvl="5" w:tplc="7F1A9D7A">
      <w:start w:val="1"/>
      <w:numFmt w:val="bullet"/>
      <w:lvlText w:val=""/>
      <w:lvlJc w:val="left"/>
      <w:pPr>
        <w:ind w:left="3960" w:hanging="360"/>
      </w:pPr>
      <w:rPr>
        <w:rFonts w:ascii="Wingdings" w:hAnsi="Wingdings" w:hint="default"/>
      </w:rPr>
    </w:lvl>
    <w:lvl w:ilvl="6" w:tplc="EC04EDCE">
      <w:start w:val="1"/>
      <w:numFmt w:val="bullet"/>
      <w:lvlText w:val=""/>
      <w:lvlJc w:val="left"/>
      <w:pPr>
        <w:ind w:left="4680" w:hanging="360"/>
      </w:pPr>
      <w:rPr>
        <w:rFonts w:ascii="Symbol" w:hAnsi="Symbol" w:hint="default"/>
      </w:rPr>
    </w:lvl>
    <w:lvl w:ilvl="7" w:tplc="A998AC4A">
      <w:start w:val="1"/>
      <w:numFmt w:val="bullet"/>
      <w:lvlText w:val="o"/>
      <w:lvlJc w:val="left"/>
      <w:pPr>
        <w:ind w:left="5400" w:hanging="360"/>
      </w:pPr>
      <w:rPr>
        <w:rFonts w:ascii="Courier New" w:hAnsi="Courier New" w:hint="default"/>
      </w:rPr>
    </w:lvl>
    <w:lvl w:ilvl="8" w:tplc="4734E2FC">
      <w:start w:val="1"/>
      <w:numFmt w:val="bullet"/>
      <w:lvlText w:val=""/>
      <w:lvlJc w:val="left"/>
      <w:pPr>
        <w:ind w:left="6120" w:hanging="360"/>
      </w:pPr>
      <w:rPr>
        <w:rFonts w:ascii="Wingdings" w:hAnsi="Wingdings" w:hint="default"/>
      </w:rPr>
    </w:lvl>
  </w:abstractNum>
  <w:abstractNum w:abstractNumId="28" w15:restartNumberingAfterBreak="0">
    <w:nsid w:val="53D969F0"/>
    <w:multiLevelType w:val="hybridMultilevel"/>
    <w:tmpl w:val="DC3EB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ED6AD8"/>
    <w:multiLevelType w:val="hybridMultilevel"/>
    <w:tmpl w:val="6FE04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EF13D3"/>
    <w:multiLevelType w:val="hybridMultilevel"/>
    <w:tmpl w:val="594AC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BB357B"/>
    <w:multiLevelType w:val="hybridMultilevel"/>
    <w:tmpl w:val="C3D08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1904BB"/>
    <w:multiLevelType w:val="hybridMultilevel"/>
    <w:tmpl w:val="56AEBD04"/>
    <w:lvl w:ilvl="0" w:tplc="E49A9FBA">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1676F088">
      <w:start w:val="1"/>
      <w:numFmt w:val="bullet"/>
      <w:lvlText w:val="•"/>
      <w:lvlPicBulletId w:val="0"/>
      <w:lvlJc w:val="left"/>
      <w:pPr>
        <w:ind w:left="4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2" w:tplc="46EACBA6">
      <w:start w:val="1"/>
      <w:numFmt w:val="bullet"/>
      <w:lvlText w:val="•"/>
      <w:lvlPicBulletId w:val="0"/>
      <w:lvlJc w:val="left"/>
      <w:pPr>
        <w:ind w:left="7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3" w:tplc="4E300288">
      <w:start w:val="1"/>
      <w:numFmt w:val="bullet"/>
      <w:lvlText w:val="•"/>
      <w:lvlPicBulletId w:val="0"/>
      <w:lvlJc w:val="left"/>
      <w:pPr>
        <w:ind w:left="9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4" w:tplc="686200D4">
      <w:start w:val="1"/>
      <w:numFmt w:val="bullet"/>
      <w:lvlText w:val="•"/>
      <w:lvlPicBulletId w:val="0"/>
      <w:lvlJc w:val="left"/>
      <w:pPr>
        <w:ind w:left="120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5" w:tplc="407065C6">
      <w:start w:val="1"/>
      <w:numFmt w:val="bullet"/>
      <w:lvlText w:val="•"/>
      <w:lvlPicBulletId w:val="0"/>
      <w:lvlJc w:val="left"/>
      <w:pPr>
        <w:ind w:left="14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6" w:tplc="D95E7B1C">
      <w:start w:val="1"/>
      <w:numFmt w:val="bullet"/>
      <w:lvlText w:val="•"/>
      <w:lvlPicBulletId w:val="0"/>
      <w:lvlJc w:val="left"/>
      <w:pPr>
        <w:ind w:left="16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7" w:tplc="609478E4">
      <w:start w:val="1"/>
      <w:numFmt w:val="bullet"/>
      <w:lvlText w:val="•"/>
      <w:lvlPicBulletId w:val="0"/>
      <w:lvlJc w:val="left"/>
      <w:pPr>
        <w:ind w:left="19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8" w:tplc="64CAF466">
      <w:start w:val="1"/>
      <w:numFmt w:val="bullet"/>
      <w:lvlText w:val="•"/>
      <w:lvlPicBulletId w:val="0"/>
      <w:lvlJc w:val="left"/>
      <w:pPr>
        <w:ind w:left="21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abstractNum>
  <w:abstractNum w:abstractNumId="33" w15:restartNumberingAfterBreak="0">
    <w:nsid w:val="60AB5262"/>
    <w:multiLevelType w:val="hybridMultilevel"/>
    <w:tmpl w:val="7A9AD1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29E1D3B"/>
    <w:multiLevelType w:val="hybridMultilevel"/>
    <w:tmpl w:val="3A36B200"/>
    <w:lvl w:ilvl="0" w:tplc="52CEF9C6">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A92EDD78">
      <w:start w:val="1"/>
      <w:numFmt w:val="bullet"/>
      <w:lvlText w:val="•"/>
      <w:lvlPicBulletId w:val="0"/>
      <w:lvlJc w:val="left"/>
      <w:pPr>
        <w:ind w:left="4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2" w:tplc="F0D848C2">
      <w:start w:val="1"/>
      <w:numFmt w:val="bullet"/>
      <w:lvlText w:val="•"/>
      <w:lvlPicBulletId w:val="0"/>
      <w:lvlJc w:val="left"/>
      <w:pPr>
        <w:ind w:left="7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3" w:tplc="C02CFFC2">
      <w:start w:val="1"/>
      <w:numFmt w:val="bullet"/>
      <w:lvlText w:val="•"/>
      <w:lvlPicBulletId w:val="0"/>
      <w:lvlJc w:val="left"/>
      <w:pPr>
        <w:ind w:left="9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4" w:tplc="67802D10">
      <w:start w:val="1"/>
      <w:numFmt w:val="bullet"/>
      <w:lvlText w:val="•"/>
      <w:lvlPicBulletId w:val="0"/>
      <w:lvlJc w:val="left"/>
      <w:pPr>
        <w:ind w:left="120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5" w:tplc="1D083564">
      <w:start w:val="1"/>
      <w:numFmt w:val="bullet"/>
      <w:lvlText w:val="•"/>
      <w:lvlPicBulletId w:val="0"/>
      <w:lvlJc w:val="left"/>
      <w:pPr>
        <w:ind w:left="14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6" w:tplc="BF12A7D2">
      <w:start w:val="1"/>
      <w:numFmt w:val="bullet"/>
      <w:lvlText w:val="•"/>
      <w:lvlPicBulletId w:val="0"/>
      <w:lvlJc w:val="left"/>
      <w:pPr>
        <w:ind w:left="16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7" w:tplc="AC0CF05A">
      <w:start w:val="1"/>
      <w:numFmt w:val="bullet"/>
      <w:lvlText w:val="•"/>
      <w:lvlPicBulletId w:val="0"/>
      <w:lvlJc w:val="left"/>
      <w:pPr>
        <w:ind w:left="19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8" w:tplc="4DD698B2">
      <w:start w:val="1"/>
      <w:numFmt w:val="bullet"/>
      <w:lvlText w:val="•"/>
      <w:lvlPicBulletId w:val="0"/>
      <w:lvlJc w:val="left"/>
      <w:pPr>
        <w:ind w:left="21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abstractNum>
  <w:abstractNum w:abstractNumId="35" w15:restartNumberingAfterBreak="0">
    <w:nsid w:val="64B55049"/>
    <w:multiLevelType w:val="hybridMultilevel"/>
    <w:tmpl w:val="B028608C"/>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777069FC">
      <w:start w:val="1"/>
      <w:numFmt w:val="bullet"/>
      <w:lvlText w:val="•"/>
      <w:lvlPicBulletId w:val="0"/>
      <w:lvlJc w:val="left"/>
      <w:pPr>
        <w:ind w:left="4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2" w:tplc="812A967A">
      <w:start w:val="1"/>
      <w:numFmt w:val="bullet"/>
      <w:lvlText w:val="•"/>
      <w:lvlPicBulletId w:val="0"/>
      <w:lvlJc w:val="left"/>
      <w:pPr>
        <w:ind w:left="7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3" w:tplc="5686B006">
      <w:start w:val="1"/>
      <w:numFmt w:val="bullet"/>
      <w:lvlText w:val="•"/>
      <w:lvlPicBulletId w:val="0"/>
      <w:lvlJc w:val="left"/>
      <w:pPr>
        <w:ind w:left="9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4" w:tplc="686A4962">
      <w:start w:val="1"/>
      <w:numFmt w:val="bullet"/>
      <w:lvlText w:val="•"/>
      <w:lvlPicBulletId w:val="0"/>
      <w:lvlJc w:val="left"/>
      <w:pPr>
        <w:ind w:left="120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5" w:tplc="A1CA5C3E">
      <w:start w:val="1"/>
      <w:numFmt w:val="bullet"/>
      <w:lvlText w:val="•"/>
      <w:lvlPicBulletId w:val="0"/>
      <w:lvlJc w:val="left"/>
      <w:pPr>
        <w:ind w:left="14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6" w:tplc="4C9210C2">
      <w:start w:val="1"/>
      <w:numFmt w:val="bullet"/>
      <w:lvlText w:val="•"/>
      <w:lvlPicBulletId w:val="0"/>
      <w:lvlJc w:val="left"/>
      <w:pPr>
        <w:ind w:left="16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7" w:tplc="26A60680">
      <w:start w:val="1"/>
      <w:numFmt w:val="bullet"/>
      <w:lvlText w:val="•"/>
      <w:lvlPicBulletId w:val="0"/>
      <w:lvlJc w:val="left"/>
      <w:pPr>
        <w:ind w:left="19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8" w:tplc="C88C57FA">
      <w:start w:val="1"/>
      <w:numFmt w:val="bullet"/>
      <w:lvlText w:val="•"/>
      <w:lvlPicBulletId w:val="0"/>
      <w:lvlJc w:val="left"/>
      <w:pPr>
        <w:ind w:left="21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abstractNum>
  <w:abstractNum w:abstractNumId="36" w15:restartNumberingAfterBreak="0">
    <w:nsid w:val="68794A7F"/>
    <w:multiLevelType w:val="hybridMultilevel"/>
    <w:tmpl w:val="C5DC37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7" w15:restartNumberingAfterBreak="0">
    <w:nsid w:val="6CAB3DC1"/>
    <w:multiLevelType w:val="multilevel"/>
    <w:tmpl w:val="B922F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283F19"/>
    <w:multiLevelType w:val="hybridMultilevel"/>
    <w:tmpl w:val="DEA4C3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9" w15:restartNumberingAfterBreak="0">
    <w:nsid w:val="6EF571CE"/>
    <w:multiLevelType w:val="hybridMultilevel"/>
    <w:tmpl w:val="80AE2690"/>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360125"/>
    <w:multiLevelType w:val="hybridMultilevel"/>
    <w:tmpl w:val="2368B7F4"/>
    <w:lvl w:ilvl="0" w:tplc="9F24CD74">
      <w:start w:val="1"/>
      <w:numFmt w:val="bullet"/>
      <w:pStyle w:val="ColorfulList-Accent11"/>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41" w15:restartNumberingAfterBreak="0">
    <w:nsid w:val="71825561"/>
    <w:multiLevelType w:val="multilevel"/>
    <w:tmpl w:val="626AF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4693FAF"/>
    <w:multiLevelType w:val="hybridMultilevel"/>
    <w:tmpl w:val="B2D41F3A"/>
    <w:lvl w:ilvl="0" w:tplc="5106B402">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5BF88CAC">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4224C992">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7CEAB5C8">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3BA46F24">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3E5CC0A6">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4142DD8E">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17F45248">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27B00640">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43" w15:restartNumberingAfterBreak="0">
    <w:nsid w:val="7C511531"/>
    <w:multiLevelType w:val="hybridMultilevel"/>
    <w:tmpl w:val="5598289C"/>
    <w:lvl w:ilvl="0" w:tplc="40EC1F08">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C686BA26">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D402D00C">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F71698DA">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513860DA">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E20EEC66">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C638E9BA">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3DB4AAB0">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CACC6A3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num w:numId="1" w16cid:durableId="1398555849">
    <w:abstractNumId w:val="32"/>
  </w:num>
  <w:num w:numId="2" w16cid:durableId="1839031612">
    <w:abstractNumId w:val="35"/>
  </w:num>
  <w:num w:numId="3" w16cid:durableId="1700739601">
    <w:abstractNumId w:val="34"/>
  </w:num>
  <w:num w:numId="4" w16cid:durableId="195701973">
    <w:abstractNumId w:val="23"/>
  </w:num>
  <w:num w:numId="5" w16cid:durableId="1113596351">
    <w:abstractNumId w:val="9"/>
  </w:num>
  <w:num w:numId="6" w16cid:durableId="870073976">
    <w:abstractNumId w:val="43"/>
  </w:num>
  <w:num w:numId="7" w16cid:durableId="1505432756">
    <w:abstractNumId w:val="26"/>
  </w:num>
  <w:num w:numId="8" w16cid:durableId="1410807125">
    <w:abstractNumId w:val="3"/>
  </w:num>
  <w:num w:numId="9" w16cid:durableId="1951889098">
    <w:abstractNumId w:val="42"/>
  </w:num>
  <w:num w:numId="10" w16cid:durableId="1904755452">
    <w:abstractNumId w:val="8"/>
  </w:num>
  <w:num w:numId="11" w16cid:durableId="1168056824">
    <w:abstractNumId w:val="24"/>
  </w:num>
  <w:num w:numId="12" w16cid:durableId="1198548858">
    <w:abstractNumId w:val="7"/>
  </w:num>
  <w:num w:numId="13" w16cid:durableId="1278876665">
    <w:abstractNumId w:val="38"/>
  </w:num>
  <w:num w:numId="14" w16cid:durableId="49349799">
    <w:abstractNumId w:val="36"/>
  </w:num>
  <w:num w:numId="15" w16cid:durableId="898980161">
    <w:abstractNumId w:val="25"/>
  </w:num>
  <w:num w:numId="16" w16cid:durableId="1439909228">
    <w:abstractNumId w:val="7"/>
  </w:num>
  <w:num w:numId="17" w16cid:durableId="774667647">
    <w:abstractNumId w:val="21"/>
  </w:num>
  <w:num w:numId="18" w16cid:durableId="16279626">
    <w:abstractNumId w:val="18"/>
  </w:num>
  <w:num w:numId="19" w16cid:durableId="1507669114">
    <w:abstractNumId w:val="39"/>
  </w:num>
  <w:num w:numId="20" w16cid:durableId="2057659899">
    <w:abstractNumId w:val="11"/>
  </w:num>
  <w:num w:numId="21" w16cid:durableId="1434784820">
    <w:abstractNumId w:val="22"/>
  </w:num>
  <w:num w:numId="22" w16cid:durableId="1734044333">
    <w:abstractNumId w:val="13"/>
  </w:num>
  <w:num w:numId="23" w16cid:durableId="133791029">
    <w:abstractNumId w:val="17"/>
  </w:num>
  <w:num w:numId="24" w16cid:durableId="42757224">
    <w:abstractNumId w:val="10"/>
  </w:num>
  <w:num w:numId="25" w16cid:durableId="1938098354">
    <w:abstractNumId w:val="20"/>
  </w:num>
  <w:num w:numId="26" w16cid:durableId="1063992312">
    <w:abstractNumId w:val="31"/>
  </w:num>
  <w:num w:numId="27" w16cid:durableId="1251159745">
    <w:abstractNumId w:val="28"/>
  </w:num>
  <w:num w:numId="28" w16cid:durableId="573979578">
    <w:abstractNumId w:val="4"/>
  </w:num>
  <w:num w:numId="29" w16cid:durableId="24410761">
    <w:abstractNumId w:val="15"/>
  </w:num>
  <w:num w:numId="30" w16cid:durableId="667101405">
    <w:abstractNumId w:val="29"/>
  </w:num>
  <w:num w:numId="31" w16cid:durableId="225728077">
    <w:abstractNumId w:val="1"/>
  </w:num>
  <w:num w:numId="32" w16cid:durableId="962614548">
    <w:abstractNumId w:val="0"/>
  </w:num>
  <w:num w:numId="33" w16cid:durableId="978607499">
    <w:abstractNumId w:val="14"/>
  </w:num>
  <w:num w:numId="34" w16cid:durableId="728725509">
    <w:abstractNumId w:val="41"/>
  </w:num>
  <w:num w:numId="35" w16cid:durableId="1472288162">
    <w:abstractNumId w:val="19"/>
  </w:num>
  <w:num w:numId="36" w16cid:durableId="1837726351">
    <w:abstractNumId w:val="6"/>
  </w:num>
  <w:num w:numId="37" w16cid:durableId="1209104438">
    <w:abstractNumId w:val="27"/>
  </w:num>
  <w:num w:numId="38" w16cid:durableId="1250188995">
    <w:abstractNumId w:val="40"/>
  </w:num>
  <w:num w:numId="39" w16cid:durableId="1054082645">
    <w:abstractNumId w:val="2"/>
  </w:num>
  <w:num w:numId="40" w16cid:durableId="1627783521">
    <w:abstractNumId w:val="5"/>
  </w:num>
  <w:num w:numId="41" w16cid:durableId="1625427483">
    <w:abstractNumId w:val="30"/>
  </w:num>
  <w:num w:numId="42" w16cid:durableId="261843759">
    <w:abstractNumId w:val="16"/>
  </w:num>
  <w:num w:numId="43" w16cid:durableId="972489571">
    <w:abstractNumId w:val="12"/>
  </w:num>
  <w:num w:numId="44" w16cid:durableId="2031755655">
    <w:abstractNumId w:val="37"/>
  </w:num>
  <w:num w:numId="45" w16cid:durableId="191773715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55A"/>
    <w:rsid w:val="00004CCF"/>
    <w:rsid w:val="00026758"/>
    <w:rsid w:val="00030AFF"/>
    <w:rsid w:val="00053F42"/>
    <w:rsid w:val="00084293"/>
    <w:rsid w:val="000A3D77"/>
    <w:rsid w:val="000B02C9"/>
    <w:rsid w:val="000C03F8"/>
    <w:rsid w:val="000D149F"/>
    <w:rsid w:val="000E3A74"/>
    <w:rsid w:val="00102BC0"/>
    <w:rsid w:val="00127332"/>
    <w:rsid w:val="00131820"/>
    <w:rsid w:val="00137275"/>
    <w:rsid w:val="00144D48"/>
    <w:rsid w:val="0018197F"/>
    <w:rsid w:val="001B4CA9"/>
    <w:rsid w:val="001D3CC1"/>
    <w:rsid w:val="001D42CB"/>
    <w:rsid w:val="00205C89"/>
    <w:rsid w:val="00216209"/>
    <w:rsid w:val="00236556"/>
    <w:rsid w:val="00243946"/>
    <w:rsid w:val="0027538D"/>
    <w:rsid w:val="0027751E"/>
    <w:rsid w:val="00281DF2"/>
    <w:rsid w:val="00292D2C"/>
    <w:rsid w:val="002973D6"/>
    <w:rsid w:val="002A5054"/>
    <w:rsid w:val="002C4FFB"/>
    <w:rsid w:val="00317DF2"/>
    <w:rsid w:val="00320331"/>
    <w:rsid w:val="00324AE0"/>
    <w:rsid w:val="00343979"/>
    <w:rsid w:val="00355675"/>
    <w:rsid w:val="00367A62"/>
    <w:rsid w:val="00383494"/>
    <w:rsid w:val="003E3FF5"/>
    <w:rsid w:val="00424D8C"/>
    <w:rsid w:val="00441F6E"/>
    <w:rsid w:val="0044364D"/>
    <w:rsid w:val="00455B38"/>
    <w:rsid w:val="0047658C"/>
    <w:rsid w:val="00476783"/>
    <w:rsid w:val="00481620"/>
    <w:rsid w:val="00483E4E"/>
    <w:rsid w:val="0048611F"/>
    <w:rsid w:val="004B2750"/>
    <w:rsid w:val="004F3EC7"/>
    <w:rsid w:val="00505EF0"/>
    <w:rsid w:val="00514461"/>
    <w:rsid w:val="005359B9"/>
    <w:rsid w:val="005444FC"/>
    <w:rsid w:val="00555376"/>
    <w:rsid w:val="005B7D2C"/>
    <w:rsid w:val="005C6996"/>
    <w:rsid w:val="005D03AE"/>
    <w:rsid w:val="005D4EEA"/>
    <w:rsid w:val="005F6D11"/>
    <w:rsid w:val="00610099"/>
    <w:rsid w:val="00610577"/>
    <w:rsid w:val="00656597"/>
    <w:rsid w:val="00656AB4"/>
    <w:rsid w:val="006570B7"/>
    <w:rsid w:val="00663F51"/>
    <w:rsid w:val="00667D07"/>
    <w:rsid w:val="006866B0"/>
    <w:rsid w:val="00693009"/>
    <w:rsid w:val="00693D0B"/>
    <w:rsid w:val="006A3F90"/>
    <w:rsid w:val="006C4138"/>
    <w:rsid w:val="006E06C9"/>
    <w:rsid w:val="006E6A16"/>
    <w:rsid w:val="00710D20"/>
    <w:rsid w:val="0072055A"/>
    <w:rsid w:val="00733902"/>
    <w:rsid w:val="00746142"/>
    <w:rsid w:val="00746827"/>
    <w:rsid w:val="007720A7"/>
    <w:rsid w:val="007A03E1"/>
    <w:rsid w:val="007B12A8"/>
    <w:rsid w:val="007D4A68"/>
    <w:rsid w:val="007D66F6"/>
    <w:rsid w:val="007D73E4"/>
    <w:rsid w:val="008045A9"/>
    <w:rsid w:val="00811295"/>
    <w:rsid w:val="00822E3C"/>
    <w:rsid w:val="00826668"/>
    <w:rsid w:val="00843C16"/>
    <w:rsid w:val="008454AB"/>
    <w:rsid w:val="00847CC6"/>
    <w:rsid w:val="0089105F"/>
    <w:rsid w:val="008A7339"/>
    <w:rsid w:val="008B045D"/>
    <w:rsid w:val="008B13F0"/>
    <w:rsid w:val="008B551C"/>
    <w:rsid w:val="008F12C7"/>
    <w:rsid w:val="00900803"/>
    <w:rsid w:val="009231C2"/>
    <w:rsid w:val="00923F06"/>
    <w:rsid w:val="00924565"/>
    <w:rsid w:val="0094276E"/>
    <w:rsid w:val="009573D1"/>
    <w:rsid w:val="00972303"/>
    <w:rsid w:val="00980529"/>
    <w:rsid w:val="009B363B"/>
    <w:rsid w:val="009B5921"/>
    <w:rsid w:val="009C44AC"/>
    <w:rsid w:val="009F14FA"/>
    <w:rsid w:val="00A07597"/>
    <w:rsid w:val="00A30E93"/>
    <w:rsid w:val="00A560E1"/>
    <w:rsid w:val="00A6257E"/>
    <w:rsid w:val="00A66FFC"/>
    <w:rsid w:val="00A77F3B"/>
    <w:rsid w:val="00A90DDA"/>
    <w:rsid w:val="00A9432C"/>
    <w:rsid w:val="00AB334C"/>
    <w:rsid w:val="00AB4818"/>
    <w:rsid w:val="00AF3604"/>
    <w:rsid w:val="00AF4275"/>
    <w:rsid w:val="00B064BC"/>
    <w:rsid w:val="00B300B5"/>
    <w:rsid w:val="00B30616"/>
    <w:rsid w:val="00B35A79"/>
    <w:rsid w:val="00B51696"/>
    <w:rsid w:val="00B6440F"/>
    <w:rsid w:val="00B656BF"/>
    <w:rsid w:val="00B74C3F"/>
    <w:rsid w:val="00B976B3"/>
    <w:rsid w:val="00BC09E0"/>
    <w:rsid w:val="00BC22CB"/>
    <w:rsid w:val="00BC4F77"/>
    <w:rsid w:val="00BE2AAC"/>
    <w:rsid w:val="00BF1437"/>
    <w:rsid w:val="00C051B8"/>
    <w:rsid w:val="00C07742"/>
    <w:rsid w:val="00C25E5C"/>
    <w:rsid w:val="00C318EE"/>
    <w:rsid w:val="00C34715"/>
    <w:rsid w:val="00C36B70"/>
    <w:rsid w:val="00C40B83"/>
    <w:rsid w:val="00C558D9"/>
    <w:rsid w:val="00C619E6"/>
    <w:rsid w:val="00C64E50"/>
    <w:rsid w:val="00C73BDF"/>
    <w:rsid w:val="00C833FD"/>
    <w:rsid w:val="00CB6785"/>
    <w:rsid w:val="00CC7EA4"/>
    <w:rsid w:val="00CD1629"/>
    <w:rsid w:val="00CD188E"/>
    <w:rsid w:val="00CE37D1"/>
    <w:rsid w:val="00CE558E"/>
    <w:rsid w:val="00CF5DF8"/>
    <w:rsid w:val="00D01C18"/>
    <w:rsid w:val="00D055D8"/>
    <w:rsid w:val="00D15B75"/>
    <w:rsid w:val="00D5325F"/>
    <w:rsid w:val="00D560E9"/>
    <w:rsid w:val="00DB22F5"/>
    <w:rsid w:val="00DC7878"/>
    <w:rsid w:val="00DF00B6"/>
    <w:rsid w:val="00DF44D2"/>
    <w:rsid w:val="00E00BB7"/>
    <w:rsid w:val="00E64F31"/>
    <w:rsid w:val="00E724A7"/>
    <w:rsid w:val="00EA75EA"/>
    <w:rsid w:val="00EB3B55"/>
    <w:rsid w:val="00ED1AD9"/>
    <w:rsid w:val="00F16BF0"/>
    <w:rsid w:val="00F1795F"/>
    <w:rsid w:val="00F25D45"/>
    <w:rsid w:val="00F4325E"/>
    <w:rsid w:val="00F4669F"/>
    <w:rsid w:val="00F53FFA"/>
    <w:rsid w:val="00F671FE"/>
    <w:rsid w:val="00F81DA7"/>
    <w:rsid w:val="00F844AE"/>
    <w:rsid w:val="00FA7652"/>
    <w:rsid w:val="00FC0ED6"/>
    <w:rsid w:val="00FD5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6FE3E"/>
  <w15:docId w15:val="{811497DF-5C4D-401C-B8B3-6627147B0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styleId="ListParagraph">
    <w:name w:val="List Paragraph"/>
    <w:basedOn w:val="Normal"/>
    <w:uiPriority w:val="72"/>
    <w:qFormat/>
    <w:rsid w:val="00E724A7"/>
    <w:pPr>
      <w:ind w:left="720"/>
      <w:contextualSpacing/>
    </w:pPr>
  </w:style>
  <w:style w:type="paragraph" w:styleId="NoSpacing">
    <w:name w:val="No Spacing"/>
    <w:uiPriority w:val="1"/>
    <w:qFormat/>
    <w:rsid w:val="00E724A7"/>
    <w:rPr>
      <w:sz w:val="24"/>
      <w:szCs w:val="24"/>
      <w:lang w:val="en-US" w:eastAsia="en-US"/>
    </w:rPr>
  </w:style>
  <w:style w:type="paragraph" w:styleId="NormalWeb">
    <w:name w:val="Normal (Web)"/>
    <w:basedOn w:val="Normal"/>
    <w:uiPriority w:val="99"/>
    <w:unhideWhenUsed/>
    <w:rsid w:val="0048611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table" w:styleId="TableGrid">
    <w:name w:val="Table Grid"/>
    <w:basedOn w:val="TableNormal"/>
    <w:uiPriority w:val="39"/>
    <w:rsid w:val="00C833F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kern w:val="2"/>
      <w:sz w:val="24"/>
      <w:szCs w:val="24"/>
      <w:bdr w:val="none" w:sz="0" w:space="0" w:color="auto"/>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2">
    <w:name w:val="List Table 1 Light Accent 2"/>
    <w:basedOn w:val="TableNormal"/>
    <w:uiPriority w:val="46"/>
    <w:rsid w:val="00A6257E"/>
    <w:tblPr>
      <w:tblStyleRowBandSize w:val="1"/>
      <w:tblStyleColBandSize w:val="1"/>
    </w:tblPr>
    <w:tblStylePr w:type="firstRow">
      <w:rPr>
        <w:b/>
        <w:bCs/>
      </w:rPr>
      <w:tblPr/>
      <w:tcPr>
        <w:tcBorders>
          <w:bottom w:val="single" w:sz="4" w:space="0" w:color="72F1E2" w:themeColor="accent2" w:themeTint="99"/>
        </w:tcBorders>
      </w:tcPr>
    </w:tblStylePr>
    <w:tblStylePr w:type="lastRow">
      <w:rPr>
        <w:b/>
        <w:bCs/>
      </w:rPr>
      <w:tblPr/>
      <w:tcPr>
        <w:tcBorders>
          <w:top w:val="single" w:sz="4" w:space="0" w:color="72F1E2" w:themeColor="accent2" w:themeTint="99"/>
        </w:tcBorders>
      </w:tcPr>
    </w:tblStylePr>
    <w:tblStylePr w:type="firstCol">
      <w:rPr>
        <w:b/>
        <w:bCs/>
      </w:rPr>
    </w:tblStylePr>
    <w:tblStylePr w:type="lastCol">
      <w:rPr>
        <w:b/>
        <w:bCs/>
      </w:rPr>
    </w:tblStylePr>
    <w:tblStylePr w:type="band1Vert">
      <w:tblPr/>
      <w:tcPr>
        <w:shd w:val="clear" w:color="auto" w:fill="CFFAF5" w:themeFill="accent2" w:themeFillTint="33"/>
      </w:tcPr>
    </w:tblStylePr>
    <w:tblStylePr w:type="band1Horz">
      <w:tblPr/>
      <w:tcPr>
        <w:shd w:val="clear" w:color="auto" w:fill="CFFAF5" w:themeFill="accent2" w:themeFillTint="33"/>
      </w:tcPr>
    </w:tblStylePr>
  </w:style>
  <w:style w:type="paragraph" w:styleId="Header">
    <w:name w:val="header"/>
    <w:basedOn w:val="Normal"/>
    <w:link w:val="HeaderChar"/>
    <w:uiPriority w:val="99"/>
    <w:unhideWhenUsed/>
    <w:rsid w:val="00EA75EA"/>
    <w:pPr>
      <w:tabs>
        <w:tab w:val="center" w:pos="4513"/>
        <w:tab w:val="right" w:pos="9026"/>
      </w:tabs>
    </w:pPr>
  </w:style>
  <w:style w:type="character" w:customStyle="1" w:styleId="HeaderChar">
    <w:name w:val="Header Char"/>
    <w:basedOn w:val="DefaultParagraphFont"/>
    <w:link w:val="Header"/>
    <w:uiPriority w:val="99"/>
    <w:rsid w:val="00EA75EA"/>
    <w:rPr>
      <w:sz w:val="24"/>
      <w:szCs w:val="24"/>
      <w:lang w:val="en-US" w:eastAsia="en-US"/>
    </w:rPr>
  </w:style>
  <w:style w:type="paragraph" w:styleId="Footer">
    <w:name w:val="footer"/>
    <w:basedOn w:val="Normal"/>
    <w:link w:val="FooterChar"/>
    <w:uiPriority w:val="99"/>
    <w:unhideWhenUsed/>
    <w:rsid w:val="00EA75EA"/>
    <w:pPr>
      <w:tabs>
        <w:tab w:val="center" w:pos="4513"/>
        <w:tab w:val="right" w:pos="9026"/>
      </w:tabs>
    </w:pPr>
  </w:style>
  <w:style w:type="character" w:customStyle="1" w:styleId="FooterChar">
    <w:name w:val="Footer Char"/>
    <w:basedOn w:val="DefaultParagraphFont"/>
    <w:link w:val="Footer"/>
    <w:uiPriority w:val="99"/>
    <w:rsid w:val="00EA75EA"/>
    <w:rPr>
      <w:sz w:val="24"/>
      <w:szCs w:val="24"/>
      <w:lang w:val="en-US" w:eastAsia="en-US"/>
    </w:rPr>
  </w:style>
  <w:style w:type="character" w:customStyle="1" w:styleId="TextChar">
    <w:name w:val="Text Char"/>
    <w:link w:val="Text"/>
    <w:locked/>
    <w:rsid w:val="00746142"/>
    <w:rPr>
      <w:rFonts w:ascii="Arial" w:hAnsi="Arial" w:cs="Arial"/>
      <w:lang w:val="en-US"/>
    </w:rPr>
  </w:style>
  <w:style w:type="paragraph" w:customStyle="1" w:styleId="Text">
    <w:name w:val="Text"/>
    <w:basedOn w:val="BodyText"/>
    <w:link w:val="TextChar"/>
    <w:qFormat/>
    <w:rsid w:val="0074614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hAnsi="Arial" w:cs="Arial"/>
      <w:sz w:val="20"/>
      <w:szCs w:val="20"/>
      <w:lang w:eastAsia="en-GB"/>
    </w:rPr>
  </w:style>
  <w:style w:type="paragraph" w:styleId="BodyText">
    <w:name w:val="Body Text"/>
    <w:basedOn w:val="Normal"/>
    <w:link w:val="BodyTextChar"/>
    <w:uiPriority w:val="99"/>
    <w:semiHidden/>
    <w:unhideWhenUsed/>
    <w:rsid w:val="00746142"/>
    <w:pPr>
      <w:spacing w:after="120"/>
    </w:pPr>
  </w:style>
  <w:style w:type="character" w:customStyle="1" w:styleId="BodyTextChar">
    <w:name w:val="Body Text Char"/>
    <w:basedOn w:val="DefaultParagraphFont"/>
    <w:link w:val="BodyText"/>
    <w:uiPriority w:val="99"/>
    <w:semiHidden/>
    <w:rsid w:val="00746142"/>
    <w:rPr>
      <w:sz w:val="24"/>
      <w:szCs w:val="24"/>
      <w:lang w:val="en-US" w:eastAsia="en-US"/>
    </w:rPr>
  </w:style>
  <w:style w:type="table" w:styleId="PlainTable4">
    <w:name w:val="Plain Table 4"/>
    <w:basedOn w:val="TableNormal"/>
    <w:uiPriority w:val="44"/>
    <w:rsid w:val="00ED1AD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olorfulList-Accent11">
    <w:name w:val="Colorful List - Accent 11"/>
    <w:basedOn w:val="Normal"/>
    <w:autoRedefine/>
    <w:uiPriority w:val="34"/>
    <w:qFormat/>
    <w:rsid w:val="009C44AC"/>
    <w:pPr>
      <w:numPr>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Arial" w:eastAsia="Times New Roman" w:hAnsi="Arial"/>
      <w:sz w:val="20"/>
      <w:szCs w:val="20"/>
      <w:bdr w:val="none" w:sz="0" w:space="0" w:color="auto"/>
      <w:lang w:val="en-GB"/>
    </w:rPr>
  </w:style>
  <w:style w:type="paragraph" w:styleId="BodyTextIndent">
    <w:name w:val="Body Text Indent"/>
    <w:basedOn w:val="Normal"/>
    <w:link w:val="BodyTextIndentChar"/>
    <w:uiPriority w:val="99"/>
    <w:semiHidden/>
    <w:unhideWhenUsed/>
    <w:rsid w:val="00D055D8"/>
    <w:pPr>
      <w:spacing w:after="120"/>
      <w:ind w:left="283"/>
    </w:pPr>
  </w:style>
  <w:style w:type="character" w:customStyle="1" w:styleId="BodyTextIndentChar">
    <w:name w:val="Body Text Indent Char"/>
    <w:basedOn w:val="DefaultParagraphFont"/>
    <w:link w:val="BodyTextIndent"/>
    <w:uiPriority w:val="99"/>
    <w:semiHidden/>
    <w:rsid w:val="00D055D8"/>
    <w:rPr>
      <w:sz w:val="24"/>
      <w:szCs w:val="24"/>
      <w:lang w:val="en-US" w:eastAsia="en-US"/>
    </w:rPr>
  </w:style>
  <w:style w:type="character" w:customStyle="1" w:styleId="normaltextrun">
    <w:name w:val="normaltextrun"/>
    <w:basedOn w:val="DefaultParagraphFont"/>
    <w:rsid w:val="00A07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FFC7AF2F44C3449F5D805CC433FDA2" ma:contentTypeVersion="26" ma:contentTypeDescription="Create a new document." ma:contentTypeScope="" ma:versionID="8dcf46070be13e675fade53dae4b205c">
  <xsd:schema xmlns:xsd="http://www.w3.org/2001/XMLSchema" xmlns:xs="http://www.w3.org/2001/XMLSchema" xmlns:p="http://schemas.microsoft.com/office/2006/metadata/properties" xmlns:ns2="28b3c6cf-605e-42bf-873e-dfac23afb8f2" xmlns:ns3="1f256c73-9eaf-48cd-acc2-109bd987647a" targetNamespace="http://schemas.microsoft.com/office/2006/metadata/properties" ma:root="true" ma:fieldsID="8841d0407853a1630bf91246939a8876" ns2:_="" ns3:_="">
    <xsd:import namespace="28b3c6cf-605e-42bf-873e-dfac23afb8f2"/>
    <xsd:import namespace="1f256c73-9eaf-48cd-acc2-109bd98764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Loc" minOccurs="0"/>
                <xsd:element ref="ns2:a3e6971d-25c6-4239-8a8b-a79b0b6e0d7fCountryOrRegion" minOccurs="0"/>
                <xsd:element ref="ns2:a3e6971d-25c6-4239-8a8b-a79b0b6e0d7fState" minOccurs="0"/>
                <xsd:element ref="ns2:a3e6971d-25c6-4239-8a8b-a79b0b6e0d7fCity" minOccurs="0"/>
                <xsd:element ref="ns2:a3e6971d-25c6-4239-8a8b-a79b0b6e0d7fPostalCode" minOccurs="0"/>
                <xsd:element ref="ns2:a3e6971d-25c6-4239-8a8b-a79b0b6e0d7fStreet" minOccurs="0"/>
                <xsd:element ref="ns2:a3e6971d-25c6-4239-8a8b-a79b0b6e0d7fGeoLoc" minOccurs="0"/>
                <xsd:element ref="ns2:a3e6971d-25c6-4239-8a8b-a79b0b6e0d7fDispName"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b3c6cf-605e-42bf-873e-dfac23afb8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9d77b9-82d5-4e02-8943-caa52e4b7a46"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Loc" ma:index="23" nillable="true" ma:displayName="Loc" ma:format="Dropdown" ma:internalName="Loc">
      <xsd:simpleType>
        <xsd:restriction base="dms:Unknown"/>
      </xsd:simpleType>
    </xsd:element>
    <xsd:element name="a3e6971d-25c6-4239-8a8b-a79b0b6e0d7fCountryOrRegion" ma:index="24" nillable="true" ma:displayName="Loc: Country/Region" ma:internalName="CountryOrRegion" ma:readOnly="true">
      <xsd:simpleType>
        <xsd:restriction base="dms:Text"/>
      </xsd:simpleType>
    </xsd:element>
    <xsd:element name="a3e6971d-25c6-4239-8a8b-a79b0b6e0d7fState" ma:index="25" nillable="true" ma:displayName="Loc: State" ma:internalName="State" ma:readOnly="true">
      <xsd:simpleType>
        <xsd:restriction base="dms:Text"/>
      </xsd:simpleType>
    </xsd:element>
    <xsd:element name="a3e6971d-25c6-4239-8a8b-a79b0b6e0d7fCity" ma:index="26" nillable="true" ma:displayName="Loc: City" ma:internalName="City" ma:readOnly="true">
      <xsd:simpleType>
        <xsd:restriction base="dms:Text"/>
      </xsd:simpleType>
    </xsd:element>
    <xsd:element name="a3e6971d-25c6-4239-8a8b-a79b0b6e0d7fPostalCode" ma:index="27" nillable="true" ma:displayName="Loc: Postal Code" ma:internalName="PostalCode" ma:readOnly="true">
      <xsd:simpleType>
        <xsd:restriction base="dms:Text"/>
      </xsd:simpleType>
    </xsd:element>
    <xsd:element name="a3e6971d-25c6-4239-8a8b-a79b0b6e0d7fStreet" ma:index="28" nillable="true" ma:displayName="Loc: Street" ma:internalName="Street" ma:readOnly="true">
      <xsd:simpleType>
        <xsd:restriction base="dms:Text"/>
      </xsd:simpleType>
    </xsd:element>
    <xsd:element name="a3e6971d-25c6-4239-8a8b-a79b0b6e0d7fGeoLoc" ma:index="29" nillable="true" ma:displayName="Loc: Coordinates" ma:internalName="GeoLoc" ma:readOnly="true">
      <xsd:simpleType>
        <xsd:restriction base="dms:Unknown"/>
      </xsd:simpleType>
    </xsd:element>
    <xsd:element name="a3e6971d-25c6-4239-8a8b-a79b0b6e0d7fDispName" ma:index="30" nillable="true" ma:displayName="Loc: Name" ma:internalName="DispName" ma:readOnly="true">
      <xsd:simpleType>
        <xsd:restriction base="dms:Text"/>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LengthInSeconds" ma:index="3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256c73-9eaf-48cd-acc2-109bd987647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bb45ce6-9733-4847-9a90-695cffc736cb}" ma:internalName="TaxCatchAll" ma:showField="CatchAllData" ma:web="1f256c73-9eaf-48cd-acc2-109bd98764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f256c73-9eaf-48cd-acc2-109bd987647a" xsi:nil="true"/>
    <lcf76f155ced4ddcb4097134ff3c332f xmlns="28b3c6cf-605e-42bf-873e-dfac23afb8f2">
      <Terms xmlns="http://schemas.microsoft.com/office/infopath/2007/PartnerControls"/>
    </lcf76f155ced4ddcb4097134ff3c332f>
    <Loc xmlns="28b3c6cf-605e-42bf-873e-dfac23afb8f2" xsi:nil="true"/>
  </documentManagement>
</p:properties>
</file>

<file path=customXml/itemProps1.xml><?xml version="1.0" encoding="utf-8"?>
<ds:datastoreItem xmlns:ds="http://schemas.openxmlformats.org/officeDocument/2006/customXml" ds:itemID="{C758ED76-893D-421C-8601-5328EA146B8D}">
  <ds:schemaRefs>
    <ds:schemaRef ds:uri="http://schemas.openxmlformats.org/officeDocument/2006/bibliography"/>
  </ds:schemaRefs>
</ds:datastoreItem>
</file>

<file path=customXml/itemProps2.xml><?xml version="1.0" encoding="utf-8"?>
<ds:datastoreItem xmlns:ds="http://schemas.openxmlformats.org/officeDocument/2006/customXml" ds:itemID="{22A4F2D3-3AC6-43B2-A13F-9C34B3E7B493}">
  <ds:schemaRefs>
    <ds:schemaRef ds:uri="http://schemas.microsoft.com/sharepoint/v3/contenttype/forms"/>
  </ds:schemaRefs>
</ds:datastoreItem>
</file>

<file path=customXml/itemProps3.xml><?xml version="1.0" encoding="utf-8"?>
<ds:datastoreItem xmlns:ds="http://schemas.openxmlformats.org/officeDocument/2006/customXml" ds:itemID="{D3428929-F097-4846-B648-A1B1C7C32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b3c6cf-605e-42bf-873e-dfac23afb8f2"/>
    <ds:schemaRef ds:uri="1f256c73-9eaf-48cd-acc2-109bd9876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E12A26-8D71-4014-9198-98F441510B58}">
  <ds:schemaRefs>
    <ds:schemaRef ds:uri="http://schemas.microsoft.com/office/2006/metadata/properties"/>
    <ds:schemaRef ds:uri="http://schemas.microsoft.com/office/infopath/2007/PartnerControls"/>
    <ds:schemaRef ds:uri="1f256c73-9eaf-48cd-acc2-109bd987647a"/>
    <ds:schemaRef ds:uri="28b3c6cf-605e-42bf-873e-dfac23afb8f2"/>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4</Pages>
  <Words>732</Words>
  <Characters>4177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Vittery</dc:creator>
  <cp:lastModifiedBy>Claire Vittery</cp:lastModifiedBy>
  <cp:revision>115</cp:revision>
  <cp:lastPrinted>2026-01-07T15:47:00Z</cp:lastPrinted>
  <dcterms:created xsi:type="dcterms:W3CDTF">2026-01-08T11:53:00Z</dcterms:created>
  <dcterms:modified xsi:type="dcterms:W3CDTF">2026-04-22T12:27:00Z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0x01010086FFC7AF2F44C3449F5D805CC433FDA2</vt:lpwstr>
  </property>
  <property fmtid="{D5CDD505-2E9C-101B-9397-08002B2CF9AE}" pid="3" name="MediaServiceImageTags">
    <vt:lpwstr/>
  </property>
</Properties>
</file>