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72967" w:rsidR="008253FA" w:rsidP="008253FA" w:rsidRDefault="007C332C" w14:paraId="1A10DD13" w14:textId="23E357BA">
      <w:pPr>
        <w:tabs>
          <w:tab w:val="left" w:pos="7740"/>
        </w:tabs>
        <w:spacing w:line="240" w:lineRule="auto"/>
        <w:ind w:right="75"/>
        <w:rPr>
          <w:sz w:val="28"/>
          <w:szCs w:val="28"/>
        </w:rPr>
      </w:pPr>
      <w:r w:rsidRPr="009A4511">
        <w:rPr>
          <w:rFonts w:ascii="Arial" w:hAnsi="Arial" w:cs="Arial"/>
          <w:noProof/>
          <w:color w:val="1F3864"/>
        </w:rPr>
        <w:drawing>
          <wp:anchor distT="0" distB="0" distL="114300" distR="114300" simplePos="0" relativeHeight="251659264" behindDoc="1" locked="0" layoutInCell="1" allowOverlap="1" wp14:anchorId="3236B5A3" wp14:editId="63A93E8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14375" cy="962025"/>
            <wp:effectExtent l="0" t="0" r="9525" b="952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2B54BD" w:rsidR="008253FA" w:rsidP="008253FA" w:rsidRDefault="008253FA" w14:paraId="13FDD24F" w14:textId="7427548B">
      <w:pPr>
        <w:tabs>
          <w:tab w:val="left" w:pos="7740"/>
        </w:tabs>
        <w:spacing w:line="240" w:lineRule="auto"/>
        <w:ind w:right="75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02B54BD">
        <w:rPr>
          <w:rFonts w:ascii="Century Gothic" w:hAnsi="Century Gothic" w:eastAsia="Century Gothic" w:cs="Century Gothic"/>
          <w:color w:val="2E74B5" w:themeColor="accent5" w:themeShade="BF"/>
          <w:sz w:val="36"/>
          <w:szCs w:val="36"/>
          <w:lang w:val="en-US"/>
        </w:rPr>
        <w:t>T.E.A.M EDUCATION TRUST</w:t>
      </w:r>
      <w:r w:rsidRPr="002B54BD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</w:p>
    <w:p w:rsidR="002B54BD" w:rsidP="008253FA" w:rsidRDefault="002B54BD" w14:paraId="46A1D6FD" w14:textId="77777777">
      <w:pPr>
        <w:rPr>
          <w:rFonts w:ascii="Century Gothic" w:hAnsi="Century Gothic" w:eastAsia="Century Gothic" w:cs="Century Gothic"/>
          <w:b/>
          <w:bCs/>
          <w:color w:val="2E74B5" w:themeColor="accent5" w:themeShade="BF"/>
          <w:sz w:val="28"/>
          <w:szCs w:val="28"/>
          <w:lang w:val="en-US"/>
        </w:rPr>
      </w:pPr>
    </w:p>
    <w:p w:rsidRPr="002B54BD" w:rsidR="008265C9" w:rsidP="008253FA" w:rsidRDefault="008253FA" w14:paraId="25E09B28" w14:textId="004264AB">
      <w:pPr>
        <w:rPr>
          <w:rFonts w:ascii="Century Gothic" w:hAnsi="Century Gothic" w:eastAsia="Century Gothic" w:cs="Century Gothic"/>
          <w:b w:val="1"/>
          <w:bCs w:val="1"/>
          <w:color w:val="2E74B5" w:themeColor="accent5" w:themeShade="BF"/>
          <w:sz w:val="32"/>
          <w:szCs w:val="32"/>
          <w:lang w:val="en-US"/>
        </w:rPr>
      </w:pPr>
      <w:r w:rsidRPr="1CFF41B3" w:rsidR="008253FA">
        <w:rPr>
          <w:rFonts w:ascii="Century Gothic" w:hAnsi="Century Gothic" w:eastAsia="Century Gothic" w:cs="Century Gothic"/>
          <w:b w:val="1"/>
          <w:bCs w:val="1"/>
          <w:color w:val="2E74B5" w:themeColor="accent5" w:themeTint="FF" w:themeShade="BF"/>
          <w:sz w:val="32"/>
          <w:szCs w:val="32"/>
          <w:lang w:val="en-US"/>
        </w:rPr>
        <w:t xml:space="preserve">Person Specification – </w:t>
      </w:r>
      <w:r w:rsidRPr="1CFF41B3" w:rsidR="1FF61867">
        <w:rPr>
          <w:rFonts w:ascii="Century Gothic" w:hAnsi="Century Gothic" w:eastAsia="Century Gothic" w:cs="Century Gothic"/>
          <w:b w:val="1"/>
          <w:bCs w:val="1"/>
          <w:color w:val="2E74B5" w:themeColor="accent5" w:themeTint="FF" w:themeShade="BF"/>
          <w:sz w:val="32"/>
          <w:szCs w:val="32"/>
          <w:lang w:val="en-US"/>
        </w:rPr>
        <w:t>Family Support Worker</w:t>
      </w:r>
    </w:p>
    <w:p w:rsidRPr="00972967" w:rsidR="00972967" w:rsidP="008253FA" w:rsidRDefault="00972967" w14:paraId="2E669C53" w14:textId="77777777">
      <w:pPr>
        <w:rPr>
          <w:b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47"/>
        <w:gridCol w:w="3395"/>
        <w:gridCol w:w="2918"/>
        <w:gridCol w:w="1274"/>
      </w:tblGrid>
      <w:tr w:rsidRPr="0012722C" w:rsidR="00E10F15" w:rsidTr="00AD555B" w14:paraId="2CC49339" w14:textId="74858435">
        <w:tc>
          <w:tcPr>
            <w:tcW w:w="2122" w:type="dxa"/>
            <w:shd w:val="clear" w:color="auto" w:fill="2E74B5" w:themeFill="accent5" w:themeFillShade="BF"/>
          </w:tcPr>
          <w:p w:rsidRPr="0012722C" w:rsidR="00E10F15" w:rsidP="003955CE" w:rsidRDefault="00E10F15" w14:paraId="34AD1996" w14:textId="77777777">
            <w:pPr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3063" w:type="dxa"/>
            <w:shd w:val="clear" w:color="auto" w:fill="2E74B5" w:themeFill="accent5" w:themeFillShade="BF"/>
          </w:tcPr>
          <w:p w:rsidRPr="0012722C" w:rsidR="00E10F15" w:rsidP="003955CE" w:rsidRDefault="00E10F15" w14:paraId="6FBB50FA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174" w:type="dxa"/>
            <w:shd w:val="clear" w:color="auto" w:fill="2E74B5" w:themeFill="accent5" w:themeFillShade="BF"/>
          </w:tcPr>
          <w:p w:rsidRPr="0012722C" w:rsidR="00E10F15" w:rsidP="003955CE" w:rsidRDefault="00E10F15" w14:paraId="001E7D96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275" w:type="dxa"/>
            <w:shd w:val="clear" w:color="auto" w:fill="2E74B5" w:themeFill="accent5" w:themeFillShade="BF"/>
          </w:tcPr>
          <w:p w:rsidRPr="0012722C" w:rsidR="00E10F15" w:rsidP="003955CE" w:rsidRDefault="00136AE5" w14:paraId="412DDEF0" w14:textId="7C3F6D4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Evidence Stage</w:t>
            </w:r>
          </w:p>
        </w:tc>
      </w:tr>
      <w:tr w:rsidRPr="0012722C" w:rsidR="00E10F15" w:rsidTr="00AD555B" w14:paraId="49F6B1B9" w14:textId="73D5DD3E">
        <w:tc>
          <w:tcPr>
            <w:tcW w:w="2122" w:type="dxa"/>
            <w:shd w:val="clear" w:color="auto" w:fill="2E74B5" w:themeFill="accent5" w:themeFillShade="BF"/>
          </w:tcPr>
          <w:p w:rsidRPr="0012722C" w:rsidR="00E10F15" w:rsidP="003955CE" w:rsidRDefault="00E10F15" w14:paraId="0C50C03D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3063" w:type="dxa"/>
          </w:tcPr>
          <w:p w:rsidR="00E10F15" w:rsidP="00161ADD" w:rsidRDefault="00E10F15" w14:paraId="4E9B68D1" w14:textId="6E41E49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Cs/>
              </w:rPr>
            </w:pPr>
            <w:r w:rsidRPr="00161ADD">
              <w:rPr>
                <w:rFonts w:ascii="Arial" w:hAnsi="Arial" w:cs="Arial"/>
                <w:bCs/>
              </w:rPr>
              <w:t xml:space="preserve">NVQ Level 3 or equivalent in relevant field </w:t>
            </w:r>
            <w:proofErr w:type="gramStart"/>
            <w:r w:rsidRPr="00161ADD">
              <w:rPr>
                <w:rFonts w:ascii="Arial" w:hAnsi="Arial" w:cs="Arial"/>
                <w:bCs/>
              </w:rPr>
              <w:t>e.g.</w:t>
            </w:r>
            <w:proofErr w:type="gramEnd"/>
            <w:r w:rsidRPr="00161ADD">
              <w:rPr>
                <w:rFonts w:ascii="Arial" w:hAnsi="Arial" w:cs="Arial"/>
                <w:bCs/>
              </w:rPr>
              <w:t xml:space="preserve"> health and social care, early years, education, working with parents.</w:t>
            </w:r>
          </w:p>
          <w:p w:rsidRPr="00AD555B" w:rsidR="00B75D3E" w:rsidP="00161ADD" w:rsidRDefault="00B75D3E" w14:paraId="10EB8D73" w14:textId="3B10E6C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Cs/>
              </w:rPr>
            </w:pPr>
            <w:r w:rsidRPr="00AD555B">
              <w:rPr>
                <w:rFonts w:ascii="Arial" w:hAnsi="Arial" w:cs="Arial"/>
              </w:rPr>
              <w:t>Commitment to attend appropriate training and development, taking ownership of personal development</w:t>
            </w:r>
          </w:p>
        </w:tc>
        <w:tc>
          <w:tcPr>
            <w:tcW w:w="3174" w:type="dxa"/>
          </w:tcPr>
          <w:p w:rsidRPr="001B74D9" w:rsidR="001B74D9" w:rsidP="00AD555B" w:rsidRDefault="001B74D9" w14:paraId="1C7DC3F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4" w:line="235" w:lineRule="auto"/>
              <w:ind w:left="366" w:right="505"/>
              <w:rPr>
                <w:bCs/>
              </w:rPr>
            </w:pPr>
            <w:r>
              <w:t>First Aid at work</w:t>
            </w:r>
          </w:p>
          <w:p w:rsidRPr="0012722C" w:rsidR="00E10F15" w:rsidP="00AD555B" w:rsidRDefault="001B74D9" w14:paraId="379E2B7A" w14:textId="4D3F9D2E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4" w:line="235" w:lineRule="auto"/>
              <w:ind w:left="366" w:right="505"/>
              <w:rPr>
                <w:bCs/>
              </w:rPr>
            </w:pPr>
            <w:r>
              <w:t>GCSE’s or equivalent in Maths and English, grade C or above / 4-9 / equivalent</w:t>
            </w:r>
          </w:p>
        </w:tc>
        <w:tc>
          <w:tcPr>
            <w:tcW w:w="1275" w:type="dxa"/>
          </w:tcPr>
          <w:p w:rsidRPr="0012722C" w:rsidR="00E10F15" w:rsidP="003955CE" w:rsidRDefault="001B74D9" w14:paraId="6E95851D" w14:textId="746AE1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Pr="0012722C" w:rsidR="00E10F15" w:rsidTr="00AD555B" w14:paraId="4A625F9B" w14:textId="51B236A3">
        <w:tc>
          <w:tcPr>
            <w:tcW w:w="2122" w:type="dxa"/>
            <w:shd w:val="clear" w:color="auto" w:fill="2E74B5" w:themeFill="accent5" w:themeFillShade="BF"/>
          </w:tcPr>
          <w:p w:rsidRPr="0012722C" w:rsidR="00E10F15" w:rsidP="003955CE" w:rsidRDefault="00E10F15" w14:paraId="180CEE36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and experience</w:t>
            </w:r>
          </w:p>
        </w:tc>
        <w:tc>
          <w:tcPr>
            <w:tcW w:w="3063" w:type="dxa"/>
          </w:tcPr>
          <w:p w:rsidRPr="00403064" w:rsidR="006D4323" w:rsidP="006D4323" w:rsidRDefault="006D4323" w14:paraId="7F9B10B0" w14:textId="59B7E328">
            <w:pPr>
              <w:pStyle w:val="Title"/>
              <w:numPr>
                <w:ilvl w:val="0"/>
                <w:numId w:val="3"/>
              </w:numPr>
              <w:ind w:left="39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40306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Experience of working within an education</w:t>
            </w:r>
            <w:r w:rsidRPr="00403064" w:rsidR="00B4049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306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setting with adults or young people </w:t>
            </w:r>
          </w:p>
          <w:p w:rsidRPr="00403064" w:rsidR="00E10F15" w:rsidP="006D4323" w:rsidRDefault="00E10F15" w14:paraId="06B23229" w14:textId="57BB22A4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Relevant experience in working successfully to build</w:t>
            </w:r>
            <w:r w:rsidRPr="00403064" w:rsidR="00DB4FDF">
              <w:rPr>
                <w:rFonts w:ascii="Arial" w:hAnsi="Arial" w:cs="Arial"/>
                <w:bCs/>
              </w:rPr>
              <w:t xml:space="preserve"> </w:t>
            </w:r>
            <w:r w:rsidRPr="00403064">
              <w:rPr>
                <w:rFonts w:ascii="Arial" w:hAnsi="Arial" w:cs="Arial"/>
                <w:bCs/>
              </w:rPr>
              <w:t>relationships and challenge behaviour with families with</w:t>
            </w:r>
            <w:r w:rsidRPr="00403064" w:rsidR="00DB4FDF">
              <w:rPr>
                <w:rFonts w:ascii="Arial" w:hAnsi="Arial" w:cs="Arial"/>
                <w:bCs/>
              </w:rPr>
              <w:t xml:space="preserve"> </w:t>
            </w:r>
            <w:r w:rsidRPr="00403064">
              <w:rPr>
                <w:rFonts w:ascii="Arial" w:hAnsi="Arial" w:cs="Arial"/>
                <w:bCs/>
              </w:rPr>
              <w:t>multiple needs</w:t>
            </w:r>
          </w:p>
          <w:p w:rsidRPr="00403064" w:rsidR="00E10F15" w:rsidP="006D4323" w:rsidRDefault="00E10F15" w14:paraId="7D3B0D3B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Experience of community based lone working</w:t>
            </w:r>
          </w:p>
          <w:p w:rsidRPr="00403064" w:rsidR="00E10F15" w:rsidP="006D4323" w:rsidRDefault="00E10F15" w14:paraId="5D77956E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Excellent inter-personal and communication skills</w:t>
            </w:r>
          </w:p>
          <w:p w:rsidRPr="00403064" w:rsidR="00E10F15" w:rsidP="006D4323" w:rsidRDefault="00E10F15" w14:paraId="4FAC86AF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Be able to model solution focused thinking</w:t>
            </w:r>
          </w:p>
          <w:p w:rsidRPr="00403064" w:rsidR="00E10F15" w:rsidP="006D4323" w:rsidRDefault="00E10F15" w14:paraId="28B7CCBB" w14:textId="113E2A5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Good understanding of agencies and support available for families in Derbyshire</w:t>
            </w:r>
            <w:r w:rsidRPr="00403064" w:rsidR="001E6977">
              <w:rPr>
                <w:rFonts w:ascii="Arial" w:hAnsi="Arial" w:cs="Arial"/>
                <w:bCs/>
              </w:rPr>
              <w:t>/Nottinghamshire</w:t>
            </w:r>
          </w:p>
          <w:p w:rsidRPr="00403064" w:rsidR="00E10F15" w:rsidP="006D4323" w:rsidRDefault="00E10F15" w14:paraId="2E35DDA7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Be able to work with families to overcome barriers</w:t>
            </w:r>
          </w:p>
          <w:p w:rsidRPr="00403064" w:rsidR="00E10F15" w:rsidP="006D4323" w:rsidRDefault="00E10F15" w14:paraId="63852097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Car driver with access to car</w:t>
            </w:r>
          </w:p>
          <w:p w:rsidRPr="00403064" w:rsidR="00E10F15" w:rsidP="006D4323" w:rsidRDefault="00E10F15" w14:paraId="0540214B" w14:textId="77777777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403064">
              <w:rPr>
                <w:rFonts w:ascii="Arial" w:hAnsi="Arial" w:cs="Arial"/>
                <w:bCs/>
              </w:rPr>
              <w:t>Good standard of ICT skills</w:t>
            </w:r>
          </w:p>
        </w:tc>
        <w:tc>
          <w:tcPr>
            <w:tcW w:w="3174" w:type="dxa"/>
          </w:tcPr>
          <w:p w:rsidRPr="00403064" w:rsidR="00FE30E1" w:rsidP="00FE30E1" w:rsidRDefault="00FE30E1" w14:paraId="7E0E6140" w14:textId="23507904">
            <w:pPr>
              <w:pStyle w:val="Title"/>
              <w:numPr>
                <w:ilvl w:val="0"/>
                <w:numId w:val="3"/>
              </w:numPr>
              <w:ind w:left="41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40306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Experience of working with young people or adults </w:t>
            </w:r>
            <w:r w:rsidRPr="00403064" w:rsidR="001E697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mainstream and SEND</w:t>
            </w:r>
          </w:p>
          <w:p w:rsidRPr="00403064" w:rsidR="00E10F15" w:rsidP="00403064" w:rsidRDefault="00E10F15" w14:paraId="07726391" w14:textId="64CE9A05">
            <w:pPr>
              <w:pStyle w:val="ListParagraph"/>
              <w:numPr>
                <w:ilvl w:val="0"/>
                <w:numId w:val="3"/>
              </w:numPr>
              <w:ind w:left="410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 xml:space="preserve">Experience of </w:t>
            </w:r>
            <w:r w:rsidR="00DB4FDF">
              <w:rPr>
                <w:rFonts w:ascii="Arial" w:hAnsi="Arial" w:cs="Arial"/>
                <w:bCs/>
              </w:rPr>
              <w:t>a</w:t>
            </w:r>
            <w:r w:rsidRPr="00DB4FDF">
              <w:rPr>
                <w:rFonts w:ascii="Arial" w:hAnsi="Arial" w:cs="Arial"/>
                <w:bCs/>
              </w:rPr>
              <w:t>ppropriately challenging services and systems that create barriers for families</w:t>
            </w:r>
          </w:p>
        </w:tc>
        <w:tc>
          <w:tcPr>
            <w:tcW w:w="1275" w:type="dxa"/>
          </w:tcPr>
          <w:p w:rsidRPr="0012722C" w:rsidR="00E10F15" w:rsidP="003955CE" w:rsidRDefault="00DB4FDF" w14:paraId="3CE6FC6F" w14:textId="37D9ED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Pr="0012722C" w:rsidR="00E10F15" w:rsidTr="00AD555B" w14:paraId="13F9DD11" w14:textId="612E6423">
        <w:tc>
          <w:tcPr>
            <w:tcW w:w="2122" w:type="dxa"/>
            <w:shd w:val="clear" w:color="auto" w:fill="2E74B5" w:themeFill="accent5" w:themeFillShade="BF"/>
          </w:tcPr>
          <w:p w:rsidRPr="0012722C" w:rsidR="00E10F15" w:rsidP="003955CE" w:rsidRDefault="00E10F15" w14:paraId="3AFAA469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Knowledge</w:t>
            </w:r>
          </w:p>
        </w:tc>
        <w:tc>
          <w:tcPr>
            <w:tcW w:w="3063" w:type="dxa"/>
          </w:tcPr>
          <w:p w:rsidRPr="00DB4FDF" w:rsidR="00E10F15" w:rsidP="00DB4FDF" w:rsidRDefault="00E10F15" w14:paraId="3C822796" w14:textId="2D63B493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Have up to date knowledge of child development</w:t>
            </w:r>
            <w:r w:rsidR="001E6977">
              <w:rPr>
                <w:rFonts w:ascii="Arial" w:hAnsi="Arial" w:cs="Arial"/>
                <w:bCs/>
              </w:rPr>
              <w:t xml:space="preserve"> </w:t>
            </w:r>
            <w:r w:rsidRPr="00DB4FDF">
              <w:rPr>
                <w:rFonts w:ascii="Arial" w:hAnsi="Arial" w:cs="Arial"/>
                <w:bCs/>
              </w:rPr>
              <w:t>related to young people and families</w:t>
            </w:r>
          </w:p>
          <w:p w:rsidRPr="00DB4FDF" w:rsidR="00E10F15" w:rsidP="00DB4FDF" w:rsidRDefault="00E10F15" w14:paraId="68357E5B" w14:textId="77777777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An understanding of the needs of disaffected and social excluded families</w:t>
            </w:r>
          </w:p>
          <w:p w:rsidRPr="00403064" w:rsidR="00E10F15" w:rsidP="003955CE" w:rsidRDefault="00E10F15" w14:paraId="6EE20D9F" w14:textId="095BC669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An understanding of Safeguarding and Data Protection</w:t>
            </w:r>
            <w:r w:rsidRPr="00DB4FDF" w:rsidR="00DB4FDF">
              <w:rPr>
                <w:rFonts w:ascii="Arial" w:hAnsi="Arial" w:cs="Arial"/>
                <w:bCs/>
              </w:rPr>
              <w:t xml:space="preserve"> </w:t>
            </w:r>
            <w:r w:rsidRPr="00DB4FDF">
              <w:rPr>
                <w:rFonts w:ascii="Arial" w:hAnsi="Arial" w:cs="Arial"/>
                <w:bCs/>
              </w:rPr>
              <w:t>legislation</w:t>
            </w:r>
          </w:p>
        </w:tc>
        <w:tc>
          <w:tcPr>
            <w:tcW w:w="3174" w:type="dxa"/>
          </w:tcPr>
          <w:p w:rsidRPr="0012722C" w:rsidR="00E10F15" w:rsidP="00985D7A" w:rsidRDefault="00985D7A" w14:paraId="7131864B" w14:textId="64E95D4E">
            <w:pPr>
              <w:pStyle w:val="ListParagraph"/>
              <w:numPr>
                <w:ilvl w:val="0"/>
                <w:numId w:val="3"/>
              </w:numPr>
              <w:ind w:left="366"/>
              <w:rPr>
                <w:rFonts w:ascii="Arial" w:hAnsi="Arial" w:cs="Arial"/>
                <w:bCs/>
              </w:rPr>
            </w:pPr>
            <w:r w:rsidRPr="00985D7A">
              <w:rPr>
                <w:rFonts w:ascii="Arial" w:hAnsi="Arial" w:cs="Arial"/>
                <w:bCs/>
              </w:rPr>
              <w:t>Conversant with relevant educational issues and developments</w:t>
            </w:r>
          </w:p>
        </w:tc>
        <w:tc>
          <w:tcPr>
            <w:tcW w:w="1275" w:type="dxa"/>
          </w:tcPr>
          <w:p w:rsidRPr="0012722C" w:rsidR="00E10F15" w:rsidP="003955CE" w:rsidRDefault="00AF3625" w14:paraId="4BC46C41" w14:textId="463AF2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Pr="0012722C" w:rsidR="002B29A9" w:rsidTr="00AD555B" w14:paraId="73295CB8" w14:textId="77777777">
        <w:tc>
          <w:tcPr>
            <w:tcW w:w="2122" w:type="dxa"/>
            <w:shd w:val="clear" w:color="auto" w:fill="2E74B5" w:themeFill="accent5" w:themeFillShade="BF"/>
          </w:tcPr>
          <w:p w:rsidR="002B29A9" w:rsidP="003955CE" w:rsidRDefault="002B29A9" w14:paraId="1AE59BB0" w14:textId="189D00F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Values</w:t>
            </w:r>
          </w:p>
        </w:tc>
        <w:tc>
          <w:tcPr>
            <w:tcW w:w="3063" w:type="dxa"/>
          </w:tcPr>
          <w:p w:rsidRPr="00EE238E" w:rsidR="00EE238E" w:rsidP="00EE238E" w:rsidRDefault="00EE238E" w14:paraId="714B7D9E" w14:textId="43B4F8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 w:line="237" w:lineRule="auto"/>
              <w:ind w:left="392" w:right="770"/>
              <w:rPr>
                <w:rFonts w:eastAsiaTheme="minorHAnsi"/>
                <w:bCs/>
              </w:rPr>
            </w:pPr>
            <w:r w:rsidRPr="00EE238E">
              <w:rPr>
                <w:rFonts w:eastAsiaTheme="minorHAnsi"/>
                <w:bCs/>
              </w:rPr>
              <w:t xml:space="preserve">An awareness of </w:t>
            </w:r>
            <w:r>
              <w:rPr>
                <w:rFonts w:eastAsiaTheme="minorHAnsi"/>
                <w:bCs/>
              </w:rPr>
              <w:t>t</w:t>
            </w:r>
            <w:r w:rsidRPr="00EE238E">
              <w:rPr>
                <w:rFonts w:eastAsiaTheme="minorHAnsi"/>
                <w:bCs/>
              </w:rPr>
              <w:t>he School/Trusts equal opportunities policy</w:t>
            </w:r>
          </w:p>
          <w:p w:rsidRPr="00EE238E" w:rsidR="00EE238E" w:rsidP="00EE238E" w:rsidRDefault="00EE238E" w14:paraId="781F007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5" w:line="237" w:lineRule="auto"/>
              <w:ind w:left="392" w:right="90"/>
              <w:rPr>
                <w:rFonts w:eastAsiaTheme="minorHAnsi"/>
                <w:bCs/>
              </w:rPr>
            </w:pPr>
            <w:r w:rsidRPr="00EE238E">
              <w:rPr>
                <w:rFonts w:eastAsiaTheme="minorHAnsi"/>
                <w:bCs/>
              </w:rPr>
              <w:t>Displays commitment to the protection and safeguarding of young people</w:t>
            </w:r>
          </w:p>
          <w:p w:rsidRPr="00EE238E" w:rsidR="00EE238E" w:rsidP="00EE238E" w:rsidRDefault="00EE238E" w14:paraId="5862E9C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4"/>
              <w:ind w:left="392" w:right="460"/>
              <w:rPr>
                <w:rFonts w:eastAsiaTheme="minorHAnsi"/>
                <w:bCs/>
              </w:rPr>
            </w:pPr>
            <w:r w:rsidRPr="00EE238E">
              <w:rPr>
                <w:rFonts w:eastAsiaTheme="minorHAnsi"/>
                <w:bCs/>
              </w:rPr>
              <w:t>Values and respects the views and needs of young people</w:t>
            </w:r>
          </w:p>
          <w:p w:rsidRPr="00EE238E" w:rsidR="00EE238E" w:rsidP="00EE238E" w:rsidRDefault="00EE238E" w14:paraId="65AEF81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left="392" w:right="95"/>
              <w:rPr>
                <w:rFonts w:eastAsiaTheme="minorHAnsi"/>
                <w:bCs/>
              </w:rPr>
            </w:pPr>
            <w:r w:rsidRPr="00EE238E">
              <w:rPr>
                <w:rFonts w:eastAsiaTheme="minorHAnsi"/>
                <w:bCs/>
              </w:rPr>
              <w:t>Is willing to work within organisational procedures and processes and to meet required standards for the role</w:t>
            </w:r>
          </w:p>
          <w:p w:rsidRPr="00DB4FDF" w:rsidR="002B29A9" w:rsidP="00EE238E" w:rsidRDefault="00EE238E" w14:paraId="75927032" w14:textId="047170AB">
            <w:pPr>
              <w:pStyle w:val="ListParagraph"/>
              <w:numPr>
                <w:ilvl w:val="0"/>
                <w:numId w:val="5"/>
              </w:numPr>
              <w:ind w:left="392"/>
              <w:rPr>
                <w:rFonts w:ascii="Arial" w:hAnsi="Arial" w:cs="Arial"/>
                <w:bCs/>
              </w:rPr>
            </w:pPr>
            <w:r w:rsidRPr="00EE238E">
              <w:rPr>
                <w:rFonts w:ascii="Arial" w:hAnsi="Arial" w:cs="Arial"/>
                <w:bCs/>
              </w:rPr>
              <w:t>Demonstrates a commitment to fundamental British values and an awareness of how these can be promoted in direct work with children</w:t>
            </w:r>
          </w:p>
        </w:tc>
        <w:tc>
          <w:tcPr>
            <w:tcW w:w="3174" w:type="dxa"/>
          </w:tcPr>
          <w:p w:rsidRPr="0012722C" w:rsidR="002B29A9" w:rsidP="003955CE" w:rsidRDefault="002B29A9" w14:paraId="0DE73663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:rsidRPr="0012722C" w:rsidR="002B29A9" w:rsidP="003955CE" w:rsidRDefault="00EE238E" w14:paraId="7A1E3021" w14:textId="2D287B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</w:t>
            </w:r>
          </w:p>
        </w:tc>
      </w:tr>
      <w:tr w:rsidRPr="0012722C" w:rsidR="00E10F15" w:rsidTr="00AD555B" w14:paraId="24072263" w14:textId="59AB0990">
        <w:tc>
          <w:tcPr>
            <w:tcW w:w="2122" w:type="dxa"/>
            <w:shd w:val="clear" w:color="auto" w:fill="2E74B5" w:themeFill="accent5" w:themeFillShade="BF"/>
          </w:tcPr>
          <w:p w:rsidRPr="0012722C" w:rsidR="00E10F15" w:rsidP="003955CE" w:rsidRDefault="002B29A9" w14:paraId="73A2855A" w14:textId="03F0E04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Personal Qualities</w:t>
            </w:r>
          </w:p>
        </w:tc>
        <w:tc>
          <w:tcPr>
            <w:tcW w:w="3063" w:type="dxa"/>
          </w:tcPr>
          <w:p w:rsidRPr="00DB4FDF" w:rsidR="00E10F15" w:rsidP="00DB4FDF" w:rsidRDefault="00E10F15" w14:paraId="3CE2C608" w14:textId="777777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An ability to remain calm whilst working under pressure and within tight timescales on sensitive and confidential issues</w:t>
            </w:r>
          </w:p>
          <w:p w:rsidRPr="00DB4FDF" w:rsidR="00E10F15" w:rsidP="00DB4FDF" w:rsidRDefault="00E10F15" w14:paraId="62D3EFF4" w14:textId="777777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To be creative and proactive, able to use initiative and make sound judgements</w:t>
            </w:r>
          </w:p>
          <w:p w:rsidRPr="00DB4FDF" w:rsidR="00E10F15" w:rsidP="00DB4FDF" w:rsidRDefault="00E10F15" w14:paraId="77A955AE" w14:textId="54F3FD8B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 xml:space="preserve">An ability to deal with </w:t>
            </w:r>
            <w:r w:rsidRPr="00DB4FDF" w:rsidR="00053F59">
              <w:rPr>
                <w:rFonts w:ascii="Arial" w:hAnsi="Arial" w:cs="Arial"/>
                <w:bCs/>
              </w:rPr>
              <w:t>several</w:t>
            </w:r>
            <w:r w:rsidRPr="00DB4FDF">
              <w:rPr>
                <w:rFonts w:ascii="Arial" w:hAnsi="Arial" w:cs="Arial"/>
                <w:bCs/>
              </w:rPr>
              <w:t xml:space="preserve"> tasks at once and to be flexible with work routines</w:t>
            </w:r>
          </w:p>
          <w:p w:rsidRPr="00DB4FDF" w:rsidR="00E10F15" w:rsidP="00DB4FDF" w:rsidRDefault="00E10F15" w14:paraId="3648DF96" w14:textId="777777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An ability to actively engage families through a variety of methods</w:t>
            </w:r>
          </w:p>
          <w:p w:rsidRPr="00DB4FDF" w:rsidR="00E10F15" w:rsidP="00DB4FDF" w:rsidRDefault="00E10F15" w14:paraId="24B63C36" w14:textId="777777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To be able to work effectively as part of a team</w:t>
            </w:r>
          </w:p>
          <w:p w:rsidRPr="00DB4FDF" w:rsidR="00E10F15" w:rsidP="00DB4FDF" w:rsidRDefault="00E10F15" w14:paraId="29522332" w14:textId="777777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DB4FDF">
              <w:rPr>
                <w:rFonts w:ascii="Arial" w:hAnsi="Arial" w:cs="Arial"/>
                <w:bCs/>
              </w:rPr>
              <w:t>Ability to move about Derbyshire/Nottinghamshire in a timely manner</w:t>
            </w:r>
          </w:p>
        </w:tc>
        <w:tc>
          <w:tcPr>
            <w:tcW w:w="3174" w:type="dxa"/>
          </w:tcPr>
          <w:p w:rsidRPr="0012722C" w:rsidR="00E10F15" w:rsidP="003955CE" w:rsidRDefault="00E10F15" w14:paraId="4F1CEEEF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:rsidRPr="0012722C" w:rsidR="00E10F15" w:rsidP="003955CE" w:rsidRDefault="00EE238E" w14:paraId="119AB328" w14:textId="1DFCEF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</w:tbl>
    <w:p w:rsidR="008265C9" w:rsidP="008265C9" w:rsidRDefault="008265C9" w14:paraId="40BF0875" w14:textId="77777777">
      <w:pPr>
        <w:rPr>
          <w:b/>
        </w:rPr>
      </w:pPr>
    </w:p>
    <w:p w:rsidR="009C726C" w:rsidRDefault="009C726C" w14:paraId="6F917966" w14:textId="77777777"/>
    <w:sectPr w:rsidR="009C726C" w:rsidSect="00AD555B">
      <w:headerReference w:type="default" r:id="rId9"/>
      <w:pgSz w:w="11906" w:h="16838" w:orient="portrait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680" w:rsidP="008253FA" w:rsidRDefault="000F2680" w14:paraId="0D199D8A" w14:textId="77777777">
      <w:pPr>
        <w:spacing w:after="0" w:line="240" w:lineRule="auto"/>
      </w:pPr>
      <w:r>
        <w:separator/>
      </w:r>
    </w:p>
  </w:endnote>
  <w:endnote w:type="continuationSeparator" w:id="0">
    <w:p w:rsidR="000F2680" w:rsidP="008253FA" w:rsidRDefault="000F2680" w14:paraId="3EB2BF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680" w:rsidP="008253FA" w:rsidRDefault="000F2680" w14:paraId="45E7EA86" w14:textId="77777777">
      <w:pPr>
        <w:spacing w:after="0" w:line="240" w:lineRule="auto"/>
      </w:pPr>
      <w:r>
        <w:separator/>
      </w:r>
    </w:p>
  </w:footnote>
  <w:footnote w:type="continuationSeparator" w:id="0">
    <w:p w:rsidR="000F2680" w:rsidP="008253FA" w:rsidRDefault="000F2680" w14:paraId="0C7196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3FA" w:rsidP="008253FA" w:rsidRDefault="008253FA" w14:paraId="08AE07A9" w14:textId="312A2823">
    <w:pPr>
      <w:pStyle w:val="Header"/>
      <w:ind w:firstLine="72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E61"/>
    <w:multiLevelType w:val="hybridMultilevel"/>
    <w:tmpl w:val="AF329F56"/>
    <w:lvl w:ilvl="0" w:tplc="46A0DDA6">
      <w:numFmt w:val="bullet"/>
      <w:lvlText w:val=""/>
      <w:lvlJc w:val="left"/>
      <w:pPr>
        <w:ind w:left="465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5621D8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C6E6E24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C1DE16A2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B302D39E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DBEEBCAC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CB4EF9B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CCE05566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BD7231E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3537151"/>
    <w:multiLevelType w:val="hybridMultilevel"/>
    <w:tmpl w:val="FC5ACC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1A224B"/>
    <w:multiLevelType w:val="hybridMultilevel"/>
    <w:tmpl w:val="AA3AD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5" w15:restartNumberingAfterBreak="0">
    <w:nsid w:val="57AE7573"/>
    <w:multiLevelType w:val="hybridMultilevel"/>
    <w:tmpl w:val="2B944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021053"/>
    <w:multiLevelType w:val="hybridMultilevel"/>
    <w:tmpl w:val="418E4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6762526">
    <w:abstractNumId w:val="5"/>
  </w:num>
  <w:num w:numId="2" w16cid:durableId="1079325281">
    <w:abstractNumId w:val="4"/>
  </w:num>
  <w:num w:numId="3" w16cid:durableId="910963521">
    <w:abstractNumId w:val="6"/>
  </w:num>
  <w:num w:numId="4" w16cid:durableId="429476455">
    <w:abstractNumId w:val="3"/>
  </w:num>
  <w:num w:numId="5" w16cid:durableId="1557206121">
    <w:abstractNumId w:val="2"/>
  </w:num>
  <w:num w:numId="6" w16cid:durableId="1306932834">
    <w:abstractNumId w:val="1"/>
  </w:num>
  <w:num w:numId="7" w16cid:durableId="31809625">
    <w:abstractNumId w:val="0"/>
  </w:num>
  <w:num w:numId="8" w16cid:durableId="70794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C9"/>
    <w:rsid w:val="00032DD6"/>
    <w:rsid w:val="00053F59"/>
    <w:rsid w:val="000F2680"/>
    <w:rsid w:val="0012722C"/>
    <w:rsid w:val="00136AE5"/>
    <w:rsid w:val="00161ADD"/>
    <w:rsid w:val="001644A5"/>
    <w:rsid w:val="001B74D9"/>
    <w:rsid w:val="001E6977"/>
    <w:rsid w:val="0024606E"/>
    <w:rsid w:val="00283A48"/>
    <w:rsid w:val="002B29A9"/>
    <w:rsid w:val="002B54BD"/>
    <w:rsid w:val="0036370C"/>
    <w:rsid w:val="00403064"/>
    <w:rsid w:val="0063695C"/>
    <w:rsid w:val="006D4323"/>
    <w:rsid w:val="007C332C"/>
    <w:rsid w:val="008253FA"/>
    <w:rsid w:val="008265C9"/>
    <w:rsid w:val="0093258E"/>
    <w:rsid w:val="00972967"/>
    <w:rsid w:val="00985D7A"/>
    <w:rsid w:val="009C726C"/>
    <w:rsid w:val="00AD555B"/>
    <w:rsid w:val="00AF3625"/>
    <w:rsid w:val="00B4049C"/>
    <w:rsid w:val="00B522FD"/>
    <w:rsid w:val="00B75D3E"/>
    <w:rsid w:val="00DB4FDF"/>
    <w:rsid w:val="00E10F15"/>
    <w:rsid w:val="00ED7291"/>
    <w:rsid w:val="00EE0B25"/>
    <w:rsid w:val="00EE238E"/>
    <w:rsid w:val="00FE30E1"/>
    <w:rsid w:val="1CFF41B3"/>
    <w:rsid w:val="1FF6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C03F"/>
  <w15:chartTrackingRefBased/>
  <w15:docId w15:val="{390D4CD4-B084-4E25-810D-A32F34E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65C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5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53FA"/>
  </w:style>
  <w:style w:type="paragraph" w:styleId="Footer">
    <w:name w:val="footer"/>
    <w:basedOn w:val="Normal"/>
    <w:link w:val="Foot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53FA"/>
  </w:style>
  <w:style w:type="paragraph" w:styleId="ListParagraph">
    <w:name w:val="List Paragraph"/>
    <w:basedOn w:val="Normal"/>
    <w:uiPriority w:val="34"/>
    <w:qFormat/>
    <w:rsid w:val="00161ADD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1B74D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character" w:styleId="TitleChar" w:customStyle="1">
    <w:name w:val="Title Char"/>
    <w:basedOn w:val="DefaultParagraphFont"/>
    <w:link w:val="Title"/>
    <w:uiPriority w:val="10"/>
    <w:rsid w:val="006D43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6D432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6D4323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2.png@01D8CDC5.CA10800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Calladine</dc:creator>
  <keywords/>
  <dc:description/>
  <lastModifiedBy>Allyson Fudge</lastModifiedBy>
  <revision>3</revision>
  <dcterms:created xsi:type="dcterms:W3CDTF">2023-01-05T12:30:00.0000000Z</dcterms:created>
  <dcterms:modified xsi:type="dcterms:W3CDTF">2023-01-05T12:32:23.7723707Z</dcterms:modified>
</coreProperties>
</file>