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13" w:rsidRPr="00E67399" w:rsidRDefault="00E56A13" w:rsidP="00E56A13">
      <w:pPr>
        <w:keepNext/>
        <w:spacing w:after="0"/>
        <w:jc w:val="center"/>
        <w:outlineLvl w:val="5"/>
        <w:rPr>
          <w:rFonts w:cstheme="minorHAnsi"/>
          <w:b/>
          <w:sz w:val="24"/>
          <w:szCs w:val="24"/>
          <w:lang w:eastAsia="en-GB"/>
        </w:rPr>
      </w:pPr>
      <w:r w:rsidRPr="00E67399">
        <w:rPr>
          <w:rFonts w:cstheme="minorHAnsi"/>
          <w:noProof/>
          <w:sz w:val="24"/>
          <w:szCs w:val="24"/>
        </w:rPr>
        <w:drawing>
          <wp:anchor distT="0" distB="0" distL="114300" distR="114300" simplePos="0" relativeHeight="251660288" behindDoc="0" locked="0" layoutInCell="1" allowOverlap="1" wp14:anchorId="51E692D7" wp14:editId="159C2E14">
            <wp:simplePos x="0" y="0"/>
            <wp:positionH relativeFrom="margin">
              <wp:align>right</wp:align>
            </wp:positionH>
            <wp:positionV relativeFrom="paragraph">
              <wp:posOffset>2540</wp:posOffset>
            </wp:positionV>
            <wp:extent cx="1104900" cy="263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399">
        <w:rPr>
          <w:rFonts w:cstheme="minorHAnsi"/>
          <w:noProof/>
          <w:sz w:val="24"/>
          <w:szCs w:val="24"/>
        </w:rPr>
        <w:drawing>
          <wp:anchor distT="0" distB="0" distL="114300" distR="114300" simplePos="0" relativeHeight="251659264" behindDoc="1" locked="0" layoutInCell="1" allowOverlap="1" wp14:anchorId="23A0854B" wp14:editId="6026416C">
            <wp:simplePos x="0" y="0"/>
            <wp:positionH relativeFrom="margin">
              <wp:posOffset>3175</wp:posOffset>
            </wp:positionH>
            <wp:positionV relativeFrom="paragraph">
              <wp:posOffset>-6985</wp:posOffset>
            </wp:positionV>
            <wp:extent cx="552450" cy="636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399">
        <w:rPr>
          <w:rFonts w:cstheme="minorHAnsi"/>
          <w:b/>
          <w:sz w:val="24"/>
          <w:szCs w:val="24"/>
          <w:lang w:eastAsia="en-GB"/>
        </w:rPr>
        <w:t>Bennett Memorial Diocesan School</w:t>
      </w:r>
    </w:p>
    <w:p w:rsidR="00514673" w:rsidRPr="00E67399" w:rsidRDefault="00B07AC6" w:rsidP="00E56A13">
      <w:pPr>
        <w:jc w:val="center"/>
        <w:rPr>
          <w:rFonts w:cstheme="minorHAnsi"/>
          <w:b/>
          <w:sz w:val="24"/>
          <w:szCs w:val="24"/>
          <w:u w:val="single"/>
        </w:rPr>
      </w:pPr>
      <w:r w:rsidRPr="00E67399">
        <w:rPr>
          <w:rFonts w:cstheme="minorHAnsi"/>
          <w:b/>
          <w:sz w:val="24"/>
          <w:szCs w:val="24"/>
          <w:u w:val="single"/>
        </w:rPr>
        <w:t xml:space="preserve">Fast </w:t>
      </w:r>
      <w:r w:rsidR="00E67399" w:rsidRPr="00E67399">
        <w:rPr>
          <w:rFonts w:cstheme="minorHAnsi"/>
          <w:b/>
          <w:sz w:val="24"/>
          <w:szCs w:val="24"/>
          <w:u w:val="single"/>
        </w:rPr>
        <w:t>T</w:t>
      </w:r>
      <w:r w:rsidRPr="00E67399">
        <w:rPr>
          <w:rFonts w:cstheme="minorHAnsi"/>
          <w:b/>
          <w:sz w:val="24"/>
          <w:szCs w:val="24"/>
          <w:u w:val="single"/>
        </w:rPr>
        <w:t xml:space="preserve">rack </w:t>
      </w:r>
      <w:r w:rsidR="00734164" w:rsidRPr="00E67399">
        <w:rPr>
          <w:rFonts w:cstheme="minorHAnsi"/>
          <w:b/>
          <w:sz w:val="24"/>
          <w:szCs w:val="24"/>
          <w:u w:val="single"/>
        </w:rPr>
        <w:t>Education Assistant</w:t>
      </w:r>
    </w:p>
    <w:p w:rsidR="00E56A13" w:rsidRPr="00E67399" w:rsidRDefault="00E56A13" w:rsidP="00E56A13">
      <w:pPr>
        <w:ind w:firstLine="720"/>
        <w:rPr>
          <w:rFonts w:cstheme="minorHAnsi"/>
          <w:sz w:val="20"/>
          <w:szCs w:val="20"/>
        </w:rPr>
      </w:pPr>
    </w:p>
    <w:p w:rsidR="00734164" w:rsidRPr="00881FB1" w:rsidRDefault="00734164" w:rsidP="00E56A13">
      <w:pPr>
        <w:ind w:firstLine="720"/>
        <w:rPr>
          <w:rFonts w:cstheme="minorHAnsi"/>
          <w:sz w:val="24"/>
          <w:szCs w:val="24"/>
        </w:rPr>
      </w:pPr>
      <w:r w:rsidRPr="00881FB1">
        <w:rPr>
          <w:rFonts w:cstheme="minorHAnsi"/>
          <w:sz w:val="24"/>
          <w:szCs w:val="24"/>
        </w:rPr>
        <w:t>K</w:t>
      </w:r>
      <w:r w:rsidR="00700963" w:rsidRPr="00881FB1">
        <w:rPr>
          <w:rFonts w:cstheme="minorHAnsi"/>
          <w:sz w:val="24"/>
          <w:szCs w:val="24"/>
        </w:rPr>
        <w:t>ent pay range</w:t>
      </w:r>
      <w:r w:rsidRPr="00881FB1">
        <w:rPr>
          <w:rFonts w:cstheme="minorHAnsi"/>
          <w:sz w:val="24"/>
          <w:szCs w:val="24"/>
        </w:rPr>
        <w:t xml:space="preserve"> 6 </w:t>
      </w:r>
      <w:r w:rsidR="00881FB1" w:rsidRPr="00881FB1">
        <w:rPr>
          <w:sz w:val="24"/>
          <w:szCs w:val="24"/>
        </w:rPr>
        <w:t>£15,863</w:t>
      </w:r>
      <w:r w:rsidR="00881FB1" w:rsidRPr="00881FB1">
        <w:rPr>
          <w:rFonts w:cstheme="minorHAnsi"/>
          <w:sz w:val="24"/>
          <w:szCs w:val="24"/>
        </w:rPr>
        <w:t xml:space="preserve"> </w:t>
      </w:r>
      <w:r w:rsidR="001D5486" w:rsidRPr="00881FB1">
        <w:rPr>
          <w:rFonts w:cstheme="minorHAnsi"/>
          <w:sz w:val="24"/>
          <w:szCs w:val="24"/>
        </w:rPr>
        <w:t>(</w:t>
      </w:r>
      <w:r w:rsidR="00D0674B" w:rsidRPr="00881FB1">
        <w:rPr>
          <w:rFonts w:cstheme="minorHAnsi"/>
          <w:sz w:val="24"/>
          <w:szCs w:val="24"/>
        </w:rPr>
        <w:t>£20,</w:t>
      </w:r>
      <w:r w:rsidR="00E56A13" w:rsidRPr="00881FB1">
        <w:rPr>
          <w:rFonts w:cstheme="minorHAnsi"/>
          <w:sz w:val="24"/>
          <w:szCs w:val="24"/>
        </w:rPr>
        <w:t>997</w:t>
      </w:r>
      <w:r w:rsidR="00D0674B" w:rsidRPr="00881FB1">
        <w:rPr>
          <w:rFonts w:cstheme="minorHAnsi"/>
          <w:sz w:val="24"/>
          <w:szCs w:val="24"/>
        </w:rPr>
        <w:t xml:space="preserve"> </w:t>
      </w:r>
      <w:r w:rsidRPr="00881FB1">
        <w:rPr>
          <w:rFonts w:cstheme="minorHAnsi"/>
          <w:sz w:val="24"/>
          <w:szCs w:val="24"/>
        </w:rPr>
        <w:t>FTE)</w:t>
      </w:r>
      <w:r w:rsidR="00881FB1">
        <w:rPr>
          <w:rFonts w:cstheme="minorHAnsi"/>
          <w:sz w:val="24"/>
          <w:szCs w:val="24"/>
        </w:rPr>
        <w:t xml:space="preserve"> </w:t>
      </w:r>
      <w:bookmarkStart w:id="0" w:name="_GoBack"/>
      <w:bookmarkEnd w:id="0"/>
      <w:r w:rsidR="00E56A13" w:rsidRPr="00881FB1">
        <w:rPr>
          <w:rFonts w:cstheme="minorHAnsi"/>
          <w:sz w:val="24"/>
          <w:szCs w:val="24"/>
        </w:rPr>
        <w:t xml:space="preserve">Responsible to: </w:t>
      </w:r>
      <w:r w:rsidR="00F67A87" w:rsidRPr="00881FB1">
        <w:rPr>
          <w:rFonts w:cstheme="minorHAnsi"/>
          <w:sz w:val="24"/>
          <w:szCs w:val="24"/>
        </w:rPr>
        <w:t>one of the larger departments in the school</w:t>
      </w:r>
    </w:p>
    <w:p w:rsidR="00734164" w:rsidRPr="00E67399" w:rsidRDefault="0017469F" w:rsidP="0063367C">
      <w:pPr>
        <w:ind w:firstLine="720"/>
        <w:rPr>
          <w:rFonts w:cstheme="minorHAnsi"/>
          <w:sz w:val="24"/>
          <w:szCs w:val="24"/>
        </w:rPr>
      </w:pPr>
      <w:r w:rsidRPr="00E67399">
        <w:rPr>
          <w:rFonts w:cstheme="minorHAnsi"/>
          <w:sz w:val="24"/>
          <w:szCs w:val="24"/>
        </w:rPr>
        <w:t>32.5</w:t>
      </w:r>
      <w:r w:rsidR="0063367C" w:rsidRPr="00E67399">
        <w:rPr>
          <w:rFonts w:cstheme="minorHAnsi"/>
          <w:sz w:val="24"/>
          <w:szCs w:val="24"/>
        </w:rPr>
        <w:t xml:space="preserve"> </w:t>
      </w:r>
      <w:r w:rsidR="00734164" w:rsidRPr="00E67399">
        <w:rPr>
          <w:rFonts w:cstheme="minorHAnsi"/>
          <w:sz w:val="24"/>
          <w:szCs w:val="24"/>
        </w:rPr>
        <w:t>hours per week</w:t>
      </w:r>
      <w:r w:rsidR="00E56A13" w:rsidRPr="00E67399">
        <w:rPr>
          <w:rFonts w:cstheme="minorHAnsi"/>
          <w:sz w:val="24"/>
          <w:szCs w:val="24"/>
        </w:rPr>
        <w:t xml:space="preserve"> </w:t>
      </w:r>
      <w:r w:rsidR="00734164" w:rsidRPr="00E67399">
        <w:rPr>
          <w:rFonts w:cstheme="minorHAnsi"/>
          <w:sz w:val="24"/>
          <w:szCs w:val="24"/>
        </w:rPr>
        <w:t xml:space="preserve">/ </w:t>
      </w:r>
      <w:r w:rsidR="004D2374" w:rsidRPr="00E67399">
        <w:rPr>
          <w:rFonts w:cstheme="minorHAnsi"/>
          <w:sz w:val="24"/>
          <w:szCs w:val="24"/>
        </w:rPr>
        <w:t xml:space="preserve">term time plus </w:t>
      </w:r>
      <w:r w:rsidR="00E56A13" w:rsidRPr="00E67399">
        <w:rPr>
          <w:rFonts w:cstheme="minorHAnsi"/>
          <w:sz w:val="24"/>
          <w:szCs w:val="24"/>
        </w:rPr>
        <w:t>one week</w:t>
      </w:r>
      <w:r w:rsidR="00A00272" w:rsidRPr="00E67399">
        <w:rPr>
          <w:rFonts w:cstheme="minorHAnsi"/>
          <w:sz w:val="24"/>
          <w:szCs w:val="24"/>
        </w:rPr>
        <w:t xml:space="preserve"> </w:t>
      </w:r>
      <w:r w:rsidR="00E56A13" w:rsidRPr="00E67399">
        <w:rPr>
          <w:rFonts w:cstheme="minorHAnsi"/>
          <w:sz w:val="24"/>
          <w:szCs w:val="24"/>
        </w:rPr>
        <w:t xml:space="preserve">(39 weeks) </w:t>
      </w:r>
    </w:p>
    <w:p w:rsidR="00B07AC6" w:rsidRPr="00E67399" w:rsidRDefault="00B07AC6">
      <w:pPr>
        <w:rPr>
          <w:rFonts w:cstheme="minorHAnsi"/>
          <w:sz w:val="20"/>
          <w:szCs w:val="20"/>
        </w:rPr>
      </w:pPr>
      <w:r w:rsidRPr="00E67399">
        <w:rPr>
          <w:rFonts w:cstheme="minorHAnsi"/>
          <w:sz w:val="20"/>
          <w:szCs w:val="20"/>
        </w:rPr>
        <w:t xml:space="preserve">Our Fast track Education Assistant role is for graduates who want to make a difference to the lives of children in a school and ultimately become a qualified teacher. In addition to fulfilling the purpose of the role as outlined below those on the fast track will </w:t>
      </w:r>
      <w:r w:rsidR="00E73083" w:rsidRPr="00E67399">
        <w:rPr>
          <w:rFonts w:cstheme="minorHAnsi"/>
          <w:sz w:val="20"/>
          <w:szCs w:val="20"/>
        </w:rPr>
        <w:t>be supported in developing their teaching and leadership capacity so that they can begin</w:t>
      </w:r>
      <w:r w:rsidR="007929C1" w:rsidRPr="00E67399">
        <w:rPr>
          <w:rFonts w:cstheme="minorHAnsi"/>
          <w:sz w:val="20"/>
          <w:szCs w:val="20"/>
        </w:rPr>
        <w:t>, within a year</w:t>
      </w:r>
      <w:r w:rsidR="00E73083" w:rsidRPr="00E67399">
        <w:rPr>
          <w:rFonts w:cstheme="minorHAnsi"/>
          <w:sz w:val="20"/>
          <w:szCs w:val="20"/>
        </w:rPr>
        <w:t xml:space="preserve"> a formal teacher training programme led by the Kent Teaching School hub’s Ofsted ‘outstanding’ centre for initial teacher training, Teach Kent &amp; Sussex. </w:t>
      </w:r>
      <w:r w:rsidR="0080142D" w:rsidRPr="00E67399">
        <w:rPr>
          <w:rFonts w:cstheme="minorHAnsi"/>
          <w:sz w:val="20"/>
          <w:szCs w:val="20"/>
        </w:rPr>
        <w:t xml:space="preserve">Successful applicants who are changing their career </w:t>
      </w:r>
      <w:r w:rsidR="00AB0632" w:rsidRPr="00E67399">
        <w:rPr>
          <w:rFonts w:cstheme="minorHAnsi"/>
          <w:sz w:val="20"/>
          <w:szCs w:val="20"/>
        </w:rPr>
        <w:t xml:space="preserve">will also be invited to be part of the ‘Now Teach’ network which aims to further accelerate your training as well as providing a further source of development and support. </w:t>
      </w:r>
    </w:p>
    <w:p w:rsidR="00734164" w:rsidRPr="00E67399" w:rsidRDefault="008E502D">
      <w:pPr>
        <w:rPr>
          <w:rFonts w:cstheme="minorHAnsi"/>
          <w:b/>
          <w:sz w:val="20"/>
          <w:szCs w:val="20"/>
        </w:rPr>
      </w:pPr>
      <w:r w:rsidRPr="00E67399">
        <w:rPr>
          <w:rFonts w:cstheme="minorHAnsi"/>
          <w:b/>
          <w:sz w:val="20"/>
          <w:szCs w:val="20"/>
        </w:rPr>
        <w:t>Purpose of the role:</w:t>
      </w:r>
    </w:p>
    <w:p w:rsidR="00656FE5" w:rsidRPr="00E67399" w:rsidRDefault="008E502D" w:rsidP="00656FE5">
      <w:pPr>
        <w:pStyle w:val="ListParagraph"/>
        <w:numPr>
          <w:ilvl w:val="0"/>
          <w:numId w:val="2"/>
        </w:numPr>
        <w:rPr>
          <w:rFonts w:cstheme="minorHAnsi"/>
          <w:sz w:val="20"/>
          <w:szCs w:val="20"/>
        </w:rPr>
      </w:pPr>
      <w:r w:rsidRPr="00E67399">
        <w:rPr>
          <w:rFonts w:cstheme="minorHAnsi"/>
          <w:sz w:val="20"/>
          <w:szCs w:val="20"/>
        </w:rPr>
        <w:t>To complement the professional work of teachers by taking responsibility for learning activities under an agreed system of supervision</w:t>
      </w:r>
      <w:r w:rsidR="00531E94" w:rsidRPr="00E67399">
        <w:rPr>
          <w:rFonts w:cstheme="minorHAnsi"/>
          <w:sz w:val="20"/>
          <w:szCs w:val="20"/>
        </w:rPr>
        <w:t>, involving close collaboration with teachers</w:t>
      </w:r>
      <w:r w:rsidRPr="00E67399">
        <w:rPr>
          <w:rFonts w:cstheme="minorHAnsi"/>
          <w:sz w:val="20"/>
          <w:szCs w:val="20"/>
        </w:rPr>
        <w:t xml:space="preserve">. This </w:t>
      </w:r>
      <w:r w:rsidR="003A2C19" w:rsidRPr="00E67399">
        <w:rPr>
          <w:rFonts w:cstheme="minorHAnsi"/>
          <w:sz w:val="20"/>
          <w:szCs w:val="20"/>
        </w:rPr>
        <w:t>will</w:t>
      </w:r>
      <w:r w:rsidRPr="00E67399">
        <w:rPr>
          <w:rFonts w:cstheme="minorHAnsi"/>
          <w:sz w:val="20"/>
          <w:szCs w:val="20"/>
        </w:rPr>
        <w:t xml:space="preserve"> involve planning, preparing and delivering learning activities for individuals/</w:t>
      </w:r>
      <w:r w:rsidR="004D2374" w:rsidRPr="00E67399">
        <w:rPr>
          <w:rFonts w:cstheme="minorHAnsi"/>
          <w:sz w:val="20"/>
          <w:szCs w:val="20"/>
        </w:rPr>
        <w:t xml:space="preserve">groups </w:t>
      </w:r>
      <w:r w:rsidRPr="00E67399">
        <w:rPr>
          <w:rFonts w:cstheme="minorHAnsi"/>
          <w:sz w:val="20"/>
          <w:szCs w:val="20"/>
        </w:rPr>
        <w:t xml:space="preserve">and monitoring students and assessing, recording and reporting on </w:t>
      </w:r>
      <w:r w:rsidR="004D2374" w:rsidRPr="00E67399">
        <w:rPr>
          <w:rFonts w:cstheme="minorHAnsi"/>
          <w:sz w:val="20"/>
          <w:szCs w:val="20"/>
        </w:rPr>
        <w:t>students’</w:t>
      </w:r>
      <w:r w:rsidRPr="00E67399">
        <w:rPr>
          <w:rFonts w:cstheme="minorHAnsi"/>
          <w:sz w:val="20"/>
          <w:szCs w:val="20"/>
        </w:rPr>
        <w:t xml:space="preserve"> achievement, progress and development. </w:t>
      </w:r>
    </w:p>
    <w:p w:rsidR="00656FE5" w:rsidRPr="00E67399" w:rsidRDefault="008E502D" w:rsidP="00656FE5">
      <w:pPr>
        <w:pStyle w:val="ListParagraph"/>
        <w:numPr>
          <w:ilvl w:val="0"/>
          <w:numId w:val="2"/>
        </w:numPr>
        <w:rPr>
          <w:rFonts w:cstheme="minorHAnsi"/>
          <w:sz w:val="20"/>
          <w:szCs w:val="20"/>
        </w:rPr>
      </w:pPr>
      <w:r w:rsidRPr="00E67399">
        <w:rPr>
          <w:rFonts w:cstheme="minorHAnsi"/>
          <w:sz w:val="20"/>
          <w:szCs w:val="20"/>
        </w:rPr>
        <w:t>Under an agreed system of supervision</w:t>
      </w:r>
      <w:r w:rsidR="003A2C19" w:rsidRPr="00E67399">
        <w:rPr>
          <w:rFonts w:cstheme="minorHAnsi"/>
          <w:sz w:val="20"/>
          <w:szCs w:val="20"/>
        </w:rPr>
        <w:t>,</w:t>
      </w:r>
      <w:r w:rsidR="00531E94" w:rsidRPr="00E67399">
        <w:rPr>
          <w:rFonts w:cstheme="minorHAnsi"/>
          <w:sz w:val="20"/>
          <w:szCs w:val="20"/>
        </w:rPr>
        <w:t xml:space="preserve"> take a key</w:t>
      </w:r>
      <w:r w:rsidRPr="00E67399">
        <w:rPr>
          <w:rFonts w:cstheme="minorHAnsi"/>
          <w:sz w:val="20"/>
          <w:szCs w:val="20"/>
        </w:rPr>
        <w:t xml:space="preserve"> role within the school to address the needs of students who need particular help to</w:t>
      </w:r>
      <w:r w:rsidR="00656FE5" w:rsidRPr="00E67399">
        <w:rPr>
          <w:rFonts w:cstheme="minorHAnsi"/>
          <w:sz w:val="20"/>
          <w:szCs w:val="20"/>
        </w:rPr>
        <w:t xml:space="preserve"> overcome barriers to learning </w:t>
      </w:r>
    </w:p>
    <w:p w:rsidR="00656FE5" w:rsidRPr="00E67399" w:rsidRDefault="008E502D" w:rsidP="00656FE5">
      <w:pPr>
        <w:pStyle w:val="ListParagraph"/>
        <w:numPr>
          <w:ilvl w:val="0"/>
          <w:numId w:val="2"/>
        </w:numPr>
        <w:rPr>
          <w:rFonts w:cstheme="minorHAnsi"/>
          <w:sz w:val="20"/>
          <w:szCs w:val="20"/>
        </w:rPr>
      </w:pPr>
      <w:r w:rsidRPr="00E67399">
        <w:rPr>
          <w:rFonts w:cstheme="minorHAnsi"/>
          <w:sz w:val="20"/>
          <w:szCs w:val="20"/>
        </w:rPr>
        <w:t xml:space="preserve">To provide support for students, </w:t>
      </w:r>
      <w:r w:rsidR="003A2C19" w:rsidRPr="00E67399">
        <w:rPr>
          <w:rFonts w:cstheme="minorHAnsi"/>
          <w:sz w:val="20"/>
          <w:szCs w:val="20"/>
        </w:rPr>
        <w:t>teachers</w:t>
      </w:r>
      <w:r w:rsidRPr="00E67399">
        <w:rPr>
          <w:rFonts w:cstheme="minorHAnsi"/>
          <w:sz w:val="20"/>
          <w:szCs w:val="20"/>
        </w:rPr>
        <w:t xml:space="preserve"> and the school in order to raise standards of achievement for all students, </w:t>
      </w:r>
      <w:r w:rsidR="00656FE5" w:rsidRPr="00E67399">
        <w:rPr>
          <w:rFonts w:cstheme="minorHAnsi"/>
          <w:sz w:val="20"/>
          <w:szCs w:val="20"/>
        </w:rPr>
        <w:t xml:space="preserve">by </w:t>
      </w:r>
      <w:r w:rsidRPr="00E67399">
        <w:rPr>
          <w:rFonts w:cstheme="minorHAnsi"/>
          <w:sz w:val="20"/>
          <w:szCs w:val="20"/>
        </w:rPr>
        <w:t xml:space="preserve">assisting with planning, monitoring, assessing and managing classes, and to encourage students to become independent learners, to provide support for their welfare, and to support the inclusion of students in all aspects of school life </w:t>
      </w:r>
    </w:p>
    <w:p w:rsidR="00656FE5" w:rsidRPr="00E67399" w:rsidRDefault="00656FE5" w:rsidP="00656FE5">
      <w:pPr>
        <w:rPr>
          <w:rFonts w:cstheme="minorHAnsi"/>
          <w:b/>
          <w:sz w:val="20"/>
          <w:szCs w:val="20"/>
        </w:rPr>
      </w:pPr>
      <w:r w:rsidRPr="00E67399">
        <w:rPr>
          <w:rFonts w:cstheme="minorHAnsi"/>
          <w:b/>
          <w:sz w:val="20"/>
          <w:szCs w:val="20"/>
        </w:rPr>
        <w:t>Main responsibilities:</w:t>
      </w:r>
    </w:p>
    <w:p w:rsidR="00656FE5" w:rsidRPr="00E67399" w:rsidRDefault="005F480B" w:rsidP="00656FE5">
      <w:pPr>
        <w:pStyle w:val="ListParagraph"/>
        <w:numPr>
          <w:ilvl w:val="0"/>
          <w:numId w:val="3"/>
        </w:numPr>
        <w:rPr>
          <w:rFonts w:cstheme="minorHAnsi"/>
          <w:sz w:val="20"/>
          <w:szCs w:val="20"/>
        </w:rPr>
      </w:pPr>
      <w:r w:rsidRPr="00E67399">
        <w:rPr>
          <w:rFonts w:cstheme="minorHAnsi"/>
          <w:sz w:val="20"/>
          <w:szCs w:val="20"/>
        </w:rPr>
        <w:t>In collaboration with teachers, d</w:t>
      </w:r>
      <w:r w:rsidR="00656FE5" w:rsidRPr="00E67399">
        <w:rPr>
          <w:rFonts w:cstheme="minorHAnsi"/>
          <w:sz w:val="20"/>
          <w:szCs w:val="20"/>
        </w:rPr>
        <w:t xml:space="preserve">esign learning for small groups. </w:t>
      </w:r>
    </w:p>
    <w:p w:rsidR="00656FE5" w:rsidRPr="00E67399" w:rsidRDefault="00656FE5" w:rsidP="00656FE5">
      <w:pPr>
        <w:pStyle w:val="ListParagraph"/>
        <w:numPr>
          <w:ilvl w:val="0"/>
          <w:numId w:val="3"/>
        </w:numPr>
        <w:rPr>
          <w:rFonts w:cstheme="minorHAnsi"/>
          <w:sz w:val="20"/>
          <w:szCs w:val="20"/>
        </w:rPr>
      </w:pPr>
      <w:r w:rsidRPr="00E67399">
        <w:rPr>
          <w:rFonts w:cstheme="minorHAnsi"/>
          <w:sz w:val="20"/>
          <w:szCs w:val="20"/>
        </w:rPr>
        <w:t>Plan for, teach and asse</w:t>
      </w:r>
      <w:r w:rsidR="009D749C" w:rsidRPr="00E67399">
        <w:rPr>
          <w:rFonts w:cstheme="minorHAnsi"/>
          <w:sz w:val="20"/>
          <w:szCs w:val="20"/>
        </w:rPr>
        <w:t>ss small groups</w:t>
      </w:r>
      <w:r w:rsidRPr="00E67399">
        <w:rPr>
          <w:rFonts w:cstheme="minorHAnsi"/>
          <w:sz w:val="20"/>
          <w:szCs w:val="20"/>
        </w:rPr>
        <w:t xml:space="preserve">. </w:t>
      </w:r>
    </w:p>
    <w:p w:rsidR="00DD3C43" w:rsidRPr="00E67399" w:rsidRDefault="00656FE5" w:rsidP="00656FE5">
      <w:pPr>
        <w:pStyle w:val="ListParagraph"/>
        <w:numPr>
          <w:ilvl w:val="0"/>
          <w:numId w:val="3"/>
        </w:numPr>
        <w:rPr>
          <w:rFonts w:cstheme="minorHAnsi"/>
          <w:sz w:val="20"/>
          <w:szCs w:val="20"/>
        </w:rPr>
      </w:pPr>
      <w:r w:rsidRPr="00E67399">
        <w:rPr>
          <w:rFonts w:cstheme="minorHAnsi"/>
          <w:sz w:val="20"/>
          <w:szCs w:val="20"/>
        </w:rPr>
        <w:t xml:space="preserve">Monitor and evaluate </w:t>
      </w:r>
      <w:r w:rsidR="009D749C" w:rsidRPr="00E67399">
        <w:rPr>
          <w:rFonts w:cstheme="minorHAnsi"/>
          <w:sz w:val="20"/>
          <w:szCs w:val="20"/>
        </w:rPr>
        <w:t>outcomes for students from</w:t>
      </w:r>
      <w:r w:rsidRPr="00E67399">
        <w:rPr>
          <w:rFonts w:cstheme="minorHAnsi"/>
          <w:sz w:val="20"/>
          <w:szCs w:val="20"/>
        </w:rPr>
        <w:t xml:space="preserve"> learning</w:t>
      </w:r>
      <w:r w:rsidR="003A2C19" w:rsidRPr="00E67399">
        <w:rPr>
          <w:rFonts w:cstheme="minorHAnsi"/>
          <w:sz w:val="20"/>
          <w:szCs w:val="20"/>
        </w:rPr>
        <w:t xml:space="preserve"> activities through observation</w:t>
      </w:r>
      <w:r w:rsidRPr="00E67399">
        <w:rPr>
          <w:rFonts w:cstheme="minorHAnsi"/>
          <w:sz w:val="20"/>
          <w:szCs w:val="20"/>
        </w:rPr>
        <w:t xml:space="preserve"> and recording of achievement against predetermined learning objectives. </w:t>
      </w:r>
    </w:p>
    <w:p w:rsidR="00DD3C43" w:rsidRPr="00E67399" w:rsidRDefault="00656FE5" w:rsidP="00656FE5">
      <w:pPr>
        <w:pStyle w:val="ListParagraph"/>
        <w:numPr>
          <w:ilvl w:val="0"/>
          <w:numId w:val="3"/>
        </w:numPr>
        <w:rPr>
          <w:rFonts w:cstheme="minorHAnsi"/>
          <w:sz w:val="20"/>
          <w:szCs w:val="20"/>
        </w:rPr>
      </w:pPr>
      <w:r w:rsidRPr="00E67399">
        <w:rPr>
          <w:rFonts w:cstheme="minorHAnsi"/>
          <w:sz w:val="20"/>
          <w:szCs w:val="20"/>
        </w:rPr>
        <w:t>Develop and prepare resources for learning activities in accordance with lesson plans and in response to student</w:t>
      </w:r>
      <w:r w:rsidR="00DD3C43" w:rsidRPr="00E67399">
        <w:rPr>
          <w:rFonts w:cstheme="minorHAnsi"/>
          <w:sz w:val="20"/>
          <w:szCs w:val="20"/>
        </w:rPr>
        <w:t>’s</w:t>
      </w:r>
      <w:r w:rsidRPr="00E67399">
        <w:rPr>
          <w:rFonts w:cstheme="minorHAnsi"/>
          <w:sz w:val="20"/>
          <w:szCs w:val="20"/>
        </w:rPr>
        <w:t xml:space="preserve"> need</w:t>
      </w:r>
      <w:r w:rsidR="00DD3C43" w:rsidRPr="00E67399">
        <w:rPr>
          <w:rFonts w:cstheme="minorHAnsi"/>
          <w:sz w:val="20"/>
          <w:szCs w:val="20"/>
        </w:rPr>
        <w:t>s</w:t>
      </w:r>
      <w:r w:rsidR="003A2C19" w:rsidRPr="00E67399">
        <w:rPr>
          <w:rFonts w:cstheme="minorHAnsi"/>
          <w:sz w:val="20"/>
          <w:szCs w:val="20"/>
        </w:rPr>
        <w:t>.</w:t>
      </w:r>
    </w:p>
    <w:p w:rsidR="00DD3C43" w:rsidRPr="00E67399" w:rsidRDefault="00656FE5" w:rsidP="00656FE5">
      <w:pPr>
        <w:pStyle w:val="ListParagraph"/>
        <w:numPr>
          <w:ilvl w:val="0"/>
          <w:numId w:val="3"/>
        </w:numPr>
        <w:rPr>
          <w:rFonts w:cstheme="minorHAnsi"/>
          <w:sz w:val="20"/>
          <w:szCs w:val="20"/>
        </w:rPr>
      </w:pPr>
      <w:r w:rsidRPr="00E67399">
        <w:rPr>
          <w:rFonts w:cstheme="minorHAnsi"/>
          <w:sz w:val="20"/>
          <w:szCs w:val="20"/>
        </w:rPr>
        <w:t xml:space="preserve">Provide detailed verbal and written feedback on student progress and responses to learning activities and student behaviour as required. </w:t>
      </w:r>
    </w:p>
    <w:p w:rsidR="00656FE5" w:rsidRPr="00E67399" w:rsidRDefault="00346DDF" w:rsidP="00656FE5">
      <w:pPr>
        <w:pStyle w:val="ListParagraph"/>
        <w:numPr>
          <w:ilvl w:val="0"/>
          <w:numId w:val="3"/>
        </w:numPr>
        <w:rPr>
          <w:rFonts w:cstheme="minorHAnsi"/>
          <w:sz w:val="20"/>
          <w:szCs w:val="20"/>
        </w:rPr>
      </w:pPr>
      <w:r w:rsidRPr="00E67399">
        <w:rPr>
          <w:rFonts w:cstheme="minorHAnsi"/>
          <w:sz w:val="20"/>
          <w:szCs w:val="20"/>
        </w:rPr>
        <w:t>C</w:t>
      </w:r>
      <w:r w:rsidR="00656FE5" w:rsidRPr="00E67399">
        <w:rPr>
          <w:rFonts w:cstheme="minorHAnsi"/>
          <w:sz w:val="20"/>
          <w:szCs w:val="20"/>
        </w:rPr>
        <w:t>ontribute to</w:t>
      </w:r>
      <w:r w:rsidR="009D749C" w:rsidRPr="00E67399">
        <w:rPr>
          <w:rFonts w:cstheme="minorHAnsi"/>
          <w:sz w:val="20"/>
          <w:szCs w:val="20"/>
        </w:rPr>
        <w:t xml:space="preserve"> the creation of </w:t>
      </w:r>
      <w:r w:rsidR="00656FE5" w:rsidRPr="00E67399">
        <w:rPr>
          <w:rFonts w:cstheme="minorHAnsi"/>
          <w:sz w:val="20"/>
          <w:szCs w:val="20"/>
        </w:rPr>
        <w:t xml:space="preserve">a purposeful learning environment </w:t>
      </w:r>
      <w:r w:rsidR="009D749C" w:rsidRPr="00E67399">
        <w:rPr>
          <w:rFonts w:cstheme="minorHAnsi"/>
          <w:sz w:val="20"/>
          <w:szCs w:val="20"/>
        </w:rPr>
        <w:t>using the school’s policy and procedures for behaviour management</w:t>
      </w:r>
    </w:p>
    <w:p w:rsidR="009D749C" w:rsidRPr="00E67399" w:rsidRDefault="009D749C" w:rsidP="00656FE5">
      <w:pPr>
        <w:pStyle w:val="ListParagraph"/>
        <w:numPr>
          <w:ilvl w:val="0"/>
          <w:numId w:val="3"/>
        </w:numPr>
        <w:rPr>
          <w:rFonts w:cstheme="minorHAnsi"/>
          <w:sz w:val="20"/>
          <w:szCs w:val="20"/>
        </w:rPr>
      </w:pPr>
      <w:r w:rsidRPr="00E67399">
        <w:rPr>
          <w:rFonts w:cstheme="minorHAnsi"/>
          <w:sz w:val="20"/>
          <w:szCs w:val="20"/>
        </w:rPr>
        <w:t>Supervise students at lunchtimes</w:t>
      </w:r>
    </w:p>
    <w:p w:rsidR="00531E94" w:rsidRPr="00E67399" w:rsidRDefault="00A00272" w:rsidP="00A00272">
      <w:pPr>
        <w:ind w:firstLine="360"/>
        <w:rPr>
          <w:rFonts w:cstheme="minorHAnsi"/>
          <w:sz w:val="20"/>
          <w:szCs w:val="20"/>
        </w:rPr>
      </w:pPr>
      <w:r w:rsidRPr="00E67399">
        <w:rPr>
          <w:rFonts w:cstheme="minorHAnsi"/>
          <w:sz w:val="20"/>
          <w:szCs w:val="20"/>
        </w:rPr>
        <w:t>•</w:t>
      </w:r>
      <w:r w:rsidRPr="00E67399">
        <w:rPr>
          <w:rFonts w:cstheme="minorHAnsi"/>
          <w:sz w:val="20"/>
          <w:szCs w:val="20"/>
        </w:rPr>
        <w:tab/>
        <w:t>Co-ordinate and supervise homework club for a selected group of students.</w:t>
      </w:r>
    </w:p>
    <w:p w:rsidR="00531E94" w:rsidRPr="00E67399" w:rsidRDefault="00531E94" w:rsidP="00531E94">
      <w:pPr>
        <w:rPr>
          <w:rFonts w:cstheme="minorHAnsi"/>
          <w:b/>
          <w:sz w:val="20"/>
          <w:szCs w:val="20"/>
        </w:rPr>
      </w:pPr>
      <w:r w:rsidRPr="00E67399">
        <w:rPr>
          <w:rFonts w:cstheme="minorHAnsi"/>
          <w:b/>
          <w:sz w:val="20"/>
          <w:szCs w:val="20"/>
        </w:rPr>
        <w:t>Professional development:</w:t>
      </w:r>
    </w:p>
    <w:p w:rsidR="00531E94" w:rsidRPr="00E67399" w:rsidRDefault="00531E94" w:rsidP="00531E94">
      <w:pPr>
        <w:rPr>
          <w:rFonts w:cstheme="minorHAnsi"/>
          <w:color w:val="000000"/>
          <w:sz w:val="20"/>
          <w:szCs w:val="20"/>
        </w:rPr>
      </w:pPr>
      <w:r w:rsidRPr="00E67399">
        <w:rPr>
          <w:rFonts w:cstheme="minorHAnsi"/>
          <w:color w:val="000000"/>
          <w:sz w:val="20"/>
          <w:szCs w:val="20"/>
        </w:rPr>
        <w:t xml:space="preserve">As </w:t>
      </w:r>
      <w:r w:rsidR="00E73083" w:rsidRPr="00E67399">
        <w:rPr>
          <w:rFonts w:cstheme="minorHAnsi"/>
          <w:color w:val="000000"/>
          <w:sz w:val="20"/>
          <w:szCs w:val="20"/>
        </w:rPr>
        <w:t>the</w:t>
      </w:r>
      <w:r w:rsidRPr="00E67399">
        <w:rPr>
          <w:rFonts w:cstheme="minorHAnsi"/>
          <w:color w:val="000000"/>
          <w:sz w:val="20"/>
          <w:szCs w:val="20"/>
        </w:rPr>
        <w:t xml:space="preserve"> designated Teaching School </w:t>
      </w:r>
      <w:r w:rsidR="00E73083" w:rsidRPr="00E67399">
        <w:rPr>
          <w:rFonts w:cstheme="minorHAnsi"/>
          <w:color w:val="000000"/>
          <w:sz w:val="20"/>
          <w:szCs w:val="20"/>
        </w:rPr>
        <w:t xml:space="preserve">Hub for </w:t>
      </w:r>
      <w:r w:rsidR="007929C1" w:rsidRPr="00E67399">
        <w:rPr>
          <w:rFonts w:cstheme="minorHAnsi"/>
          <w:color w:val="000000"/>
          <w:sz w:val="20"/>
          <w:szCs w:val="20"/>
        </w:rPr>
        <w:t xml:space="preserve">west Kent Bennett </w:t>
      </w:r>
      <w:r w:rsidRPr="00E67399">
        <w:rPr>
          <w:rFonts w:cstheme="minorHAnsi"/>
          <w:color w:val="000000"/>
          <w:sz w:val="20"/>
          <w:szCs w:val="20"/>
        </w:rPr>
        <w:t>can offer a wide range of professional development opportunities both within Bennett and our network of secondary schools.</w:t>
      </w:r>
      <w:r w:rsidR="007929C1" w:rsidRPr="00E67399">
        <w:rPr>
          <w:rFonts w:cstheme="minorHAnsi"/>
          <w:color w:val="000000"/>
          <w:sz w:val="20"/>
          <w:szCs w:val="20"/>
        </w:rPr>
        <w:t xml:space="preserve"> Beyond the fast track to teaching programme outlined above this includes delivery of the Early Career </w:t>
      </w:r>
      <w:proofErr w:type="gramStart"/>
      <w:r w:rsidR="007929C1" w:rsidRPr="00E67399">
        <w:rPr>
          <w:rFonts w:cstheme="minorHAnsi"/>
          <w:color w:val="000000"/>
          <w:sz w:val="20"/>
          <w:szCs w:val="20"/>
        </w:rPr>
        <w:t xml:space="preserve">Framework </w:t>
      </w:r>
      <w:r w:rsidRPr="00E67399">
        <w:rPr>
          <w:rFonts w:cstheme="minorHAnsi"/>
          <w:color w:val="000000"/>
          <w:sz w:val="20"/>
          <w:szCs w:val="20"/>
        </w:rPr>
        <w:t xml:space="preserve"> </w:t>
      </w:r>
      <w:r w:rsidR="007929C1" w:rsidRPr="00E67399">
        <w:rPr>
          <w:rFonts w:cstheme="minorHAnsi"/>
          <w:color w:val="000000"/>
          <w:sz w:val="20"/>
          <w:szCs w:val="20"/>
        </w:rPr>
        <w:t>for</w:t>
      </w:r>
      <w:proofErr w:type="gramEnd"/>
      <w:r w:rsidR="007929C1" w:rsidRPr="00E67399">
        <w:rPr>
          <w:rFonts w:cstheme="minorHAnsi"/>
          <w:color w:val="000000"/>
          <w:sz w:val="20"/>
          <w:szCs w:val="20"/>
        </w:rPr>
        <w:t xml:space="preserve"> new teachers as well as nationally accredited teaching and leadership courses.</w:t>
      </w:r>
    </w:p>
    <w:p w:rsidR="005359F3" w:rsidRPr="00E67399" w:rsidRDefault="005359F3" w:rsidP="005359F3">
      <w:pPr>
        <w:rPr>
          <w:rFonts w:cstheme="minorHAnsi"/>
          <w:sz w:val="20"/>
          <w:szCs w:val="20"/>
        </w:rPr>
      </w:pPr>
      <w:r w:rsidRPr="00E67399">
        <w:rPr>
          <w:rFonts w:cstheme="minorHAnsi"/>
          <w:sz w:val="20"/>
          <w:szCs w:val="20"/>
        </w:rPr>
        <w:t>It is understood that aspects of the role may require the development of specialist knowledge. The school will provide or commission such training as part of our performance management process.</w:t>
      </w:r>
    </w:p>
    <w:p w:rsidR="00E56A13" w:rsidRPr="00E67399" w:rsidRDefault="00E56A13" w:rsidP="00E56A13">
      <w:pPr>
        <w:pStyle w:val="NormalWeb"/>
        <w:rPr>
          <w:rFonts w:asciiTheme="minorHAnsi" w:hAnsiTheme="minorHAnsi" w:cstheme="minorHAnsi"/>
          <w:color w:val="000000"/>
          <w:sz w:val="20"/>
          <w:szCs w:val="20"/>
        </w:rPr>
      </w:pPr>
      <w:r w:rsidRPr="00E67399">
        <w:rPr>
          <w:rFonts w:asciiTheme="minorHAnsi" w:hAnsiTheme="minorHAnsi" w:cstheme="minorHAnsi"/>
          <w:sz w:val="20"/>
          <w:szCs w:val="20"/>
        </w:rPr>
        <w:t xml:space="preserve">Application forms and further details from school website </w:t>
      </w:r>
      <w:hyperlink r:id="rId7" w:history="1">
        <w:r w:rsidRPr="00E67399">
          <w:rPr>
            <w:rStyle w:val="Hyperlink"/>
            <w:rFonts w:asciiTheme="minorHAnsi" w:hAnsiTheme="minorHAnsi" w:cstheme="minorHAnsi"/>
            <w:sz w:val="20"/>
            <w:szCs w:val="20"/>
          </w:rPr>
          <w:t>www.bennettmemorial.co.uk</w:t>
        </w:r>
      </w:hyperlink>
    </w:p>
    <w:p w:rsidR="00E56A13" w:rsidRPr="00E67399" w:rsidRDefault="00E56A13" w:rsidP="00E56A13">
      <w:pPr>
        <w:rPr>
          <w:rFonts w:eastAsia="Calibri" w:cstheme="minorHAnsi"/>
          <w:sz w:val="20"/>
          <w:szCs w:val="20"/>
        </w:rPr>
      </w:pPr>
      <w:r w:rsidRPr="00E67399">
        <w:rPr>
          <w:rFonts w:eastAsia="Calibri" w:cstheme="minorHAnsi"/>
          <w:sz w:val="20"/>
          <w:szCs w:val="20"/>
        </w:rPr>
        <w:t xml:space="preserve">Completed Application Forms should be emailed to </w:t>
      </w:r>
      <w:hyperlink r:id="rId8" w:history="1">
        <w:r w:rsidRPr="00E67399">
          <w:rPr>
            <w:rFonts w:eastAsia="Calibri" w:cstheme="minorHAnsi"/>
            <w:color w:val="0000FF"/>
            <w:sz w:val="20"/>
            <w:szCs w:val="20"/>
            <w:u w:val="single"/>
          </w:rPr>
          <w:t>recruitment@bennett.kent.sch.uk</w:t>
        </w:r>
      </w:hyperlink>
      <w:r w:rsidRPr="00E67399">
        <w:rPr>
          <w:rFonts w:eastAsia="Calibri" w:cstheme="minorHAnsi"/>
          <w:sz w:val="20"/>
          <w:szCs w:val="20"/>
        </w:rPr>
        <w:t xml:space="preserve"> or posted to the school by the closing date. CVs will not be accepted.</w:t>
      </w:r>
    </w:p>
    <w:p w:rsidR="00E56A13" w:rsidRPr="00E67399" w:rsidRDefault="00E56A13" w:rsidP="00E56A13">
      <w:pPr>
        <w:ind w:right="266"/>
        <w:rPr>
          <w:rFonts w:cstheme="minorHAnsi"/>
          <w:b/>
          <w:sz w:val="20"/>
          <w:szCs w:val="20"/>
          <w:u w:val="single"/>
        </w:rPr>
      </w:pPr>
      <w:r w:rsidRPr="00E67399">
        <w:rPr>
          <w:rFonts w:cstheme="minorHAnsi"/>
          <w:sz w:val="20"/>
          <w:szCs w:val="20"/>
        </w:rPr>
        <w:t xml:space="preserve">The closing date for applications is </w:t>
      </w:r>
      <w:r w:rsidRPr="00E67399">
        <w:rPr>
          <w:rFonts w:cstheme="minorHAnsi"/>
          <w:b/>
          <w:sz w:val="20"/>
          <w:szCs w:val="20"/>
          <w:u w:val="single"/>
        </w:rPr>
        <w:t xml:space="preserve">9 am on </w:t>
      </w:r>
      <w:r w:rsidR="00E67399">
        <w:rPr>
          <w:rFonts w:cstheme="minorHAnsi"/>
          <w:b/>
          <w:sz w:val="20"/>
          <w:szCs w:val="20"/>
          <w:u w:val="single"/>
        </w:rPr>
        <w:t>Monday 21 February 2022</w:t>
      </w:r>
    </w:p>
    <w:p w:rsidR="00E56A13" w:rsidRPr="00E67399" w:rsidRDefault="00E56A13" w:rsidP="00E56A13">
      <w:pPr>
        <w:ind w:right="266"/>
        <w:rPr>
          <w:rFonts w:cstheme="minorHAnsi"/>
          <w:i/>
          <w:sz w:val="20"/>
          <w:szCs w:val="20"/>
        </w:rPr>
      </w:pPr>
      <w:r w:rsidRPr="00E67399">
        <w:rPr>
          <w:rFonts w:cstheme="minorHAnsi"/>
          <w:i/>
          <w:sz w:val="20"/>
          <w:szCs w:val="20"/>
        </w:rPr>
        <w:t>We reserve the right to close this vacancy early should we receive sufficient applications</w:t>
      </w:r>
    </w:p>
    <w:p w:rsidR="00E56A13" w:rsidRPr="00E67399" w:rsidRDefault="00E56A13" w:rsidP="00E56A13">
      <w:pPr>
        <w:pStyle w:val="Default"/>
        <w:rPr>
          <w:rFonts w:asciiTheme="minorHAnsi" w:hAnsiTheme="minorHAnsi" w:cstheme="minorHAnsi"/>
          <w:sz w:val="20"/>
          <w:szCs w:val="20"/>
        </w:rPr>
      </w:pPr>
      <w:r w:rsidRPr="00E67399">
        <w:rPr>
          <w:rFonts w:asciiTheme="minorHAnsi" w:hAnsiTheme="minorHAnsi" w:cstheme="minorHAnsi"/>
          <w:i/>
          <w:sz w:val="20"/>
          <w:szCs w:val="20"/>
        </w:rPr>
        <w:t xml:space="preserve">This school is committed to safeguarding and promoting the welfare of children and young people and expects all staff and volunteers to share this commitment.  All posts are subject to a satisfactory enhanced disclosure check. </w:t>
      </w:r>
    </w:p>
    <w:p w:rsidR="003A2C19" w:rsidRPr="00E67399" w:rsidRDefault="003A2C19" w:rsidP="003A2C19">
      <w:pPr>
        <w:pStyle w:val="ListParagraph"/>
        <w:rPr>
          <w:rFonts w:cstheme="minorHAnsi"/>
          <w:sz w:val="20"/>
          <w:szCs w:val="20"/>
        </w:rPr>
      </w:pPr>
    </w:p>
    <w:sectPr w:rsidR="003A2C19" w:rsidRPr="00E67399" w:rsidSect="00E67399">
      <w:pgSz w:w="11906" w:h="16838"/>
      <w:pgMar w:top="624" w:right="624"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36E"/>
    <w:multiLevelType w:val="hybridMultilevel"/>
    <w:tmpl w:val="BC0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E260E"/>
    <w:multiLevelType w:val="hybridMultilevel"/>
    <w:tmpl w:val="273E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1740E"/>
    <w:multiLevelType w:val="hybridMultilevel"/>
    <w:tmpl w:val="2A2C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64"/>
    <w:rsid w:val="0017469F"/>
    <w:rsid w:val="001D5486"/>
    <w:rsid w:val="00346DDF"/>
    <w:rsid w:val="00362CA9"/>
    <w:rsid w:val="003A2C19"/>
    <w:rsid w:val="004D2374"/>
    <w:rsid w:val="00514673"/>
    <w:rsid w:val="00531E94"/>
    <w:rsid w:val="005359F3"/>
    <w:rsid w:val="00566DAC"/>
    <w:rsid w:val="00583523"/>
    <w:rsid w:val="005D66E6"/>
    <w:rsid w:val="005F480B"/>
    <w:rsid w:val="0063367C"/>
    <w:rsid w:val="00656FE5"/>
    <w:rsid w:val="006E50C3"/>
    <w:rsid w:val="00700963"/>
    <w:rsid w:val="00734164"/>
    <w:rsid w:val="007929C1"/>
    <w:rsid w:val="0080142D"/>
    <w:rsid w:val="00881FB1"/>
    <w:rsid w:val="008C6F60"/>
    <w:rsid w:val="008E502D"/>
    <w:rsid w:val="008E754E"/>
    <w:rsid w:val="009D749C"/>
    <w:rsid w:val="00A00272"/>
    <w:rsid w:val="00A624BE"/>
    <w:rsid w:val="00AA0D47"/>
    <w:rsid w:val="00AB0632"/>
    <w:rsid w:val="00B07AC6"/>
    <w:rsid w:val="00D0674B"/>
    <w:rsid w:val="00DD3C43"/>
    <w:rsid w:val="00E56A13"/>
    <w:rsid w:val="00E67399"/>
    <w:rsid w:val="00E73083"/>
    <w:rsid w:val="00F4382F"/>
    <w:rsid w:val="00F6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188B"/>
  <w15:chartTrackingRefBased/>
  <w15:docId w15:val="{527DD095-9F8F-4EDE-889D-D886BACD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E5"/>
    <w:pPr>
      <w:ind w:left="720"/>
      <w:contextualSpacing/>
    </w:pPr>
  </w:style>
  <w:style w:type="paragraph" w:styleId="BalloonText">
    <w:name w:val="Balloon Text"/>
    <w:basedOn w:val="Normal"/>
    <w:link w:val="BalloonTextChar"/>
    <w:uiPriority w:val="99"/>
    <w:semiHidden/>
    <w:unhideWhenUsed/>
    <w:rsid w:val="008C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60"/>
    <w:rPr>
      <w:rFonts w:ascii="Segoe UI" w:hAnsi="Segoe UI" w:cs="Segoe UI"/>
      <w:sz w:val="18"/>
      <w:szCs w:val="18"/>
    </w:rPr>
  </w:style>
  <w:style w:type="character" w:styleId="Hyperlink">
    <w:name w:val="Hyperlink"/>
    <w:rsid w:val="00E56A13"/>
    <w:rPr>
      <w:color w:val="0000FF"/>
      <w:u w:val="single"/>
    </w:rPr>
  </w:style>
  <w:style w:type="paragraph" w:customStyle="1" w:styleId="Default">
    <w:name w:val="Default"/>
    <w:rsid w:val="00E56A13"/>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56A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nett.kent.sch.uk" TargetMode="External"/><Relationship Id="rId3" Type="http://schemas.openxmlformats.org/officeDocument/2006/relationships/settings" Target="settings.xml"/><Relationship Id="rId7" Type="http://schemas.openxmlformats.org/officeDocument/2006/relationships/hyperlink" Target="http://www.bennettmemori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Sparke</dc:creator>
  <cp:keywords/>
  <dc:description/>
  <cp:lastModifiedBy>Elizabeth Drew</cp:lastModifiedBy>
  <cp:revision>3</cp:revision>
  <cp:lastPrinted>2022-02-03T12:28:00Z</cp:lastPrinted>
  <dcterms:created xsi:type="dcterms:W3CDTF">2022-02-03T09:53:00Z</dcterms:created>
  <dcterms:modified xsi:type="dcterms:W3CDTF">2022-02-03T12:28:00Z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