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04277025"/>
        <w:docPartObj>
          <w:docPartGallery w:val="Cover Pages"/>
          <w:docPartUnique/>
        </w:docPartObj>
      </w:sdtPr>
      <w:sdtEndPr>
        <w:rPr>
          <w:rStyle w:val="Emphasis"/>
          <w:rFonts w:asciiTheme="minorHAnsi" w:hAnsiTheme="minorHAnsi" w:cstheme="minorHAnsi"/>
          <w:b/>
          <w:bCs/>
          <w:i/>
          <w:iCs/>
          <w:lang w:val="en"/>
        </w:rPr>
      </w:sdtEndPr>
      <w:sdtContent>
        <w:p w14:paraId="612192F7" w14:textId="79291F02" w:rsidR="00A02558" w:rsidRDefault="006509B7">
          <w:r>
            <w:rPr>
              <w:rFonts w:asciiTheme="minorHAnsi" w:hAnsiTheme="minorHAnsi" w:cstheme="minorHAnsi"/>
              <w:b/>
              <w:noProof/>
              <w:color w:val="FFFFFF"/>
              <w:lang w:bidi="ar-SA"/>
            </w:rPr>
            <w:drawing>
              <wp:anchor distT="0" distB="0" distL="114300" distR="114300" simplePos="0" relativeHeight="251700736" behindDoc="1" locked="0" layoutInCell="1" allowOverlap="1" wp14:anchorId="026ADB58" wp14:editId="39979793">
                <wp:simplePos x="0" y="0"/>
                <wp:positionH relativeFrom="column">
                  <wp:posOffset>5493385</wp:posOffset>
                </wp:positionH>
                <wp:positionV relativeFrom="paragraph">
                  <wp:posOffset>163195</wp:posOffset>
                </wp:positionV>
                <wp:extent cx="968375" cy="722630"/>
                <wp:effectExtent l="0" t="0" r="3175" b="1270"/>
                <wp:wrapTight wrapText="bothSides">
                  <wp:wrapPolygon edited="0">
                    <wp:start x="0" y="0"/>
                    <wp:lineTo x="0" y="21069"/>
                    <wp:lineTo x="21246" y="21069"/>
                    <wp:lineTo x="2124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extLst>
                            <a:ext uri="{28A0092B-C50C-407E-A947-70E740481C1C}">
                              <a14:useLocalDpi xmlns:a14="http://schemas.microsoft.com/office/drawing/2010/main" val="0"/>
                            </a:ext>
                          </a:extLst>
                        </a:blip>
                        <a:srcRect l="6576" r="6576"/>
                        <a:stretch>
                          <a:fillRect/>
                        </a:stretch>
                      </pic:blipFill>
                      <pic:spPr bwMode="auto">
                        <a:xfrm>
                          <a:off x="0" y="0"/>
                          <a:ext cx="968375" cy="722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00FA">
            <w:rPr>
              <w:noProof/>
              <w:lang w:bidi="ar-SA"/>
            </w:rPr>
            <mc:AlternateContent>
              <mc:Choice Requires="wps">
                <w:drawing>
                  <wp:anchor distT="0" distB="0" distL="114300" distR="114300" simplePos="0" relativeHeight="251673088" behindDoc="0" locked="0" layoutInCell="1" allowOverlap="1" wp14:anchorId="7889FB3F" wp14:editId="69B47FE2">
                    <wp:simplePos x="0" y="0"/>
                    <wp:positionH relativeFrom="column">
                      <wp:posOffset>26035</wp:posOffset>
                    </wp:positionH>
                    <wp:positionV relativeFrom="paragraph">
                      <wp:posOffset>25400</wp:posOffset>
                    </wp:positionV>
                    <wp:extent cx="4705350" cy="2190750"/>
                    <wp:effectExtent l="19050" t="19050" r="38100" b="38100"/>
                    <wp:wrapNone/>
                    <wp:docPr id="7" name="Text Box 7"/>
                    <wp:cNvGraphicFramePr/>
                    <a:graphic xmlns:a="http://schemas.openxmlformats.org/drawingml/2006/main">
                      <a:graphicData uri="http://schemas.microsoft.com/office/word/2010/wordprocessingShape">
                        <wps:wsp>
                          <wps:cNvSpPr txBox="1"/>
                          <wps:spPr>
                            <a:xfrm>
                              <a:off x="0" y="0"/>
                              <a:ext cx="4705350" cy="2190750"/>
                            </a:xfrm>
                            <a:prstGeom prst="rect">
                              <a:avLst/>
                            </a:prstGeom>
                            <a:solidFill>
                              <a:schemeClr val="accent1">
                                <a:lumMod val="60000"/>
                                <a:lumOff val="40000"/>
                              </a:schemeClr>
                            </a:solidFill>
                            <a:ln w="57150">
                              <a:solidFill>
                                <a:schemeClr val="bg1"/>
                              </a:solidFill>
                            </a:ln>
                          </wps:spPr>
                          <wps:txbx>
                            <w:txbxContent>
                              <w:p w14:paraId="489E65D2" w14:textId="172A01BC" w:rsidR="00DB6532" w:rsidRDefault="008574C8" w:rsidP="00F40EC3">
                                <w:pPr>
                                  <w:jc w:val="center"/>
                                  <w:rPr>
                                    <w:rFonts w:ascii="Bradley Hand ITC" w:eastAsiaTheme="minorHAnsi" w:hAnsi="Bradley Hand ITC" w:cs="Poppins-Medium"/>
                                    <w:b/>
                                    <w:bCs/>
                                    <w:color w:val="0000FF"/>
                                    <w:sz w:val="56"/>
                                    <w:szCs w:val="70"/>
                                    <w:lang w:val="en-US" w:eastAsia="en-US" w:bidi="ar-SA"/>
                                  </w:rPr>
                                </w:pPr>
                                <w:r>
                                  <w:rPr>
                                    <w:rFonts w:ascii="Bradley Hand ITC" w:eastAsiaTheme="minorHAnsi" w:hAnsi="Bradley Hand ITC" w:cs="Poppins-Medium"/>
                                    <w:b/>
                                    <w:bCs/>
                                    <w:color w:val="0000FF"/>
                                    <w:sz w:val="56"/>
                                    <w:szCs w:val="70"/>
                                    <w:lang w:val="en-US" w:eastAsia="en-US" w:bidi="ar-SA"/>
                                  </w:rPr>
                                  <w:t xml:space="preserve">FEDERATION </w:t>
                                </w:r>
                                <w:r w:rsidR="00DB6532">
                                  <w:rPr>
                                    <w:rFonts w:ascii="Bradley Hand ITC" w:eastAsiaTheme="minorHAnsi" w:hAnsi="Bradley Hand ITC" w:cs="Poppins-Medium"/>
                                    <w:b/>
                                    <w:bCs/>
                                    <w:color w:val="0000FF"/>
                                    <w:sz w:val="56"/>
                                    <w:szCs w:val="70"/>
                                    <w:lang w:val="en-US" w:eastAsia="en-US" w:bidi="ar-SA"/>
                                  </w:rPr>
                                  <w:t>BUSINESS MANAGER [</w:t>
                                </w:r>
                                <w:r w:rsidR="00CD2B01">
                                  <w:rPr>
                                    <w:rFonts w:ascii="Bradley Hand ITC" w:eastAsiaTheme="minorHAnsi" w:hAnsi="Bradley Hand ITC" w:cs="Poppins-Medium"/>
                                    <w:b/>
                                    <w:bCs/>
                                    <w:color w:val="0000FF"/>
                                    <w:sz w:val="56"/>
                                    <w:szCs w:val="70"/>
                                    <w:lang w:val="en-US" w:eastAsia="en-US" w:bidi="ar-SA"/>
                                  </w:rPr>
                                  <w:t>F</w:t>
                                </w:r>
                                <w:r w:rsidR="00DB6532">
                                  <w:rPr>
                                    <w:rFonts w:ascii="Bradley Hand ITC" w:eastAsiaTheme="minorHAnsi" w:hAnsi="Bradley Hand ITC" w:cs="Poppins-Medium"/>
                                    <w:b/>
                                    <w:bCs/>
                                    <w:color w:val="0000FF"/>
                                    <w:sz w:val="56"/>
                                    <w:szCs w:val="70"/>
                                    <w:lang w:val="en-US" w:eastAsia="en-US" w:bidi="ar-SA"/>
                                  </w:rPr>
                                  <w:t>BM]</w:t>
                                </w:r>
                              </w:p>
                              <w:p w14:paraId="3AB4AA57" w14:textId="4C218E4A" w:rsidR="00F40EC3" w:rsidRPr="00DB6532" w:rsidRDefault="00F40EC3" w:rsidP="00DB6532">
                                <w:pPr>
                                  <w:jc w:val="center"/>
                                  <w:rPr>
                                    <w:rFonts w:ascii="Bradley Hand ITC" w:eastAsiaTheme="minorHAnsi" w:hAnsi="Bradley Hand ITC" w:cs="Poppins-Medium"/>
                                    <w:b/>
                                    <w:bCs/>
                                    <w:color w:val="0000FF"/>
                                    <w:sz w:val="72"/>
                                    <w:szCs w:val="72"/>
                                    <w:lang w:val="en-US" w:eastAsia="en-US" w:bidi="ar-SA"/>
                                  </w:rPr>
                                </w:pPr>
                                <w:r w:rsidRPr="00F40EC3">
                                  <w:rPr>
                                    <w:rFonts w:ascii="Bradley Hand ITC" w:eastAsiaTheme="minorHAnsi" w:hAnsi="Bradley Hand ITC" w:cs="Poppins-Medium"/>
                                    <w:b/>
                                    <w:bCs/>
                                    <w:color w:val="0000FF"/>
                                    <w:sz w:val="72"/>
                                    <w:szCs w:val="72"/>
                                    <w:lang w:val="en-US" w:eastAsia="en-US" w:bidi="ar-SA"/>
                                  </w:rPr>
                                  <w:t>RECRUITMENT PACK</w:t>
                                </w:r>
                                <w:r w:rsidR="00DB6532">
                                  <w:rPr>
                                    <w:rFonts w:ascii="Bradley Hand ITC" w:eastAsiaTheme="minorHAnsi" w:hAnsi="Bradley Hand ITC" w:cs="Poppins-Medium"/>
                                    <w:b/>
                                    <w:bCs/>
                                    <w:color w:val="0000FF"/>
                                    <w:sz w:val="72"/>
                                    <w:szCs w:val="72"/>
                                    <w:lang w:val="en-US" w:eastAsia="en-US" w:bidi="ar-SA"/>
                                  </w:rPr>
                                  <w:t xml:space="preserve"> </w:t>
                                </w:r>
                                <w:r w:rsidRPr="00F40EC3">
                                  <w:rPr>
                                    <w:rFonts w:ascii="Bradley Hand ITC" w:eastAsiaTheme="minorHAnsi" w:hAnsi="Bradley Hand ITC" w:cs="Poppins-Medium"/>
                                    <w:b/>
                                    <w:bCs/>
                                    <w:color w:val="0000FF"/>
                                    <w:sz w:val="72"/>
                                    <w:szCs w:val="72"/>
                                    <w:lang w:val="en-US" w:eastAsia="en-US" w:bidi="ar-SA"/>
                                  </w:rPr>
                                  <w:t>202</w:t>
                                </w:r>
                                <w:r w:rsidR="00974E3B">
                                  <w:rPr>
                                    <w:rFonts w:ascii="Bradley Hand ITC" w:eastAsiaTheme="minorHAnsi" w:hAnsi="Bradley Hand ITC" w:cs="Poppins-Medium"/>
                                    <w:b/>
                                    <w:bCs/>
                                    <w:color w:val="0000FF"/>
                                    <w:sz w:val="72"/>
                                    <w:szCs w:val="72"/>
                                    <w:lang w:val="en-US" w:eastAsia="en-US" w:bidi="ar-SA"/>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9FB3F" id="_x0000_t202" coordsize="21600,21600" o:spt="202" path="m,l,21600r21600,l21600,xe">
                    <v:stroke joinstyle="miter"/>
                    <v:path gradientshapeok="t" o:connecttype="rect"/>
                  </v:shapetype>
                  <v:shape id="Text Box 7" o:spid="_x0000_s1026" type="#_x0000_t202" style="position:absolute;margin-left:2.05pt;margin-top:2pt;width:370.5pt;height:17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" fillcolor="#95b3d7 [1940]" strokecolor="white [3212]" strokeweight="4.5pt">
                    <v:textbox>
                      <w:txbxContent>
                        <w:p w14:paraId="489E65D2" w14:textId="172A01BC" w:rsidR="00DB6532" w:rsidRDefault="008574C8" w:rsidP="00F40EC3">
                          <w:pPr>
                            <w:jc w:val="center"/>
                            <w:rPr>
                              <w:rFonts w:ascii="Bradley Hand ITC" w:eastAsiaTheme="minorHAnsi" w:hAnsi="Bradley Hand ITC" w:cs="Poppins-Medium"/>
                              <w:b/>
                              <w:bCs/>
                              <w:color w:val="0000FF"/>
                              <w:sz w:val="56"/>
                              <w:szCs w:val="70"/>
                              <w:lang w:val="en-US" w:eastAsia="en-US" w:bidi="ar-SA"/>
                            </w:rPr>
                          </w:pPr>
                          <w:r>
                            <w:rPr>
                              <w:rFonts w:ascii="Bradley Hand ITC" w:eastAsiaTheme="minorHAnsi" w:hAnsi="Bradley Hand ITC" w:cs="Poppins-Medium"/>
                              <w:b/>
                              <w:bCs/>
                              <w:color w:val="0000FF"/>
                              <w:sz w:val="56"/>
                              <w:szCs w:val="70"/>
                              <w:lang w:val="en-US" w:eastAsia="en-US" w:bidi="ar-SA"/>
                            </w:rPr>
                            <w:t xml:space="preserve">FEDERATION </w:t>
                          </w:r>
                          <w:r w:rsidR="00DB6532">
                            <w:rPr>
                              <w:rFonts w:ascii="Bradley Hand ITC" w:eastAsiaTheme="minorHAnsi" w:hAnsi="Bradley Hand ITC" w:cs="Poppins-Medium"/>
                              <w:b/>
                              <w:bCs/>
                              <w:color w:val="0000FF"/>
                              <w:sz w:val="56"/>
                              <w:szCs w:val="70"/>
                              <w:lang w:val="en-US" w:eastAsia="en-US" w:bidi="ar-SA"/>
                            </w:rPr>
                            <w:t>BUSINESS MANAGER [</w:t>
                          </w:r>
                          <w:r w:rsidR="00CD2B01">
                            <w:rPr>
                              <w:rFonts w:ascii="Bradley Hand ITC" w:eastAsiaTheme="minorHAnsi" w:hAnsi="Bradley Hand ITC" w:cs="Poppins-Medium"/>
                              <w:b/>
                              <w:bCs/>
                              <w:color w:val="0000FF"/>
                              <w:sz w:val="56"/>
                              <w:szCs w:val="70"/>
                              <w:lang w:val="en-US" w:eastAsia="en-US" w:bidi="ar-SA"/>
                            </w:rPr>
                            <w:t>F</w:t>
                          </w:r>
                          <w:r w:rsidR="00DB6532">
                            <w:rPr>
                              <w:rFonts w:ascii="Bradley Hand ITC" w:eastAsiaTheme="minorHAnsi" w:hAnsi="Bradley Hand ITC" w:cs="Poppins-Medium"/>
                              <w:b/>
                              <w:bCs/>
                              <w:color w:val="0000FF"/>
                              <w:sz w:val="56"/>
                              <w:szCs w:val="70"/>
                              <w:lang w:val="en-US" w:eastAsia="en-US" w:bidi="ar-SA"/>
                            </w:rPr>
                            <w:t>BM]</w:t>
                          </w:r>
                        </w:p>
                        <w:p w14:paraId="3AB4AA57" w14:textId="4C218E4A" w:rsidR="00F40EC3" w:rsidRPr="00DB6532" w:rsidRDefault="00F40EC3" w:rsidP="00DB6532">
                          <w:pPr>
                            <w:jc w:val="center"/>
                            <w:rPr>
                              <w:rFonts w:ascii="Bradley Hand ITC" w:eastAsiaTheme="minorHAnsi" w:hAnsi="Bradley Hand ITC" w:cs="Poppins-Medium"/>
                              <w:b/>
                              <w:bCs/>
                              <w:color w:val="0000FF"/>
                              <w:sz w:val="72"/>
                              <w:szCs w:val="72"/>
                              <w:lang w:val="en-US" w:eastAsia="en-US" w:bidi="ar-SA"/>
                            </w:rPr>
                          </w:pPr>
                          <w:r w:rsidRPr="00F40EC3">
                            <w:rPr>
                              <w:rFonts w:ascii="Bradley Hand ITC" w:eastAsiaTheme="minorHAnsi" w:hAnsi="Bradley Hand ITC" w:cs="Poppins-Medium"/>
                              <w:b/>
                              <w:bCs/>
                              <w:color w:val="0000FF"/>
                              <w:sz w:val="72"/>
                              <w:szCs w:val="72"/>
                              <w:lang w:val="en-US" w:eastAsia="en-US" w:bidi="ar-SA"/>
                            </w:rPr>
                            <w:t>RECRUITMENT PACK</w:t>
                          </w:r>
                          <w:r w:rsidR="00DB6532">
                            <w:rPr>
                              <w:rFonts w:ascii="Bradley Hand ITC" w:eastAsiaTheme="minorHAnsi" w:hAnsi="Bradley Hand ITC" w:cs="Poppins-Medium"/>
                              <w:b/>
                              <w:bCs/>
                              <w:color w:val="0000FF"/>
                              <w:sz w:val="72"/>
                              <w:szCs w:val="72"/>
                              <w:lang w:val="en-US" w:eastAsia="en-US" w:bidi="ar-SA"/>
                            </w:rPr>
                            <w:t xml:space="preserve"> </w:t>
                          </w:r>
                          <w:r w:rsidRPr="00F40EC3">
                            <w:rPr>
                              <w:rFonts w:ascii="Bradley Hand ITC" w:eastAsiaTheme="minorHAnsi" w:hAnsi="Bradley Hand ITC" w:cs="Poppins-Medium"/>
                              <w:b/>
                              <w:bCs/>
                              <w:color w:val="0000FF"/>
                              <w:sz w:val="72"/>
                              <w:szCs w:val="72"/>
                              <w:lang w:val="en-US" w:eastAsia="en-US" w:bidi="ar-SA"/>
                            </w:rPr>
                            <w:t>202</w:t>
                          </w:r>
                          <w:r w:rsidR="00974E3B">
                            <w:rPr>
                              <w:rFonts w:ascii="Bradley Hand ITC" w:eastAsiaTheme="minorHAnsi" w:hAnsi="Bradley Hand ITC" w:cs="Poppins-Medium"/>
                              <w:b/>
                              <w:bCs/>
                              <w:color w:val="0000FF"/>
                              <w:sz w:val="72"/>
                              <w:szCs w:val="72"/>
                              <w:lang w:val="en-US" w:eastAsia="en-US" w:bidi="ar-SA"/>
                            </w:rPr>
                            <w:t>6</w:t>
                          </w:r>
                        </w:p>
                      </w:txbxContent>
                    </v:textbox>
                  </v:shape>
                </w:pict>
              </mc:Fallback>
            </mc:AlternateContent>
          </w:r>
          <w:r w:rsidR="006D00FA">
            <w:rPr>
              <w:noProof/>
              <w:lang w:bidi="ar-SA"/>
            </w:rPr>
            <mc:AlternateContent>
              <mc:Choice Requires="wps">
                <w:drawing>
                  <wp:anchor distT="0" distB="0" distL="114300" distR="114300" simplePos="0" relativeHeight="251664896" behindDoc="0" locked="0" layoutInCell="1" allowOverlap="1" wp14:anchorId="5CE97C05" wp14:editId="522BA4D8">
                    <wp:simplePos x="0" y="0"/>
                    <wp:positionH relativeFrom="page">
                      <wp:posOffset>5305425</wp:posOffset>
                    </wp:positionH>
                    <wp:positionV relativeFrom="margin">
                      <wp:align>top</wp:align>
                    </wp:positionV>
                    <wp:extent cx="2059940" cy="2276475"/>
                    <wp:effectExtent l="0" t="0" r="16510" b="28575"/>
                    <wp:wrapNone/>
                    <wp:docPr id="468" name="Rectangle 468"/>
                    <wp:cNvGraphicFramePr/>
                    <a:graphic xmlns:a="http://schemas.openxmlformats.org/drawingml/2006/main">
                      <a:graphicData uri="http://schemas.microsoft.com/office/word/2010/wordprocessingShape">
                        <wps:wsp>
                          <wps:cNvSpPr/>
                          <wps:spPr>
                            <a:xfrm>
                              <a:off x="0" y="0"/>
                              <a:ext cx="2059940" cy="2276475"/>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7A8B97" id="Rectangle 468" o:spid="_x0000_s1026" style="position:absolute;margin-left:417.75pt;margin-top:0;width:162.2pt;height:179.25pt;z-index:25166489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" fillcolor="white [3212]" strokecolor="#938953 [1614]" strokeweight="1.25pt">
                    <w10:wrap anchorx="page" anchory="margin"/>
                  </v:rect>
                </w:pict>
              </mc:Fallback>
            </mc:AlternateContent>
          </w:r>
          <w:r w:rsidR="006D00FA">
            <w:rPr>
              <w:noProof/>
              <w:lang w:bidi="ar-SA"/>
            </w:rPr>
            <mc:AlternateContent>
              <mc:Choice Requires="wps">
                <w:drawing>
                  <wp:anchor distT="0" distB="0" distL="114300" distR="114300" simplePos="0" relativeHeight="251671040" behindDoc="1" locked="0" layoutInCell="1" allowOverlap="1" wp14:anchorId="7BE43CC7" wp14:editId="5418C03B">
                    <wp:simplePos x="0" y="0"/>
                    <wp:positionH relativeFrom="column">
                      <wp:posOffset>4931410</wp:posOffset>
                    </wp:positionH>
                    <wp:positionV relativeFrom="paragraph">
                      <wp:posOffset>92075</wp:posOffset>
                    </wp:positionV>
                    <wp:extent cx="1932305" cy="2124075"/>
                    <wp:effectExtent l="0" t="0" r="0" b="9525"/>
                    <wp:wrapTight wrapText="bothSides">
                      <wp:wrapPolygon edited="0">
                        <wp:start x="0" y="0"/>
                        <wp:lineTo x="0" y="21503"/>
                        <wp:lineTo x="21295" y="21503"/>
                        <wp:lineTo x="21295" y="0"/>
                        <wp:lineTo x="0" y="0"/>
                      </wp:wrapPolygon>
                    </wp:wrapTight>
                    <wp:docPr id="467" name="Rectangle 467"/>
                    <wp:cNvGraphicFramePr/>
                    <a:graphic xmlns:a="http://schemas.openxmlformats.org/drawingml/2006/main">
                      <a:graphicData uri="http://schemas.microsoft.com/office/word/2010/wordprocessingShape">
                        <wps:wsp>
                          <wps:cNvSpPr/>
                          <wps:spPr>
                            <a:xfrm>
                              <a:off x="0" y="0"/>
                              <a:ext cx="1932305" cy="21240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7870A" w14:textId="479BCA45" w:rsidR="00A02558" w:rsidRPr="006D00FA" w:rsidRDefault="00212CEE" w:rsidP="00F12860">
                                <w:pPr>
                                  <w:spacing w:before="240"/>
                                  <w:jc w:val="center"/>
                                  <w:rPr>
                                    <w:color w:val="FFFFFF" w:themeColor="background1"/>
                                    <w:sz w:val="24"/>
                                    <w:szCs w:val="24"/>
                                  </w:rPr>
                                </w:pPr>
                                <w:sdt>
                                  <w:sdtPr>
                                    <w:rPr>
                                      <w:rFonts w:ascii="Bradley Hand ITC" w:eastAsia="Calibri" w:hAnsi="Bradley Hand ITC" w:cs="Bradley Hand ITC"/>
                                      <w:b/>
                                      <w:bCs/>
                                      <w:color w:val="0000FF"/>
                                      <w:sz w:val="28"/>
                                      <w:szCs w:val="28"/>
                                      <w:lang w:bidi="ar-SA"/>
                                    </w:rPr>
                                    <w:alias w:val="Abstract"/>
                                    <w:id w:val="8276291"/>
                                    <w:dataBinding w:prefixMappings="xmlns:ns0='http://schemas.microsoft.com/office/2006/coverPageProps'" w:xpath="/ns0:CoverPageProperties[1]/ns0:Abstract[1]" w:storeItemID="{55AF091B-3C7A-41E3-B477-F2FDAA23CFDA}"/>
                                    <w:text/>
                                  </w:sdtPr>
                                  <w:sdtEndPr/>
                                  <w:sdtContent>
                                    <w:r w:rsidR="00F12860" w:rsidRPr="006D00FA">
                                      <w:rPr>
                                        <w:rFonts w:ascii="Bradley Hand ITC" w:eastAsia="Calibri" w:hAnsi="Bradley Hand ITC" w:cs="Bradley Hand ITC"/>
                                        <w:b/>
                                        <w:bCs/>
                                        <w:color w:val="0000FF"/>
                                        <w:sz w:val="28"/>
                                        <w:szCs w:val="28"/>
                                        <w:lang w:bidi="ar-SA"/>
                                      </w:rPr>
                                      <w:t>A community that cares about excellence, wonder and learning for life</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43CC7" id="Rectangle 467" o:spid="_x0000_s1027" style="position:absolute;margin-left:388.3pt;margin-top:7.25pt;width:152.15pt;height:167.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" fillcolor="#95b3d7 [1940]" stroked="f" strokeweight="2pt">
                    <v:textbox inset="14.4pt,14.4pt,14.4pt,28.8pt">
                      <w:txbxContent>
                        <w:p w14:paraId="1577870A" w14:textId="479BCA45" w:rsidR="00A02558" w:rsidRPr="006D00FA" w:rsidRDefault="00212CEE" w:rsidP="00F12860">
                          <w:pPr>
                            <w:spacing w:before="240"/>
                            <w:jc w:val="center"/>
                            <w:rPr>
                              <w:color w:val="FFFFFF" w:themeColor="background1"/>
                              <w:sz w:val="24"/>
                              <w:szCs w:val="24"/>
                            </w:rPr>
                          </w:pPr>
                          <w:sdt>
                            <w:sdtPr>
                              <w:rPr>
                                <w:rFonts w:ascii="Bradley Hand ITC" w:eastAsia="Calibri" w:hAnsi="Bradley Hand ITC" w:cs="Bradley Hand ITC"/>
                                <w:b/>
                                <w:bCs/>
                                <w:color w:val="0000FF"/>
                                <w:sz w:val="28"/>
                                <w:szCs w:val="28"/>
                                <w:lang w:bidi="ar-SA"/>
                              </w:rPr>
                              <w:alias w:val="Abstract"/>
                              <w:id w:val="8276291"/>
                              <w:dataBinding w:prefixMappings="xmlns:ns0='http://schemas.microsoft.com/office/2006/coverPageProps'" w:xpath="/ns0:CoverPageProperties[1]/ns0:Abstract[1]" w:storeItemID="{55AF091B-3C7A-41E3-B477-F2FDAA23CFDA}"/>
                              <w:text/>
                            </w:sdtPr>
                            <w:sdtEndPr/>
                            <w:sdtContent>
                              <w:r w:rsidR="00F12860" w:rsidRPr="006D00FA">
                                <w:rPr>
                                  <w:rFonts w:ascii="Bradley Hand ITC" w:eastAsia="Calibri" w:hAnsi="Bradley Hand ITC" w:cs="Bradley Hand ITC"/>
                                  <w:b/>
                                  <w:bCs/>
                                  <w:color w:val="0000FF"/>
                                  <w:sz w:val="28"/>
                                  <w:szCs w:val="28"/>
                                  <w:lang w:bidi="ar-SA"/>
                                </w:rPr>
                                <w:t>A community that cares about excellence, wonder and learning for life</w:t>
                              </w:r>
                            </w:sdtContent>
                          </w:sdt>
                        </w:p>
                      </w:txbxContent>
                    </v:textbox>
                    <w10:wrap type="tight"/>
                  </v:rect>
                </w:pict>
              </mc:Fallback>
            </mc:AlternateContent>
          </w:r>
          <w:r w:rsidR="00A02558">
            <w:rPr>
              <w:noProof/>
              <w:lang w:bidi="ar-SA"/>
            </w:rPr>
            <mc:AlternateContent>
              <mc:Choice Requires="wps">
                <w:drawing>
                  <wp:anchor distT="0" distB="0" distL="114300" distR="114300" simplePos="0" relativeHeight="251668992" behindDoc="1" locked="0" layoutInCell="1" allowOverlap="1" wp14:anchorId="4107C205" wp14:editId="6463EB7A">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C0CB179" w14:textId="3B92D7C0" w:rsidR="00A02558" w:rsidRDefault="00A02558" w:rsidP="00A02558">
                                <w:pPr>
                                  <w:pStyle w:val="NormalWeb"/>
                                </w:pPr>
                              </w:p>
                              <w:p w14:paraId="0B6BAD08" w14:textId="428E23D9" w:rsidR="00F40EC3" w:rsidRDefault="00F40EC3" w:rsidP="00A02558">
                                <w:pPr>
                                  <w:pStyle w:val="NormalWeb"/>
                                </w:pPr>
                              </w:p>
                              <w:p w14:paraId="62021F2F" w14:textId="067348BC" w:rsidR="00F40EC3" w:rsidRDefault="00F40EC3" w:rsidP="00A02558">
                                <w:pPr>
                                  <w:pStyle w:val="NormalWeb"/>
                                </w:pPr>
                              </w:p>
                              <w:p w14:paraId="0FBA150A" w14:textId="70C5D1B5" w:rsidR="00F40EC3" w:rsidRDefault="00F40EC3" w:rsidP="00A02558">
                                <w:pPr>
                                  <w:pStyle w:val="NormalWeb"/>
                                </w:pPr>
                              </w:p>
                              <w:p w14:paraId="700B0BFB" w14:textId="72D78681" w:rsidR="00F40EC3" w:rsidRDefault="00F40EC3" w:rsidP="00A02558">
                                <w:pPr>
                                  <w:pStyle w:val="NormalWeb"/>
                                </w:pPr>
                              </w:p>
                              <w:p w14:paraId="514FF979" w14:textId="77777777" w:rsidR="00F40EC3" w:rsidRDefault="00F40EC3" w:rsidP="00A02558">
                                <w:pPr>
                                  <w:pStyle w:val="NormalWeb"/>
                                </w:pPr>
                              </w:p>
                              <w:p w14:paraId="043F8FAD" w14:textId="2FA58FCB" w:rsidR="00A02558" w:rsidRDefault="00F40EC3" w:rsidP="003E060B">
                                <w:pPr>
                                  <w:jc w:val="center"/>
                                </w:pPr>
                                <w:r>
                                  <w:rPr>
                                    <w:noProof/>
                                    <w:lang w:bidi="ar-SA"/>
                                  </w:rPr>
                                  <w:drawing>
                                    <wp:inline distT="0" distB="0" distL="0" distR="0" wp14:anchorId="10E37B53" wp14:editId="2C94818E">
                                      <wp:extent cx="2527863" cy="1895475"/>
                                      <wp:effectExtent l="152400" t="171450" r="158750" b="1809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a:extLst>
                                                  <a:ext uri="{28A0092B-C50C-407E-A947-70E740481C1C}">
                                                    <a14:useLocalDpi xmlns:a14="http://schemas.microsoft.com/office/drawing/2010/main" val="0"/>
                                                  </a:ext>
                                                </a:extLst>
                                              </a:blip>
                                              <a:srcRect t="11" b="11"/>
                                              <a:stretch>
                                                <a:fillRect/>
                                              </a:stretch>
                                            </pic:blipFill>
                                            <pic:spPr bwMode="auto">
                                              <a:xfrm>
                                                <a:off x="0" y="0"/>
                                                <a:ext cx="2536831" cy="1902200"/>
                                              </a:xfrm>
                                              <a:prstGeom prst="ellipse">
                                                <a:avLst/>
                                              </a:prstGeom>
                                              <a:ln w="111125" cap="rnd" cmpd="thickThi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sidR="00175AC1">
                                  <w:rPr>
                                    <w:noProof/>
                                    <w:lang w:bidi="ar-SA"/>
                                  </w:rPr>
                                  <w:drawing>
                                    <wp:inline distT="0" distB="0" distL="0" distR="0" wp14:anchorId="7D8A361D" wp14:editId="7379B379">
                                      <wp:extent cx="2536831" cy="1902200"/>
                                      <wp:effectExtent l="152400" t="171450" r="149225" b="1936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0">
                                                <a:extLst>
                                                  <a:ext uri="{28A0092B-C50C-407E-A947-70E740481C1C}">
                                                    <a14:useLocalDpi xmlns:a14="http://schemas.microsoft.com/office/drawing/2010/main" val="0"/>
                                                  </a:ext>
                                                </a:extLst>
                                              </a:blip>
                                              <a:srcRect l="5562" r="5562"/>
                                              <a:stretch>
                                                <a:fillRect/>
                                              </a:stretch>
                                            </pic:blipFill>
                                            <pic:spPr bwMode="auto">
                                              <a:xfrm>
                                                <a:off x="0" y="0"/>
                                                <a:ext cx="2536831" cy="1902200"/>
                                              </a:xfrm>
                                              <a:prstGeom prst="ellipse">
                                                <a:avLst/>
                                              </a:prstGeom>
                                              <a:ln w="111125" cap="rnd" cmpd="thickThi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Pr>
                                    <w:noProof/>
                                    <w:lang w:bidi="ar-SA"/>
                                  </w:rPr>
                                  <w:drawing>
                                    <wp:inline distT="0" distB="0" distL="0" distR="0" wp14:anchorId="1434F020" wp14:editId="1480DF74">
                                      <wp:extent cx="2542832" cy="1907811"/>
                                      <wp:effectExtent l="133350" t="171450" r="162560" b="1879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1">
                                                <a:extLst>
                                                  <a:ext uri="{28A0092B-C50C-407E-A947-70E740481C1C}">
                                                    <a14:useLocalDpi xmlns:a14="http://schemas.microsoft.com/office/drawing/2010/main" val="0"/>
                                                  </a:ext>
                                                </a:extLst>
                                              </a:blip>
                                              <a:srcRect t="9419" b="9419"/>
                                              <a:stretch>
                                                <a:fillRect/>
                                              </a:stretch>
                                            </pic:blipFill>
                                            <pic:spPr bwMode="auto">
                                              <a:xfrm>
                                                <a:off x="0" y="0"/>
                                                <a:ext cx="2558651" cy="1919680"/>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Pr>
                                    <w:noProof/>
                                    <w:lang w:bidi="ar-SA"/>
                                  </w:rPr>
                                  <w:drawing>
                                    <wp:inline distT="0" distB="0" distL="0" distR="0" wp14:anchorId="0B15CF2E" wp14:editId="39E9D400">
                                      <wp:extent cx="2734805" cy="2050647"/>
                                      <wp:effectExtent l="171450" t="171450" r="180340" b="1784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a:extLst>
                                                  <a:ext uri="{28A0092B-C50C-407E-A947-70E740481C1C}">
                                                    <a14:useLocalDpi xmlns:a14="http://schemas.microsoft.com/office/drawing/2010/main" val="0"/>
                                                  </a:ext>
                                                </a:extLst>
                                              </a:blip>
                                              <a:srcRect l="5537" r="5537"/>
                                              <a:stretch>
                                                <a:fillRect/>
                                              </a:stretch>
                                            </pic:blipFill>
                                            <pic:spPr bwMode="auto">
                                              <a:xfrm>
                                                <a:off x="0" y="0"/>
                                                <a:ext cx="2734805" cy="2050647"/>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sidR="00175AC1" w:rsidRPr="00175AC1">
                                  <w:rPr>
                                    <w:noProof/>
                                    <w:lang w:bidi="ar-SA"/>
                                  </w:rPr>
                                  <w:drawing>
                                    <wp:inline distT="0" distB="0" distL="0" distR="0" wp14:anchorId="3E4FC631" wp14:editId="5EF98E72">
                                      <wp:extent cx="2845435" cy="1897134"/>
                                      <wp:effectExtent l="133350" t="133350" r="126365" b="1606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845435" cy="1897134"/>
                                              </a:xfrm>
                                              <a:prstGeom prst="ellipse">
                                                <a:avLst/>
                                              </a:prstGeom>
                                              <a:ln w="57150" cap="rnd">
                                                <a:solidFill>
                                                  <a:schemeClr val="accent1">
                                                    <a:lumMod val="40000"/>
                                                    <a:lumOff val="60000"/>
                                                  </a:scheme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sidR="00F12860">
                                  <w:rPr>
                                    <w:noProof/>
                                    <w:lang w:bidi="ar-SA"/>
                                  </w:rPr>
                                  <w:drawing>
                                    <wp:inline distT="0" distB="0" distL="0" distR="0" wp14:anchorId="244590D0" wp14:editId="32802D8A">
                                      <wp:extent cx="2666039" cy="2000250"/>
                                      <wp:effectExtent l="152400" t="171450" r="172720" b="1714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4">
                                                <a:extLst>
                                                  <a:ext uri="{28A0092B-C50C-407E-A947-70E740481C1C}">
                                                    <a14:useLocalDpi xmlns:a14="http://schemas.microsoft.com/office/drawing/2010/main" val="0"/>
                                                  </a:ext>
                                                </a:extLst>
                                              </a:blip>
                                              <a:srcRect l="55" r="55"/>
                                              <a:stretch>
                                                <a:fillRect/>
                                              </a:stretch>
                                            </pic:blipFill>
                                            <pic:spPr bwMode="auto">
                                              <a:xfrm>
                                                <a:off x="0" y="0"/>
                                                <a:ext cx="2671831" cy="2004595"/>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107C205" id="Rectangle 466" o:spid="_x0000_s1028" style="position:absolute;margin-left:0;margin-top:0;width:581.4pt;height:752.4pt;z-index:-25164748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7N1gIAAIs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" fillcolor="#dbe5f1 [660]" stroked="f" strokeweight="2pt">
                    <v:fill color2="#95b3d7 [1940]" rotate="t" focusposition=".5,.5" focussize="" focus="100%" type="gradientRadial"/>
                    <v:textbox inset="21.6pt,,21.6pt">
                      <w:txbxContent>
                        <w:p w14:paraId="6C0CB179" w14:textId="3B92D7C0" w:rsidR="00A02558" w:rsidRDefault="00A02558" w:rsidP="00A02558">
                          <w:pPr>
                            <w:pStyle w:val="NormalWeb"/>
                          </w:pPr>
                        </w:p>
                        <w:p w14:paraId="0B6BAD08" w14:textId="428E23D9" w:rsidR="00F40EC3" w:rsidRDefault="00F40EC3" w:rsidP="00A02558">
                          <w:pPr>
                            <w:pStyle w:val="NormalWeb"/>
                          </w:pPr>
                        </w:p>
                        <w:p w14:paraId="62021F2F" w14:textId="067348BC" w:rsidR="00F40EC3" w:rsidRDefault="00F40EC3" w:rsidP="00A02558">
                          <w:pPr>
                            <w:pStyle w:val="NormalWeb"/>
                          </w:pPr>
                        </w:p>
                        <w:p w14:paraId="0FBA150A" w14:textId="70C5D1B5" w:rsidR="00F40EC3" w:rsidRDefault="00F40EC3" w:rsidP="00A02558">
                          <w:pPr>
                            <w:pStyle w:val="NormalWeb"/>
                          </w:pPr>
                        </w:p>
                        <w:p w14:paraId="700B0BFB" w14:textId="72D78681" w:rsidR="00F40EC3" w:rsidRDefault="00F40EC3" w:rsidP="00A02558">
                          <w:pPr>
                            <w:pStyle w:val="NormalWeb"/>
                          </w:pPr>
                        </w:p>
                        <w:p w14:paraId="514FF979" w14:textId="77777777" w:rsidR="00F40EC3" w:rsidRDefault="00F40EC3" w:rsidP="00A02558">
                          <w:pPr>
                            <w:pStyle w:val="NormalWeb"/>
                          </w:pPr>
                        </w:p>
                        <w:p w14:paraId="043F8FAD" w14:textId="2FA58FCB" w:rsidR="00A02558" w:rsidRDefault="00F40EC3" w:rsidP="003E060B">
                          <w:pPr>
                            <w:jc w:val="center"/>
                          </w:pPr>
                          <w:r>
                            <w:rPr>
                              <w:noProof/>
                              <w:lang w:bidi="ar-SA"/>
                            </w:rPr>
                            <w:drawing>
                              <wp:inline distT="0" distB="0" distL="0" distR="0" wp14:anchorId="10E37B53" wp14:editId="2C94818E">
                                <wp:extent cx="2527863" cy="1895475"/>
                                <wp:effectExtent l="152400" t="171450" r="158750" b="1809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a:extLst>
                                            <a:ext uri="{28A0092B-C50C-407E-A947-70E740481C1C}">
                                              <a14:useLocalDpi xmlns:a14="http://schemas.microsoft.com/office/drawing/2010/main" val="0"/>
                                            </a:ext>
                                          </a:extLst>
                                        </a:blip>
                                        <a:srcRect t="11" b="11"/>
                                        <a:stretch>
                                          <a:fillRect/>
                                        </a:stretch>
                                      </pic:blipFill>
                                      <pic:spPr bwMode="auto">
                                        <a:xfrm>
                                          <a:off x="0" y="0"/>
                                          <a:ext cx="2536831" cy="1902200"/>
                                        </a:xfrm>
                                        <a:prstGeom prst="ellipse">
                                          <a:avLst/>
                                        </a:prstGeom>
                                        <a:ln w="111125" cap="rnd" cmpd="thickThi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sidR="00175AC1">
                            <w:rPr>
                              <w:noProof/>
                              <w:lang w:bidi="ar-SA"/>
                            </w:rPr>
                            <w:drawing>
                              <wp:inline distT="0" distB="0" distL="0" distR="0" wp14:anchorId="7D8A361D" wp14:editId="7379B379">
                                <wp:extent cx="2536831" cy="1902200"/>
                                <wp:effectExtent l="152400" t="171450" r="149225" b="1936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0">
                                          <a:extLst>
                                            <a:ext uri="{28A0092B-C50C-407E-A947-70E740481C1C}">
                                              <a14:useLocalDpi xmlns:a14="http://schemas.microsoft.com/office/drawing/2010/main" val="0"/>
                                            </a:ext>
                                          </a:extLst>
                                        </a:blip>
                                        <a:srcRect l="5562" r="5562"/>
                                        <a:stretch>
                                          <a:fillRect/>
                                        </a:stretch>
                                      </pic:blipFill>
                                      <pic:spPr bwMode="auto">
                                        <a:xfrm>
                                          <a:off x="0" y="0"/>
                                          <a:ext cx="2536831" cy="1902200"/>
                                        </a:xfrm>
                                        <a:prstGeom prst="ellipse">
                                          <a:avLst/>
                                        </a:prstGeom>
                                        <a:ln w="111125" cap="rnd" cmpd="thickThi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Pr>
                              <w:noProof/>
                              <w:lang w:bidi="ar-SA"/>
                            </w:rPr>
                            <w:drawing>
                              <wp:inline distT="0" distB="0" distL="0" distR="0" wp14:anchorId="1434F020" wp14:editId="1480DF74">
                                <wp:extent cx="2542832" cy="1907811"/>
                                <wp:effectExtent l="133350" t="171450" r="162560" b="1879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1">
                                          <a:extLst>
                                            <a:ext uri="{28A0092B-C50C-407E-A947-70E740481C1C}">
                                              <a14:useLocalDpi xmlns:a14="http://schemas.microsoft.com/office/drawing/2010/main" val="0"/>
                                            </a:ext>
                                          </a:extLst>
                                        </a:blip>
                                        <a:srcRect t="9419" b="9419"/>
                                        <a:stretch>
                                          <a:fillRect/>
                                        </a:stretch>
                                      </pic:blipFill>
                                      <pic:spPr bwMode="auto">
                                        <a:xfrm>
                                          <a:off x="0" y="0"/>
                                          <a:ext cx="2558651" cy="1919680"/>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Pr>
                              <w:noProof/>
                              <w:lang w:bidi="ar-SA"/>
                            </w:rPr>
                            <w:drawing>
                              <wp:inline distT="0" distB="0" distL="0" distR="0" wp14:anchorId="0B15CF2E" wp14:editId="39E9D400">
                                <wp:extent cx="2734805" cy="2050647"/>
                                <wp:effectExtent l="171450" t="171450" r="180340" b="1784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a:extLst>
                                            <a:ext uri="{28A0092B-C50C-407E-A947-70E740481C1C}">
                                              <a14:useLocalDpi xmlns:a14="http://schemas.microsoft.com/office/drawing/2010/main" val="0"/>
                                            </a:ext>
                                          </a:extLst>
                                        </a:blip>
                                        <a:srcRect l="5537" r="5537"/>
                                        <a:stretch>
                                          <a:fillRect/>
                                        </a:stretch>
                                      </pic:blipFill>
                                      <pic:spPr bwMode="auto">
                                        <a:xfrm>
                                          <a:off x="0" y="0"/>
                                          <a:ext cx="2734805" cy="2050647"/>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sidR="00175AC1" w:rsidRPr="00175AC1">
                            <w:rPr>
                              <w:noProof/>
                              <w:lang w:bidi="ar-SA"/>
                            </w:rPr>
                            <w:drawing>
                              <wp:inline distT="0" distB="0" distL="0" distR="0" wp14:anchorId="3E4FC631" wp14:editId="5EF98E72">
                                <wp:extent cx="2845435" cy="1897134"/>
                                <wp:effectExtent l="133350" t="133350" r="126365" b="1606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845435" cy="1897134"/>
                                        </a:xfrm>
                                        <a:prstGeom prst="ellipse">
                                          <a:avLst/>
                                        </a:prstGeom>
                                        <a:ln w="57150" cap="rnd">
                                          <a:solidFill>
                                            <a:schemeClr val="accent1">
                                              <a:lumMod val="40000"/>
                                              <a:lumOff val="60000"/>
                                            </a:scheme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sidR="00F12860">
                            <w:rPr>
                              <w:noProof/>
                              <w:lang w:bidi="ar-SA"/>
                            </w:rPr>
                            <w:drawing>
                              <wp:inline distT="0" distB="0" distL="0" distR="0" wp14:anchorId="244590D0" wp14:editId="32802D8A">
                                <wp:extent cx="2666039" cy="2000250"/>
                                <wp:effectExtent l="152400" t="171450" r="172720" b="1714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4">
                                          <a:extLst>
                                            <a:ext uri="{28A0092B-C50C-407E-A947-70E740481C1C}">
                                              <a14:useLocalDpi xmlns:a14="http://schemas.microsoft.com/office/drawing/2010/main" val="0"/>
                                            </a:ext>
                                          </a:extLst>
                                        </a:blip>
                                        <a:srcRect l="55" r="55"/>
                                        <a:stretch>
                                          <a:fillRect/>
                                        </a:stretch>
                                      </pic:blipFill>
                                      <pic:spPr bwMode="auto">
                                        <a:xfrm>
                                          <a:off x="0" y="0"/>
                                          <a:ext cx="2671831" cy="2004595"/>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txbxContent>
                    </v:textbox>
                    <w10:wrap anchorx="page" anchory="page"/>
                  </v:rect>
                </w:pict>
              </mc:Fallback>
            </mc:AlternateContent>
          </w:r>
        </w:p>
        <w:p w14:paraId="67994E57" w14:textId="0402C415" w:rsidR="00A02558" w:rsidRDefault="00A02558">
          <w:pPr>
            <w:rPr>
              <w:rStyle w:val="Emphasis"/>
              <w:rFonts w:asciiTheme="minorHAnsi" w:hAnsiTheme="minorHAnsi" w:cstheme="minorHAnsi"/>
              <w:i w:val="0"/>
              <w:lang w:val="en"/>
            </w:rPr>
          </w:pPr>
          <w:r>
            <w:rPr>
              <w:rStyle w:val="Emphasis"/>
              <w:rFonts w:asciiTheme="minorHAnsi" w:hAnsiTheme="minorHAnsi" w:cstheme="minorHAnsi"/>
              <w:b/>
              <w:bCs/>
              <w:i w:val="0"/>
              <w:lang w:val="en"/>
            </w:rPr>
            <w:br w:type="page"/>
          </w:r>
        </w:p>
      </w:sdtContent>
    </w:sdt>
    <w:p w14:paraId="38EF0EAF" w14:textId="25C39E10" w:rsidR="003449E8" w:rsidRPr="00DF5558" w:rsidRDefault="006509B7" w:rsidP="000A62C3">
      <w:pPr>
        <w:pStyle w:val="BodyText"/>
        <w:ind w:left="234"/>
        <w:jc w:val="center"/>
        <w:rPr>
          <w:rFonts w:asciiTheme="minorHAnsi" w:hAnsiTheme="minorHAnsi" w:cstheme="minorHAnsi"/>
          <w:b w:val="0"/>
          <w:sz w:val="20"/>
        </w:rPr>
      </w:pPr>
      <w:r>
        <w:rPr>
          <w:rFonts w:asciiTheme="minorHAnsi" w:hAnsiTheme="minorHAnsi" w:cstheme="minorHAnsi"/>
          <w:b w:val="0"/>
          <w:noProof/>
          <w:color w:val="FFFFFF"/>
          <w:lang w:bidi="ar-SA"/>
        </w:rPr>
        <w:lastRenderedPageBreak/>
        <w:drawing>
          <wp:anchor distT="0" distB="0" distL="114300" distR="114300" simplePos="0" relativeHeight="251698688" behindDoc="1" locked="0" layoutInCell="1" allowOverlap="1" wp14:anchorId="52F1CDDC" wp14:editId="73014E28">
            <wp:simplePos x="0" y="0"/>
            <wp:positionH relativeFrom="column">
              <wp:posOffset>6138785</wp:posOffset>
            </wp:positionH>
            <wp:positionV relativeFrom="paragraph">
              <wp:posOffset>42545</wp:posOffset>
            </wp:positionV>
            <wp:extent cx="704215" cy="525780"/>
            <wp:effectExtent l="0" t="0" r="635" b="7620"/>
            <wp:wrapTight wrapText="bothSides">
              <wp:wrapPolygon edited="0">
                <wp:start x="0" y="0"/>
                <wp:lineTo x="0" y="21130"/>
                <wp:lineTo x="21035" y="21130"/>
                <wp:lineTo x="210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rcRect l="6612" r="6612"/>
                    <a:stretch>
                      <a:fillRect/>
                    </a:stretch>
                  </pic:blipFill>
                  <pic:spPr bwMode="auto">
                    <a:xfrm>
                      <a:off x="0" y="0"/>
                      <a:ext cx="704215" cy="525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rFonts w:ascii="Bradley Hand ITC" w:eastAsia="Calibri" w:hAnsi="Bradley Hand ITC" w:cs="Bradley Hand ITC"/>
            <w:b w:val="0"/>
            <w:bCs w:val="0"/>
            <w:color w:val="0000FF"/>
            <w:sz w:val="28"/>
            <w:szCs w:val="28"/>
            <w:lang w:bidi="ar-SA"/>
          </w:rPr>
          <w:alias w:val="Abstract"/>
          <w:id w:val="1104072742"/>
          <w:dataBinding w:prefixMappings="xmlns:ns0='http://schemas.microsoft.com/office/2006/coverPageProps'" w:xpath="/ns0:CoverPageProperties[1]/ns0:Abstract[1]" w:storeItemID="{55AF091B-3C7A-41E3-B477-F2FDAA23CFDA}"/>
          <w:text/>
        </w:sdtPr>
        <w:sdtEndPr/>
        <w:sdtContent>
          <w:r w:rsidRPr="006D00FA">
            <w:rPr>
              <w:rFonts w:ascii="Bradley Hand ITC" w:eastAsia="Calibri" w:hAnsi="Bradley Hand ITC" w:cs="Bradley Hand ITC"/>
              <w:color w:val="0000FF"/>
              <w:sz w:val="28"/>
              <w:szCs w:val="28"/>
              <w:lang w:bidi="ar-SA"/>
            </w:rPr>
            <w:t>A community that cares about excellence, wonder and learning for life</w:t>
          </w:r>
        </w:sdtContent>
      </w:sdt>
    </w:p>
    <w:p w14:paraId="46131A21" w14:textId="7EF8CD4A" w:rsidR="003449E8" w:rsidRPr="00DF5558" w:rsidRDefault="003449E8">
      <w:pPr>
        <w:pStyle w:val="BodyText"/>
        <w:spacing w:before="3"/>
        <w:rPr>
          <w:rFonts w:asciiTheme="minorHAnsi" w:hAnsiTheme="minorHAnsi" w:cstheme="minorHAnsi"/>
          <w:i/>
          <w:sz w:val="9"/>
        </w:rPr>
      </w:pPr>
    </w:p>
    <w:p w14:paraId="65DE338F" w14:textId="23359349" w:rsidR="003449E8" w:rsidRPr="00DF5558" w:rsidRDefault="003449E8">
      <w:pPr>
        <w:pStyle w:val="BodyText"/>
        <w:spacing w:before="3"/>
        <w:rPr>
          <w:rFonts w:asciiTheme="minorHAnsi" w:hAnsiTheme="minorHAnsi" w:cstheme="minorHAnsi"/>
          <w:i/>
          <w:sz w:val="12"/>
        </w:rPr>
      </w:pPr>
    </w:p>
    <w:p w14:paraId="186CF168" w14:textId="17E3302C" w:rsidR="00E53B38" w:rsidRPr="006509B7" w:rsidRDefault="006509B7" w:rsidP="00BA41C3">
      <w:pPr>
        <w:pStyle w:val="BodyText"/>
        <w:spacing w:before="94"/>
        <w:jc w:val="center"/>
        <w:rPr>
          <w:rFonts w:asciiTheme="minorHAnsi" w:hAnsiTheme="minorHAnsi" w:cstheme="minorHAnsi"/>
          <w:color w:val="0000FF"/>
          <w:sz w:val="56"/>
          <w:szCs w:val="56"/>
        </w:rPr>
      </w:pPr>
      <w:r w:rsidRPr="00DF5558">
        <w:rPr>
          <w:rFonts w:asciiTheme="minorHAnsi" w:hAnsiTheme="minorHAnsi" w:cstheme="minorHAnsi"/>
          <w:b w:val="0"/>
          <w:noProof/>
          <w:color w:val="FFFFFF"/>
          <w:lang w:bidi="ar-SA"/>
        </w:rPr>
        <w:drawing>
          <wp:anchor distT="0" distB="0" distL="36195" distR="36195" simplePos="0" relativeHeight="251657216" behindDoc="1" locked="0" layoutInCell="1" allowOverlap="1" wp14:anchorId="777B9A14" wp14:editId="19025BD4">
            <wp:simplePos x="0" y="0"/>
            <wp:positionH relativeFrom="margin">
              <wp:posOffset>75565</wp:posOffset>
            </wp:positionH>
            <wp:positionV relativeFrom="margin">
              <wp:posOffset>413529</wp:posOffset>
            </wp:positionV>
            <wp:extent cx="672465" cy="641350"/>
            <wp:effectExtent l="0" t="0" r="0" b="6350"/>
            <wp:wrapTight wrapText="bothSides">
              <wp:wrapPolygon edited="0">
                <wp:start x="9790" y="0"/>
                <wp:lineTo x="0" y="642"/>
                <wp:lineTo x="0" y="19248"/>
                <wp:lineTo x="1224" y="20531"/>
                <wp:lineTo x="3059" y="21172"/>
                <wp:lineTo x="14074" y="21172"/>
                <wp:lineTo x="15297" y="21172"/>
                <wp:lineTo x="20805" y="19889"/>
                <wp:lineTo x="20805" y="0"/>
                <wp:lineTo x="979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neywell nappy valley pi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2465" cy="6413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0000FF"/>
          <w:sz w:val="56"/>
          <w:szCs w:val="56"/>
        </w:rPr>
        <w:t xml:space="preserve">       </w:t>
      </w:r>
      <w:r w:rsidR="00BA41C3" w:rsidRPr="006509B7">
        <w:rPr>
          <w:rFonts w:asciiTheme="minorHAnsi" w:hAnsiTheme="minorHAnsi" w:cstheme="minorHAnsi"/>
          <w:color w:val="0000FF"/>
          <w:sz w:val="56"/>
          <w:szCs w:val="56"/>
        </w:rPr>
        <w:t>Welcome to Honeywell</w:t>
      </w:r>
      <w:r w:rsidR="00DB6532" w:rsidRPr="006509B7">
        <w:rPr>
          <w:rFonts w:asciiTheme="minorHAnsi" w:hAnsiTheme="minorHAnsi" w:cstheme="minorHAnsi"/>
          <w:color w:val="0000FF"/>
          <w:sz w:val="56"/>
          <w:szCs w:val="56"/>
        </w:rPr>
        <w:t xml:space="preserve"> </w:t>
      </w:r>
      <w:r w:rsidR="00BA41C3" w:rsidRPr="006509B7">
        <w:rPr>
          <w:rFonts w:asciiTheme="minorHAnsi" w:hAnsiTheme="minorHAnsi" w:cstheme="minorHAnsi"/>
          <w:color w:val="0000FF"/>
          <w:sz w:val="56"/>
          <w:szCs w:val="56"/>
        </w:rPr>
        <w:t>School</w:t>
      </w:r>
      <w:r w:rsidR="00DB6532" w:rsidRPr="006509B7">
        <w:rPr>
          <w:rFonts w:asciiTheme="minorHAnsi" w:hAnsiTheme="minorHAnsi" w:cstheme="minorHAnsi"/>
          <w:color w:val="0000FF"/>
          <w:sz w:val="56"/>
          <w:szCs w:val="56"/>
        </w:rPr>
        <w:t>s</w:t>
      </w:r>
    </w:p>
    <w:p w14:paraId="3CDBBA22" w14:textId="2B8D5BCF" w:rsidR="00BA41C3" w:rsidRPr="00D72CBE" w:rsidRDefault="00BA41C3" w:rsidP="00BA41C3">
      <w:pPr>
        <w:pStyle w:val="BodyText"/>
        <w:spacing w:before="94"/>
        <w:rPr>
          <w:rFonts w:asciiTheme="minorHAnsi" w:hAnsiTheme="minorHAnsi" w:cstheme="minorHAnsi"/>
          <w:sz w:val="24"/>
          <w:szCs w:val="24"/>
        </w:rPr>
      </w:pPr>
    </w:p>
    <w:p w14:paraId="2ED79E11" w14:textId="07B5A860" w:rsidR="00BA41C3" w:rsidRPr="00D72CBE" w:rsidRDefault="00BA41C3" w:rsidP="00BA41C3">
      <w:pPr>
        <w:pStyle w:val="BodyText"/>
        <w:spacing w:before="94"/>
        <w:jc w:val="center"/>
        <w:rPr>
          <w:rFonts w:asciiTheme="minorHAnsi" w:hAnsiTheme="minorHAnsi" w:cstheme="minorHAnsi"/>
          <w:b w:val="0"/>
          <w:bCs w:val="0"/>
          <w:sz w:val="24"/>
          <w:szCs w:val="24"/>
        </w:rPr>
      </w:pPr>
      <w:r w:rsidRPr="00D72CBE">
        <w:rPr>
          <w:rFonts w:asciiTheme="minorHAnsi" w:hAnsiTheme="minorHAnsi" w:cstheme="minorHAnsi"/>
          <w:b w:val="0"/>
          <w:bCs w:val="0"/>
          <w:sz w:val="24"/>
          <w:szCs w:val="24"/>
        </w:rPr>
        <w:t>Thank you for your interest in this vacancy at our school</w:t>
      </w:r>
      <w:r w:rsidR="00DB6532" w:rsidRPr="00D72CBE">
        <w:rPr>
          <w:rFonts w:asciiTheme="minorHAnsi" w:hAnsiTheme="minorHAnsi" w:cstheme="minorHAnsi"/>
          <w:b w:val="0"/>
          <w:bCs w:val="0"/>
          <w:sz w:val="24"/>
          <w:szCs w:val="24"/>
        </w:rPr>
        <w:t>s</w:t>
      </w:r>
      <w:r w:rsidRPr="00D72CBE">
        <w:rPr>
          <w:rFonts w:asciiTheme="minorHAnsi" w:hAnsiTheme="minorHAnsi" w:cstheme="minorHAnsi"/>
          <w:b w:val="0"/>
          <w:bCs w:val="0"/>
          <w:sz w:val="24"/>
          <w:szCs w:val="24"/>
        </w:rPr>
        <w:t>.</w:t>
      </w:r>
    </w:p>
    <w:p w14:paraId="11DC1F15" w14:textId="6183CFA7" w:rsidR="00BA41C3" w:rsidRPr="00D72CBE" w:rsidRDefault="00BA41C3">
      <w:pPr>
        <w:pStyle w:val="BodyText"/>
        <w:spacing w:before="94"/>
        <w:ind w:left="3071"/>
        <w:rPr>
          <w:rFonts w:asciiTheme="minorHAnsi" w:hAnsiTheme="minorHAnsi" w:cstheme="minorHAnsi"/>
          <w:sz w:val="24"/>
          <w:szCs w:val="24"/>
        </w:rPr>
      </w:pPr>
    </w:p>
    <w:p w14:paraId="75404457" w14:textId="13971659" w:rsidR="00DB6532" w:rsidRDefault="00BA41C3" w:rsidP="00BA41C3">
      <w:pPr>
        <w:pStyle w:val="BodyText"/>
        <w:spacing w:before="94"/>
        <w:ind w:left="142" w:right="76"/>
        <w:rPr>
          <w:rFonts w:asciiTheme="minorHAnsi" w:hAnsiTheme="minorHAnsi" w:cstheme="minorHAnsi"/>
          <w:b w:val="0"/>
          <w:bCs w:val="0"/>
          <w:sz w:val="24"/>
          <w:szCs w:val="24"/>
        </w:rPr>
      </w:pPr>
      <w:r w:rsidRPr="00D72CBE">
        <w:rPr>
          <w:rFonts w:asciiTheme="minorHAnsi" w:hAnsiTheme="minorHAnsi" w:cstheme="minorHAnsi"/>
          <w:b w:val="0"/>
          <w:bCs w:val="0"/>
          <w:sz w:val="24"/>
          <w:szCs w:val="24"/>
        </w:rPr>
        <w:t xml:space="preserve">Honeywell </w:t>
      </w:r>
      <w:r w:rsidR="00DB6532" w:rsidRPr="00D72CBE">
        <w:rPr>
          <w:rFonts w:asciiTheme="minorHAnsi" w:hAnsiTheme="minorHAnsi" w:cstheme="minorHAnsi"/>
          <w:b w:val="0"/>
          <w:bCs w:val="0"/>
          <w:sz w:val="24"/>
          <w:szCs w:val="24"/>
        </w:rPr>
        <w:t xml:space="preserve">Infant and </w:t>
      </w:r>
      <w:r w:rsidRPr="00D72CBE">
        <w:rPr>
          <w:rFonts w:asciiTheme="minorHAnsi" w:hAnsiTheme="minorHAnsi" w:cstheme="minorHAnsi"/>
          <w:b w:val="0"/>
          <w:bCs w:val="0"/>
          <w:sz w:val="24"/>
          <w:szCs w:val="24"/>
        </w:rPr>
        <w:t>Junior School</w:t>
      </w:r>
      <w:r w:rsidR="00DB6532" w:rsidRPr="00D72CBE">
        <w:rPr>
          <w:rFonts w:asciiTheme="minorHAnsi" w:hAnsiTheme="minorHAnsi" w:cstheme="minorHAnsi"/>
          <w:b w:val="0"/>
          <w:bCs w:val="0"/>
          <w:sz w:val="24"/>
          <w:szCs w:val="24"/>
        </w:rPr>
        <w:t>s</w:t>
      </w:r>
      <w:r w:rsidRPr="00D72CBE">
        <w:rPr>
          <w:rFonts w:asciiTheme="minorHAnsi" w:hAnsiTheme="minorHAnsi" w:cstheme="minorHAnsi"/>
          <w:b w:val="0"/>
          <w:bCs w:val="0"/>
          <w:sz w:val="24"/>
          <w:szCs w:val="24"/>
        </w:rPr>
        <w:t xml:space="preserve"> </w:t>
      </w:r>
      <w:r w:rsidR="00DB6532" w:rsidRPr="00D72CBE">
        <w:rPr>
          <w:rFonts w:asciiTheme="minorHAnsi" w:hAnsiTheme="minorHAnsi" w:cstheme="minorHAnsi"/>
          <w:b w:val="0"/>
          <w:bCs w:val="0"/>
          <w:sz w:val="24"/>
          <w:szCs w:val="24"/>
        </w:rPr>
        <w:t xml:space="preserve">are </w:t>
      </w:r>
      <w:r w:rsidRPr="00D72CBE">
        <w:rPr>
          <w:rFonts w:asciiTheme="minorHAnsi" w:hAnsiTheme="minorHAnsi" w:cstheme="minorHAnsi"/>
          <w:b w:val="0"/>
          <w:bCs w:val="0"/>
          <w:sz w:val="24"/>
          <w:szCs w:val="24"/>
        </w:rPr>
        <w:t xml:space="preserve">situated south of the river in Central London, </w:t>
      </w:r>
      <w:r w:rsidR="00DB6532" w:rsidRPr="00D72CBE">
        <w:rPr>
          <w:rFonts w:asciiTheme="minorHAnsi" w:hAnsiTheme="minorHAnsi" w:cstheme="minorHAnsi"/>
          <w:b w:val="0"/>
          <w:bCs w:val="0"/>
          <w:sz w:val="24"/>
          <w:szCs w:val="24"/>
        </w:rPr>
        <w:t>sharing a large</w:t>
      </w:r>
      <w:r w:rsidRPr="00D72CBE">
        <w:rPr>
          <w:rFonts w:asciiTheme="minorHAnsi" w:hAnsiTheme="minorHAnsi" w:cstheme="minorHAnsi"/>
          <w:b w:val="0"/>
          <w:bCs w:val="0"/>
          <w:sz w:val="24"/>
          <w:szCs w:val="24"/>
        </w:rPr>
        <w:t xml:space="preserve"> Victorian building. There are</w:t>
      </w:r>
      <w:r w:rsidR="00D72CBE" w:rsidRPr="00D72CBE">
        <w:rPr>
          <w:rFonts w:asciiTheme="minorHAnsi" w:hAnsiTheme="minorHAnsi" w:cstheme="minorHAnsi"/>
          <w:b w:val="0"/>
          <w:bCs w:val="0"/>
          <w:sz w:val="24"/>
          <w:szCs w:val="24"/>
        </w:rPr>
        <w:t xml:space="preserve"> 300 children, aged 3 to 7 years </w:t>
      </w:r>
      <w:r w:rsidR="00DB6532" w:rsidRPr="00D72CBE">
        <w:rPr>
          <w:rFonts w:asciiTheme="minorHAnsi" w:hAnsiTheme="minorHAnsi" w:cstheme="minorHAnsi"/>
          <w:b w:val="0"/>
          <w:bCs w:val="0"/>
          <w:sz w:val="24"/>
          <w:szCs w:val="24"/>
        </w:rPr>
        <w:t xml:space="preserve">in the Infant school and </w:t>
      </w:r>
      <w:r w:rsidRPr="00D72CBE">
        <w:rPr>
          <w:rFonts w:asciiTheme="minorHAnsi" w:hAnsiTheme="minorHAnsi" w:cstheme="minorHAnsi"/>
          <w:b w:val="0"/>
          <w:bCs w:val="0"/>
          <w:sz w:val="24"/>
          <w:szCs w:val="24"/>
        </w:rPr>
        <w:t>3</w:t>
      </w:r>
      <w:r w:rsidR="00974E3B">
        <w:rPr>
          <w:rFonts w:asciiTheme="minorHAnsi" w:hAnsiTheme="minorHAnsi" w:cstheme="minorHAnsi"/>
          <w:b w:val="0"/>
          <w:bCs w:val="0"/>
          <w:sz w:val="24"/>
          <w:szCs w:val="24"/>
        </w:rPr>
        <w:t>5</w:t>
      </w:r>
      <w:r w:rsidRPr="00D72CBE">
        <w:rPr>
          <w:rFonts w:asciiTheme="minorHAnsi" w:hAnsiTheme="minorHAnsi" w:cstheme="minorHAnsi"/>
          <w:b w:val="0"/>
          <w:bCs w:val="0"/>
          <w:sz w:val="24"/>
          <w:szCs w:val="24"/>
        </w:rPr>
        <w:t xml:space="preserve">0 </w:t>
      </w:r>
      <w:r w:rsidR="00D72CBE" w:rsidRPr="00D72CBE">
        <w:rPr>
          <w:rFonts w:asciiTheme="minorHAnsi" w:hAnsiTheme="minorHAnsi" w:cstheme="minorHAnsi"/>
          <w:b w:val="0"/>
          <w:bCs w:val="0"/>
          <w:sz w:val="24"/>
          <w:szCs w:val="24"/>
        </w:rPr>
        <w:t>children</w:t>
      </w:r>
      <w:r w:rsidRPr="00D72CBE">
        <w:rPr>
          <w:rFonts w:asciiTheme="minorHAnsi" w:hAnsiTheme="minorHAnsi" w:cstheme="minorHAnsi"/>
          <w:b w:val="0"/>
          <w:bCs w:val="0"/>
          <w:sz w:val="24"/>
          <w:szCs w:val="24"/>
        </w:rPr>
        <w:t xml:space="preserve">, aged 7 to 11 years </w:t>
      </w:r>
      <w:r w:rsidR="00D72CBE" w:rsidRPr="00D72CBE">
        <w:rPr>
          <w:rFonts w:asciiTheme="minorHAnsi" w:hAnsiTheme="minorHAnsi" w:cstheme="minorHAnsi"/>
          <w:b w:val="0"/>
          <w:bCs w:val="0"/>
          <w:sz w:val="24"/>
          <w:szCs w:val="24"/>
        </w:rPr>
        <w:t xml:space="preserve">in the Junior School. </w:t>
      </w:r>
      <w:r w:rsidR="00DB6532" w:rsidRPr="00D72CBE">
        <w:rPr>
          <w:rFonts w:asciiTheme="minorHAnsi" w:hAnsiTheme="minorHAnsi" w:cstheme="minorHAnsi"/>
          <w:b w:val="0"/>
          <w:bCs w:val="0"/>
          <w:sz w:val="24"/>
          <w:szCs w:val="24"/>
        </w:rPr>
        <w:t xml:space="preserve">The schools sit between </w:t>
      </w:r>
      <w:r w:rsidR="00D72CBE" w:rsidRPr="00D72CBE">
        <w:rPr>
          <w:rFonts w:asciiTheme="minorHAnsi" w:hAnsiTheme="minorHAnsi" w:cstheme="minorHAnsi"/>
          <w:b w:val="0"/>
          <w:bCs w:val="0"/>
          <w:sz w:val="24"/>
          <w:szCs w:val="24"/>
        </w:rPr>
        <w:t xml:space="preserve">Wandsworth and Clapham </w:t>
      </w:r>
      <w:r w:rsidR="00CB2723">
        <w:rPr>
          <w:rFonts w:asciiTheme="minorHAnsi" w:hAnsiTheme="minorHAnsi" w:cstheme="minorHAnsi"/>
          <w:b w:val="0"/>
          <w:bCs w:val="0"/>
          <w:sz w:val="24"/>
          <w:szCs w:val="24"/>
        </w:rPr>
        <w:t>C</w:t>
      </w:r>
      <w:r w:rsidR="00D72CBE" w:rsidRPr="00D72CBE">
        <w:rPr>
          <w:rFonts w:asciiTheme="minorHAnsi" w:hAnsiTheme="minorHAnsi" w:cstheme="minorHAnsi"/>
          <w:b w:val="0"/>
          <w:bCs w:val="0"/>
          <w:sz w:val="24"/>
          <w:szCs w:val="24"/>
        </w:rPr>
        <w:t>ommon</w:t>
      </w:r>
      <w:r w:rsidR="00CB2723">
        <w:rPr>
          <w:rFonts w:asciiTheme="minorHAnsi" w:hAnsiTheme="minorHAnsi" w:cstheme="minorHAnsi"/>
          <w:b w:val="0"/>
          <w:bCs w:val="0"/>
          <w:sz w:val="24"/>
          <w:szCs w:val="24"/>
        </w:rPr>
        <w:t>s</w:t>
      </w:r>
      <w:r w:rsidR="00DB6532" w:rsidRPr="00D72CBE">
        <w:rPr>
          <w:rFonts w:asciiTheme="minorHAnsi" w:hAnsiTheme="minorHAnsi" w:cstheme="minorHAnsi"/>
          <w:b w:val="0"/>
          <w:bCs w:val="0"/>
          <w:sz w:val="24"/>
          <w:szCs w:val="24"/>
        </w:rPr>
        <w:t xml:space="preserve"> and have good transport links with a short walk from Clapham Junction overgr</w:t>
      </w:r>
      <w:r w:rsidR="00D72CBE" w:rsidRPr="00D72CBE">
        <w:rPr>
          <w:rFonts w:asciiTheme="minorHAnsi" w:hAnsiTheme="minorHAnsi" w:cstheme="minorHAnsi"/>
          <w:b w:val="0"/>
          <w:bCs w:val="0"/>
          <w:sz w:val="24"/>
          <w:szCs w:val="24"/>
        </w:rPr>
        <w:t>ound station and Clapham South tube s</w:t>
      </w:r>
      <w:r w:rsidR="00DB6532" w:rsidRPr="00D72CBE">
        <w:rPr>
          <w:rFonts w:asciiTheme="minorHAnsi" w:hAnsiTheme="minorHAnsi" w:cstheme="minorHAnsi"/>
          <w:b w:val="0"/>
          <w:bCs w:val="0"/>
          <w:sz w:val="24"/>
          <w:szCs w:val="24"/>
        </w:rPr>
        <w:t xml:space="preserve">tation.  </w:t>
      </w:r>
    </w:p>
    <w:p w14:paraId="48708204" w14:textId="701C7E5E" w:rsidR="000E1561" w:rsidRDefault="00D72CBE" w:rsidP="006509B7">
      <w:pPr>
        <w:pStyle w:val="BodyText"/>
        <w:ind w:left="142" w:right="74"/>
        <w:rPr>
          <w:rFonts w:asciiTheme="minorHAnsi" w:hAnsiTheme="minorHAnsi" w:cstheme="minorHAnsi"/>
          <w:b w:val="0"/>
          <w:bCs w:val="0"/>
          <w:sz w:val="24"/>
          <w:szCs w:val="24"/>
        </w:rPr>
      </w:pPr>
      <w:r w:rsidRPr="00D72CBE">
        <w:rPr>
          <w:rFonts w:asciiTheme="minorHAnsi" w:hAnsiTheme="minorHAnsi" w:cstheme="minorHAnsi"/>
          <w:b w:val="0"/>
          <w:bCs w:val="0"/>
          <w:sz w:val="24"/>
          <w:szCs w:val="24"/>
        </w:rPr>
        <w:t xml:space="preserve">Our two schools </w:t>
      </w:r>
      <w:r w:rsidR="006509B7">
        <w:rPr>
          <w:rFonts w:asciiTheme="minorHAnsi" w:hAnsiTheme="minorHAnsi" w:cstheme="minorHAnsi"/>
          <w:b w:val="0"/>
          <w:bCs w:val="0"/>
          <w:sz w:val="24"/>
          <w:szCs w:val="24"/>
        </w:rPr>
        <w:t xml:space="preserve">are a Federation with one Governing Body and </w:t>
      </w:r>
      <w:r w:rsidRPr="00D72CBE">
        <w:rPr>
          <w:rFonts w:asciiTheme="minorHAnsi" w:hAnsiTheme="minorHAnsi" w:cstheme="minorHAnsi"/>
          <w:b w:val="0"/>
          <w:bCs w:val="0"/>
          <w:sz w:val="24"/>
          <w:szCs w:val="24"/>
        </w:rPr>
        <w:t>share the same premises</w:t>
      </w:r>
      <w:r w:rsidR="006509B7">
        <w:rPr>
          <w:rFonts w:asciiTheme="minorHAnsi" w:hAnsiTheme="minorHAnsi" w:cstheme="minorHAnsi"/>
          <w:b w:val="0"/>
          <w:bCs w:val="0"/>
          <w:sz w:val="24"/>
          <w:szCs w:val="24"/>
        </w:rPr>
        <w:t>.  W</w:t>
      </w:r>
      <w:r w:rsidRPr="00D72CBE">
        <w:rPr>
          <w:rFonts w:asciiTheme="minorHAnsi" w:hAnsiTheme="minorHAnsi" w:cstheme="minorHAnsi"/>
          <w:b w:val="0"/>
          <w:bCs w:val="0"/>
          <w:sz w:val="24"/>
          <w:szCs w:val="24"/>
        </w:rPr>
        <w:t xml:space="preserve">e work very closely to offer continuity of progression throughout the primary years. </w:t>
      </w:r>
      <w:r w:rsidR="000E1561">
        <w:rPr>
          <w:rFonts w:asciiTheme="minorHAnsi" w:hAnsiTheme="minorHAnsi" w:cstheme="minorHAnsi"/>
          <w:b w:val="0"/>
          <w:bCs w:val="0"/>
          <w:sz w:val="24"/>
          <w:szCs w:val="24"/>
        </w:rPr>
        <w:t xml:space="preserve"> Many support services are shared between the two schools, for example the office, premises and in house catering teams. </w:t>
      </w:r>
    </w:p>
    <w:p w14:paraId="0BD1E048" w14:textId="6717B2A5" w:rsidR="00DB6532" w:rsidRDefault="006509B7" w:rsidP="006509B7">
      <w:pPr>
        <w:pStyle w:val="BodyText"/>
        <w:ind w:left="142" w:right="74"/>
        <w:rPr>
          <w:rFonts w:asciiTheme="minorHAnsi" w:hAnsiTheme="minorHAnsi" w:cstheme="minorHAnsi"/>
          <w:b w:val="0"/>
          <w:bCs w:val="0"/>
          <w:sz w:val="24"/>
          <w:szCs w:val="24"/>
        </w:rPr>
      </w:pPr>
      <w:r>
        <w:rPr>
          <w:rFonts w:asciiTheme="minorHAnsi" w:hAnsiTheme="minorHAnsi" w:cstheme="minorHAnsi"/>
          <w:b w:val="0"/>
          <w:bCs w:val="0"/>
          <w:sz w:val="24"/>
          <w:szCs w:val="24"/>
        </w:rPr>
        <w:t xml:space="preserve"> </w:t>
      </w:r>
      <w:r w:rsidR="00D72CBE" w:rsidRPr="00D72CBE">
        <w:rPr>
          <w:rFonts w:asciiTheme="minorHAnsi" w:hAnsiTheme="minorHAnsi" w:cstheme="minorHAnsi"/>
          <w:b w:val="0"/>
          <w:bCs w:val="0"/>
          <w:sz w:val="24"/>
          <w:szCs w:val="24"/>
        </w:rPr>
        <w:t>We have a well-deserved reputation for high academic achievement and offer a strong start to each and every child’s education</w:t>
      </w:r>
      <w:r w:rsidR="00D72CBE">
        <w:rPr>
          <w:rFonts w:asciiTheme="minorHAnsi" w:hAnsiTheme="minorHAnsi" w:cstheme="minorHAnsi"/>
          <w:b w:val="0"/>
          <w:bCs w:val="0"/>
          <w:sz w:val="24"/>
          <w:szCs w:val="24"/>
        </w:rPr>
        <w:t>.</w:t>
      </w:r>
    </w:p>
    <w:p w14:paraId="2B87B0CA" w14:textId="75CE5A1E" w:rsidR="00D72CBE" w:rsidRDefault="00D72CBE" w:rsidP="00DB6532">
      <w:pPr>
        <w:pStyle w:val="BodyText"/>
        <w:spacing w:before="94"/>
        <w:ind w:left="142" w:right="76"/>
        <w:rPr>
          <w:rFonts w:asciiTheme="minorHAnsi" w:hAnsiTheme="minorHAnsi" w:cstheme="minorHAnsi"/>
          <w:b w:val="0"/>
          <w:bCs w:val="0"/>
          <w:sz w:val="24"/>
          <w:szCs w:val="24"/>
        </w:rPr>
      </w:pPr>
      <w:r w:rsidRPr="00D72CBE">
        <w:rPr>
          <w:rFonts w:asciiTheme="minorHAnsi" w:hAnsiTheme="minorHAnsi" w:cstheme="minorHAnsi"/>
          <w:b w:val="0"/>
          <w:bCs w:val="0"/>
          <w:sz w:val="24"/>
          <w:szCs w:val="24"/>
        </w:rPr>
        <w:t>With around eight world religions represented and over 40 languages spoken by children of 30 nationalities, we have a wonderful school community comprised of a range of diverse individuals.</w:t>
      </w:r>
    </w:p>
    <w:p w14:paraId="199675C8" w14:textId="0552988D" w:rsidR="00BA41C3" w:rsidRPr="00D72CBE" w:rsidRDefault="00BA41C3" w:rsidP="00DB6532">
      <w:pPr>
        <w:pStyle w:val="BodyText"/>
        <w:spacing w:before="94"/>
        <w:ind w:left="142" w:right="76"/>
        <w:rPr>
          <w:rFonts w:asciiTheme="minorHAnsi" w:hAnsiTheme="minorHAnsi" w:cstheme="minorHAnsi"/>
          <w:b w:val="0"/>
          <w:bCs w:val="0"/>
          <w:sz w:val="24"/>
          <w:szCs w:val="24"/>
        </w:rPr>
      </w:pPr>
      <w:r w:rsidRPr="00D72CBE">
        <w:rPr>
          <w:rFonts w:asciiTheme="minorHAnsi" w:hAnsiTheme="minorHAnsi" w:cstheme="minorHAnsi"/>
          <w:b w:val="0"/>
          <w:bCs w:val="0"/>
          <w:sz w:val="24"/>
          <w:szCs w:val="24"/>
        </w:rPr>
        <w:t xml:space="preserve">By becoming part of our staff team, you will be joining </w:t>
      </w:r>
      <w:r w:rsidR="00914BD8" w:rsidRPr="00D72CBE">
        <w:rPr>
          <w:rFonts w:asciiTheme="minorHAnsi" w:hAnsiTheme="minorHAnsi" w:cstheme="minorHAnsi"/>
          <w:b w:val="0"/>
          <w:bCs w:val="0"/>
          <w:sz w:val="24"/>
          <w:szCs w:val="24"/>
        </w:rPr>
        <w:t xml:space="preserve">a compassionate and committed community, who </w:t>
      </w:r>
      <w:r w:rsidR="0020129C" w:rsidRPr="00D72CBE">
        <w:rPr>
          <w:rFonts w:asciiTheme="minorHAnsi" w:hAnsiTheme="minorHAnsi" w:cstheme="minorHAnsi"/>
          <w:b w:val="0"/>
          <w:bCs w:val="0"/>
          <w:sz w:val="24"/>
          <w:szCs w:val="24"/>
        </w:rPr>
        <w:t xml:space="preserve">put our pupils at the heart of everything we do. </w:t>
      </w:r>
    </w:p>
    <w:p w14:paraId="128CC6D3" w14:textId="392BDC2F" w:rsidR="008574C8" w:rsidRDefault="0020129C" w:rsidP="006509B7">
      <w:pPr>
        <w:pStyle w:val="BodyText"/>
        <w:spacing w:before="94"/>
        <w:ind w:left="142" w:right="76"/>
        <w:rPr>
          <w:rFonts w:asciiTheme="minorHAnsi" w:hAnsiTheme="minorHAnsi" w:cstheme="minorHAnsi"/>
          <w:b w:val="0"/>
          <w:bCs w:val="0"/>
          <w:sz w:val="24"/>
          <w:szCs w:val="24"/>
        </w:rPr>
      </w:pPr>
      <w:r w:rsidRPr="00D72CBE">
        <w:rPr>
          <w:rFonts w:asciiTheme="minorHAnsi" w:hAnsiTheme="minorHAnsi" w:cstheme="minorHAnsi"/>
          <w:b w:val="0"/>
          <w:bCs w:val="0"/>
          <w:sz w:val="24"/>
          <w:szCs w:val="24"/>
        </w:rPr>
        <w:t xml:space="preserve">Please explore our website and make a time to come and meet us and see us in action.  </w:t>
      </w:r>
      <w:r w:rsidR="006509B7">
        <w:rPr>
          <w:rFonts w:asciiTheme="minorHAnsi" w:hAnsiTheme="minorHAnsi" w:cstheme="minorHAnsi"/>
          <w:b w:val="0"/>
          <w:bCs w:val="0"/>
          <w:sz w:val="24"/>
          <w:szCs w:val="24"/>
        </w:rPr>
        <w:t xml:space="preserve"> </w:t>
      </w:r>
      <w:r w:rsidR="00DB6532" w:rsidRPr="00D72CBE">
        <w:rPr>
          <w:rFonts w:asciiTheme="minorHAnsi" w:hAnsiTheme="minorHAnsi" w:cstheme="minorHAnsi"/>
          <w:b w:val="0"/>
          <w:bCs w:val="0"/>
          <w:sz w:val="24"/>
          <w:szCs w:val="24"/>
        </w:rPr>
        <w:t>We are</w:t>
      </w:r>
      <w:r w:rsidRPr="00D72CBE">
        <w:rPr>
          <w:rFonts w:asciiTheme="minorHAnsi" w:hAnsiTheme="minorHAnsi" w:cstheme="minorHAnsi"/>
          <w:b w:val="0"/>
          <w:bCs w:val="0"/>
          <w:sz w:val="24"/>
          <w:szCs w:val="24"/>
        </w:rPr>
        <w:t xml:space="preserve"> happy to answer any queri</w:t>
      </w:r>
      <w:r w:rsidR="000E1561">
        <w:rPr>
          <w:rFonts w:asciiTheme="minorHAnsi" w:hAnsiTheme="minorHAnsi" w:cstheme="minorHAnsi"/>
          <w:b w:val="0"/>
          <w:bCs w:val="0"/>
          <w:sz w:val="24"/>
          <w:szCs w:val="24"/>
        </w:rPr>
        <w:t xml:space="preserve">es you may have, just </w:t>
      </w:r>
      <w:r w:rsidR="006509B7" w:rsidRPr="006509B7">
        <w:rPr>
          <w:rFonts w:asciiTheme="minorHAnsi" w:hAnsiTheme="minorHAnsi" w:cstheme="minorHAnsi"/>
          <w:b w:val="0"/>
          <w:bCs w:val="0"/>
          <w:sz w:val="24"/>
          <w:szCs w:val="24"/>
        </w:rPr>
        <w:t>email Head</w:t>
      </w:r>
      <w:r w:rsidR="000E1561" w:rsidRPr="006509B7">
        <w:rPr>
          <w:rFonts w:asciiTheme="minorHAnsi" w:hAnsiTheme="minorHAnsi" w:cstheme="minorHAnsi"/>
          <w:b w:val="0"/>
          <w:bCs w:val="0"/>
          <w:sz w:val="24"/>
          <w:szCs w:val="24"/>
        </w:rPr>
        <w:t xml:space="preserve"> </w:t>
      </w:r>
      <w:r w:rsidR="006509B7" w:rsidRPr="006509B7">
        <w:rPr>
          <w:rFonts w:asciiTheme="minorHAnsi" w:hAnsiTheme="minorHAnsi" w:cstheme="minorHAnsi"/>
          <w:b w:val="0"/>
          <w:bCs w:val="0"/>
          <w:sz w:val="24"/>
          <w:szCs w:val="24"/>
        </w:rPr>
        <w:t>Teacher Jo Clarke</w:t>
      </w:r>
      <w:r w:rsidR="006509B7" w:rsidRPr="006509B7">
        <w:rPr>
          <w:rFonts w:asciiTheme="minorHAnsi" w:hAnsiTheme="minorHAnsi" w:cstheme="minorHAnsi"/>
          <w:sz w:val="24"/>
          <w:szCs w:val="24"/>
        </w:rPr>
        <w:t xml:space="preserve"> </w:t>
      </w:r>
      <w:r w:rsidR="006509B7" w:rsidRPr="006509B7">
        <w:rPr>
          <w:rFonts w:asciiTheme="minorHAnsi" w:hAnsiTheme="minorHAnsi" w:cstheme="minorHAnsi"/>
          <w:b w:val="0"/>
          <w:bCs w:val="0"/>
          <w:sz w:val="24"/>
          <w:szCs w:val="24"/>
        </w:rPr>
        <w:t>at</w:t>
      </w:r>
      <w:r w:rsidR="00212CEE">
        <w:rPr>
          <w:rFonts w:asciiTheme="minorHAnsi" w:hAnsiTheme="minorHAnsi" w:cstheme="minorHAnsi"/>
          <w:b w:val="0"/>
          <w:bCs w:val="0"/>
          <w:sz w:val="24"/>
          <w:szCs w:val="24"/>
        </w:rPr>
        <w:t xml:space="preserve">: </w:t>
      </w:r>
      <w:r w:rsidR="006509B7" w:rsidRPr="006509B7">
        <w:rPr>
          <w:rFonts w:asciiTheme="minorHAnsi" w:hAnsiTheme="minorHAnsi" w:cstheme="minorHAnsi"/>
          <w:b w:val="0"/>
          <w:bCs w:val="0"/>
          <w:sz w:val="24"/>
          <w:szCs w:val="24"/>
        </w:rPr>
        <w:t xml:space="preserve"> </w:t>
      </w:r>
    </w:p>
    <w:p w14:paraId="40E79B32" w14:textId="0C90B443" w:rsidR="0020129C" w:rsidRPr="006509B7" w:rsidRDefault="00212CEE" w:rsidP="000A62C3">
      <w:pPr>
        <w:pStyle w:val="BodyText"/>
        <w:spacing w:before="94"/>
        <w:ind w:left="142" w:right="76"/>
        <w:jc w:val="center"/>
        <w:rPr>
          <w:rFonts w:asciiTheme="minorHAnsi" w:hAnsiTheme="minorHAnsi" w:cstheme="minorHAnsi"/>
          <w:b w:val="0"/>
          <w:bCs w:val="0"/>
          <w:sz w:val="24"/>
          <w:szCs w:val="24"/>
        </w:rPr>
      </w:pPr>
      <w:hyperlink r:id="rId17" w:history="1">
        <w:r w:rsidR="006509B7" w:rsidRPr="00693A98">
          <w:rPr>
            <w:rStyle w:val="Hyperlink"/>
            <w:rFonts w:ascii="Calibri" w:eastAsia="Calibri" w:hAnsi="Calibri" w:cs="Calibri"/>
            <w:noProof/>
          </w:rPr>
          <w:t>jo.clarke@honeywell.wandsworth.sch.uk</w:t>
        </w:r>
      </w:hyperlink>
      <w:r w:rsidR="0020129C" w:rsidRPr="00D72CBE">
        <w:rPr>
          <w:rFonts w:asciiTheme="minorHAnsi" w:hAnsiTheme="minorHAnsi" w:cstheme="minorHAnsi"/>
          <w:b w:val="0"/>
          <w:bCs w:val="0"/>
          <w:sz w:val="24"/>
          <w:szCs w:val="24"/>
        </w:rPr>
        <w:t>.</w:t>
      </w:r>
    </w:p>
    <w:p w14:paraId="76B4C559" w14:textId="4E64C684" w:rsidR="0020129C" w:rsidRPr="00D72CBE" w:rsidRDefault="0020129C" w:rsidP="00BA41C3">
      <w:pPr>
        <w:pStyle w:val="BodyText"/>
        <w:spacing w:before="94"/>
        <w:ind w:left="142" w:right="76"/>
        <w:rPr>
          <w:rFonts w:asciiTheme="minorHAnsi" w:hAnsiTheme="minorHAnsi" w:cstheme="minorHAnsi"/>
          <w:b w:val="0"/>
          <w:bCs w:val="0"/>
          <w:sz w:val="24"/>
          <w:szCs w:val="24"/>
        </w:rPr>
      </w:pPr>
    </w:p>
    <w:p w14:paraId="7FB3F1A6" w14:textId="2705A39F" w:rsidR="0020129C" w:rsidRPr="00D72CBE" w:rsidRDefault="0020129C" w:rsidP="00BA41C3">
      <w:pPr>
        <w:pStyle w:val="BodyText"/>
        <w:spacing w:before="94"/>
        <w:ind w:left="142" w:right="76"/>
        <w:rPr>
          <w:rFonts w:asciiTheme="minorHAnsi" w:hAnsiTheme="minorHAnsi" w:cstheme="minorHAnsi"/>
          <w:b w:val="0"/>
          <w:bCs w:val="0"/>
          <w:sz w:val="24"/>
          <w:szCs w:val="24"/>
        </w:rPr>
      </w:pPr>
      <w:r w:rsidRPr="00D72CBE">
        <w:rPr>
          <w:rFonts w:asciiTheme="minorHAnsi" w:hAnsiTheme="minorHAnsi" w:cstheme="minorHAnsi"/>
          <w:b w:val="0"/>
          <w:bCs w:val="0"/>
          <w:sz w:val="24"/>
          <w:szCs w:val="24"/>
        </w:rPr>
        <w:t>Very best wishes</w:t>
      </w:r>
    </w:p>
    <w:p w14:paraId="57E7FDA1" w14:textId="6CE80008" w:rsidR="00DB6532" w:rsidRPr="00D72CBE" w:rsidRDefault="00DB6532" w:rsidP="00BA41C3">
      <w:pPr>
        <w:pStyle w:val="BodyText"/>
        <w:spacing w:before="94"/>
        <w:ind w:left="142" w:right="76"/>
        <w:rPr>
          <w:rFonts w:asciiTheme="minorHAnsi" w:hAnsiTheme="minorHAnsi" w:cstheme="minorHAnsi"/>
          <w:b w:val="0"/>
          <w:bCs w:val="0"/>
          <w:sz w:val="28"/>
          <w:szCs w:val="28"/>
        </w:rPr>
      </w:pPr>
    </w:p>
    <w:p w14:paraId="2675F14F" w14:textId="1B5629BF" w:rsidR="00E53B38" w:rsidRPr="00BA41C3" w:rsidRDefault="005B3D82">
      <w:pPr>
        <w:pStyle w:val="BodyText"/>
        <w:spacing w:before="94"/>
        <w:ind w:left="3071"/>
        <w:rPr>
          <w:rFonts w:asciiTheme="minorHAnsi" w:hAnsiTheme="minorHAnsi" w:cstheme="minorHAnsi"/>
          <w:color w:val="0000FF"/>
        </w:rPr>
      </w:pPr>
      <w:r>
        <w:rPr>
          <w:rFonts w:asciiTheme="minorHAnsi" w:hAnsiTheme="minorHAnsi" w:cstheme="minorHAnsi"/>
          <w:noProof/>
          <w:color w:val="0000FF"/>
        </w:rPr>
        <w:drawing>
          <wp:anchor distT="0" distB="0" distL="114300" distR="114300" simplePos="0" relativeHeight="251705856" behindDoc="1" locked="0" layoutInCell="1" allowOverlap="1" wp14:anchorId="2E9A2827" wp14:editId="21C3B14D">
            <wp:simplePos x="0" y="0"/>
            <wp:positionH relativeFrom="column">
              <wp:posOffset>1778635</wp:posOffset>
            </wp:positionH>
            <wp:positionV relativeFrom="paragraph">
              <wp:posOffset>6985</wp:posOffset>
            </wp:positionV>
            <wp:extent cx="3362325" cy="1829435"/>
            <wp:effectExtent l="0" t="0" r="9525" b="0"/>
            <wp:wrapTight wrapText="bothSides">
              <wp:wrapPolygon edited="0">
                <wp:start x="0" y="0"/>
                <wp:lineTo x="0" y="21368"/>
                <wp:lineTo x="21539" y="21368"/>
                <wp:lineTo x="2153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62325" cy="1829435"/>
                    </a:xfrm>
                    <a:prstGeom prst="rect">
                      <a:avLst/>
                    </a:prstGeom>
                  </pic:spPr>
                </pic:pic>
              </a:graphicData>
            </a:graphic>
            <wp14:sizeRelH relativeFrom="margin">
              <wp14:pctWidth>0</wp14:pctWidth>
            </wp14:sizeRelH>
            <wp14:sizeRelV relativeFrom="margin">
              <wp14:pctHeight>0</wp14:pctHeight>
            </wp14:sizeRelV>
          </wp:anchor>
        </w:drawing>
      </w:r>
    </w:p>
    <w:p w14:paraId="15B724F7" w14:textId="02CDCCFC" w:rsidR="00032F64" w:rsidRPr="00BA41C3" w:rsidRDefault="00032F64" w:rsidP="00E53B38">
      <w:pPr>
        <w:tabs>
          <w:tab w:val="left" w:pos="3431"/>
        </w:tabs>
        <w:spacing w:before="2"/>
        <w:ind w:right="218"/>
        <w:rPr>
          <w:rFonts w:asciiTheme="minorHAnsi" w:hAnsiTheme="minorHAnsi" w:cstheme="minorHAnsi"/>
          <w:color w:val="0000FF"/>
        </w:rPr>
      </w:pPr>
    </w:p>
    <w:p w14:paraId="2E11D33A" w14:textId="1DB4BA2D" w:rsidR="00032F64" w:rsidRPr="00BA41C3" w:rsidRDefault="00032F64" w:rsidP="00E53B38">
      <w:pPr>
        <w:tabs>
          <w:tab w:val="left" w:pos="3431"/>
        </w:tabs>
        <w:spacing w:before="2"/>
        <w:ind w:right="218"/>
        <w:rPr>
          <w:rFonts w:asciiTheme="minorHAnsi" w:hAnsiTheme="minorHAnsi" w:cstheme="minorHAnsi"/>
          <w:color w:val="0000FF"/>
        </w:rPr>
      </w:pPr>
    </w:p>
    <w:p w14:paraId="7CE11416" w14:textId="37A907C6" w:rsidR="00450A6E" w:rsidRPr="00BA41C3" w:rsidRDefault="00450A6E" w:rsidP="00E53B38">
      <w:pPr>
        <w:tabs>
          <w:tab w:val="left" w:pos="3431"/>
        </w:tabs>
        <w:spacing w:before="2"/>
        <w:ind w:right="218"/>
        <w:rPr>
          <w:rFonts w:asciiTheme="minorHAnsi" w:hAnsiTheme="minorHAnsi" w:cstheme="minorHAnsi"/>
          <w:color w:val="0000FF"/>
        </w:rPr>
      </w:pPr>
    </w:p>
    <w:p w14:paraId="61CC7CC9" w14:textId="7328BF29" w:rsidR="00A53547" w:rsidRPr="00BA41C3" w:rsidRDefault="00A53547" w:rsidP="00605576">
      <w:pPr>
        <w:spacing w:before="1"/>
        <w:ind w:left="1992" w:right="1994"/>
        <w:jc w:val="center"/>
        <w:rPr>
          <w:rFonts w:asciiTheme="minorHAnsi" w:hAnsiTheme="minorHAnsi" w:cstheme="minorHAnsi"/>
          <w:b/>
          <w:color w:val="0000FF"/>
        </w:rPr>
      </w:pPr>
    </w:p>
    <w:p w14:paraId="7CDC2154" w14:textId="3DABA6D4" w:rsidR="00605576" w:rsidRPr="00BA41C3" w:rsidRDefault="00605576" w:rsidP="00A53547">
      <w:pPr>
        <w:spacing w:before="1"/>
        <w:ind w:left="1992" w:right="1994"/>
        <w:jc w:val="center"/>
        <w:rPr>
          <w:rFonts w:asciiTheme="minorHAnsi" w:hAnsiTheme="minorHAnsi" w:cstheme="minorHAnsi"/>
          <w:b/>
          <w:color w:val="0000FF"/>
        </w:rPr>
      </w:pPr>
    </w:p>
    <w:p w14:paraId="3C38E1A5" w14:textId="3C2F985B" w:rsidR="00914E8E" w:rsidRDefault="00914E8E" w:rsidP="00274970">
      <w:pPr>
        <w:jc w:val="center"/>
        <w:rPr>
          <w:rFonts w:asciiTheme="minorHAnsi" w:hAnsiTheme="minorHAnsi" w:cstheme="minorHAnsi"/>
          <w:b/>
          <w:color w:val="0000FF"/>
          <w:sz w:val="24"/>
        </w:rPr>
      </w:pPr>
    </w:p>
    <w:p w14:paraId="2DE522CF" w14:textId="2E45619E" w:rsidR="00914E8E" w:rsidRDefault="00914E8E" w:rsidP="00274970">
      <w:pPr>
        <w:jc w:val="center"/>
        <w:rPr>
          <w:rFonts w:asciiTheme="minorHAnsi" w:hAnsiTheme="minorHAnsi" w:cstheme="minorHAnsi"/>
          <w:b/>
          <w:color w:val="0000FF"/>
          <w:sz w:val="24"/>
        </w:rPr>
      </w:pPr>
    </w:p>
    <w:p w14:paraId="0BE0DFEA" w14:textId="6AE001A1" w:rsidR="00914E8E" w:rsidRDefault="00914E8E" w:rsidP="00274970">
      <w:pPr>
        <w:jc w:val="center"/>
        <w:rPr>
          <w:rFonts w:asciiTheme="minorHAnsi" w:hAnsiTheme="minorHAnsi" w:cstheme="minorHAnsi"/>
          <w:b/>
          <w:color w:val="0000FF"/>
          <w:sz w:val="24"/>
        </w:rPr>
      </w:pPr>
    </w:p>
    <w:p w14:paraId="4D3F20A6" w14:textId="35F6F950" w:rsidR="00914E8E" w:rsidRDefault="00914E8E" w:rsidP="00274970">
      <w:pPr>
        <w:jc w:val="center"/>
        <w:rPr>
          <w:rFonts w:asciiTheme="minorHAnsi" w:hAnsiTheme="minorHAnsi" w:cstheme="minorHAnsi"/>
          <w:b/>
          <w:color w:val="0000FF"/>
          <w:sz w:val="24"/>
        </w:rPr>
      </w:pPr>
    </w:p>
    <w:p w14:paraId="31795BCA" w14:textId="6388941A" w:rsidR="00914E8E" w:rsidRDefault="00CC4126" w:rsidP="00274970">
      <w:pPr>
        <w:jc w:val="center"/>
        <w:rPr>
          <w:rFonts w:asciiTheme="minorHAnsi" w:hAnsiTheme="minorHAnsi" w:cstheme="minorHAnsi"/>
          <w:b/>
          <w:color w:val="0000FF"/>
          <w:sz w:val="24"/>
        </w:rPr>
      </w:pPr>
      <w:r w:rsidRPr="00DF5558">
        <w:rPr>
          <w:rFonts w:asciiTheme="minorHAnsi" w:hAnsiTheme="minorHAnsi" w:cstheme="minorHAnsi"/>
          <w:noProof/>
          <w:color w:val="FFFFFF"/>
          <w:lang w:bidi="ar-SA"/>
        </w:rPr>
        <w:lastRenderedPageBreak/>
        <mc:AlternateContent>
          <mc:Choice Requires="wps">
            <w:drawing>
              <wp:anchor distT="0" distB="0" distL="114300" distR="114300" simplePos="0" relativeHeight="251695616" behindDoc="0" locked="0" layoutInCell="1" allowOverlap="1" wp14:anchorId="2732980E" wp14:editId="247E78D0">
                <wp:simplePos x="0" y="0"/>
                <wp:positionH relativeFrom="margin">
                  <wp:posOffset>1715015</wp:posOffset>
                </wp:positionH>
                <wp:positionV relativeFrom="paragraph">
                  <wp:posOffset>1940464</wp:posOffset>
                </wp:positionV>
                <wp:extent cx="5102225" cy="1233578"/>
                <wp:effectExtent l="0" t="0" r="22225" b="2413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225" cy="1233578"/>
                        </a:xfrm>
                        <a:prstGeom prst="rect">
                          <a:avLst/>
                        </a:prstGeom>
                        <a:solidFill>
                          <a:srgbClr val="9BBB59">
                            <a:lumMod val="40000"/>
                            <a:lumOff val="60000"/>
                          </a:srgbClr>
                        </a:solidFill>
                        <a:ln w="12700">
                          <a:solidFill>
                            <a:srgbClr val="4F81BD">
                              <a:alpha val="99000"/>
                            </a:srgbClr>
                          </a:solidFill>
                          <a:miter lim="800000"/>
                          <a:headEnd/>
                          <a:tailEnd/>
                        </a:ln>
                        <a:effectLst/>
                      </wps:spPr>
                      <wps:txbx>
                        <w:txbxContent>
                          <w:p w14:paraId="637234F5" w14:textId="77777777" w:rsidR="001568D8" w:rsidRPr="008D5E55" w:rsidRDefault="001568D8" w:rsidP="001568D8">
                            <w:pPr>
                              <w:pStyle w:val="Default"/>
                              <w:rPr>
                                <w:rFonts w:asciiTheme="minorHAnsi" w:hAnsiTheme="minorHAnsi" w:cstheme="minorHAnsi"/>
                                <w:color w:val="auto"/>
                                <w:sz w:val="22"/>
                                <w:szCs w:val="22"/>
                              </w:rPr>
                            </w:pPr>
                            <w:r w:rsidRPr="008D5E55">
                              <w:rPr>
                                <w:rFonts w:asciiTheme="minorHAnsi" w:hAnsiTheme="minorHAnsi" w:cstheme="minorHAnsi"/>
                                <w:b/>
                                <w:bCs/>
                                <w:color w:val="auto"/>
                                <w:sz w:val="22"/>
                                <w:szCs w:val="22"/>
                              </w:rPr>
                              <w:t xml:space="preserve">We can offer: </w:t>
                            </w:r>
                          </w:p>
                          <w:p w14:paraId="2F668481" w14:textId="77777777" w:rsidR="001568D8" w:rsidRPr="008D5E55" w:rsidRDefault="001568D8" w:rsidP="001568D8">
                            <w:pPr>
                              <w:pStyle w:val="Default"/>
                              <w:numPr>
                                <w:ilvl w:val="0"/>
                                <w:numId w:val="3"/>
                              </w:numPr>
                              <w:spacing w:after="30"/>
                              <w:rPr>
                                <w:rFonts w:asciiTheme="minorHAnsi" w:hAnsiTheme="minorHAnsi" w:cstheme="minorHAnsi"/>
                                <w:color w:val="auto"/>
                                <w:sz w:val="22"/>
                                <w:szCs w:val="22"/>
                              </w:rPr>
                            </w:pPr>
                            <w:r w:rsidRPr="008D5E55">
                              <w:rPr>
                                <w:rFonts w:asciiTheme="minorHAnsi" w:hAnsiTheme="minorHAnsi" w:cstheme="minorHAnsi"/>
                                <w:color w:val="auto"/>
                                <w:sz w:val="22"/>
                                <w:szCs w:val="22"/>
                              </w:rPr>
                              <w:t>Wonderful pupils who are at the heart of everything we do</w:t>
                            </w:r>
                          </w:p>
                          <w:p w14:paraId="1E2E359E" w14:textId="77777777" w:rsidR="001568D8" w:rsidRPr="008D5E55" w:rsidRDefault="001568D8" w:rsidP="001568D8">
                            <w:pPr>
                              <w:pStyle w:val="Default"/>
                              <w:numPr>
                                <w:ilvl w:val="0"/>
                                <w:numId w:val="3"/>
                              </w:numPr>
                              <w:spacing w:after="30"/>
                              <w:rPr>
                                <w:rFonts w:asciiTheme="minorHAnsi" w:hAnsiTheme="minorHAnsi" w:cstheme="minorHAnsi"/>
                                <w:color w:val="auto"/>
                                <w:sz w:val="22"/>
                                <w:szCs w:val="22"/>
                              </w:rPr>
                            </w:pPr>
                            <w:r w:rsidRPr="008D5E55">
                              <w:rPr>
                                <w:rFonts w:asciiTheme="minorHAnsi" w:hAnsiTheme="minorHAnsi" w:cstheme="minorHAnsi"/>
                                <w:color w:val="auto"/>
                                <w:sz w:val="22"/>
                                <w:szCs w:val="22"/>
                              </w:rPr>
                              <w:t>Opportunities for further developing skills and practice in innovative ways</w:t>
                            </w:r>
                          </w:p>
                          <w:p w14:paraId="6DCBBE32" w14:textId="77777777" w:rsidR="001568D8" w:rsidRPr="008D5E55" w:rsidRDefault="001568D8" w:rsidP="001568D8">
                            <w:pPr>
                              <w:pStyle w:val="Default"/>
                              <w:numPr>
                                <w:ilvl w:val="0"/>
                                <w:numId w:val="3"/>
                              </w:numPr>
                              <w:spacing w:after="30"/>
                              <w:rPr>
                                <w:rFonts w:asciiTheme="minorHAnsi" w:hAnsiTheme="minorHAnsi" w:cstheme="minorHAnsi"/>
                                <w:color w:val="auto"/>
                                <w:sz w:val="22"/>
                                <w:szCs w:val="22"/>
                              </w:rPr>
                            </w:pPr>
                            <w:r w:rsidRPr="008D5E55">
                              <w:rPr>
                                <w:rFonts w:asciiTheme="minorHAnsi" w:hAnsiTheme="minorHAnsi" w:cstheme="minorHAnsi"/>
                                <w:color w:val="auto"/>
                                <w:sz w:val="22"/>
                                <w:szCs w:val="22"/>
                              </w:rPr>
                              <w:t>An opportunity to support the strategic direction of the school</w:t>
                            </w:r>
                            <w:r w:rsidRPr="008D5E55">
                              <w:rPr>
                                <w:rFonts w:asciiTheme="minorHAnsi" w:hAnsiTheme="minorHAnsi" w:cstheme="minorHAnsi"/>
                                <w:color w:val="auto"/>
                                <w:sz w:val="22"/>
                              </w:rPr>
                              <w:t xml:space="preserve"> </w:t>
                            </w:r>
                          </w:p>
                          <w:p w14:paraId="3C4C6F2A" w14:textId="77777777" w:rsidR="001568D8" w:rsidRPr="008D5E55" w:rsidRDefault="001568D8" w:rsidP="001568D8">
                            <w:pPr>
                              <w:pStyle w:val="Default"/>
                              <w:numPr>
                                <w:ilvl w:val="0"/>
                                <w:numId w:val="3"/>
                              </w:numPr>
                              <w:spacing w:after="30"/>
                              <w:rPr>
                                <w:rFonts w:asciiTheme="minorHAnsi" w:hAnsiTheme="minorHAnsi" w:cstheme="minorHAnsi"/>
                                <w:color w:val="auto"/>
                                <w:sz w:val="22"/>
                                <w:szCs w:val="22"/>
                              </w:rPr>
                            </w:pPr>
                            <w:r w:rsidRPr="008D5E55">
                              <w:rPr>
                                <w:rFonts w:asciiTheme="minorHAnsi" w:hAnsiTheme="minorHAnsi" w:cstheme="minorHAnsi"/>
                                <w:color w:val="auto"/>
                                <w:sz w:val="22"/>
                              </w:rPr>
                              <w:t xml:space="preserve">Bought in quality support from the Local Authority </w:t>
                            </w:r>
                          </w:p>
                          <w:p w14:paraId="5B51606B" w14:textId="77777777" w:rsidR="001568D8" w:rsidRPr="008D5E55" w:rsidRDefault="001568D8" w:rsidP="001568D8">
                            <w:pPr>
                              <w:pStyle w:val="Default"/>
                              <w:numPr>
                                <w:ilvl w:val="0"/>
                                <w:numId w:val="3"/>
                              </w:numPr>
                              <w:spacing w:after="30"/>
                              <w:rPr>
                                <w:rFonts w:asciiTheme="minorHAnsi" w:hAnsiTheme="minorHAnsi" w:cstheme="minorHAnsi"/>
                                <w:color w:val="auto"/>
                                <w:sz w:val="22"/>
                                <w:szCs w:val="22"/>
                              </w:rPr>
                            </w:pPr>
                            <w:r w:rsidRPr="008D5E55">
                              <w:rPr>
                                <w:rFonts w:asciiTheme="minorHAnsi" w:hAnsiTheme="minorHAnsi" w:cstheme="minorHAnsi"/>
                                <w:color w:val="auto"/>
                                <w:sz w:val="22"/>
                                <w:szCs w:val="22"/>
                              </w:rPr>
                              <w:t>A wonderfully proactive PTFA and knowledgeable Governing Body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2980E" id="Text Box 16" o:spid="_x0000_s1029" type="#_x0000_t202" style="position:absolute;left:0;text-align:left;margin-left:135.05pt;margin-top:152.8pt;width:401.75pt;height:97.1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" fillcolor="#d7e4bd" strokecolor="#4f81bd" strokeweight="1pt">
                <v:stroke opacity="64764f"/>
                <v:textbox>
                  <w:txbxContent>
                    <w:p w14:paraId="637234F5" w14:textId="77777777" w:rsidR="001568D8" w:rsidRPr="008D5E55" w:rsidRDefault="001568D8" w:rsidP="001568D8">
                      <w:pPr>
                        <w:pStyle w:val="Default"/>
                        <w:rPr>
                          <w:rFonts w:asciiTheme="minorHAnsi" w:hAnsiTheme="minorHAnsi" w:cstheme="minorHAnsi"/>
                          <w:color w:val="auto"/>
                          <w:sz w:val="22"/>
                          <w:szCs w:val="22"/>
                        </w:rPr>
                      </w:pPr>
                      <w:r w:rsidRPr="008D5E55">
                        <w:rPr>
                          <w:rFonts w:asciiTheme="minorHAnsi" w:hAnsiTheme="minorHAnsi" w:cstheme="minorHAnsi"/>
                          <w:b/>
                          <w:bCs/>
                          <w:color w:val="auto"/>
                          <w:sz w:val="22"/>
                          <w:szCs w:val="22"/>
                        </w:rPr>
                        <w:t xml:space="preserve">We can offer: </w:t>
                      </w:r>
                    </w:p>
                    <w:p w14:paraId="2F668481" w14:textId="77777777" w:rsidR="001568D8" w:rsidRPr="008D5E55" w:rsidRDefault="001568D8" w:rsidP="001568D8">
                      <w:pPr>
                        <w:pStyle w:val="Default"/>
                        <w:numPr>
                          <w:ilvl w:val="0"/>
                          <w:numId w:val="3"/>
                        </w:numPr>
                        <w:spacing w:after="30"/>
                        <w:rPr>
                          <w:rFonts w:asciiTheme="minorHAnsi" w:hAnsiTheme="minorHAnsi" w:cstheme="minorHAnsi"/>
                          <w:color w:val="auto"/>
                          <w:sz w:val="22"/>
                          <w:szCs w:val="22"/>
                        </w:rPr>
                      </w:pPr>
                      <w:r w:rsidRPr="008D5E55">
                        <w:rPr>
                          <w:rFonts w:asciiTheme="minorHAnsi" w:hAnsiTheme="minorHAnsi" w:cstheme="minorHAnsi"/>
                          <w:color w:val="auto"/>
                          <w:sz w:val="22"/>
                          <w:szCs w:val="22"/>
                        </w:rPr>
                        <w:t>Wonderful pupils who are at the heart of everything we do</w:t>
                      </w:r>
                    </w:p>
                    <w:p w14:paraId="1E2E359E" w14:textId="77777777" w:rsidR="001568D8" w:rsidRPr="008D5E55" w:rsidRDefault="001568D8" w:rsidP="001568D8">
                      <w:pPr>
                        <w:pStyle w:val="Default"/>
                        <w:numPr>
                          <w:ilvl w:val="0"/>
                          <w:numId w:val="3"/>
                        </w:numPr>
                        <w:spacing w:after="30"/>
                        <w:rPr>
                          <w:rFonts w:asciiTheme="minorHAnsi" w:hAnsiTheme="minorHAnsi" w:cstheme="minorHAnsi"/>
                          <w:color w:val="auto"/>
                          <w:sz w:val="22"/>
                          <w:szCs w:val="22"/>
                        </w:rPr>
                      </w:pPr>
                      <w:r w:rsidRPr="008D5E55">
                        <w:rPr>
                          <w:rFonts w:asciiTheme="minorHAnsi" w:hAnsiTheme="minorHAnsi" w:cstheme="minorHAnsi"/>
                          <w:color w:val="auto"/>
                          <w:sz w:val="22"/>
                          <w:szCs w:val="22"/>
                        </w:rPr>
                        <w:t>Opportunities for further developing skills and practice in innovative ways</w:t>
                      </w:r>
                    </w:p>
                    <w:p w14:paraId="6DCBBE32" w14:textId="77777777" w:rsidR="001568D8" w:rsidRPr="008D5E55" w:rsidRDefault="001568D8" w:rsidP="001568D8">
                      <w:pPr>
                        <w:pStyle w:val="Default"/>
                        <w:numPr>
                          <w:ilvl w:val="0"/>
                          <w:numId w:val="3"/>
                        </w:numPr>
                        <w:spacing w:after="30"/>
                        <w:rPr>
                          <w:rFonts w:asciiTheme="minorHAnsi" w:hAnsiTheme="minorHAnsi" w:cstheme="minorHAnsi"/>
                          <w:color w:val="auto"/>
                          <w:sz w:val="22"/>
                          <w:szCs w:val="22"/>
                        </w:rPr>
                      </w:pPr>
                      <w:r w:rsidRPr="008D5E55">
                        <w:rPr>
                          <w:rFonts w:asciiTheme="minorHAnsi" w:hAnsiTheme="minorHAnsi" w:cstheme="minorHAnsi"/>
                          <w:color w:val="auto"/>
                          <w:sz w:val="22"/>
                          <w:szCs w:val="22"/>
                        </w:rPr>
                        <w:t>An opportunity to support the strategic direction of the school</w:t>
                      </w:r>
                      <w:r w:rsidRPr="008D5E55">
                        <w:rPr>
                          <w:rFonts w:asciiTheme="minorHAnsi" w:hAnsiTheme="minorHAnsi" w:cstheme="minorHAnsi"/>
                          <w:color w:val="auto"/>
                          <w:sz w:val="22"/>
                        </w:rPr>
                        <w:t xml:space="preserve"> </w:t>
                      </w:r>
                    </w:p>
                    <w:p w14:paraId="3C4C6F2A" w14:textId="77777777" w:rsidR="001568D8" w:rsidRPr="008D5E55" w:rsidRDefault="001568D8" w:rsidP="001568D8">
                      <w:pPr>
                        <w:pStyle w:val="Default"/>
                        <w:numPr>
                          <w:ilvl w:val="0"/>
                          <w:numId w:val="3"/>
                        </w:numPr>
                        <w:spacing w:after="30"/>
                        <w:rPr>
                          <w:rFonts w:asciiTheme="minorHAnsi" w:hAnsiTheme="minorHAnsi" w:cstheme="minorHAnsi"/>
                          <w:color w:val="auto"/>
                          <w:sz w:val="22"/>
                          <w:szCs w:val="22"/>
                        </w:rPr>
                      </w:pPr>
                      <w:r w:rsidRPr="008D5E55">
                        <w:rPr>
                          <w:rFonts w:asciiTheme="minorHAnsi" w:hAnsiTheme="minorHAnsi" w:cstheme="minorHAnsi"/>
                          <w:color w:val="auto"/>
                          <w:sz w:val="22"/>
                        </w:rPr>
                        <w:t xml:space="preserve">Bought in quality support from the Local Authority </w:t>
                      </w:r>
                    </w:p>
                    <w:p w14:paraId="5B51606B" w14:textId="77777777" w:rsidR="001568D8" w:rsidRPr="008D5E55" w:rsidRDefault="001568D8" w:rsidP="001568D8">
                      <w:pPr>
                        <w:pStyle w:val="Default"/>
                        <w:numPr>
                          <w:ilvl w:val="0"/>
                          <w:numId w:val="3"/>
                        </w:numPr>
                        <w:spacing w:after="30"/>
                        <w:rPr>
                          <w:rFonts w:asciiTheme="minorHAnsi" w:hAnsiTheme="minorHAnsi" w:cstheme="minorHAnsi"/>
                          <w:color w:val="auto"/>
                          <w:sz w:val="22"/>
                          <w:szCs w:val="22"/>
                        </w:rPr>
                      </w:pPr>
                      <w:r w:rsidRPr="008D5E55">
                        <w:rPr>
                          <w:rFonts w:asciiTheme="minorHAnsi" w:hAnsiTheme="minorHAnsi" w:cstheme="minorHAnsi"/>
                          <w:color w:val="auto"/>
                          <w:sz w:val="22"/>
                          <w:szCs w:val="22"/>
                        </w:rPr>
                        <w:t>A wonderfully proactive PTFA and knowledgeable Governing Body</w:t>
                      </w:r>
                    </w:p>
                  </w:txbxContent>
                </v:textbox>
                <w10:wrap anchorx="margin"/>
              </v:shape>
            </w:pict>
          </mc:Fallback>
        </mc:AlternateContent>
      </w:r>
      <w:r>
        <w:rPr>
          <w:rFonts w:asciiTheme="minorHAnsi" w:hAnsiTheme="minorHAnsi" w:cstheme="minorHAnsi"/>
          <w:b/>
          <w:noProof/>
          <w:color w:val="0000FF"/>
          <w:lang w:bidi="ar-SA"/>
        </w:rPr>
        <w:drawing>
          <wp:anchor distT="0" distB="0" distL="114300" distR="114300" simplePos="0" relativeHeight="251693568" behindDoc="1" locked="0" layoutInCell="1" allowOverlap="1" wp14:anchorId="569E0870" wp14:editId="73351564">
            <wp:simplePos x="0" y="0"/>
            <wp:positionH relativeFrom="column">
              <wp:posOffset>-2540</wp:posOffset>
            </wp:positionH>
            <wp:positionV relativeFrom="paragraph">
              <wp:posOffset>2037811</wp:posOffset>
            </wp:positionV>
            <wp:extent cx="1572895" cy="1054735"/>
            <wp:effectExtent l="0" t="0" r="8255" b="0"/>
            <wp:wrapTight wrapText="bothSides">
              <wp:wrapPolygon edited="0">
                <wp:start x="0" y="0"/>
                <wp:lineTo x="0" y="21067"/>
                <wp:lineTo x="21452" y="21067"/>
                <wp:lineTo x="214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2895" cy="1054735"/>
                    </a:xfrm>
                    <a:prstGeom prst="rect">
                      <a:avLst/>
                    </a:prstGeom>
                    <a:noFill/>
                  </pic:spPr>
                </pic:pic>
              </a:graphicData>
            </a:graphic>
            <wp14:sizeRelH relativeFrom="page">
              <wp14:pctWidth>0</wp14:pctWidth>
            </wp14:sizeRelH>
            <wp14:sizeRelV relativeFrom="page">
              <wp14:pctHeight>0</wp14:pctHeight>
            </wp14:sizeRelV>
          </wp:anchor>
        </w:drawing>
      </w:r>
      <w:r w:rsidRPr="00DF5558">
        <w:rPr>
          <w:rFonts w:asciiTheme="minorHAnsi" w:hAnsiTheme="minorHAnsi" w:cstheme="minorHAnsi"/>
          <w:noProof/>
          <w:lang w:bidi="ar-SA"/>
        </w:rPr>
        <mc:AlternateContent>
          <mc:Choice Requires="wps">
            <w:drawing>
              <wp:anchor distT="0" distB="0" distL="0" distR="0" simplePos="0" relativeHeight="251702784" behindDoc="1" locked="0" layoutInCell="1" allowOverlap="1" wp14:anchorId="76ED0AB9" wp14:editId="3B4A3C71">
                <wp:simplePos x="0" y="0"/>
                <wp:positionH relativeFrom="margin">
                  <wp:posOffset>156</wp:posOffset>
                </wp:positionH>
                <wp:positionV relativeFrom="paragraph">
                  <wp:posOffset>456</wp:posOffset>
                </wp:positionV>
                <wp:extent cx="6816725" cy="1802765"/>
                <wp:effectExtent l="0" t="0" r="22225" b="26035"/>
                <wp:wrapTight wrapText="bothSides">
                  <wp:wrapPolygon edited="0">
                    <wp:start x="0" y="0"/>
                    <wp:lineTo x="0" y="21684"/>
                    <wp:lineTo x="21610" y="21684"/>
                    <wp:lineTo x="21610" y="0"/>
                    <wp:lineTo x="0" y="0"/>
                  </wp:wrapPolygon>
                </wp:wrapTight>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725" cy="1802765"/>
                        </a:xfrm>
                        <a:prstGeom prst="rect">
                          <a:avLst/>
                        </a:prstGeom>
                        <a:solidFill>
                          <a:schemeClr val="tx2">
                            <a:lumMod val="20000"/>
                            <a:lumOff val="80000"/>
                          </a:schemeClr>
                        </a:solidFill>
                        <a:ln w="12700">
                          <a:solidFill>
                            <a:schemeClr val="accent1">
                              <a:lumMod val="100000"/>
                              <a:lumOff val="0"/>
                            </a:schemeClr>
                          </a:solidFill>
                          <a:miter lim="800000"/>
                          <a:headEnd/>
                          <a:tailEnd/>
                        </a:ln>
                        <a:effectLst/>
                      </wps:spPr>
                      <wps:txbx>
                        <w:txbxContent>
                          <w:p w14:paraId="57CD1F79" w14:textId="77777777" w:rsidR="00CC4126" w:rsidRPr="005C7E08" w:rsidRDefault="00212CEE" w:rsidP="00CC4126">
                            <w:pPr>
                              <w:jc w:val="center"/>
                            </w:pPr>
                            <w:hyperlink r:id="rId20" w:history="1">
                              <w:r w:rsidR="00CC4126" w:rsidRPr="004C6F2E">
                                <w:rPr>
                                  <w:rStyle w:val="Hyperlink"/>
                                  <w:rFonts w:asciiTheme="minorHAnsi" w:hAnsiTheme="minorHAnsi" w:cstheme="minorHAnsi"/>
                                  <w:sz w:val="24"/>
                                </w:rPr>
                                <w:t>https://www.honeywellschools.org/</w:t>
                              </w:r>
                            </w:hyperlink>
                            <w:r w:rsidR="00CC4126">
                              <w:rPr>
                                <w:rStyle w:val="Hyperlink"/>
                                <w:rFonts w:asciiTheme="minorHAnsi" w:hAnsiTheme="minorHAnsi" w:cstheme="minorHAnsi"/>
                                <w:sz w:val="24"/>
                              </w:rPr>
                              <w:t xml:space="preserve"> </w:t>
                            </w:r>
                          </w:p>
                          <w:p w14:paraId="733D4C21" w14:textId="1A2E51A9" w:rsidR="00CC4126" w:rsidRDefault="008574C8" w:rsidP="00CC4126">
                            <w:pPr>
                              <w:ind w:left="142"/>
                              <w:jc w:val="center"/>
                              <w:rPr>
                                <w:rFonts w:asciiTheme="minorHAnsi" w:hAnsiTheme="minorHAnsi" w:cstheme="minorHAnsi"/>
                                <w:b/>
                                <w:sz w:val="28"/>
                                <w:szCs w:val="20"/>
                              </w:rPr>
                            </w:pPr>
                            <w:r>
                              <w:rPr>
                                <w:rFonts w:asciiTheme="minorHAnsi" w:hAnsiTheme="minorHAnsi" w:cstheme="minorHAnsi"/>
                                <w:b/>
                                <w:sz w:val="28"/>
                                <w:szCs w:val="20"/>
                              </w:rPr>
                              <w:t>FEDERATION</w:t>
                            </w:r>
                            <w:r w:rsidR="00CC4126" w:rsidRPr="008D5E55">
                              <w:rPr>
                                <w:rFonts w:asciiTheme="minorHAnsi" w:hAnsiTheme="minorHAnsi" w:cstheme="minorHAnsi"/>
                                <w:b/>
                                <w:sz w:val="28"/>
                                <w:szCs w:val="20"/>
                              </w:rPr>
                              <w:t xml:space="preserve"> BUSINESS MANAGER REQUIRED </w:t>
                            </w:r>
                          </w:p>
                          <w:p w14:paraId="119E92C4" w14:textId="77777777" w:rsidR="00CC4126" w:rsidRPr="008D5E55" w:rsidRDefault="00CC4126" w:rsidP="00CC4126">
                            <w:pPr>
                              <w:ind w:left="142"/>
                              <w:jc w:val="center"/>
                              <w:rPr>
                                <w:rFonts w:asciiTheme="minorHAnsi" w:hAnsiTheme="minorHAnsi" w:cstheme="minorHAnsi"/>
                                <w:b/>
                                <w:sz w:val="28"/>
                                <w:szCs w:val="20"/>
                              </w:rPr>
                            </w:pPr>
                            <w:r>
                              <w:rPr>
                                <w:rFonts w:asciiTheme="minorHAnsi" w:hAnsiTheme="minorHAnsi" w:cstheme="minorHAnsi"/>
                                <w:bCs/>
                                <w:szCs w:val="16"/>
                              </w:rPr>
                              <w:t xml:space="preserve">We </w:t>
                            </w:r>
                            <w:r w:rsidRPr="00180A5B">
                              <w:rPr>
                                <w:rFonts w:asciiTheme="minorHAnsi" w:hAnsiTheme="minorHAnsi" w:cstheme="minorHAnsi"/>
                                <w:bCs/>
                                <w:szCs w:val="16"/>
                              </w:rPr>
                              <w:t xml:space="preserve">are looking for a highly qualified and skilled </w:t>
                            </w:r>
                            <w:r>
                              <w:rPr>
                                <w:rFonts w:asciiTheme="minorHAnsi" w:hAnsiTheme="minorHAnsi" w:cstheme="minorHAnsi"/>
                                <w:bCs/>
                                <w:szCs w:val="16"/>
                              </w:rPr>
                              <w:t>individual to join our team</w:t>
                            </w:r>
                            <w:r w:rsidRPr="00180A5B">
                              <w:rPr>
                                <w:rFonts w:asciiTheme="minorHAnsi" w:hAnsiTheme="minorHAnsi" w:cstheme="minorHAnsi"/>
                                <w:bCs/>
                                <w:szCs w:val="16"/>
                              </w:rPr>
                              <w:t xml:space="preserve">.  This post is unique as it requires the successful candidate to confidently manage the finance and administration of two highly successful </w:t>
                            </w:r>
                            <w:r w:rsidRPr="00180A5B">
                              <w:rPr>
                                <w:rFonts w:asciiTheme="minorHAnsi" w:hAnsiTheme="minorHAnsi" w:cstheme="minorHAnsi"/>
                                <w:bCs/>
                              </w:rPr>
                              <w:t>Foundation sc</w:t>
                            </w:r>
                            <w:r>
                              <w:rPr>
                                <w:rFonts w:asciiTheme="minorHAnsi" w:hAnsiTheme="minorHAnsi" w:cstheme="minorHAnsi"/>
                                <w:bCs/>
                              </w:rPr>
                              <w:t xml:space="preserve">hools </w:t>
                            </w:r>
                            <w:r w:rsidRPr="00180A5B">
                              <w:rPr>
                                <w:rFonts w:asciiTheme="minorHAnsi" w:hAnsiTheme="minorHAnsi" w:cstheme="minorHAnsi"/>
                                <w:bCs/>
                              </w:rPr>
                              <w:t>to ensure effective use of the schools’ resources, environmental sustainability and delivery of improvement</w:t>
                            </w:r>
                            <w:r>
                              <w:rPr>
                                <w:rFonts w:asciiTheme="minorHAnsi" w:hAnsiTheme="minorHAnsi" w:cstheme="minorHAnsi"/>
                                <w:bCs/>
                              </w:rPr>
                              <w:t>.</w:t>
                            </w:r>
                          </w:p>
                          <w:p w14:paraId="0B711796" w14:textId="77777777" w:rsidR="00CC4126" w:rsidRPr="00180A5B" w:rsidRDefault="00CC4126" w:rsidP="00CC4126">
                            <w:pPr>
                              <w:rPr>
                                <w:rFonts w:ascii="Calibri" w:hAnsi="Calibri"/>
                                <w:bCs/>
                              </w:rPr>
                            </w:pPr>
                            <w:r>
                              <w:rPr>
                                <w:rFonts w:ascii="Calibri" w:hAnsi="Calibri"/>
                                <w:bCs/>
                              </w:rPr>
                              <w:t xml:space="preserve">                                    </w:t>
                            </w:r>
                            <w:r w:rsidRPr="00141817">
                              <w:rPr>
                                <w:rFonts w:ascii="Calibri" w:hAnsi="Calibri"/>
                                <w:b/>
                              </w:rPr>
                              <w:t xml:space="preserve"> Grade</w:t>
                            </w:r>
                            <w:r w:rsidRPr="00180A5B">
                              <w:rPr>
                                <w:rFonts w:ascii="Calibri" w:hAnsi="Calibri"/>
                                <w:bCs/>
                              </w:rPr>
                              <w:t>: P06 Point 42 – 43</w:t>
                            </w:r>
                          </w:p>
                          <w:p w14:paraId="0CA299AE" w14:textId="687509C4" w:rsidR="00CC4126" w:rsidRPr="00180A5B" w:rsidRDefault="00CC4126" w:rsidP="00CC4126">
                            <w:pPr>
                              <w:pStyle w:val="BodyText"/>
                              <w:rPr>
                                <w:rFonts w:ascii="Calibri" w:hAnsi="Calibri"/>
                                <w:b w:val="0"/>
                              </w:rPr>
                            </w:pPr>
                            <w:r w:rsidRPr="00141817">
                              <w:rPr>
                                <w:rFonts w:ascii="Calibri" w:hAnsi="Calibri"/>
                                <w:bCs w:val="0"/>
                              </w:rPr>
                              <w:t xml:space="preserve">                                     Salary:</w:t>
                            </w:r>
                            <w:r w:rsidRPr="00180A5B">
                              <w:rPr>
                                <w:rFonts w:ascii="Calibri" w:hAnsi="Calibri"/>
                                <w:b w:val="0"/>
                              </w:rPr>
                              <w:t xml:space="preserve"> </w:t>
                            </w:r>
                            <w:r w:rsidR="00D75170" w:rsidRPr="00D75170">
                              <w:rPr>
                                <w:rFonts w:ascii="Calibri" w:hAnsi="Calibri"/>
                                <w:b w:val="0"/>
                              </w:rPr>
                              <w:t>£57,495- £58,551 depending on experience</w:t>
                            </w:r>
                          </w:p>
                          <w:p w14:paraId="54EE66ED" w14:textId="77777777" w:rsidR="00CC4126" w:rsidRPr="00180A5B" w:rsidRDefault="00CC4126" w:rsidP="00CC4126">
                            <w:pPr>
                              <w:rPr>
                                <w:rFonts w:ascii="Calibri" w:hAnsi="Calibri" w:cs="Calibri"/>
                                <w:bCs/>
                              </w:rPr>
                            </w:pPr>
                            <w:r>
                              <w:rPr>
                                <w:rFonts w:ascii="Calibri" w:hAnsi="Calibri" w:cs="Calibri"/>
                                <w:bCs/>
                              </w:rPr>
                              <w:t xml:space="preserve">                          </w:t>
                            </w:r>
                            <w:r w:rsidRPr="00141817">
                              <w:rPr>
                                <w:rFonts w:ascii="Calibri" w:hAnsi="Calibri" w:cs="Calibri"/>
                                <w:b/>
                              </w:rPr>
                              <w:t>Reporting to:</w:t>
                            </w:r>
                            <w:r w:rsidRPr="00180A5B">
                              <w:rPr>
                                <w:rFonts w:ascii="Calibri" w:hAnsi="Calibri" w:cs="Calibri"/>
                                <w:bCs/>
                              </w:rPr>
                              <w:t xml:space="preserve"> Head Teachers and Governing Body</w:t>
                            </w:r>
                          </w:p>
                          <w:p w14:paraId="58EF6D36" w14:textId="77777777" w:rsidR="00CC4126" w:rsidRPr="00180A5B" w:rsidRDefault="00CC4126" w:rsidP="00CC4126">
                            <w:pPr>
                              <w:pStyle w:val="BodyText"/>
                              <w:rPr>
                                <w:rFonts w:ascii="Calibri" w:hAnsi="Calibri"/>
                                <w:b w:val="0"/>
                              </w:rPr>
                            </w:pPr>
                            <w:r>
                              <w:rPr>
                                <w:rFonts w:ascii="Calibri" w:hAnsi="Calibri"/>
                                <w:b w:val="0"/>
                              </w:rPr>
                              <w:t xml:space="preserve">                                  </w:t>
                            </w:r>
                            <w:r w:rsidRPr="00141817">
                              <w:rPr>
                                <w:rFonts w:ascii="Calibri" w:hAnsi="Calibri"/>
                                <w:bCs w:val="0"/>
                              </w:rPr>
                              <w:t>Contract:</w:t>
                            </w:r>
                            <w:r>
                              <w:rPr>
                                <w:rFonts w:ascii="Calibri" w:hAnsi="Calibri"/>
                                <w:b w:val="0"/>
                              </w:rPr>
                              <w:t xml:space="preserve"> Permanent, f</w:t>
                            </w:r>
                            <w:r w:rsidRPr="00180A5B">
                              <w:rPr>
                                <w:rFonts w:ascii="Calibri" w:hAnsi="Calibri"/>
                                <w:b w:val="0"/>
                              </w:rPr>
                              <w:t>ull time, all year round with holiday flexibility</w:t>
                            </w:r>
                          </w:p>
                          <w:p w14:paraId="743D85A8" w14:textId="54F48DFA" w:rsidR="00CC4126" w:rsidRPr="00141817" w:rsidRDefault="00CC4126" w:rsidP="00CC4126">
                            <w:pPr>
                              <w:jc w:val="center"/>
                              <w:rPr>
                                <w:rFonts w:ascii="Calibri" w:hAnsi="Calibri"/>
                                <w:bCs/>
                              </w:rPr>
                            </w:pPr>
                            <w:bookmarkStart w:id="0" w:name="_Hlk196477645"/>
                            <w:bookmarkStart w:id="1" w:name="_Hlk196479663"/>
                            <w:bookmarkStart w:id="2" w:name="_Hlk196479664"/>
                            <w:r>
                              <w:rPr>
                                <w:rFonts w:ascii="Calibri" w:hAnsi="Calibri"/>
                                <w:bCs/>
                              </w:rPr>
                              <w:t>F</w:t>
                            </w:r>
                            <w:r w:rsidRPr="00180A5B">
                              <w:rPr>
                                <w:rFonts w:ascii="Calibri" w:hAnsi="Calibri"/>
                                <w:bCs/>
                              </w:rPr>
                              <w:t>lexible start date</w:t>
                            </w:r>
                            <w:r>
                              <w:rPr>
                                <w:rFonts w:ascii="Calibri" w:hAnsi="Calibri"/>
                                <w:bCs/>
                              </w:rPr>
                              <w:t>,</w:t>
                            </w:r>
                            <w:r w:rsidRPr="00180A5B">
                              <w:rPr>
                                <w:rFonts w:ascii="Calibri" w:hAnsi="Calibri"/>
                                <w:bCs/>
                              </w:rPr>
                              <w:t xml:space="preserve"> </w:t>
                            </w:r>
                            <w:r>
                              <w:rPr>
                                <w:rFonts w:ascii="Calibri" w:hAnsi="Calibri"/>
                                <w:bCs/>
                              </w:rPr>
                              <w:t xml:space="preserve">ideally </w:t>
                            </w:r>
                            <w:r w:rsidRPr="00180A5B">
                              <w:rPr>
                                <w:rFonts w:ascii="Calibri" w:hAnsi="Calibri"/>
                                <w:bCs/>
                              </w:rPr>
                              <w:t>between</w:t>
                            </w:r>
                            <w:r>
                              <w:rPr>
                                <w:rFonts w:ascii="Calibri" w:hAnsi="Calibri"/>
                                <w:bCs/>
                              </w:rPr>
                              <w:t xml:space="preserve"> the start of </w:t>
                            </w:r>
                            <w:r w:rsidRPr="00180A5B">
                              <w:rPr>
                                <w:rFonts w:ascii="Calibri" w:hAnsi="Calibri"/>
                                <w:bCs/>
                              </w:rPr>
                              <w:t xml:space="preserve">July </w:t>
                            </w:r>
                            <w:r>
                              <w:rPr>
                                <w:rFonts w:ascii="Calibri" w:hAnsi="Calibri"/>
                                <w:bCs/>
                              </w:rPr>
                              <w:t xml:space="preserve">and before the end of </w:t>
                            </w:r>
                            <w:r w:rsidRPr="00180A5B">
                              <w:rPr>
                                <w:rFonts w:ascii="Calibri" w:hAnsi="Calibri"/>
                                <w:bCs/>
                              </w:rPr>
                              <w:t>August 202</w:t>
                            </w:r>
                            <w:bookmarkEnd w:id="0"/>
                            <w:bookmarkEnd w:id="1"/>
                            <w:bookmarkEnd w:id="2"/>
                            <w:r w:rsidR="00524BD9">
                              <w:rPr>
                                <w:rFonts w:ascii="Calibri" w:hAnsi="Calibri"/>
                                <w:bC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D0AB9" id="Text Box 6" o:spid="_x0000_s1030" type="#_x0000_t202" style="position:absolute;left:0;text-align:left;margin-left:0;margin-top:.05pt;width:536.75pt;height:141.95pt;z-index:-2516136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" fillcolor="#c6d9f1 [671]" strokecolor="#4f81bd [3204]" strokeweight="1pt">
                <v:textbox inset="0,0,0,0">
                  <w:txbxContent>
                    <w:p w14:paraId="57CD1F79" w14:textId="77777777" w:rsidR="00CC4126" w:rsidRPr="005C7E08" w:rsidRDefault="00212CEE" w:rsidP="00CC4126">
                      <w:pPr>
                        <w:jc w:val="center"/>
                      </w:pPr>
                      <w:hyperlink r:id="rId21" w:history="1">
                        <w:r w:rsidR="00CC4126" w:rsidRPr="004C6F2E">
                          <w:rPr>
                            <w:rStyle w:val="Hyperlink"/>
                            <w:rFonts w:asciiTheme="minorHAnsi" w:hAnsiTheme="minorHAnsi" w:cstheme="minorHAnsi"/>
                            <w:sz w:val="24"/>
                          </w:rPr>
                          <w:t>https://www.honeywellschools.org/</w:t>
                        </w:r>
                      </w:hyperlink>
                      <w:r w:rsidR="00CC4126">
                        <w:rPr>
                          <w:rStyle w:val="Hyperlink"/>
                          <w:rFonts w:asciiTheme="minorHAnsi" w:hAnsiTheme="minorHAnsi" w:cstheme="minorHAnsi"/>
                          <w:sz w:val="24"/>
                        </w:rPr>
                        <w:t xml:space="preserve"> </w:t>
                      </w:r>
                    </w:p>
                    <w:p w14:paraId="733D4C21" w14:textId="1A2E51A9" w:rsidR="00CC4126" w:rsidRDefault="008574C8" w:rsidP="00CC4126">
                      <w:pPr>
                        <w:ind w:left="142"/>
                        <w:jc w:val="center"/>
                        <w:rPr>
                          <w:rFonts w:asciiTheme="minorHAnsi" w:hAnsiTheme="minorHAnsi" w:cstheme="minorHAnsi"/>
                          <w:b/>
                          <w:sz w:val="28"/>
                          <w:szCs w:val="20"/>
                        </w:rPr>
                      </w:pPr>
                      <w:r>
                        <w:rPr>
                          <w:rFonts w:asciiTheme="minorHAnsi" w:hAnsiTheme="minorHAnsi" w:cstheme="minorHAnsi"/>
                          <w:b/>
                          <w:sz w:val="28"/>
                          <w:szCs w:val="20"/>
                        </w:rPr>
                        <w:t>FEDERATION</w:t>
                      </w:r>
                      <w:r w:rsidR="00CC4126" w:rsidRPr="008D5E55">
                        <w:rPr>
                          <w:rFonts w:asciiTheme="minorHAnsi" w:hAnsiTheme="minorHAnsi" w:cstheme="minorHAnsi"/>
                          <w:b/>
                          <w:sz w:val="28"/>
                          <w:szCs w:val="20"/>
                        </w:rPr>
                        <w:t xml:space="preserve"> BUSINESS MANAGER REQUIRED </w:t>
                      </w:r>
                    </w:p>
                    <w:p w14:paraId="119E92C4" w14:textId="77777777" w:rsidR="00CC4126" w:rsidRPr="008D5E55" w:rsidRDefault="00CC4126" w:rsidP="00CC4126">
                      <w:pPr>
                        <w:ind w:left="142"/>
                        <w:jc w:val="center"/>
                        <w:rPr>
                          <w:rFonts w:asciiTheme="minorHAnsi" w:hAnsiTheme="minorHAnsi" w:cstheme="minorHAnsi"/>
                          <w:b/>
                          <w:sz w:val="28"/>
                          <w:szCs w:val="20"/>
                        </w:rPr>
                      </w:pPr>
                      <w:r>
                        <w:rPr>
                          <w:rFonts w:asciiTheme="minorHAnsi" w:hAnsiTheme="minorHAnsi" w:cstheme="minorHAnsi"/>
                          <w:bCs/>
                          <w:szCs w:val="16"/>
                        </w:rPr>
                        <w:t xml:space="preserve">We </w:t>
                      </w:r>
                      <w:r w:rsidRPr="00180A5B">
                        <w:rPr>
                          <w:rFonts w:asciiTheme="minorHAnsi" w:hAnsiTheme="minorHAnsi" w:cstheme="minorHAnsi"/>
                          <w:bCs/>
                          <w:szCs w:val="16"/>
                        </w:rPr>
                        <w:t xml:space="preserve">are looking for a highly qualified and skilled </w:t>
                      </w:r>
                      <w:r>
                        <w:rPr>
                          <w:rFonts w:asciiTheme="minorHAnsi" w:hAnsiTheme="minorHAnsi" w:cstheme="minorHAnsi"/>
                          <w:bCs/>
                          <w:szCs w:val="16"/>
                        </w:rPr>
                        <w:t>individual to join our team</w:t>
                      </w:r>
                      <w:r w:rsidRPr="00180A5B">
                        <w:rPr>
                          <w:rFonts w:asciiTheme="minorHAnsi" w:hAnsiTheme="minorHAnsi" w:cstheme="minorHAnsi"/>
                          <w:bCs/>
                          <w:szCs w:val="16"/>
                        </w:rPr>
                        <w:t xml:space="preserve">.  This post is unique as it requires the successful candidate to confidently manage the finance and administration of two highly successful </w:t>
                      </w:r>
                      <w:r w:rsidRPr="00180A5B">
                        <w:rPr>
                          <w:rFonts w:asciiTheme="minorHAnsi" w:hAnsiTheme="minorHAnsi" w:cstheme="minorHAnsi"/>
                          <w:bCs/>
                        </w:rPr>
                        <w:t>Foundation sc</w:t>
                      </w:r>
                      <w:r>
                        <w:rPr>
                          <w:rFonts w:asciiTheme="minorHAnsi" w:hAnsiTheme="minorHAnsi" w:cstheme="minorHAnsi"/>
                          <w:bCs/>
                        </w:rPr>
                        <w:t xml:space="preserve">hools </w:t>
                      </w:r>
                      <w:r w:rsidRPr="00180A5B">
                        <w:rPr>
                          <w:rFonts w:asciiTheme="minorHAnsi" w:hAnsiTheme="minorHAnsi" w:cstheme="minorHAnsi"/>
                          <w:bCs/>
                        </w:rPr>
                        <w:t>to ensure effective use of the schools’ resources, environmental sustainability and delivery of improvement</w:t>
                      </w:r>
                      <w:r>
                        <w:rPr>
                          <w:rFonts w:asciiTheme="minorHAnsi" w:hAnsiTheme="minorHAnsi" w:cstheme="minorHAnsi"/>
                          <w:bCs/>
                        </w:rPr>
                        <w:t>.</w:t>
                      </w:r>
                    </w:p>
                    <w:p w14:paraId="0B711796" w14:textId="77777777" w:rsidR="00CC4126" w:rsidRPr="00180A5B" w:rsidRDefault="00CC4126" w:rsidP="00CC4126">
                      <w:pPr>
                        <w:rPr>
                          <w:rFonts w:ascii="Calibri" w:hAnsi="Calibri"/>
                          <w:bCs/>
                        </w:rPr>
                      </w:pPr>
                      <w:r>
                        <w:rPr>
                          <w:rFonts w:ascii="Calibri" w:hAnsi="Calibri"/>
                          <w:bCs/>
                        </w:rPr>
                        <w:t xml:space="preserve">                                    </w:t>
                      </w:r>
                      <w:r w:rsidRPr="00141817">
                        <w:rPr>
                          <w:rFonts w:ascii="Calibri" w:hAnsi="Calibri"/>
                          <w:b/>
                        </w:rPr>
                        <w:t xml:space="preserve"> Grade</w:t>
                      </w:r>
                      <w:r w:rsidRPr="00180A5B">
                        <w:rPr>
                          <w:rFonts w:ascii="Calibri" w:hAnsi="Calibri"/>
                          <w:bCs/>
                        </w:rPr>
                        <w:t>: P06 Point 42 – 43</w:t>
                      </w:r>
                    </w:p>
                    <w:p w14:paraId="0CA299AE" w14:textId="687509C4" w:rsidR="00CC4126" w:rsidRPr="00180A5B" w:rsidRDefault="00CC4126" w:rsidP="00CC4126">
                      <w:pPr>
                        <w:pStyle w:val="BodyText"/>
                        <w:rPr>
                          <w:rFonts w:ascii="Calibri" w:hAnsi="Calibri"/>
                          <w:b w:val="0"/>
                        </w:rPr>
                      </w:pPr>
                      <w:r w:rsidRPr="00141817">
                        <w:rPr>
                          <w:rFonts w:ascii="Calibri" w:hAnsi="Calibri"/>
                          <w:bCs w:val="0"/>
                        </w:rPr>
                        <w:t xml:space="preserve">                                     Salary:</w:t>
                      </w:r>
                      <w:r w:rsidRPr="00180A5B">
                        <w:rPr>
                          <w:rFonts w:ascii="Calibri" w:hAnsi="Calibri"/>
                          <w:b w:val="0"/>
                        </w:rPr>
                        <w:t xml:space="preserve"> </w:t>
                      </w:r>
                      <w:r w:rsidR="00D75170" w:rsidRPr="00D75170">
                        <w:rPr>
                          <w:rFonts w:ascii="Calibri" w:hAnsi="Calibri"/>
                          <w:b w:val="0"/>
                        </w:rPr>
                        <w:t>£57,495- £58,551 depending on experience</w:t>
                      </w:r>
                    </w:p>
                    <w:p w14:paraId="54EE66ED" w14:textId="77777777" w:rsidR="00CC4126" w:rsidRPr="00180A5B" w:rsidRDefault="00CC4126" w:rsidP="00CC4126">
                      <w:pPr>
                        <w:rPr>
                          <w:rFonts w:ascii="Calibri" w:hAnsi="Calibri" w:cs="Calibri"/>
                          <w:bCs/>
                        </w:rPr>
                      </w:pPr>
                      <w:r>
                        <w:rPr>
                          <w:rFonts w:ascii="Calibri" w:hAnsi="Calibri" w:cs="Calibri"/>
                          <w:bCs/>
                        </w:rPr>
                        <w:t xml:space="preserve">                          </w:t>
                      </w:r>
                      <w:r w:rsidRPr="00141817">
                        <w:rPr>
                          <w:rFonts w:ascii="Calibri" w:hAnsi="Calibri" w:cs="Calibri"/>
                          <w:b/>
                        </w:rPr>
                        <w:t>Reporting to:</w:t>
                      </w:r>
                      <w:r w:rsidRPr="00180A5B">
                        <w:rPr>
                          <w:rFonts w:ascii="Calibri" w:hAnsi="Calibri" w:cs="Calibri"/>
                          <w:bCs/>
                        </w:rPr>
                        <w:t xml:space="preserve"> Head Teachers and Governing Body</w:t>
                      </w:r>
                    </w:p>
                    <w:p w14:paraId="58EF6D36" w14:textId="77777777" w:rsidR="00CC4126" w:rsidRPr="00180A5B" w:rsidRDefault="00CC4126" w:rsidP="00CC4126">
                      <w:pPr>
                        <w:pStyle w:val="BodyText"/>
                        <w:rPr>
                          <w:rFonts w:ascii="Calibri" w:hAnsi="Calibri"/>
                          <w:b w:val="0"/>
                        </w:rPr>
                      </w:pPr>
                      <w:r>
                        <w:rPr>
                          <w:rFonts w:ascii="Calibri" w:hAnsi="Calibri"/>
                          <w:b w:val="0"/>
                        </w:rPr>
                        <w:t xml:space="preserve">                                  </w:t>
                      </w:r>
                      <w:r w:rsidRPr="00141817">
                        <w:rPr>
                          <w:rFonts w:ascii="Calibri" w:hAnsi="Calibri"/>
                          <w:bCs w:val="0"/>
                        </w:rPr>
                        <w:t>Contract:</w:t>
                      </w:r>
                      <w:r>
                        <w:rPr>
                          <w:rFonts w:ascii="Calibri" w:hAnsi="Calibri"/>
                          <w:b w:val="0"/>
                        </w:rPr>
                        <w:t xml:space="preserve"> Permanent, f</w:t>
                      </w:r>
                      <w:r w:rsidRPr="00180A5B">
                        <w:rPr>
                          <w:rFonts w:ascii="Calibri" w:hAnsi="Calibri"/>
                          <w:b w:val="0"/>
                        </w:rPr>
                        <w:t>ull time, all year round with holiday flexibility</w:t>
                      </w:r>
                    </w:p>
                    <w:p w14:paraId="743D85A8" w14:textId="54F48DFA" w:rsidR="00CC4126" w:rsidRPr="00141817" w:rsidRDefault="00CC4126" w:rsidP="00CC4126">
                      <w:pPr>
                        <w:jc w:val="center"/>
                        <w:rPr>
                          <w:rFonts w:ascii="Calibri" w:hAnsi="Calibri"/>
                          <w:bCs/>
                        </w:rPr>
                      </w:pPr>
                      <w:bookmarkStart w:id="3" w:name="_Hlk196477645"/>
                      <w:bookmarkStart w:id="4" w:name="_Hlk196479663"/>
                      <w:bookmarkStart w:id="5" w:name="_Hlk196479664"/>
                      <w:r>
                        <w:rPr>
                          <w:rFonts w:ascii="Calibri" w:hAnsi="Calibri"/>
                          <w:bCs/>
                        </w:rPr>
                        <w:t>F</w:t>
                      </w:r>
                      <w:r w:rsidRPr="00180A5B">
                        <w:rPr>
                          <w:rFonts w:ascii="Calibri" w:hAnsi="Calibri"/>
                          <w:bCs/>
                        </w:rPr>
                        <w:t>lexible start date</w:t>
                      </w:r>
                      <w:r>
                        <w:rPr>
                          <w:rFonts w:ascii="Calibri" w:hAnsi="Calibri"/>
                          <w:bCs/>
                        </w:rPr>
                        <w:t>,</w:t>
                      </w:r>
                      <w:r w:rsidRPr="00180A5B">
                        <w:rPr>
                          <w:rFonts w:ascii="Calibri" w:hAnsi="Calibri"/>
                          <w:bCs/>
                        </w:rPr>
                        <w:t xml:space="preserve"> </w:t>
                      </w:r>
                      <w:r>
                        <w:rPr>
                          <w:rFonts w:ascii="Calibri" w:hAnsi="Calibri"/>
                          <w:bCs/>
                        </w:rPr>
                        <w:t xml:space="preserve">ideally </w:t>
                      </w:r>
                      <w:r w:rsidRPr="00180A5B">
                        <w:rPr>
                          <w:rFonts w:ascii="Calibri" w:hAnsi="Calibri"/>
                          <w:bCs/>
                        </w:rPr>
                        <w:t>between</w:t>
                      </w:r>
                      <w:r>
                        <w:rPr>
                          <w:rFonts w:ascii="Calibri" w:hAnsi="Calibri"/>
                          <w:bCs/>
                        </w:rPr>
                        <w:t xml:space="preserve"> the start of </w:t>
                      </w:r>
                      <w:r w:rsidRPr="00180A5B">
                        <w:rPr>
                          <w:rFonts w:ascii="Calibri" w:hAnsi="Calibri"/>
                          <w:bCs/>
                        </w:rPr>
                        <w:t xml:space="preserve">July </w:t>
                      </w:r>
                      <w:r>
                        <w:rPr>
                          <w:rFonts w:ascii="Calibri" w:hAnsi="Calibri"/>
                          <w:bCs/>
                        </w:rPr>
                        <w:t xml:space="preserve">and before the end of </w:t>
                      </w:r>
                      <w:r w:rsidRPr="00180A5B">
                        <w:rPr>
                          <w:rFonts w:ascii="Calibri" w:hAnsi="Calibri"/>
                          <w:bCs/>
                        </w:rPr>
                        <w:t>August 202</w:t>
                      </w:r>
                      <w:bookmarkEnd w:id="3"/>
                      <w:bookmarkEnd w:id="4"/>
                      <w:bookmarkEnd w:id="5"/>
                      <w:r w:rsidR="00524BD9">
                        <w:rPr>
                          <w:rFonts w:ascii="Calibri" w:hAnsi="Calibri"/>
                          <w:bCs/>
                        </w:rPr>
                        <w:t>6</w:t>
                      </w:r>
                    </w:p>
                  </w:txbxContent>
                </v:textbox>
                <w10:wrap type="tight" anchorx="margin"/>
              </v:shape>
            </w:pict>
          </mc:Fallback>
        </mc:AlternateContent>
      </w:r>
    </w:p>
    <w:p w14:paraId="33083274" w14:textId="06CFF77E" w:rsidR="00914E8E" w:rsidRDefault="00914E8E" w:rsidP="00274970">
      <w:pPr>
        <w:jc w:val="center"/>
        <w:rPr>
          <w:rFonts w:asciiTheme="minorHAnsi" w:hAnsiTheme="minorHAnsi" w:cstheme="minorHAnsi"/>
          <w:b/>
          <w:color w:val="0000FF"/>
          <w:sz w:val="24"/>
        </w:rPr>
      </w:pPr>
    </w:p>
    <w:p w14:paraId="7AF60D5D" w14:textId="24384183" w:rsidR="00914E8E" w:rsidRDefault="00914E8E" w:rsidP="00274970">
      <w:pPr>
        <w:jc w:val="center"/>
        <w:rPr>
          <w:rFonts w:asciiTheme="minorHAnsi" w:hAnsiTheme="minorHAnsi" w:cstheme="minorHAnsi"/>
          <w:b/>
          <w:color w:val="0000FF"/>
          <w:sz w:val="24"/>
        </w:rPr>
      </w:pPr>
    </w:p>
    <w:p w14:paraId="59476358" w14:textId="64ADEF18" w:rsidR="00914E8E" w:rsidRDefault="00914E8E" w:rsidP="00274970">
      <w:pPr>
        <w:jc w:val="center"/>
        <w:rPr>
          <w:rFonts w:asciiTheme="minorHAnsi" w:hAnsiTheme="minorHAnsi" w:cstheme="minorHAnsi"/>
          <w:b/>
          <w:color w:val="0000FF"/>
          <w:sz w:val="24"/>
        </w:rPr>
      </w:pPr>
    </w:p>
    <w:p w14:paraId="7B45F4EE" w14:textId="129B525E" w:rsidR="00914E8E" w:rsidRDefault="00914E8E" w:rsidP="00274970">
      <w:pPr>
        <w:jc w:val="center"/>
        <w:rPr>
          <w:rFonts w:asciiTheme="minorHAnsi" w:hAnsiTheme="minorHAnsi" w:cstheme="minorHAnsi"/>
          <w:b/>
          <w:color w:val="0000FF"/>
          <w:sz w:val="24"/>
        </w:rPr>
      </w:pPr>
    </w:p>
    <w:p w14:paraId="2C8BAAB0" w14:textId="1C68290C" w:rsidR="00914E8E" w:rsidRDefault="00914E8E" w:rsidP="00274970">
      <w:pPr>
        <w:jc w:val="center"/>
        <w:rPr>
          <w:rFonts w:asciiTheme="minorHAnsi" w:hAnsiTheme="minorHAnsi" w:cstheme="minorHAnsi"/>
          <w:b/>
          <w:color w:val="0000FF"/>
          <w:sz w:val="24"/>
        </w:rPr>
      </w:pPr>
    </w:p>
    <w:p w14:paraId="4D9E191D" w14:textId="5A0E4A39" w:rsidR="001568D8" w:rsidRDefault="001568D8" w:rsidP="00914E8E">
      <w:pPr>
        <w:spacing w:before="1"/>
        <w:ind w:right="76"/>
        <w:rPr>
          <w:rStyle w:val="Emphasis"/>
          <w:rFonts w:asciiTheme="minorHAnsi" w:hAnsiTheme="minorHAnsi" w:cstheme="minorHAnsi"/>
          <w:i w:val="0"/>
          <w:lang w:val="en"/>
        </w:rPr>
      </w:pPr>
    </w:p>
    <w:p w14:paraId="4C82B4E3" w14:textId="5B137DB3" w:rsidR="001568D8" w:rsidRDefault="008574C8" w:rsidP="00914E8E">
      <w:pPr>
        <w:spacing w:before="1"/>
        <w:ind w:right="76"/>
        <w:rPr>
          <w:rStyle w:val="Emphasis"/>
          <w:rFonts w:asciiTheme="minorHAnsi" w:hAnsiTheme="minorHAnsi" w:cstheme="minorHAnsi"/>
          <w:i w:val="0"/>
          <w:lang w:val="en"/>
        </w:rPr>
      </w:pPr>
      <w:r>
        <w:rPr>
          <w:rStyle w:val="Emphasis"/>
          <w:rFonts w:asciiTheme="minorHAnsi" w:hAnsiTheme="minorHAnsi" w:cstheme="minorHAnsi"/>
          <w:i w:val="0"/>
          <w:noProof/>
          <w:lang w:bidi="ar-SA"/>
        </w:rPr>
        <w:drawing>
          <wp:anchor distT="0" distB="0" distL="114300" distR="114300" simplePos="0" relativeHeight="251696640" behindDoc="1" locked="0" layoutInCell="1" allowOverlap="1" wp14:anchorId="3E61762E" wp14:editId="57AF23E0">
            <wp:simplePos x="0" y="0"/>
            <wp:positionH relativeFrom="column">
              <wp:posOffset>4988560</wp:posOffset>
            </wp:positionH>
            <wp:positionV relativeFrom="paragraph">
              <wp:posOffset>354330</wp:posOffset>
            </wp:positionV>
            <wp:extent cx="1683385" cy="2364105"/>
            <wp:effectExtent l="0" t="0" r="0" b="0"/>
            <wp:wrapTight wrapText="bothSides">
              <wp:wrapPolygon edited="0">
                <wp:start x="0" y="0"/>
                <wp:lineTo x="0" y="21409"/>
                <wp:lineTo x="21266" y="21409"/>
                <wp:lineTo x="2126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83385" cy="2364105"/>
                    </a:xfrm>
                    <a:prstGeom prst="rect">
                      <a:avLst/>
                    </a:prstGeom>
                    <a:noFill/>
                  </pic:spPr>
                </pic:pic>
              </a:graphicData>
            </a:graphic>
            <wp14:sizeRelH relativeFrom="margin">
              <wp14:pctWidth>0</wp14:pctWidth>
            </wp14:sizeRelH>
            <wp14:sizeRelV relativeFrom="margin">
              <wp14:pctHeight>0</wp14:pctHeight>
            </wp14:sizeRelV>
          </wp:anchor>
        </w:drawing>
      </w:r>
    </w:p>
    <w:p w14:paraId="485052D2" w14:textId="6549CB92" w:rsidR="00D11CB4" w:rsidRDefault="00CC4126" w:rsidP="001568D8">
      <w:pPr>
        <w:spacing w:before="1"/>
        <w:ind w:right="76"/>
        <w:jc w:val="both"/>
        <w:rPr>
          <w:rStyle w:val="Emphasis"/>
          <w:rFonts w:asciiTheme="minorHAnsi" w:hAnsiTheme="minorHAnsi" w:cstheme="minorHAnsi"/>
          <w:i w:val="0"/>
          <w:lang w:val="en"/>
        </w:rPr>
      </w:pPr>
      <w:r w:rsidRPr="00DF5558">
        <w:rPr>
          <w:rFonts w:asciiTheme="minorHAnsi" w:hAnsiTheme="minorHAnsi" w:cstheme="minorHAnsi"/>
          <w:noProof/>
          <w:lang w:bidi="ar-SA"/>
        </w:rPr>
        <mc:AlternateContent>
          <mc:Choice Requires="wps">
            <w:drawing>
              <wp:anchor distT="0" distB="0" distL="0" distR="0" simplePos="0" relativeHeight="251704832" behindDoc="1" locked="0" layoutInCell="1" allowOverlap="1" wp14:anchorId="57B4357A" wp14:editId="183F9E9E">
                <wp:simplePos x="0" y="0"/>
                <wp:positionH relativeFrom="margin">
                  <wp:posOffset>0</wp:posOffset>
                </wp:positionH>
                <wp:positionV relativeFrom="paragraph">
                  <wp:posOffset>93106</wp:posOffset>
                </wp:positionV>
                <wp:extent cx="4914900" cy="2449830"/>
                <wp:effectExtent l="0" t="0" r="19050" b="26670"/>
                <wp:wrapTight wrapText="bothSides">
                  <wp:wrapPolygon edited="0">
                    <wp:start x="0" y="0"/>
                    <wp:lineTo x="0" y="21667"/>
                    <wp:lineTo x="21600" y="21667"/>
                    <wp:lineTo x="21600" y="0"/>
                    <wp:lineTo x="0" y="0"/>
                  </wp:wrapPolygon>
                </wp:wrapTight>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449830"/>
                        </a:xfrm>
                        <a:prstGeom prst="rect">
                          <a:avLst/>
                        </a:prstGeom>
                        <a:solidFill>
                          <a:srgbClr val="1F497D">
                            <a:lumMod val="20000"/>
                            <a:lumOff val="80000"/>
                          </a:srgbClr>
                        </a:solidFill>
                        <a:ln w="12700">
                          <a:solidFill>
                            <a:srgbClr val="4F81BD">
                              <a:lumMod val="100000"/>
                              <a:lumOff val="0"/>
                            </a:srgbClr>
                          </a:solidFill>
                        </a:ln>
                        <a:effectLst/>
                      </wps:spPr>
                      <wps:txbx>
                        <w:txbxContent>
                          <w:p w14:paraId="10D4DB05" w14:textId="77777777" w:rsidR="00CC4126" w:rsidRPr="008D5E55" w:rsidRDefault="00CC4126" w:rsidP="00CC4126">
                            <w:pPr>
                              <w:spacing w:before="71"/>
                              <w:ind w:left="145"/>
                              <w:rPr>
                                <w:rFonts w:asciiTheme="minorHAnsi" w:hAnsiTheme="minorHAnsi" w:cstheme="minorHAnsi"/>
                              </w:rPr>
                            </w:pPr>
                            <w:r w:rsidRPr="008D5E55">
                              <w:rPr>
                                <w:rFonts w:asciiTheme="minorHAnsi" w:hAnsiTheme="minorHAnsi" w:cstheme="minorHAnsi"/>
                                <w:b/>
                              </w:rPr>
                              <w:t>The successful candidate will have a key role in:</w:t>
                            </w:r>
                            <w:r w:rsidRPr="008D5E55">
                              <w:rPr>
                                <w:rFonts w:asciiTheme="minorHAnsi" w:hAnsiTheme="minorHAnsi" w:cstheme="minorHAnsi"/>
                              </w:rPr>
                              <w:t xml:space="preserve"> </w:t>
                            </w:r>
                          </w:p>
                          <w:p w14:paraId="50E2FA20" w14:textId="77777777" w:rsidR="00CC4126" w:rsidRPr="008D5E55" w:rsidRDefault="00CC4126" w:rsidP="00CC4126">
                            <w:pPr>
                              <w:pStyle w:val="ListParagraph"/>
                              <w:numPr>
                                <w:ilvl w:val="0"/>
                                <w:numId w:val="6"/>
                              </w:numPr>
                              <w:spacing w:before="1"/>
                              <w:ind w:right="145"/>
                              <w:rPr>
                                <w:rFonts w:asciiTheme="minorHAnsi" w:hAnsiTheme="minorHAnsi" w:cstheme="minorHAnsi"/>
                              </w:rPr>
                            </w:pPr>
                            <w:r w:rsidRPr="008D5E55">
                              <w:rPr>
                                <w:rFonts w:asciiTheme="minorHAnsi" w:hAnsiTheme="minorHAnsi" w:cstheme="minorHAnsi"/>
                              </w:rPr>
                              <w:t>Leading, developing and coordinating support services and providing high-quality solutions</w:t>
                            </w:r>
                          </w:p>
                          <w:p w14:paraId="2EA28284" w14:textId="77777777" w:rsidR="00CC4126" w:rsidRPr="008D5E55" w:rsidRDefault="00CC4126" w:rsidP="00CC4126">
                            <w:pPr>
                              <w:pStyle w:val="ListParagraph"/>
                              <w:numPr>
                                <w:ilvl w:val="0"/>
                                <w:numId w:val="6"/>
                              </w:numPr>
                              <w:spacing w:before="1"/>
                              <w:ind w:right="145"/>
                              <w:rPr>
                                <w:rFonts w:asciiTheme="minorHAnsi" w:hAnsiTheme="minorHAnsi" w:cstheme="minorHAnsi"/>
                              </w:rPr>
                            </w:pPr>
                            <w:r w:rsidRPr="008D5E55">
                              <w:rPr>
                                <w:rFonts w:asciiTheme="minorHAnsi" w:hAnsiTheme="minorHAnsi" w:cstheme="minorHAnsi"/>
                              </w:rPr>
                              <w:t>Ensuring the effective management, reporting and recording of finances, including budget planning and monitoring</w:t>
                            </w:r>
                          </w:p>
                          <w:p w14:paraId="2B75DEDE" w14:textId="77777777" w:rsidR="00CC4126" w:rsidRPr="008D5E55" w:rsidRDefault="00CC4126" w:rsidP="00CC4126">
                            <w:pPr>
                              <w:pStyle w:val="ListParagraph"/>
                              <w:numPr>
                                <w:ilvl w:val="0"/>
                                <w:numId w:val="6"/>
                              </w:numPr>
                              <w:spacing w:before="1"/>
                              <w:ind w:right="145"/>
                              <w:rPr>
                                <w:rFonts w:asciiTheme="minorHAnsi" w:hAnsiTheme="minorHAnsi" w:cstheme="minorHAnsi"/>
                              </w:rPr>
                            </w:pPr>
                            <w:r w:rsidRPr="008D5E55">
                              <w:rPr>
                                <w:rFonts w:asciiTheme="minorHAnsi" w:hAnsiTheme="minorHAnsi" w:cstheme="minorHAnsi"/>
                              </w:rPr>
                              <w:t>Procuring goods and services on a value-for-money basis to support education delivery within the context of regulatory frameworks and legislation</w:t>
                            </w:r>
                          </w:p>
                          <w:p w14:paraId="63F3A71D" w14:textId="77777777" w:rsidR="00CC4126" w:rsidRPr="008D5E55" w:rsidRDefault="00CC4126" w:rsidP="00CC4126">
                            <w:pPr>
                              <w:pStyle w:val="ListParagraph"/>
                              <w:numPr>
                                <w:ilvl w:val="0"/>
                                <w:numId w:val="6"/>
                              </w:numPr>
                              <w:spacing w:before="1"/>
                              <w:ind w:right="145"/>
                              <w:rPr>
                                <w:rFonts w:asciiTheme="minorHAnsi" w:hAnsiTheme="minorHAnsi" w:cstheme="minorHAnsi"/>
                              </w:rPr>
                            </w:pPr>
                            <w:r w:rsidRPr="008D5E55">
                              <w:rPr>
                                <w:rFonts w:asciiTheme="minorHAnsi" w:hAnsiTheme="minorHAnsi" w:cstheme="minorHAnsi"/>
                              </w:rPr>
                              <w:t>Ensuring that services drive sustainability, support teaching and learning and community engagement</w:t>
                            </w:r>
                          </w:p>
                          <w:p w14:paraId="155EF3C8" w14:textId="77777777" w:rsidR="00CC4126" w:rsidRPr="008D5E55" w:rsidRDefault="00CC4126" w:rsidP="00CC4126">
                            <w:pPr>
                              <w:pStyle w:val="ListParagraph"/>
                              <w:numPr>
                                <w:ilvl w:val="0"/>
                                <w:numId w:val="6"/>
                              </w:numPr>
                              <w:spacing w:before="1"/>
                              <w:ind w:right="145"/>
                              <w:rPr>
                                <w:rFonts w:asciiTheme="minorHAnsi" w:hAnsiTheme="minorHAnsi" w:cstheme="minorHAnsi"/>
                              </w:rPr>
                            </w:pPr>
                            <w:r w:rsidRPr="008D5E55">
                              <w:rPr>
                                <w:rFonts w:asciiTheme="minorHAnsi" w:hAnsiTheme="minorHAnsi" w:cstheme="minorHAnsi"/>
                              </w:rPr>
                              <w:t xml:space="preserve">Ensuring regulatory and legal compliance in Human Resources by managing, supporting and developing staff </w:t>
                            </w:r>
                          </w:p>
                          <w:p w14:paraId="76BAF6E0" w14:textId="77777777" w:rsidR="00CC4126" w:rsidRPr="008D5E55" w:rsidRDefault="00CC4126" w:rsidP="00CC4126">
                            <w:pPr>
                              <w:pStyle w:val="ListParagraph"/>
                              <w:numPr>
                                <w:ilvl w:val="0"/>
                                <w:numId w:val="6"/>
                              </w:numPr>
                              <w:spacing w:before="1"/>
                              <w:ind w:right="145"/>
                              <w:rPr>
                                <w:rFonts w:asciiTheme="minorHAnsi" w:hAnsiTheme="minorHAnsi" w:cstheme="minorHAnsi"/>
                              </w:rPr>
                            </w:pPr>
                            <w:r w:rsidRPr="008D5E55">
                              <w:rPr>
                                <w:rFonts w:asciiTheme="minorHAnsi" w:hAnsiTheme="minorHAnsi" w:cstheme="minorHAnsi"/>
                              </w:rPr>
                              <w:t>Supporting the development of a marketing and communication strategy which promotes the schools’ aims and goals especially in pupil recruitment, stakeholder engagement and maximising income generation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4357A" id="Text Box 5" o:spid="_x0000_s1031" type="#_x0000_t202" style="position:absolute;left:0;text-align:left;margin-left:0;margin-top:7.35pt;width:387pt;height:192.9pt;z-index:-2516116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" fillcolor="#c6d9f1" strokecolor="#4f81bd" strokeweight="1pt">
                <v:textbox inset="0,0,0,0">
                  <w:txbxContent>
                    <w:p w14:paraId="10D4DB05" w14:textId="77777777" w:rsidR="00CC4126" w:rsidRPr="008D5E55" w:rsidRDefault="00CC4126" w:rsidP="00CC4126">
                      <w:pPr>
                        <w:spacing w:before="71"/>
                        <w:ind w:left="145"/>
                        <w:rPr>
                          <w:rFonts w:asciiTheme="minorHAnsi" w:hAnsiTheme="minorHAnsi" w:cstheme="minorHAnsi"/>
                        </w:rPr>
                      </w:pPr>
                      <w:r w:rsidRPr="008D5E55">
                        <w:rPr>
                          <w:rFonts w:asciiTheme="minorHAnsi" w:hAnsiTheme="minorHAnsi" w:cstheme="minorHAnsi"/>
                          <w:b/>
                        </w:rPr>
                        <w:t>The successful candidate will have a key role in:</w:t>
                      </w:r>
                      <w:r w:rsidRPr="008D5E55">
                        <w:rPr>
                          <w:rFonts w:asciiTheme="minorHAnsi" w:hAnsiTheme="minorHAnsi" w:cstheme="minorHAnsi"/>
                        </w:rPr>
                        <w:t xml:space="preserve"> </w:t>
                      </w:r>
                    </w:p>
                    <w:p w14:paraId="50E2FA20" w14:textId="77777777" w:rsidR="00CC4126" w:rsidRPr="008D5E55" w:rsidRDefault="00CC4126" w:rsidP="00CC4126">
                      <w:pPr>
                        <w:pStyle w:val="ListParagraph"/>
                        <w:numPr>
                          <w:ilvl w:val="0"/>
                          <w:numId w:val="6"/>
                        </w:numPr>
                        <w:spacing w:before="1"/>
                        <w:ind w:right="145"/>
                        <w:rPr>
                          <w:rFonts w:asciiTheme="minorHAnsi" w:hAnsiTheme="minorHAnsi" w:cstheme="minorHAnsi"/>
                        </w:rPr>
                      </w:pPr>
                      <w:r w:rsidRPr="008D5E55">
                        <w:rPr>
                          <w:rFonts w:asciiTheme="minorHAnsi" w:hAnsiTheme="minorHAnsi" w:cstheme="minorHAnsi"/>
                        </w:rPr>
                        <w:t>Leading, developing and coordinating support services and providing high-quality solutions</w:t>
                      </w:r>
                    </w:p>
                    <w:p w14:paraId="2EA28284" w14:textId="77777777" w:rsidR="00CC4126" w:rsidRPr="008D5E55" w:rsidRDefault="00CC4126" w:rsidP="00CC4126">
                      <w:pPr>
                        <w:pStyle w:val="ListParagraph"/>
                        <w:numPr>
                          <w:ilvl w:val="0"/>
                          <w:numId w:val="6"/>
                        </w:numPr>
                        <w:spacing w:before="1"/>
                        <w:ind w:right="145"/>
                        <w:rPr>
                          <w:rFonts w:asciiTheme="minorHAnsi" w:hAnsiTheme="minorHAnsi" w:cstheme="minorHAnsi"/>
                        </w:rPr>
                      </w:pPr>
                      <w:r w:rsidRPr="008D5E55">
                        <w:rPr>
                          <w:rFonts w:asciiTheme="minorHAnsi" w:hAnsiTheme="minorHAnsi" w:cstheme="minorHAnsi"/>
                        </w:rPr>
                        <w:t>Ensuring the effective management, reporting and recording of finances, including budget planning and monitoring</w:t>
                      </w:r>
                    </w:p>
                    <w:p w14:paraId="2B75DEDE" w14:textId="77777777" w:rsidR="00CC4126" w:rsidRPr="008D5E55" w:rsidRDefault="00CC4126" w:rsidP="00CC4126">
                      <w:pPr>
                        <w:pStyle w:val="ListParagraph"/>
                        <w:numPr>
                          <w:ilvl w:val="0"/>
                          <w:numId w:val="6"/>
                        </w:numPr>
                        <w:spacing w:before="1"/>
                        <w:ind w:right="145"/>
                        <w:rPr>
                          <w:rFonts w:asciiTheme="minorHAnsi" w:hAnsiTheme="minorHAnsi" w:cstheme="minorHAnsi"/>
                        </w:rPr>
                      </w:pPr>
                      <w:r w:rsidRPr="008D5E55">
                        <w:rPr>
                          <w:rFonts w:asciiTheme="minorHAnsi" w:hAnsiTheme="minorHAnsi" w:cstheme="minorHAnsi"/>
                        </w:rPr>
                        <w:t>Procuring goods and services on a value-for-money basis to support education delivery within the context of regulatory frameworks and legislation</w:t>
                      </w:r>
                    </w:p>
                    <w:p w14:paraId="63F3A71D" w14:textId="77777777" w:rsidR="00CC4126" w:rsidRPr="008D5E55" w:rsidRDefault="00CC4126" w:rsidP="00CC4126">
                      <w:pPr>
                        <w:pStyle w:val="ListParagraph"/>
                        <w:numPr>
                          <w:ilvl w:val="0"/>
                          <w:numId w:val="6"/>
                        </w:numPr>
                        <w:spacing w:before="1"/>
                        <w:ind w:right="145"/>
                        <w:rPr>
                          <w:rFonts w:asciiTheme="minorHAnsi" w:hAnsiTheme="minorHAnsi" w:cstheme="minorHAnsi"/>
                        </w:rPr>
                      </w:pPr>
                      <w:r w:rsidRPr="008D5E55">
                        <w:rPr>
                          <w:rFonts w:asciiTheme="minorHAnsi" w:hAnsiTheme="minorHAnsi" w:cstheme="minorHAnsi"/>
                        </w:rPr>
                        <w:t>Ensuring that services drive sustainability, support teaching and learning and community engagement</w:t>
                      </w:r>
                    </w:p>
                    <w:p w14:paraId="155EF3C8" w14:textId="77777777" w:rsidR="00CC4126" w:rsidRPr="008D5E55" w:rsidRDefault="00CC4126" w:rsidP="00CC4126">
                      <w:pPr>
                        <w:pStyle w:val="ListParagraph"/>
                        <w:numPr>
                          <w:ilvl w:val="0"/>
                          <w:numId w:val="6"/>
                        </w:numPr>
                        <w:spacing w:before="1"/>
                        <w:ind w:right="145"/>
                        <w:rPr>
                          <w:rFonts w:asciiTheme="minorHAnsi" w:hAnsiTheme="minorHAnsi" w:cstheme="minorHAnsi"/>
                        </w:rPr>
                      </w:pPr>
                      <w:r w:rsidRPr="008D5E55">
                        <w:rPr>
                          <w:rFonts w:asciiTheme="minorHAnsi" w:hAnsiTheme="minorHAnsi" w:cstheme="minorHAnsi"/>
                        </w:rPr>
                        <w:t xml:space="preserve">Ensuring regulatory and legal compliance in Human Resources by managing, supporting and developing staff </w:t>
                      </w:r>
                    </w:p>
                    <w:p w14:paraId="76BAF6E0" w14:textId="77777777" w:rsidR="00CC4126" w:rsidRPr="008D5E55" w:rsidRDefault="00CC4126" w:rsidP="00CC4126">
                      <w:pPr>
                        <w:pStyle w:val="ListParagraph"/>
                        <w:numPr>
                          <w:ilvl w:val="0"/>
                          <w:numId w:val="6"/>
                        </w:numPr>
                        <w:spacing w:before="1"/>
                        <w:ind w:right="145"/>
                        <w:rPr>
                          <w:rFonts w:asciiTheme="minorHAnsi" w:hAnsiTheme="minorHAnsi" w:cstheme="minorHAnsi"/>
                        </w:rPr>
                      </w:pPr>
                      <w:r w:rsidRPr="008D5E55">
                        <w:rPr>
                          <w:rFonts w:asciiTheme="minorHAnsi" w:hAnsiTheme="minorHAnsi" w:cstheme="minorHAnsi"/>
                        </w:rPr>
                        <w:t>Supporting the development of a marketing and communication strategy which promotes the schools’ aims and goals especially in pupil recruitment, stakeholder engagement and maximising income generation</w:t>
                      </w:r>
                    </w:p>
                  </w:txbxContent>
                </v:textbox>
                <w10:wrap type="tight" anchorx="margin"/>
              </v:shape>
            </w:pict>
          </mc:Fallback>
        </mc:AlternateContent>
      </w:r>
    </w:p>
    <w:p w14:paraId="347E515E" w14:textId="77777777" w:rsidR="00D11CB4" w:rsidRDefault="00D11CB4" w:rsidP="001568D8">
      <w:pPr>
        <w:spacing w:before="1"/>
        <w:ind w:right="76"/>
        <w:jc w:val="both"/>
        <w:rPr>
          <w:rStyle w:val="Emphasis"/>
          <w:rFonts w:asciiTheme="minorHAnsi" w:hAnsiTheme="minorHAnsi" w:cstheme="minorHAnsi"/>
          <w:i w:val="0"/>
          <w:lang w:val="en"/>
        </w:rPr>
      </w:pPr>
    </w:p>
    <w:p w14:paraId="74502CB9" w14:textId="32FF4B72" w:rsidR="00914E8E" w:rsidRPr="00C8364B" w:rsidRDefault="00914E8E" w:rsidP="001568D8">
      <w:pPr>
        <w:spacing w:before="1"/>
        <w:ind w:right="76"/>
        <w:jc w:val="both"/>
        <w:rPr>
          <w:rFonts w:asciiTheme="minorHAnsi" w:hAnsiTheme="minorHAnsi" w:cstheme="minorHAnsi"/>
          <w:b/>
        </w:rPr>
      </w:pPr>
      <w:r w:rsidRPr="00DF5558">
        <w:rPr>
          <w:rStyle w:val="Emphasis"/>
          <w:rFonts w:asciiTheme="minorHAnsi" w:hAnsiTheme="minorHAnsi" w:cstheme="minorHAnsi"/>
          <w:i w:val="0"/>
          <w:lang w:val="en"/>
        </w:rPr>
        <w:t>Honeywell School</w:t>
      </w:r>
      <w:r>
        <w:rPr>
          <w:rStyle w:val="Emphasis"/>
          <w:rFonts w:asciiTheme="minorHAnsi" w:hAnsiTheme="minorHAnsi" w:cstheme="minorHAnsi"/>
          <w:i w:val="0"/>
          <w:lang w:val="en"/>
        </w:rPr>
        <w:t>s</w:t>
      </w:r>
      <w:r w:rsidRPr="00DF5558">
        <w:rPr>
          <w:rStyle w:val="Emphasis"/>
          <w:rFonts w:asciiTheme="minorHAnsi" w:hAnsiTheme="minorHAnsi" w:cstheme="minorHAnsi"/>
          <w:i w:val="0"/>
          <w:lang w:val="en"/>
        </w:rPr>
        <w:t xml:space="preserve"> </w:t>
      </w:r>
      <w:r w:rsidR="00974E3B">
        <w:rPr>
          <w:rStyle w:val="Emphasis"/>
          <w:rFonts w:asciiTheme="minorHAnsi" w:hAnsiTheme="minorHAnsi" w:cstheme="minorHAnsi"/>
          <w:i w:val="0"/>
          <w:lang w:val="en"/>
        </w:rPr>
        <w:t xml:space="preserve">Federation </w:t>
      </w:r>
      <w:r>
        <w:rPr>
          <w:rStyle w:val="Emphasis"/>
          <w:rFonts w:asciiTheme="minorHAnsi" w:hAnsiTheme="minorHAnsi" w:cstheme="minorHAnsi"/>
          <w:i w:val="0"/>
          <w:lang w:val="en"/>
        </w:rPr>
        <w:t>are</w:t>
      </w:r>
      <w:r w:rsidRPr="00DF5558">
        <w:rPr>
          <w:rStyle w:val="Emphasis"/>
          <w:rFonts w:asciiTheme="minorHAnsi" w:hAnsiTheme="minorHAnsi" w:cstheme="minorHAnsi"/>
          <w:i w:val="0"/>
          <w:lang w:val="en"/>
        </w:rPr>
        <w:t xml:space="preserve"> committed to safer recruitment practices and to safeguarding and promoting the welfare of all children. All candidates should be aware that we follow safer recruitment policies and procedures so references will be taken up prior to interview.  We are committed to equality of opportunity and we are an equal opportunities employer.</w:t>
      </w:r>
    </w:p>
    <w:p w14:paraId="42D0A766" w14:textId="4F925ADD" w:rsidR="00914E8E" w:rsidRPr="00DF5558" w:rsidRDefault="00914E8E" w:rsidP="00914E8E">
      <w:pPr>
        <w:spacing w:before="1"/>
        <w:ind w:right="1994"/>
        <w:rPr>
          <w:rFonts w:asciiTheme="minorHAnsi" w:hAnsiTheme="minorHAnsi" w:cstheme="minorHAnsi"/>
          <w:b/>
        </w:rPr>
      </w:pPr>
    </w:p>
    <w:p w14:paraId="46821448" w14:textId="0B1A82FE" w:rsidR="001568D8" w:rsidRDefault="00914E8E" w:rsidP="00914E8E">
      <w:pPr>
        <w:spacing w:before="1"/>
        <w:ind w:right="76"/>
        <w:rPr>
          <w:rFonts w:asciiTheme="minorHAnsi" w:hAnsiTheme="minorHAnsi" w:cstheme="minorHAnsi"/>
          <w:b/>
        </w:rPr>
      </w:pPr>
      <w:r w:rsidRPr="00DF5558">
        <w:rPr>
          <w:rFonts w:asciiTheme="minorHAnsi" w:hAnsiTheme="minorHAnsi" w:cstheme="minorHAnsi"/>
        </w:rPr>
        <w:t>For further details and to register interest, please contact</w:t>
      </w:r>
      <w:r w:rsidR="001568D8">
        <w:rPr>
          <w:rFonts w:asciiTheme="minorHAnsi" w:hAnsiTheme="minorHAnsi" w:cstheme="minorHAnsi"/>
          <w:b/>
        </w:rPr>
        <w:t xml:space="preserve"> </w:t>
      </w:r>
      <w:r w:rsidR="001568D8" w:rsidRPr="001568D8">
        <w:rPr>
          <w:rFonts w:asciiTheme="minorHAnsi" w:hAnsiTheme="minorHAnsi" w:cstheme="minorHAnsi"/>
        </w:rPr>
        <w:t>Head</w:t>
      </w:r>
      <w:r w:rsidR="006509B7">
        <w:rPr>
          <w:rFonts w:asciiTheme="minorHAnsi" w:hAnsiTheme="minorHAnsi" w:cstheme="minorHAnsi"/>
        </w:rPr>
        <w:t xml:space="preserve"> T</w:t>
      </w:r>
      <w:r w:rsidR="001568D8" w:rsidRPr="001568D8">
        <w:rPr>
          <w:rFonts w:asciiTheme="minorHAnsi" w:hAnsiTheme="minorHAnsi" w:cstheme="minorHAnsi"/>
        </w:rPr>
        <w:t>eacher J</w:t>
      </w:r>
      <w:r w:rsidR="006509B7">
        <w:rPr>
          <w:rFonts w:asciiTheme="minorHAnsi" w:hAnsiTheme="minorHAnsi" w:cstheme="minorHAnsi"/>
        </w:rPr>
        <w:t>o Clarke</w:t>
      </w:r>
      <w:r w:rsidR="001568D8">
        <w:rPr>
          <w:rFonts w:asciiTheme="minorHAnsi" w:hAnsiTheme="minorHAnsi" w:cstheme="minorHAnsi"/>
          <w:b/>
        </w:rPr>
        <w:t xml:space="preserve"> - </w:t>
      </w:r>
    </w:p>
    <w:p w14:paraId="59B2C700" w14:textId="3EB7403B" w:rsidR="00914E8E" w:rsidRPr="00DF5558" w:rsidRDefault="00212CEE" w:rsidP="00914E8E">
      <w:pPr>
        <w:spacing w:before="1"/>
        <w:ind w:right="76"/>
        <w:rPr>
          <w:rFonts w:asciiTheme="minorHAnsi" w:hAnsiTheme="minorHAnsi" w:cstheme="minorHAnsi"/>
        </w:rPr>
      </w:pPr>
      <w:hyperlink r:id="rId23" w:history="1">
        <w:r w:rsidR="006509B7" w:rsidRPr="00693A98">
          <w:rPr>
            <w:rStyle w:val="Hyperlink"/>
            <w:rFonts w:asciiTheme="minorHAnsi" w:hAnsiTheme="minorHAnsi" w:cstheme="minorHAnsi"/>
          </w:rPr>
          <w:t>jo.clarke@honeywell.wandsworth.sch.uk</w:t>
        </w:r>
      </w:hyperlink>
      <w:r w:rsidR="001568D8">
        <w:rPr>
          <w:rFonts w:asciiTheme="minorHAnsi" w:hAnsiTheme="minorHAnsi" w:cstheme="minorHAnsi"/>
          <w:b/>
        </w:rPr>
        <w:t xml:space="preserve"> </w:t>
      </w:r>
      <w:r w:rsidR="00914E8E" w:rsidRPr="00DF5558">
        <w:rPr>
          <w:rFonts w:asciiTheme="minorHAnsi" w:hAnsiTheme="minorHAnsi" w:cstheme="minorHAnsi"/>
        </w:rPr>
        <w:t>who will answer any queries and</w:t>
      </w:r>
      <w:r w:rsidR="00914E8E">
        <w:rPr>
          <w:rFonts w:asciiTheme="minorHAnsi" w:hAnsiTheme="minorHAnsi" w:cstheme="minorHAnsi"/>
          <w:b/>
        </w:rPr>
        <w:t xml:space="preserve"> </w:t>
      </w:r>
      <w:r w:rsidR="00914E8E" w:rsidRPr="00DF5558">
        <w:rPr>
          <w:rFonts w:asciiTheme="minorHAnsi" w:hAnsiTheme="minorHAnsi" w:cstheme="minorHAnsi"/>
        </w:rPr>
        <w:t>arrange for an application pack.</w:t>
      </w:r>
      <w:r w:rsidR="00914E8E">
        <w:rPr>
          <w:rFonts w:asciiTheme="minorHAnsi" w:hAnsiTheme="minorHAnsi" w:cstheme="minorHAnsi"/>
        </w:rPr>
        <w:t xml:space="preserve"> </w:t>
      </w:r>
      <w:r w:rsidR="00914E8E" w:rsidRPr="00DF5558">
        <w:rPr>
          <w:rFonts w:asciiTheme="minorHAnsi" w:hAnsiTheme="minorHAnsi" w:cstheme="minorHAnsi"/>
        </w:rPr>
        <w:tab/>
      </w:r>
    </w:p>
    <w:p w14:paraId="3A8927C3" w14:textId="2291B506" w:rsidR="00914E8E" w:rsidRDefault="00914E8E" w:rsidP="00914E8E">
      <w:pPr>
        <w:spacing w:before="1"/>
        <w:ind w:right="76"/>
        <w:rPr>
          <w:rFonts w:asciiTheme="minorHAnsi" w:hAnsiTheme="minorHAnsi" w:cstheme="minorHAnsi"/>
        </w:rPr>
      </w:pPr>
    </w:p>
    <w:p w14:paraId="47C20EC4" w14:textId="2A214DA7" w:rsidR="001568D8" w:rsidRPr="00C240C9" w:rsidRDefault="001568D8" w:rsidP="001568D8">
      <w:pPr>
        <w:pStyle w:val="ListParagraph"/>
        <w:numPr>
          <w:ilvl w:val="0"/>
          <w:numId w:val="7"/>
        </w:numPr>
        <w:spacing w:before="1"/>
        <w:ind w:right="76"/>
        <w:rPr>
          <w:rFonts w:asciiTheme="minorHAnsi" w:hAnsiTheme="minorHAnsi" w:cstheme="minorHAnsi"/>
          <w:b/>
        </w:rPr>
      </w:pPr>
      <w:r w:rsidRPr="00C240C9">
        <w:rPr>
          <w:rFonts w:asciiTheme="minorHAnsi" w:hAnsiTheme="minorHAnsi" w:cstheme="minorHAnsi"/>
          <w:b/>
        </w:rPr>
        <w:t xml:space="preserve">Closing Date: </w:t>
      </w:r>
      <w:r w:rsidR="00D75170" w:rsidRPr="00D75170">
        <w:rPr>
          <w:rFonts w:asciiTheme="minorHAnsi" w:hAnsiTheme="minorHAnsi" w:cstheme="minorHAnsi"/>
          <w:b/>
        </w:rPr>
        <w:t>Midday 2nd July 2026</w:t>
      </w:r>
    </w:p>
    <w:p w14:paraId="7ABD43F3" w14:textId="299AB1EC" w:rsidR="001568D8" w:rsidRDefault="001568D8" w:rsidP="001568D8">
      <w:pPr>
        <w:pStyle w:val="ListParagraph"/>
        <w:numPr>
          <w:ilvl w:val="0"/>
          <w:numId w:val="7"/>
        </w:numPr>
        <w:spacing w:before="1"/>
        <w:ind w:right="76"/>
        <w:rPr>
          <w:rFonts w:asciiTheme="minorHAnsi" w:hAnsiTheme="minorHAnsi" w:cstheme="minorHAnsi"/>
          <w:b/>
        </w:rPr>
      </w:pPr>
      <w:r w:rsidRPr="00C240C9">
        <w:rPr>
          <w:rFonts w:asciiTheme="minorHAnsi" w:hAnsiTheme="minorHAnsi" w:cstheme="minorHAnsi"/>
          <w:b/>
        </w:rPr>
        <w:t xml:space="preserve">Interviews: </w:t>
      </w:r>
      <w:r>
        <w:rPr>
          <w:rFonts w:asciiTheme="minorHAnsi" w:hAnsiTheme="minorHAnsi" w:cstheme="minorHAnsi"/>
          <w:b/>
        </w:rPr>
        <w:t xml:space="preserve"> </w:t>
      </w:r>
      <w:r w:rsidR="00D75170" w:rsidRPr="00D75170">
        <w:rPr>
          <w:rFonts w:asciiTheme="minorHAnsi" w:hAnsiTheme="minorHAnsi" w:cstheme="minorHAnsi"/>
          <w:b/>
        </w:rPr>
        <w:t>6th July 2026</w:t>
      </w:r>
    </w:p>
    <w:p w14:paraId="67EF3E35" w14:textId="3E78875C" w:rsidR="008574C8" w:rsidRDefault="008574C8" w:rsidP="008574C8">
      <w:pPr>
        <w:spacing w:before="1"/>
        <w:ind w:left="360" w:right="76"/>
        <w:rPr>
          <w:rFonts w:asciiTheme="minorHAnsi" w:hAnsiTheme="minorHAnsi" w:cstheme="minorHAnsi"/>
          <w:b/>
        </w:rPr>
      </w:pPr>
    </w:p>
    <w:p w14:paraId="7A7A3128" w14:textId="77777777" w:rsidR="001568D8" w:rsidRPr="00D75170" w:rsidRDefault="001568D8" w:rsidP="00D75170">
      <w:pPr>
        <w:spacing w:line="251" w:lineRule="exact"/>
        <w:rPr>
          <w:rFonts w:asciiTheme="minorHAnsi" w:hAnsiTheme="minorHAnsi" w:cstheme="minorHAnsi"/>
          <w:b/>
          <w:sz w:val="20"/>
        </w:rPr>
      </w:pPr>
    </w:p>
    <w:p w14:paraId="761F94D8" w14:textId="6398C08C" w:rsidR="001568D8" w:rsidRPr="00B14118" w:rsidRDefault="00212CEE" w:rsidP="001568D8">
      <w:pPr>
        <w:pStyle w:val="ListParagraph"/>
        <w:spacing w:line="251" w:lineRule="exact"/>
        <w:ind w:left="720" w:firstLine="0"/>
        <w:jc w:val="center"/>
        <w:rPr>
          <w:rFonts w:asciiTheme="minorHAnsi" w:hAnsiTheme="minorHAnsi" w:cstheme="minorHAnsi"/>
          <w:b/>
          <w:sz w:val="20"/>
        </w:rPr>
      </w:pPr>
      <w:hyperlink r:id="rId24" w:history="1">
        <w:r w:rsidR="001568D8">
          <w:rPr>
            <w:rStyle w:val="Hyperlink"/>
            <w:rFonts w:asciiTheme="minorHAnsi" w:hAnsiTheme="minorHAnsi" w:cstheme="minorHAnsi"/>
            <w:b/>
            <w:sz w:val="24"/>
          </w:rPr>
          <w:t>click here for school video</w:t>
        </w:r>
      </w:hyperlink>
    </w:p>
    <w:p w14:paraId="55D72481" w14:textId="6C2AF18C" w:rsidR="00274970" w:rsidRPr="00914E8E" w:rsidRDefault="00914E8E" w:rsidP="001D7996">
      <w:pPr>
        <w:spacing w:line="251" w:lineRule="exact"/>
        <w:jc w:val="center"/>
        <w:rPr>
          <w:rFonts w:asciiTheme="minorHAnsi" w:hAnsiTheme="minorHAnsi" w:cstheme="minorHAnsi"/>
          <w:b/>
          <w:sz w:val="24"/>
        </w:rPr>
      </w:pPr>
      <w:r w:rsidRPr="00932C5F">
        <w:rPr>
          <w:rFonts w:asciiTheme="minorHAnsi" w:hAnsiTheme="minorHAnsi" w:cstheme="minorHAnsi"/>
          <w:b/>
          <w:sz w:val="24"/>
        </w:rPr>
        <w:lastRenderedPageBreak/>
        <w:t xml:space="preserve"> </w:t>
      </w:r>
    </w:p>
    <w:p w14:paraId="68DAC59E" w14:textId="4CE37235" w:rsidR="00914E8E" w:rsidRPr="00914E8E" w:rsidRDefault="00974E3B" w:rsidP="00914E8E">
      <w:pPr>
        <w:shd w:val="clear" w:color="auto" w:fill="C6D9F1" w:themeFill="text2" w:themeFillTint="33"/>
        <w:jc w:val="center"/>
        <w:rPr>
          <w:rFonts w:ascii="Calibri" w:hAnsi="Calibri" w:cs="Calibri"/>
          <w:b/>
          <w:bCs/>
          <w:color w:val="0000FF"/>
          <w:sz w:val="28"/>
          <w:szCs w:val="28"/>
        </w:rPr>
      </w:pPr>
      <w:r>
        <w:rPr>
          <w:rFonts w:ascii="Calibri" w:hAnsi="Calibri" w:cs="Calibri"/>
          <w:b/>
          <w:bCs/>
          <w:color w:val="0000FF"/>
          <w:sz w:val="28"/>
          <w:szCs w:val="28"/>
          <w:u w:val="single"/>
        </w:rPr>
        <w:t xml:space="preserve">FEDERATION </w:t>
      </w:r>
      <w:r w:rsidR="00274970">
        <w:rPr>
          <w:rFonts w:ascii="Calibri" w:hAnsi="Calibri" w:cs="Calibri"/>
          <w:b/>
          <w:bCs/>
          <w:color w:val="0000FF"/>
          <w:sz w:val="28"/>
          <w:szCs w:val="28"/>
          <w:u w:val="single"/>
        </w:rPr>
        <w:t>BUSINESS MANAGER</w:t>
      </w:r>
      <w:r w:rsidR="00EE468B">
        <w:rPr>
          <w:rFonts w:ascii="Calibri" w:hAnsi="Calibri" w:cs="Calibri"/>
          <w:b/>
          <w:bCs/>
          <w:color w:val="0000FF"/>
          <w:sz w:val="28"/>
          <w:szCs w:val="28"/>
          <w:u w:val="single"/>
        </w:rPr>
        <w:t xml:space="preserve"> JOB DESCRIPTION</w:t>
      </w:r>
    </w:p>
    <w:p w14:paraId="2BDC30D1" w14:textId="77777777" w:rsidR="00914E8E" w:rsidRPr="00914E8E" w:rsidRDefault="00914E8E" w:rsidP="00914E8E">
      <w:pPr>
        <w:spacing w:before="4"/>
        <w:rPr>
          <w:rFonts w:asciiTheme="minorHAnsi" w:hAnsiTheme="minorHAnsi" w:cstheme="minorHAnsi"/>
          <w:b/>
        </w:rPr>
      </w:pPr>
    </w:p>
    <w:p w14:paraId="394991CD" w14:textId="56F58856" w:rsidR="00914E8E" w:rsidRPr="00914E8E" w:rsidRDefault="00914E8E" w:rsidP="00914E8E">
      <w:pPr>
        <w:ind w:left="120"/>
        <w:rPr>
          <w:rFonts w:asciiTheme="minorHAnsi" w:hAnsiTheme="minorHAnsi" w:cstheme="minorHAnsi"/>
        </w:rPr>
      </w:pPr>
      <w:r w:rsidRPr="00914E8E">
        <w:rPr>
          <w:rFonts w:asciiTheme="minorHAnsi" w:hAnsiTheme="minorHAnsi" w:cstheme="minorHAnsi"/>
          <w:b/>
          <w:color w:val="0000FF"/>
        </w:rPr>
        <w:t xml:space="preserve">Job Title: </w:t>
      </w:r>
      <w:r w:rsidR="00974E3B">
        <w:rPr>
          <w:rFonts w:asciiTheme="minorHAnsi" w:hAnsiTheme="minorHAnsi" w:cstheme="minorHAnsi"/>
        </w:rPr>
        <w:t xml:space="preserve">Federation </w:t>
      </w:r>
      <w:r w:rsidRPr="00914E8E">
        <w:rPr>
          <w:rFonts w:asciiTheme="minorHAnsi" w:hAnsiTheme="minorHAnsi" w:cstheme="minorHAnsi"/>
          <w:spacing w:val="-38"/>
        </w:rPr>
        <w:t xml:space="preserve">   </w:t>
      </w:r>
      <w:r w:rsidRPr="00914E8E">
        <w:rPr>
          <w:rFonts w:asciiTheme="minorHAnsi" w:hAnsiTheme="minorHAnsi" w:cstheme="minorHAnsi"/>
        </w:rPr>
        <w:t>Business Manager</w:t>
      </w:r>
    </w:p>
    <w:p w14:paraId="566B3113" w14:textId="77777777" w:rsidR="00914E8E" w:rsidRPr="00914E8E" w:rsidRDefault="00914E8E" w:rsidP="00914E8E">
      <w:pPr>
        <w:spacing w:before="1"/>
        <w:rPr>
          <w:rFonts w:asciiTheme="minorHAnsi" w:hAnsiTheme="minorHAnsi" w:cstheme="minorHAnsi"/>
        </w:rPr>
      </w:pPr>
    </w:p>
    <w:p w14:paraId="69468A4E" w14:textId="7E6CE85E" w:rsidR="00914E8E" w:rsidRPr="00914E8E" w:rsidRDefault="00914E8E" w:rsidP="00914E8E">
      <w:pPr>
        <w:spacing w:before="1"/>
        <w:ind w:left="120"/>
        <w:rPr>
          <w:rFonts w:asciiTheme="minorHAnsi" w:hAnsiTheme="minorHAnsi" w:cstheme="minorHAnsi"/>
        </w:rPr>
      </w:pPr>
      <w:r w:rsidRPr="00914E8E">
        <w:rPr>
          <w:rFonts w:asciiTheme="minorHAnsi" w:hAnsiTheme="minorHAnsi" w:cstheme="minorHAnsi"/>
          <w:b/>
          <w:color w:val="0000FF"/>
        </w:rPr>
        <w:t>Reporting to</w:t>
      </w:r>
      <w:r w:rsidRPr="00914E8E">
        <w:rPr>
          <w:rFonts w:asciiTheme="minorHAnsi" w:hAnsiTheme="minorHAnsi" w:cstheme="minorHAnsi"/>
          <w:b/>
        </w:rPr>
        <w:t xml:space="preserve">: </w:t>
      </w:r>
      <w:r w:rsidRPr="00914E8E">
        <w:rPr>
          <w:rFonts w:asciiTheme="minorHAnsi" w:hAnsiTheme="minorHAnsi" w:cstheme="minorHAnsi"/>
        </w:rPr>
        <w:t xml:space="preserve">Head Teachers and </w:t>
      </w:r>
      <w:r w:rsidR="00CC4126">
        <w:rPr>
          <w:rFonts w:asciiTheme="minorHAnsi" w:hAnsiTheme="minorHAnsi" w:cstheme="minorHAnsi"/>
        </w:rPr>
        <w:t xml:space="preserve">Honeywell Federation </w:t>
      </w:r>
      <w:r w:rsidRPr="00914E8E">
        <w:rPr>
          <w:rFonts w:asciiTheme="minorHAnsi" w:hAnsiTheme="minorHAnsi" w:cstheme="minorHAnsi"/>
        </w:rPr>
        <w:t>Governing Bod</w:t>
      </w:r>
      <w:r w:rsidR="00CC4126">
        <w:rPr>
          <w:rFonts w:asciiTheme="minorHAnsi" w:hAnsiTheme="minorHAnsi" w:cstheme="minorHAnsi"/>
        </w:rPr>
        <w:t>y</w:t>
      </w:r>
    </w:p>
    <w:p w14:paraId="5234BB76" w14:textId="77777777" w:rsidR="00914E8E" w:rsidRPr="00914E8E" w:rsidRDefault="00914E8E" w:rsidP="00914E8E">
      <w:pPr>
        <w:spacing w:before="11"/>
        <w:rPr>
          <w:rFonts w:asciiTheme="minorHAnsi" w:hAnsiTheme="minorHAnsi" w:cstheme="minorHAnsi"/>
        </w:rPr>
      </w:pPr>
    </w:p>
    <w:p w14:paraId="4C0871A3" w14:textId="30232CD5" w:rsidR="00914E8E" w:rsidRPr="00914E8E" w:rsidRDefault="00914E8E" w:rsidP="00914E8E">
      <w:pPr>
        <w:spacing w:line="480" w:lineRule="auto"/>
        <w:ind w:left="120" w:right="1271"/>
        <w:rPr>
          <w:rFonts w:asciiTheme="minorHAnsi" w:hAnsiTheme="minorHAnsi" w:cstheme="minorHAnsi"/>
        </w:rPr>
      </w:pPr>
      <w:r w:rsidRPr="00914E8E">
        <w:rPr>
          <w:rFonts w:asciiTheme="minorHAnsi" w:hAnsiTheme="minorHAnsi" w:cstheme="minorHAnsi"/>
          <w:b/>
          <w:color w:val="0000FF"/>
        </w:rPr>
        <w:t>Grade</w:t>
      </w:r>
      <w:r w:rsidR="00CC4126" w:rsidRPr="00CC4126">
        <w:rPr>
          <w:rFonts w:ascii="Calibri" w:hAnsi="Calibri"/>
          <w:bCs/>
        </w:rPr>
        <w:t xml:space="preserve"> </w:t>
      </w:r>
      <w:r w:rsidR="00CC4126" w:rsidRPr="00180A5B">
        <w:rPr>
          <w:rFonts w:ascii="Calibri" w:hAnsi="Calibri"/>
          <w:bCs/>
        </w:rPr>
        <w:t>P06 Point 42 – 43</w:t>
      </w:r>
      <w:r w:rsidR="00CC4126">
        <w:rPr>
          <w:rFonts w:ascii="Calibri" w:hAnsi="Calibri"/>
          <w:bCs/>
        </w:rPr>
        <w:t xml:space="preserve"> </w:t>
      </w:r>
      <w:r w:rsidR="00D75170" w:rsidRPr="00D75170">
        <w:rPr>
          <w:rFonts w:ascii="Calibri" w:hAnsi="Calibri"/>
          <w:bCs/>
        </w:rPr>
        <w:t xml:space="preserve">£57,495- £58,551 depending on experience </w:t>
      </w:r>
      <w:r w:rsidR="00CC4126" w:rsidRPr="00CC4126">
        <w:rPr>
          <w:rFonts w:ascii="Calibri" w:hAnsi="Calibri"/>
          <w:bCs/>
        </w:rPr>
        <w:t>depending on experience</w:t>
      </w:r>
      <w:r w:rsidR="00CC4126">
        <w:rPr>
          <w:rFonts w:ascii="Calibri" w:hAnsi="Calibri"/>
          <w:bCs/>
        </w:rPr>
        <w:t xml:space="preserve">.  </w:t>
      </w:r>
      <w:r w:rsidRPr="00914E8E">
        <w:rPr>
          <w:rFonts w:asciiTheme="minorHAnsi" w:hAnsiTheme="minorHAnsi" w:cstheme="minorHAnsi"/>
        </w:rPr>
        <w:t>Full time all year round</w:t>
      </w:r>
    </w:p>
    <w:p w14:paraId="7AFC56E6" w14:textId="08D5DD78" w:rsidR="00914E8E" w:rsidRDefault="00914E8E" w:rsidP="00914E8E">
      <w:pPr>
        <w:ind w:left="119" w:right="-5"/>
        <w:rPr>
          <w:rFonts w:asciiTheme="minorHAnsi" w:hAnsiTheme="minorHAnsi" w:cstheme="minorHAnsi"/>
        </w:rPr>
      </w:pPr>
      <w:r w:rsidRPr="00914E8E">
        <w:rPr>
          <w:rFonts w:asciiTheme="minorHAnsi" w:hAnsiTheme="minorHAnsi" w:cstheme="minorHAnsi"/>
          <w:b/>
          <w:color w:val="0000FF"/>
        </w:rPr>
        <w:t>Line Management:</w:t>
      </w:r>
      <w:r w:rsidRPr="00914E8E">
        <w:rPr>
          <w:sz w:val="24"/>
          <w:szCs w:val="24"/>
        </w:rPr>
        <w:t xml:space="preserve"> </w:t>
      </w:r>
      <w:r w:rsidRPr="00914E8E">
        <w:rPr>
          <w:rFonts w:asciiTheme="minorHAnsi" w:hAnsiTheme="minorHAnsi" w:cstheme="minorHAnsi"/>
        </w:rPr>
        <w:t xml:space="preserve">The Administrative and Finance Team [4 FTE], Premises Team and In House Catering Team </w:t>
      </w:r>
    </w:p>
    <w:p w14:paraId="0F9DFD2B" w14:textId="77777777" w:rsidR="000E1561" w:rsidRPr="00914E8E" w:rsidRDefault="000E1561" w:rsidP="00914E8E">
      <w:pPr>
        <w:ind w:left="119" w:right="-5"/>
        <w:rPr>
          <w:rFonts w:asciiTheme="minorHAnsi" w:hAnsiTheme="minorHAnsi" w:cstheme="minorHAnsi"/>
          <w:color w:val="000000" w:themeColor="text1"/>
        </w:rPr>
      </w:pPr>
    </w:p>
    <w:p w14:paraId="3D9EA9D8" w14:textId="59BC4325" w:rsidR="00914E8E" w:rsidRPr="00914E8E" w:rsidRDefault="00914E8E" w:rsidP="00914E8E">
      <w:pPr>
        <w:shd w:val="clear" w:color="auto" w:fill="B8CCE4" w:themeFill="accent1" w:themeFillTint="66"/>
        <w:tabs>
          <w:tab w:val="left" w:pos="10617"/>
        </w:tabs>
        <w:spacing w:before="23" w:line="341" w:lineRule="exact"/>
        <w:ind w:left="120"/>
        <w:outlineLvl w:val="1"/>
        <w:rPr>
          <w:rFonts w:asciiTheme="minorHAnsi" w:eastAsia="Calibri" w:hAnsiTheme="minorHAnsi" w:cstheme="minorHAnsi"/>
          <w:b/>
          <w:bCs/>
        </w:rPr>
      </w:pPr>
      <w:r w:rsidRPr="00914E8E">
        <w:rPr>
          <w:rFonts w:asciiTheme="minorHAnsi" w:eastAsia="Calibri" w:hAnsiTheme="minorHAnsi" w:cstheme="minorHAnsi"/>
          <w:b/>
          <w:bCs/>
          <w:color w:val="0000FF"/>
          <w:shd w:val="clear" w:color="auto" w:fill="BCD5ED"/>
        </w:rPr>
        <w:t>Core Purpose of</w:t>
      </w:r>
      <w:r w:rsidRPr="00914E8E">
        <w:rPr>
          <w:rFonts w:asciiTheme="minorHAnsi" w:eastAsia="Calibri" w:hAnsiTheme="minorHAnsi" w:cstheme="minorHAnsi"/>
          <w:b/>
          <w:bCs/>
          <w:color w:val="0000FF"/>
          <w:spacing w:val="-7"/>
          <w:shd w:val="clear" w:color="auto" w:fill="BCD5ED"/>
        </w:rPr>
        <w:t xml:space="preserve"> </w:t>
      </w:r>
      <w:r w:rsidRPr="00914E8E">
        <w:rPr>
          <w:rFonts w:asciiTheme="minorHAnsi" w:eastAsia="Calibri" w:hAnsiTheme="minorHAnsi" w:cstheme="minorHAnsi"/>
          <w:b/>
          <w:bCs/>
          <w:color w:val="0000FF"/>
          <w:shd w:val="clear" w:color="auto" w:fill="BCD5ED"/>
        </w:rPr>
        <w:t>Pos</w:t>
      </w:r>
      <w:r>
        <w:rPr>
          <w:rFonts w:asciiTheme="minorHAnsi" w:eastAsia="Calibri" w:hAnsiTheme="minorHAnsi" w:cstheme="minorHAnsi"/>
          <w:b/>
          <w:bCs/>
          <w:color w:val="0000FF"/>
          <w:shd w:val="clear" w:color="auto" w:fill="BCD5ED"/>
        </w:rPr>
        <w:t>t</w:t>
      </w:r>
    </w:p>
    <w:p w14:paraId="0AE699B7" w14:textId="77777777" w:rsidR="00914E8E" w:rsidRPr="00914E8E" w:rsidRDefault="00914E8E" w:rsidP="00914E8E"/>
    <w:p w14:paraId="4BA3B794" w14:textId="77777777" w:rsidR="00914E8E" w:rsidRPr="00914E8E" w:rsidRDefault="00914E8E" w:rsidP="00914E8E">
      <w:pPr>
        <w:ind w:left="142"/>
        <w:rPr>
          <w:rFonts w:asciiTheme="minorHAnsi" w:hAnsiTheme="minorHAnsi" w:cstheme="minorHAnsi"/>
        </w:rPr>
      </w:pPr>
      <w:r w:rsidRPr="00914E8E">
        <w:rPr>
          <w:rFonts w:asciiTheme="minorHAnsi" w:hAnsiTheme="minorHAnsi" w:cstheme="minorHAnsi"/>
        </w:rPr>
        <w:t>To be the leading support staff professional and work as part of the two Senior Teams to assist the Head Teachers in their duty to ensure that the schools meet their educational aims and</w:t>
      </w:r>
      <w:r w:rsidRPr="00914E8E">
        <w:t xml:space="preserve"> </w:t>
      </w:r>
      <w:r w:rsidRPr="00914E8E">
        <w:rPr>
          <w:rFonts w:asciiTheme="minorHAnsi" w:hAnsiTheme="minorHAnsi" w:cstheme="minorHAnsi"/>
        </w:rPr>
        <w:t>actively support and have due regard for the ethos of the schools.</w:t>
      </w:r>
    </w:p>
    <w:p w14:paraId="62C68826" w14:textId="77777777" w:rsidR="00914E8E" w:rsidRPr="00914E8E" w:rsidRDefault="00914E8E" w:rsidP="00914E8E">
      <w:pPr>
        <w:ind w:right="-5"/>
        <w:rPr>
          <w:rFonts w:asciiTheme="minorHAnsi" w:hAnsiTheme="minorHAnsi" w:cstheme="minorHAnsi"/>
        </w:rPr>
      </w:pPr>
    </w:p>
    <w:p w14:paraId="7561FC68" w14:textId="39FCEB84" w:rsidR="00914E8E" w:rsidRDefault="00914E8E" w:rsidP="00914E8E">
      <w:pPr>
        <w:ind w:left="142" w:right="-5"/>
        <w:rPr>
          <w:rFonts w:asciiTheme="minorHAnsi" w:hAnsiTheme="minorHAnsi" w:cstheme="minorHAnsi"/>
        </w:rPr>
      </w:pPr>
      <w:r w:rsidRPr="00914E8E">
        <w:rPr>
          <w:rFonts w:asciiTheme="minorHAnsi" w:hAnsiTheme="minorHAnsi" w:cstheme="minorHAnsi"/>
          <w:b/>
        </w:rPr>
        <w:t xml:space="preserve">NOTE: all references to “school support staff” in this document refer only to non – </w:t>
      </w:r>
      <w:r w:rsidR="00CC4126" w:rsidRPr="00914E8E">
        <w:rPr>
          <w:rFonts w:asciiTheme="minorHAnsi" w:hAnsiTheme="minorHAnsi" w:cstheme="minorHAnsi"/>
          <w:b/>
        </w:rPr>
        <w:t>class-based</w:t>
      </w:r>
      <w:r w:rsidRPr="00914E8E">
        <w:rPr>
          <w:rFonts w:asciiTheme="minorHAnsi" w:hAnsiTheme="minorHAnsi" w:cstheme="minorHAnsi"/>
          <w:b/>
        </w:rPr>
        <w:t xml:space="preserve"> members of the </w:t>
      </w:r>
      <w:r w:rsidR="000E1561">
        <w:rPr>
          <w:rFonts w:asciiTheme="minorHAnsi" w:hAnsiTheme="minorHAnsi" w:cstheme="minorHAnsi"/>
          <w:b/>
        </w:rPr>
        <w:t xml:space="preserve">support </w:t>
      </w:r>
      <w:r w:rsidRPr="00914E8E">
        <w:rPr>
          <w:rFonts w:asciiTheme="minorHAnsi" w:hAnsiTheme="minorHAnsi" w:cstheme="minorHAnsi"/>
          <w:b/>
        </w:rPr>
        <w:t>staff team</w:t>
      </w:r>
      <w:r w:rsidRPr="00914E8E">
        <w:rPr>
          <w:rFonts w:asciiTheme="minorHAnsi" w:hAnsiTheme="minorHAnsi" w:cstheme="minorHAnsi"/>
        </w:rPr>
        <w:t>.</w:t>
      </w:r>
    </w:p>
    <w:p w14:paraId="7323BD92" w14:textId="77777777" w:rsidR="000E1561" w:rsidRPr="00914E8E" w:rsidRDefault="000E1561" w:rsidP="00914E8E">
      <w:pPr>
        <w:ind w:left="142" w:right="-5"/>
        <w:rPr>
          <w:rFonts w:asciiTheme="minorHAnsi" w:hAnsiTheme="minorHAnsi" w:cstheme="minorHAnsi"/>
        </w:rPr>
      </w:pPr>
    </w:p>
    <w:p w14:paraId="4B1D237B" w14:textId="77777777" w:rsidR="00914E8E" w:rsidRPr="00914E8E" w:rsidRDefault="00914E8E" w:rsidP="00914E8E">
      <w:pPr>
        <w:shd w:val="clear" w:color="auto" w:fill="B8CCE4" w:themeFill="accent1" w:themeFillTint="66"/>
        <w:rPr>
          <w:rFonts w:asciiTheme="minorHAnsi" w:hAnsiTheme="minorHAnsi" w:cstheme="minorHAnsi"/>
          <w:b/>
          <w:bCs/>
          <w:color w:val="0000FF"/>
        </w:rPr>
      </w:pPr>
      <w:r w:rsidRPr="00914E8E">
        <w:rPr>
          <w:rFonts w:asciiTheme="minorHAnsi" w:hAnsiTheme="minorHAnsi" w:cstheme="minorHAnsi"/>
          <w:b/>
          <w:bCs/>
          <w:color w:val="0000FF"/>
          <w:shd w:val="clear" w:color="auto" w:fill="BCD5ED"/>
        </w:rPr>
        <w:t>Purpose of</w:t>
      </w:r>
      <w:r w:rsidRPr="00914E8E">
        <w:rPr>
          <w:rFonts w:asciiTheme="minorHAnsi" w:hAnsiTheme="minorHAnsi" w:cstheme="minorHAnsi"/>
          <w:b/>
          <w:bCs/>
          <w:color w:val="0000FF"/>
          <w:spacing w:val="-7"/>
          <w:shd w:val="clear" w:color="auto" w:fill="BCD5ED"/>
        </w:rPr>
        <w:t xml:space="preserve"> </w:t>
      </w:r>
      <w:r w:rsidRPr="00914E8E">
        <w:rPr>
          <w:rFonts w:asciiTheme="minorHAnsi" w:hAnsiTheme="minorHAnsi" w:cstheme="minorHAnsi"/>
          <w:b/>
          <w:bCs/>
          <w:color w:val="0000FF"/>
          <w:shd w:val="clear" w:color="auto" w:fill="BCD5ED"/>
        </w:rPr>
        <w:t>Post</w:t>
      </w:r>
      <w:r w:rsidRPr="00914E8E">
        <w:rPr>
          <w:rFonts w:asciiTheme="minorHAnsi" w:hAnsiTheme="minorHAnsi" w:cstheme="minorHAnsi"/>
          <w:b/>
          <w:bCs/>
          <w:color w:val="0000FF"/>
          <w:shd w:val="clear" w:color="auto" w:fill="BCD5ED"/>
        </w:rPr>
        <w:tab/>
      </w:r>
    </w:p>
    <w:p w14:paraId="37E70FB5" w14:textId="77777777" w:rsidR="00914E8E" w:rsidRPr="00914E8E" w:rsidRDefault="00914E8E" w:rsidP="00914E8E">
      <w:pPr>
        <w:rPr>
          <w:rFonts w:asciiTheme="minorHAnsi" w:hAnsiTheme="minorHAnsi" w:cstheme="minorHAnsi"/>
        </w:rPr>
      </w:pPr>
    </w:p>
    <w:p w14:paraId="36526D6B" w14:textId="77777777" w:rsidR="00914E8E" w:rsidRPr="00914E8E" w:rsidRDefault="00914E8E" w:rsidP="00914E8E">
      <w:pPr>
        <w:numPr>
          <w:ilvl w:val="0"/>
          <w:numId w:val="23"/>
        </w:numPr>
        <w:rPr>
          <w:rFonts w:asciiTheme="minorHAnsi" w:hAnsiTheme="minorHAnsi" w:cstheme="minorHAnsi"/>
        </w:rPr>
      </w:pPr>
      <w:r w:rsidRPr="00914E8E">
        <w:rPr>
          <w:rFonts w:asciiTheme="minorHAnsi" w:hAnsiTheme="minorHAnsi" w:cstheme="minorHAnsi"/>
        </w:rPr>
        <w:t xml:space="preserve">To be responsible for strategic planning, research and analysis and subsequent implementation to support school improvement and high performance.   </w:t>
      </w:r>
    </w:p>
    <w:p w14:paraId="133C7379" w14:textId="77777777" w:rsidR="00914E8E" w:rsidRPr="00914E8E" w:rsidRDefault="00914E8E" w:rsidP="00914E8E">
      <w:pPr>
        <w:ind w:left="480"/>
        <w:rPr>
          <w:rFonts w:asciiTheme="minorHAnsi" w:hAnsiTheme="minorHAnsi" w:cstheme="minorHAnsi"/>
        </w:rPr>
      </w:pPr>
    </w:p>
    <w:p w14:paraId="11269505" w14:textId="77777777" w:rsidR="00914E8E" w:rsidRPr="00914E8E" w:rsidRDefault="00914E8E" w:rsidP="00914E8E">
      <w:pPr>
        <w:numPr>
          <w:ilvl w:val="0"/>
          <w:numId w:val="23"/>
        </w:numPr>
        <w:rPr>
          <w:rFonts w:asciiTheme="minorHAnsi" w:hAnsiTheme="minorHAnsi" w:cstheme="minorHAnsi"/>
        </w:rPr>
      </w:pPr>
      <w:r w:rsidRPr="00914E8E">
        <w:rPr>
          <w:rFonts w:asciiTheme="minorHAnsi" w:hAnsiTheme="minorHAnsi" w:cstheme="minorHAnsi"/>
        </w:rPr>
        <w:t>To advise on financial implications and consequences in order for both schools to make the best possible use of resources available and to keep abreast and advise on current government and Local Authority financial policy and procedures.</w:t>
      </w:r>
    </w:p>
    <w:p w14:paraId="102F8CCD" w14:textId="77777777" w:rsidR="00914E8E" w:rsidRPr="00914E8E" w:rsidRDefault="00914E8E" w:rsidP="00914E8E">
      <w:pPr>
        <w:ind w:left="480"/>
        <w:rPr>
          <w:rFonts w:asciiTheme="minorHAnsi" w:hAnsiTheme="minorHAnsi" w:cstheme="minorHAnsi"/>
        </w:rPr>
      </w:pPr>
    </w:p>
    <w:p w14:paraId="0B395FDB" w14:textId="77777777" w:rsidR="00914E8E" w:rsidRPr="00914E8E" w:rsidRDefault="00914E8E" w:rsidP="00914E8E">
      <w:pPr>
        <w:numPr>
          <w:ilvl w:val="0"/>
          <w:numId w:val="23"/>
        </w:numPr>
        <w:rPr>
          <w:rFonts w:asciiTheme="minorHAnsi" w:hAnsiTheme="minorHAnsi" w:cstheme="minorHAnsi"/>
        </w:rPr>
      </w:pPr>
      <w:r w:rsidRPr="00914E8E">
        <w:rPr>
          <w:rFonts w:asciiTheme="minorHAnsi" w:hAnsiTheme="minorHAnsi" w:cstheme="minorHAnsi"/>
        </w:rPr>
        <w:t>To promote and articulate the highest standards of business ethos within the administrative function of the school and strategically ensures the most effective use of resources in support of the schools’ learning objectives,</w:t>
      </w:r>
    </w:p>
    <w:p w14:paraId="331EFDB2" w14:textId="77777777" w:rsidR="00914E8E" w:rsidRPr="00914E8E" w:rsidRDefault="00914E8E" w:rsidP="00914E8E">
      <w:pPr>
        <w:ind w:left="120"/>
        <w:rPr>
          <w:rFonts w:asciiTheme="minorHAnsi" w:hAnsiTheme="minorHAnsi" w:cstheme="minorHAnsi"/>
        </w:rPr>
      </w:pPr>
    </w:p>
    <w:p w14:paraId="46F764CA" w14:textId="579D2D95" w:rsidR="00914E8E" w:rsidRPr="00914E8E" w:rsidRDefault="000E1561" w:rsidP="00914E8E">
      <w:pPr>
        <w:numPr>
          <w:ilvl w:val="0"/>
          <w:numId w:val="23"/>
        </w:numPr>
        <w:rPr>
          <w:rFonts w:asciiTheme="minorHAnsi" w:hAnsiTheme="minorHAnsi" w:cstheme="minorHAnsi"/>
        </w:rPr>
      </w:pPr>
      <w:r>
        <w:rPr>
          <w:rFonts w:asciiTheme="minorHAnsi" w:hAnsiTheme="minorHAnsi" w:cstheme="minorHAnsi"/>
        </w:rPr>
        <w:t>Together with members of b</w:t>
      </w:r>
      <w:r w:rsidR="00914E8E" w:rsidRPr="00914E8E">
        <w:rPr>
          <w:rFonts w:asciiTheme="minorHAnsi" w:hAnsiTheme="minorHAnsi" w:cstheme="minorHAnsi"/>
        </w:rPr>
        <w:t xml:space="preserve">oth Senior Leadership Teams and Governing Bodies, develop and implement school policies and procedures, to meet both schools’ needs through self-evaluation and action planning and ensuring appropriate staff and community consultation. </w:t>
      </w:r>
    </w:p>
    <w:p w14:paraId="1BE26C08" w14:textId="77777777" w:rsidR="00914E8E" w:rsidRPr="00914E8E" w:rsidRDefault="00914E8E" w:rsidP="00914E8E">
      <w:pPr>
        <w:ind w:left="480" w:hanging="360"/>
        <w:rPr>
          <w:rFonts w:asciiTheme="minorHAnsi" w:hAnsiTheme="minorHAnsi" w:cstheme="minorHAnsi"/>
        </w:rPr>
      </w:pPr>
    </w:p>
    <w:p w14:paraId="58572FCB" w14:textId="77777777" w:rsidR="00914E8E" w:rsidRPr="00914E8E" w:rsidRDefault="00914E8E" w:rsidP="00914E8E">
      <w:pPr>
        <w:numPr>
          <w:ilvl w:val="0"/>
          <w:numId w:val="23"/>
        </w:numPr>
        <w:rPr>
          <w:rFonts w:asciiTheme="minorHAnsi" w:hAnsiTheme="minorHAnsi" w:cstheme="minorHAnsi"/>
        </w:rPr>
      </w:pPr>
      <w:r w:rsidRPr="00914E8E">
        <w:rPr>
          <w:rFonts w:asciiTheme="minorHAnsi" w:hAnsiTheme="minorHAnsi" w:cstheme="minorHAnsi"/>
        </w:rPr>
        <w:t xml:space="preserve">To develop and implement a Marketing Strategy for both schools to maintain their profiles within the wider community and attract additional funds for both schools. </w:t>
      </w:r>
    </w:p>
    <w:p w14:paraId="23D16420" w14:textId="77777777" w:rsidR="00914E8E" w:rsidRPr="00914E8E" w:rsidRDefault="00914E8E" w:rsidP="00914E8E">
      <w:pPr>
        <w:ind w:left="480" w:hanging="360"/>
        <w:rPr>
          <w:rFonts w:asciiTheme="minorHAnsi" w:hAnsiTheme="minorHAnsi" w:cstheme="minorHAnsi"/>
        </w:rPr>
      </w:pPr>
    </w:p>
    <w:p w14:paraId="32FAF040" w14:textId="77777777" w:rsidR="00914E8E" w:rsidRPr="00914E8E" w:rsidRDefault="00914E8E" w:rsidP="00914E8E">
      <w:pPr>
        <w:numPr>
          <w:ilvl w:val="0"/>
          <w:numId w:val="23"/>
        </w:numPr>
        <w:rPr>
          <w:rFonts w:asciiTheme="minorHAnsi" w:hAnsiTheme="minorHAnsi" w:cstheme="minorHAnsi"/>
        </w:rPr>
      </w:pPr>
      <w:r w:rsidRPr="00914E8E">
        <w:rPr>
          <w:rFonts w:asciiTheme="minorHAnsi" w:hAnsiTheme="minorHAnsi" w:cstheme="minorHAnsi"/>
        </w:rPr>
        <w:t>To recommend, develop and implement new procedures and office systems to meet the changing needs of the schools.</w:t>
      </w:r>
    </w:p>
    <w:p w14:paraId="5FDF8BCF" w14:textId="77777777" w:rsidR="00914E8E" w:rsidRPr="00914E8E" w:rsidRDefault="00914E8E" w:rsidP="00914E8E">
      <w:pPr>
        <w:ind w:left="480" w:hanging="360"/>
        <w:rPr>
          <w:rFonts w:asciiTheme="minorHAnsi" w:hAnsiTheme="minorHAnsi" w:cstheme="minorHAnsi"/>
        </w:rPr>
      </w:pPr>
    </w:p>
    <w:p w14:paraId="1E0365C2" w14:textId="43EA8D43" w:rsidR="00914E8E" w:rsidRDefault="00914E8E" w:rsidP="00914E8E">
      <w:pPr>
        <w:numPr>
          <w:ilvl w:val="0"/>
          <w:numId w:val="23"/>
        </w:numPr>
        <w:rPr>
          <w:rFonts w:asciiTheme="minorHAnsi" w:hAnsiTheme="minorHAnsi" w:cstheme="minorHAnsi"/>
        </w:rPr>
      </w:pPr>
      <w:r w:rsidRPr="00914E8E">
        <w:rPr>
          <w:rFonts w:asciiTheme="minorHAnsi" w:hAnsiTheme="minorHAnsi" w:cstheme="minorHAnsi"/>
        </w:rPr>
        <w:t>To share in the responsibility for safeguarding and promoting the welfare of children and young people and to follow all associated child protection and safeguarding policies as adopted by the schools and Local Authority.</w:t>
      </w:r>
    </w:p>
    <w:p w14:paraId="036389FD" w14:textId="77777777" w:rsidR="00914E8E" w:rsidRPr="00914E8E" w:rsidRDefault="00914E8E" w:rsidP="00914E8E"/>
    <w:p w14:paraId="1CB15F77" w14:textId="77777777" w:rsidR="00914E8E" w:rsidRPr="00914E8E" w:rsidRDefault="00914E8E" w:rsidP="00914E8E">
      <w:pPr>
        <w:shd w:val="clear" w:color="auto" w:fill="B8CCE4" w:themeFill="accent1" w:themeFillTint="66"/>
        <w:rPr>
          <w:b/>
          <w:color w:val="0000CC"/>
        </w:rPr>
      </w:pPr>
      <w:r w:rsidRPr="00914E8E">
        <w:rPr>
          <w:b/>
          <w:color w:val="0000CC"/>
        </w:rPr>
        <w:lastRenderedPageBreak/>
        <w:t>Main Duties/ Responsibilities</w:t>
      </w:r>
      <w:r w:rsidRPr="00914E8E">
        <w:rPr>
          <w:b/>
          <w:color w:val="0000CC"/>
          <w:shd w:val="clear" w:color="auto" w:fill="BCD5ED"/>
        </w:rPr>
        <w:tab/>
      </w:r>
    </w:p>
    <w:p w14:paraId="5BA826AE" w14:textId="77777777" w:rsidR="00914E8E" w:rsidRPr="00914E8E" w:rsidRDefault="00914E8E" w:rsidP="00914E8E">
      <w:pPr>
        <w:spacing w:before="10"/>
        <w:rPr>
          <w:rFonts w:asciiTheme="minorHAnsi" w:hAnsiTheme="minorHAnsi" w:cstheme="minorHAnsi"/>
          <w:b/>
        </w:rPr>
      </w:pPr>
    </w:p>
    <w:p w14:paraId="5CE0C1DE" w14:textId="77777777" w:rsidR="00914E8E" w:rsidRPr="00914E8E" w:rsidRDefault="00914E8E" w:rsidP="00914E8E">
      <w:pPr>
        <w:numPr>
          <w:ilvl w:val="0"/>
          <w:numId w:val="25"/>
        </w:numPr>
        <w:tabs>
          <w:tab w:val="left" w:pos="480"/>
        </w:tabs>
        <w:ind w:right="574"/>
        <w:rPr>
          <w:rFonts w:asciiTheme="minorHAnsi" w:hAnsiTheme="minorHAnsi" w:cstheme="minorHAnsi"/>
          <w:b/>
          <w:color w:val="0000FF"/>
          <w:u w:val="single"/>
        </w:rPr>
      </w:pPr>
      <w:r w:rsidRPr="00914E8E">
        <w:rPr>
          <w:rFonts w:asciiTheme="minorHAnsi" w:hAnsiTheme="minorHAnsi" w:cstheme="minorHAnsi"/>
          <w:b/>
          <w:color w:val="0000FF"/>
          <w:u w:val="single"/>
        </w:rPr>
        <w:t>Leadership &amp; Management</w:t>
      </w:r>
    </w:p>
    <w:p w14:paraId="357A47A0" w14:textId="77777777" w:rsidR="00914E8E" w:rsidRPr="00914E8E" w:rsidRDefault="00914E8E" w:rsidP="00914E8E">
      <w:pPr>
        <w:tabs>
          <w:tab w:val="left" w:pos="480"/>
        </w:tabs>
        <w:ind w:right="574"/>
        <w:rPr>
          <w:rFonts w:asciiTheme="minorHAnsi" w:hAnsiTheme="minorHAnsi" w:cstheme="minorHAnsi"/>
          <w:b/>
          <w:u w:val="single"/>
        </w:rPr>
      </w:pPr>
    </w:p>
    <w:p w14:paraId="2F1AA722" w14:textId="77777777" w:rsidR="00914E8E" w:rsidRPr="00914E8E" w:rsidRDefault="00914E8E" w:rsidP="00914E8E">
      <w:pPr>
        <w:numPr>
          <w:ilvl w:val="0"/>
          <w:numId w:val="18"/>
        </w:numPr>
        <w:tabs>
          <w:tab w:val="left" w:pos="480"/>
        </w:tabs>
        <w:ind w:right="574"/>
        <w:rPr>
          <w:rFonts w:asciiTheme="minorHAnsi" w:hAnsiTheme="minorHAnsi" w:cstheme="minorHAnsi"/>
        </w:rPr>
      </w:pPr>
      <w:r w:rsidRPr="00914E8E">
        <w:rPr>
          <w:rFonts w:asciiTheme="minorHAnsi" w:hAnsiTheme="minorHAnsi" w:cstheme="minorHAnsi"/>
        </w:rPr>
        <w:t xml:space="preserve">Participate in and present in Strategic Leadership meetings, Full Governing Body and appropriate Governors’ sub-committee meetings offering financial, premises and personnel support and advice as required.  </w:t>
      </w:r>
    </w:p>
    <w:p w14:paraId="2C8A8D4F" w14:textId="77777777" w:rsidR="00914E8E" w:rsidRPr="00914E8E" w:rsidRDefault="00914E8E" w:rsidP="00914E8E">
      <w:pPr>
        <w:numPr>
          <w:ilvl w:val="0"/>
          <w:numId w:val="18"/>
        </w:numPr>
        <w:tabs>
          <w:tab w:val="left" w:pos="480"/>
        </w:tabs>
        <w:ind w:right="574"/>
        <w:rPr>
          <w:rFonts w:asciiTheme="minorHAnsi" w:hAnsiTheme="minorHAnsi" w:cstheme="minorHAnsi"/>
        </w:rPr>
      </w:pPr>
      <w:r w:rsidRPr="00914E8E">
        <w:rPr>
          <w:rFonts w:asciiTheme="minorHAnsi" w:hAnsiTheme="minorHAnsi" w:cstheme="minorHAnsi"/>
        </w:rPr>
        <w:t>Provide information including the annual budget statement, CFR Return, Financial Summary and Statement of Internal Control.</w:t>
      </w:r>
    </w:p>
    <w:p w14:paraId="5A5BCDE3" w14:textId="77777777" w:rsidR="00914E8E" w:rsidRPr="00914E8E" w:rsidRDefault="00914E8E" w:rsidP="00914E8E">
      <w:pPr>
        <w:numPr>
          <w:ilvl w:val="0"/>
          <w:numId w:val="18"/>
        </w:numPr>
        <w:tabs>
          <w:tab w:val="left" w:pos="480"/>
        </w:tabs>
        <w:ind w:right="574"/>
        <w:rPr>
          <w:rFonts w:asciiTheme="minorHAnsi" w:hAnsiTheme="minorHAnsi" w:cstheme="minorHAnsi"/>
        </w:rPr>
      </w:pPr>
      <w:r w:rsidRPr="00914E8E">
        <w:rPr>
          <w:rFonts w:asciiTheme="minorHAnsi" w:hAnsiTheme="minorHAnsi" w:cstheme="minorHAnsi"/>
        </w:rPr>
        <w:t>Plan and manage change in accordance with the schools’ development/strategic plans.</w:t>
      </w:r>
    </w:p>
    <w:p w14:paraId="0EF67487" w14:textId="77777777" w:rsidR="00914E8E" w:rsidRPr="00914E8E" w:rsidRDefault="00914E8E" w:rsidP="00914E8E">
      <w:pPr>
        <w:numPr>
          <w:ilvl w:val="0"/>
          <w:numId w:val="18"/>
        </w:numPr>
        <w:tabs>
          <w:tab w:val="left" w:pos="480"/>
        </w:tabs>
        <w:ind w:right="574"/>
        <w:rPr>
          <w:rFonts w:asciiTheme="minorHAnsi" w:hAnsiTheme="minorHAnsi" w:cstheme="minorHAnsi"/>
        </w:rPr>
      </w:pPr>
      <w:r w:rsidRPr="00914E8E">
        <w:rPr>
          <w:rFonts w:asciiTheme="minorHAnsi" w:hAnsiTheme="minorHAnsi" w:cstheme="minorHAnsi"/>
        </w:rPr>
        <w:t>Lead and line manage both schools’ support staff including assisting in the creation and implementation of recruitment, induction, appraisal, training and monitoring of systems for these staff.</w:t>
      </w:r>
    </w:p>
    <w:p w14:paraId="1FE12A93" w14:textId="77777777" w:rsidR="00914E8E" w:rsidRPr="00914E8E" w:rsidRDefault="00914E8E" w:rsidP="00914E8E">
      <w:pPr>
        <w:tabs>
          <w:tab w:val="left" w:pos="480"/>
        </w:tabs>
        <w:ind w:right="574"/>
        <w:rPr>
          <w:rFonts w:asciiTheme="minorHAnsi" w:hAnsiTheme="minorHAnsi" w:cstheme="minorHAnsi"/>
          <w:b/>
          <w:u w:val="single"/>
        </w:rPr>
      </w:pPr>
    </w:p>
    <w:p w14:paraId="1C2B007A" w14:textId="77777777" w:rsidR="00914E8E" w:rsidRPr="00914E8E" w:rsidRDefault="00914E8E" w:rsidP="00914E8E">
      <w:pPr>
        <w:numPr>
          <w:ilvl w:val="0"/>
          <w:numId w:val="25"/>
        </w:numPr>
        <w:tabs>
          <w:tab w:val="left" w:pos="480"/>
        </w:tabs>
        <w:ind w:right="574"/>
        <w:rPr>
          <w:rFonts w:asciiTheme="minorHAnsi" w:hAnsiTheme="minorHAnsi" w:cstheme="minorHAnsi"/>
          <w:b/>
          <w:color w:val="0000FF"/>
          <w:u w:val="single"/>
        </w:rPr>
      </w:pPr>
      <w:r w:rsidRPr="00914E8E">
        <w:rPr>
          <w:rFonts w:asciiTheme="minorHAnsi" w:hAnsiTheme="minorHAnsi" w:cstheme="minorHAnsi"/>
          <w:b/>
          <w:color w:val="0000FF"/>
          <w:u w:val="single"/>
        </w:rPr>
        <w:t>Financial Resource Management</w:t>
      </w:r>
    </w:p>
    <w:p w14:paraId="38BE0F34" w14:textId="77777777" w:rsidR="00914E8E" w:rsidRPr="00914E8E" w:rsidRDefault="00914E8E" w:rsidP="00914E8E">
      <w:pPr>
        <w:tabs>
          <w:tab w:val="left" w:pos="480"/>
        </w:tabs>
        <w:ind w:right="574"/>
        <w:rPr>
          <w:rFonts w:asciiTheme="minorHAnsi" w:hAnsiTheme="minorHAnsi" w:cstheme="minorHAnsi"/>
          <w:b/>
          <w:u w:val="single"/>
        </w:rPr>
      </w:pPr>
    </w:p>
    <w:p w14:paraId="6E5A1149" w14:textId="77777777" w:rsidR="00914E8E" w:rsidRPr="00914E8E" w:rsidRDefault="00914E8E" w:rsidP="00914E8E">
      <w:pPr>
        <w:numPr>
          <w:ilvl w:val="0"/>
          <w:numId w:val="24"/>
        </w:numPr>
        <w:tabs>
          <w:tab w:val="left" w:pos="480"/>
        </w:tabs>
        <w:ind w:right="574"/>
        <w:rPr>
          <w:rFonts w:asciiTheme="minorHAnsi" w:hAnsiTheme="minorHAnsi" w:cstheme="minorHAnsi"/>
        </w:rPr>
      </w:pPr>
      <w:r w:rsidRPr="00914E8E">
        <w:rPr>
          <w:rFonts w:asciiTheme="minorHAnsi" w:hAnsiTheme="minorHAnsi" w:cstheme="minorHAnsi"/>
        </w:rPr>
        <w:t>Be responsible for the effective financial management of both schools ensuring compliance with all financial regulations and legal requirements.</w:t>
      </w:r>
    </w:p>
    <w:p w14:paraId="1055FDBB" w14:textId="77777777" w:rsidR="00914E8E" w:rsidRPr="00914E8E" w:rsidRDefault="00914E8E" w:rsidP="00914E8E">
      <w:pPr>
        <w:numPr>
          <w:ilvl w:val="0"/>
          <w:numId w:val="24"/>
        </w:numPr>
        <w:tabs>
          <w:tab w:val="left" w:pos="480"/>
        </w:tabs>
        <w:ind w:right="574"/>
        <w:rPr>
          <w:rFonts w:asciiTheme="minorHAnsi" w:hAnsiTheme="minorHAnsi" w:cstheme="minorHAnsi"/>
        </w:rPr>
      </w:pPr>
      <w:r w:rsidRPr="00914E8E">
        <w:rPr>
          <w:rFonts w:asciiTheme="minorHAnsi" w:hAnsiTheme="minorHAnsi" w:cstheme="minorHAnsi"/>
        </w:rPr>
        <w:t>Evaluate information and consult with the Leadership and Governors to prepare a realistic, balanced and sustainable budget for the schools’ activity in the short, medium and long term</w:t>
      </w:r>
    </w:p>
    <w:p w14:paraId="4DF3AB1A" w14:textId="77777777" w:rsidR="00914E8E" w:rsidRPr="00914E8E" w:rsidRDefault="00914E8E" w:rsidP="00914E8E">
      <w:pPr>
        <w:numPr>
          <w:ilvl w:val="0"/>
          <w:numId w:val="24"/>
        </w:numPr>
        <w:tabs>
          <w:tab w:val="left" w:pos="480"/>
        </w:tabs>
        <w:ind w:right="574"/>
        <w:rPr>
          <w:rFonts w:asciiTheme="minorHAnsi" w:hAnsiTheme="minorHAnsi" w:cstheme="minorHAnsi"/>
        </w:rPr>
      </w:pPr>
      <w:r w:rsidRPr="00914E8E">
        <w:rPr>
          <w:rFonts w:asciiTheme="minorHAnsi" w:hAnsiTheme="minorHAnsi" w:cstheme="minorHAnsi"/>
        </w:rPr>
        <w:t>Submit the proposed budgets to the Head Teachers and Governors for approval, assist the overall financial planning process and ensure the school is always audit ready.</w:t>
      </w:r>
    </w:p>
    <w:p w14:paraId="17F7D8D1" w14:textId="77777777" w:rsidR="00914E8E" w:rsidRPr="00914E8E" w:rsidRDefault="00914E8E" w:rsidP="00914E8E">
      <w:pPr>
        <w:numPr>
          <w:ilvl w:val="0"/>
          <w:numId w:val="24"/>
        </w:numPr>
        <w:tabs>
          <w:tab w:val="left" w:pos="480"/>
        </w:tabs>
        <w:ind w:right="574"/>
        <w:rPr>
          <w:rFonts w:asciiTheme="minorHAnsi" w:hAnsiTheme="minorHAnsi" w:cstheme="minorHAnsi"/>
        </w:rPr>
      </w:pPr>
      <w:r w:rsidRPr="00914E8E">
        <w:rPr>
          <w:rFonts w:asciiTheme="minorHAnsi" w:hAnsiTheme="minorHAnsi" w:cstheme="minorHAnsi"/>
        </w:rPr>
        <w:t>Discuss, negotiate and agree the final budgets.</w:t>
      </w:r>
    </w:p>
    <w:p w14:paraId="1A4591A3" w14:textId="77777777" w:rsidR="00914E8E" w:rsidRPr="00914E8E" w:rsidRDefault="00914E8E" w:rsidP="00914E8E">
      <w:pPr>
        <w:numPr>
          <w:ilvl w:val="0"/>
          <w:numId w:val="24"/>
        </w:numPr>
        <w:tabs>
          <w:tab w:val="left" w:pos="480"/>
        </w:tabs>
        <w:ind w:right="574"/>
        <w:rPr>
          <w:rFonts w:asciiTheme="minorHAnsi" w:hAnsiTheme="minorHAnsi" w:cstheme="minorHAnsi"/>
        </w:rPr>
      </w:pPr>
      <w:r w:rsidRPr="00914E8E">
        <w:rPr>
          <w:rFonts w:asciiTheme="minorHAnsi" w:hAnsiTheme="minorHAnsi" w:cstheme="minorHAnsi"/>
        </w:rPr>
        <w:t>Use the agreed budgets to actively monitor and control performance to achieve value for money and advise the Head Teachers/Finance Committee of possible under/over spending whilst providing options for varying expenditure.</w:t>
      </w:r>
    </w:p>
    <w:p w14:paraId="79F0C72B" w14:textId="77777777" w:rsidR="00914E8E" w:rsidRPr="00914E8E" w:rsidRDefault="00914E8E" w:rsidP="00914E8E">
      <w:pPr>
        <w:numPr>
          <w:ilvl w:val="0"/>
          <w:numId w:val="24"/>
        </w:numPr>
        <w:tabs>
          <w:tab w:val="left" w:pos="480"/>
        </w:tabs>
        <w:ind w:right="574"/>
        <w:rPr>
          <w:rFonts w:asciiTheme="minorHAnsi" w:hAnsiTheme="minorHAnsi" w:cstheme="minorHAnsi"/>
        </w:rPr>
      </w:pPr>
      <w:r w:rsidRPr="00914E8E">
        <w:rPr>
          <w:rFonts w:asciiTheme="minorHAnsi" w:hAnsiTheme="minorHAnsi" w:cstheme="minorHAnsi"/>
        </w:rPr>
        <w:t>Ensure all returns are submitted in a timely fashion to external stakeholders.</w:t>
      </w:r>
    </w:p>
    <w:p w14:paraId="2515BC3A" w14:textId="77777777" w:rsidR="00914E8E" w:rsidRPr="00914E8E" w:rsidRDefault="00914E8E" w:rsidP="00914E8E">
      <w:pPr>
        <w:numPr>
          <w:ilvl w:val="0"/>
          <w:numId w:val="24"/>
        </w:numPr>
        <w:tabs>
          <w:tab w:val="left" w:pos="480"/>
        </w:tabs>
        <w:ind w:right="574"/>
        <w:rPr>
          <w:rFonts w:asciiTheme="minorHAnsi" w:hAnsiTheme="minorHAnsi" w:cstheme="minorHAnsi"/>
        </w:rPr>
      </w:pPr>
      <w:r w:rsidRPr="00914E8E">
        <w:rPr>
          <w:rFonts w:asciiTheme="minorHAnsi" w:hAnsiTheme="minorHAnsi" w:cstheme="minorHAnsi"/>
        </w:rPr>
        <w:t>Ensure all expenditure is correctly coded to ensure maximum use of all budgets and grants and provide ongoing budgetary information to relevant people.</w:t>
      </w:r>
    </w:p>
    <w:p w14:paraId="4DE2BD6F" w14:textId="77777777" w:rsidR="00914E8E" w:rsidRPr="00914E8E" w:rsidRDefault="00914E8E" w:rsidP="00914E8E">
      <w:pPr>
        <w:numPr>
          <w:ilvl w:val="0"/>
          <w:numId w:val="24"/>
        </w:numPr>
        <w:tabs>
          <w:tab w:val="left" w:pos="480"/>
        </w:tabs>
        <w:ind w:right="574"/>
        <w:rPr>
          <w:rFonts w:asciiTheme="minorHAnsi" w:hAnsiTheme="minorHAnsi" w:cstheme="minorHAnsi"/>
        </w:rPr>
      </w:pPr>
      <w:r w:rsidRPr="00914E8E">
        <w:rPr>
          <w:rFonts w:asciiTheme="minorHAnsi" w:hAnsiTheme="minorHAnsi" w:cstheme="minorHAnsi"/>
        </w:rPr>
        <w:t>Advise the Head Teachers and Governors if fraudulent activities are suspected or uncovered.</w:t>
      </w:r>
    </w:p>
    <w:p w14:paraId="0E8A264A" w14:textId="77777777" w:rsidR="00914E8E" w:rsidRPr="00914E8E" w:rsidRDefault="00914E8E" w:rsidP="00914E8E">
      <w:pPr>
        <w:numPr>
          <w:ilvl w:val="0"/>
          <w:numId w:val="24"/>
        </w:numPr>
        <w:tabs>
          <w:tab w:val="left" w:pos="480"/>
        </w:tabs>
        <w:ind w:right="574"/>
        <w:rPr>
          <w:rFonts w:asciiTheme="minorHAnsi" w:hAnsiTheme="minorHAnsi" w:cstheme="minorHAnsi"/>
        </w:rPr>
      </w:pPr>
      <w:r w:rsidRPr="00914E8E">
        <w:rPr>
          <w:rFonts w:asciiTheme="minorHAnsi" w:hAnsiTheme="minorHAnsi" w:cstheme="minorHAnsi"/>
        </w:rPr>
        <w:t>Maintain a strategic financial plan that will deliver the schools’ development plans and will forecast future year budgets.</w:t>
      </w:r>
    </w:p>
    <w:p w14:paraId="64EBABFD" w14:textId="77777777" w:rsidR="00914E8E" w:rsidRPr="00914E8E" w:rsidRDefault="00914E8E" w:rsidP="00914E8E">
      <w:pPr>
        <w:numPr>
          <w:ilvl w:val="0"/>
          <w:numId w:val="24"/>
        </w:numPr>
        <w:tabs>
          <w:tab w:val="left" w:pos="480"/>
        </w:tabs>
        <w:ind w:right="574"/>
        <w:rPr>
          <w:rFonts w:asciiTheme="minorHAnsi" w:hAnsiTheme="minorHAnsi" w:cstheme="minorHAnsi"/>
        </w:rPr>
      </w:pPr>
      <w:r w:rsidRPr="00914E8E">
        <w:rPr>
          <w:rFonts w:asciiTheme="minorHAnsi" w:hAnsiTheme="minorHAnsi" w:cstheme="minorHAnsi"/>
        </w:rPr>
        <w:t>Identify additional finance required to fund the schools’ proposed activities.</w:t>
      </w:r>
    </w:p>
    <w:p w14:paraId="4031F136" w14:textId="77777777" w:rsidR="00914E8E" w:rsidRPr="00914E8E" w:rsidRDefault="00914E8E" w:rsidP="00914E8E">
      <w:pPr>
        <w:numPr>
          <w:ilvl w:val="0"/>
          <w:numId w:val="24"/>
        </w:numPr>
        <w:tabs>
          <w:tab w:val="left" w:pos="480"/>
        </w:tabs>
        <w:ind w:right="574"/>
        <w:rPr>
          <w:rFonts w:asciiTheme="minorHAnsi" w:hAnsiTheme="minorHAnsi" w:cstheme="minorHAnsi"/>
        </w:rPr>
      </w:pPr>
      <w:r w:rsidRPr="00914E8E">
        <w:rPr>
          <w:rFonts w:asciiTheme="minorHAnsi" w:hAnsiTheme="minorHAnsi" w:cstheme="minorHAnsi"/>
        </w:rPr>
        <w:t xml:space="preserve">Seek and make use of specialist financial expertise. </w:t>
      </w:r>
    </w:p>
    <w:p w14:paraId="56FF7876" w14:textId="77777777" w:rsidR="00914E8E" w:rsidRPr="00914E8E" w:rsidRDefault="00914E8E" w:rsidP="00914E8E">
      <w:pPr>
        <w:numPr>
          <w:ilvl w:val="0"/>
          <w:numId w:val="24"/>
        </w:numPr>
        <w:tabs>
          <w:tab w:val="left" w:pos="480"/>
        </w:tabs>
        <w:ind w:right="574"/>
        <w:rPr>
          <w:rFonts w:asciiTheme="minorHAnsi" w:hAnsiTheme="minorHAnsi" w:cstheme="minorHAnsi"/>
        </w:rPr>
      </w:pPr>
      <w:r w:rsidRPr="00914E8E">
        <w:rPr>
          <w:rFonts w:asciiTheme="minorHAnsi" w:hAnsiTheme="minorHAnsi" w:cstheme="minorHAnsi"/>
        </w:rPr>
        <w:t>Maximise income through lettings and other activities.</w:t>
      </w:r>
    </w:p>
    <w:p w14:paraId="21BD2A86" w14:textId="77777777" w:rsidR="00914E8E" w:rsidRPr="00914E8E" w:rsidRDefault="00914E8E" w:rsidP="00914E8E">
      <w:pPr>
        <w:numPr>
          <w:ilvl w:val="0"/>
          <w:numId w:val="24"/>
        </w:numPr>
        <w:tabs>
          <w:tab w:val="left" w:pos="480"/>
        </w:tabs>
        <w:ind w:right="574"/>
        <w:rPr>
          <w:rFonts w:asciiTheme="minorHAnsi" w:hAnsiTheme="minorHAnsi" w:cstheme="minorHAnsi"/>
        </w:rPr>
      </w:pPr>
      <w:r w:rsidRPr="00914E8E">
        <w:rPr>
          <w:rFonts w:asciiTheme="minorHAnsi" w:hAnsiTheme="minorHAnsi" w:cstheme="minorHAnsi"/>
        </w:rPr>
        <w:t>Manage procurement and be responsible for securing relevant sponsorship.</w:t>
      </w:r>
    </w:p>
    <w:p w14:paraId="7115207B" w14:textId="77777777" w:rsidR="00914E8E" w:rsidRPr="00914E8E" w:rsidRDefault="00914E8E" w:rsidP="00914E8E">
      <w:pPr>
        <w:numPr>
          <w:ilvl w:val="0"/>
          <w:numId w:val="24"/>
        </w:numPr>
        <w:tabs>
          <w:tab w:val="left" w:pos="480"/>
        </w:tabs>
        <w:ind w:right="574"/>
        <w:rPr>
          <w:rFonts w:asciiTheme="minorHAnsi" w:hAnsiTheme="minorHAnsi" w:cstheme="minorHAnsi"/>
        </w:rPr>
      </w:pPr>
      <w:r w:rsidRPr="00914E8E">
        <w:rPr>
          <w:rFonts w:asciiTheme="minorHAnsi" w:hAnsiTheme="minorHAnsi" w:cstheme="minorHAnsi"/>
        </w:rPr>
        <w:t>Maintain assets register, inventory and contracts register</w:t>
      </w:r>
    </w:p>
    <w:p w14:paraId="528C0BAA" w14:textId="77777777" w:rsidR="00914E8E" w:rsidRPr="00914E8E" w:rsidRDefault="00914E8E" w:rsidP="00914E8E">
      <w:pPr>
        <w:numPr>
          <w:ilvl w:val="0"/>
          <w:numId w:val="24"/>
        </w:numPr>
        <w:tabs>
          <w:tab w:val="left" w:pos="480"/>
        </w:tabs>
        <w:ind w:right="574"/>
        <w:rPr>
          <w:rFonts w:asciiTheme="minorHAnsi" w:hAnsiTheme="minorHAnsi" w:cstheme="minorHAnsi"/>
        </w:rPr>
      </w:pPr>
      <w:r w:rsidRPr="00914E8E">
        <w:rPr>
          <w:rFonts w:asciiTheme="minorHAnsi" w:hAnsiTheme="minorHAnsi" w:cstheme="minorHAnsi"/>
        </w:rPr>
        <w:t>Select types of investments which are appropriate for the schools, taking account of risks, views of stakeholders and identify possible and suitable providers in order to maximise return.</w:t>
      </w:r>
    </w:p>
    <w:p w14:paraId="61A851B2" w14:textId="77777777" w:rsidR="00914E8E" w:rsidRPr="00914E8E" w:rsidRDefault="00914E8E" w:rsidP="00914E8E">
      <w:pPr>
        <w:numPr>
          <w:ilvl w:val="0"/>
          <w:numId w:val="24"/>
        </w:numPr>
        <w:tabs>
          <w:tab w:val="left" w:pos="480"/>
        </w:tabs>
        <w:ind w:right="574"/>
        <w:rPr>
          <w:rFonts w:asciiTheme="minorHAnsi" w:hAnsiTheme="minorHAnsi" w:cstheme="minorHAnsi"/>
        </w:rPr>
      </w:pPr>
      <w:r w:rsidRPr="00914E8E">
        <w:rPr>
          <w:rFonts w:asciiTheme="minorHAnsi" w:hAnsiTheme="minorHAnsi" w:cstheme="minorHAnsi"/>
        </w:rPr>
        <w:t>Ensure preparation of work specifications for tender and assist with the selection of contractors.</w:t>
      </w:r>
    </w:p>
    <w:p w14:paraId="11530ACF" w14:textId="77777777" w:rsidR="00914E8E" w:rsidRPr="00914E8E" w:rsidRDefault="00914E8E" w:rsidP="00914E8E">
      <w:pPr>
        <w:numPr>
          <w:ilvl w:val="0"/>
          <w:numId w:val="24"/>
        </w:numPr>
        <w:tabs>
          <w:tab w:val="left" w:pos="480"/>
        </w:tabs>
        <w:ind w:right="574"/>
        <w:rPr>
          <w:rFonts w:asciiTheme="minorHAnsi" w:hAnsiTheme="minorHAnsi" w:cstheme="minorHAnsi"/>
        </w:rPr>
      </w:pPr>
      <w:r w:rsidRPr="00914E8E">
        <w:rPr>
          <w:rFonts w:asciiTheme="minorHAnsi" w:hAnsiTheme="minorHAnsi" w:cstheme="minorHAnsi"/>
        </w:rPr>
        <w:t>Put formal finance contracts and agreements in place with suitable providers for agreed amounts, at agreed times and appropriate agreed costs, repayment schedules and ensuring best value.</w:t>
      </w:r>
    </w:p>
    <w:p w14:paraId="39D26551" w14:textId="77777777" w:rsidR="00914E8E" w:rsidRPr="00914E8E" w:rsidRDefault="00914E8E" w:rsidP="00914E8E">
      <w:pPr>
        <w:numPr>
          <w:ilvl w:val="0"/>
          <w:numId w:val="24"/>
        </w:numPr>
        <w:tabs>
          <w:tab w:val="left" w:pos="480"/>
        </w:tabs>
        <w:ind w:right="574"/>
        <w:rPr>
          <w:rFonts w:asciiTheme="minorHAnsi" w:hAnsiTheme="minorHAnsi" w:cstheme="minorHAnsi"/>
        </w:rPr>
      </w:pPr>
      <w:r w:rsidRPr="00914E8E">
        <w:rPr>
          <w:rFonts w:asciiTheme="minorHAnsi" w:hAnsiTheme="minorHAnsi" w:cstheme="minorHAnsi"/>
        </w:rPr>
        <w:t>Monitor the effectiveness and implementation of agreements.</w:t>
      </w:r>
    </w:p>
    <w:p w14:paraId="57859E27" w14:textId="5865359F" w:rsidR="00914E8E" w:rsidRPr="00914E8E" w:rsidRDefault="00914E8E" w:rsidP="00914E8E">
      <w:pPr>
        <w:numPr>
          <w:ilvl w:val="0"/>
          <w:numId w:val="24"/>
        </w:numPr>
        <w:tabs>
          <w:tab w:val="left" w:pos="480"/>
        </w:tabs>
        <w:ind w:right="574"/>
        <w:rPr>
          <w:rFonts w:asciiTheme="minorHAnsi" w:hAnsiTheme="minorHAnsi" w:cstheme="minorHAnsi"/>
        </w:rPr>
      </w:pPr>
      <w:r w:rsidRPr="00914E8E">
        <w:rPr>
          <w:rFonts w:asciiTheme="minorHAnsi" w:hAnsiTheme="minorHAnsi" w:cstheme="minorHAnsi"/>
        </w:rPr>
        <w:t xml:space="preserve">Ensure the proper collection, reconciliation and banking of any monies received by the </w:t>
      </w:r>
      <w:r w:rsidR="00480674" w:rsidRPr="00914E8E">
        <w:rPr>
          <w:rFonts w:asciiTheme="minorHAnsi" w:hAnsiTheme="minorHAnsi" w:cstheme="minorHAnsi"/>
        </w:rPr>
        <w:t>schools</w:t>
      </w:r>
      <w:r w:rsidRPr="00914E8E">
        <w:rPr>
          <w:rFonts w:asciiTheme="minorHAnsi" w:hAnsiTheme="minorHAnsi" w:cstheme="minorHAnsi"/>
        </w:rPr>
        <w:t xml:space="preserve"> including online/electronic payments.</w:t>
      </w:r>
    </w:p>
    <w:p w14:paraId="3C11342E" w14:textId="77777777" w:rsidR="00914E8E" w:rsidRPr="00914E8E" w:rsidRDefault="00914E8E" w:rsidP="00914E8E">
      <w:pPr>
        <w:numPr>
          <w:ilvl w:val="0"/>
          <w:numId w:val="24"/>
        </w:numPr>
        <w:tabs>
          <w:tab w:val="left" w:pos="480"/>
        </w:tabs>
        <w:ind w:right="574"/>
        <w:rPr>
          <w:rFonts w:asciiTheme="minorHAnsi" w:hAnsiTheme="minorHAnsi" w:cstheme="minorHAnsi"/>
        </w:rPr>
      </w:pPr>
      <w:r w:rsidRPr="00914E8E">
        <w:rPr>
          <w:rFonts w:asciiTheme="minorHAnsi" w:hAnsiTheme="minorHAnsi" w:cstheme="minorHAnsi"/>
        </w:rPr>
        <w:t>Be responsible for seeking professional advice on insurance and advising the Governors on the appropriate insurances for the schools, implementing the approved insurances and handling any claims that arise.</w:t>
      </w:r>
    </w:p>
    <w:p w14:paraId="7B0BA5C5" w14:textId="77777777" w:rsidR="00914E8E" w:rsidRPr="00914E8E" w:rsidRDefault="00914E8E" w:rsidP="00914E8E">
      <w:pPr>
        <w:tabs>
          <w:tab w:val="left" w:pos="480"/>
        </w:tabs>
        <w:ind w:right="574"/>
        <w:rPr>
          <w:rFonts w:asciiTheme="minorHAnsi" w:hAnsiTheme="minorHAnsi" w:cstheme="minorHAnsi"/>
        </w:rPr>
      </w:pPr>
    </w:p>
    <w:p w14:paraId="6D14487B" w14:textId="77777777" w:rsidR="000E1561" w:rsidRDefault="000E1561" w:rsidP="000E1561">
      <w:pPr>
        <w:tabs>
          <w:tab w:val="left" w:pos="480"/>
        </w:tabs>
        <w:ind w:left="720" w:right="574"/>
        <w:rPr>
          <w:rFonts w:asciiTheme="minorHAnsi" w:hAnsiTheme="minorHAnsi" w:cstheme="minorHAnsi"/>
          <w:b/>
          <w:color w:val="0000FF"/>
          <w:u w:val="single"/>
        </w:rPr>
      </w:pPr>
    </w:p>
    <w:p w14:paraId="08E36756" w14:textId="3D2C71BE" w:rsidR="00914E8E" w:rsidRPr="00914E8E" w:rsidRDefault="00914E8E" w:rsidP="00914E8E">
      <w:pPr>
        <w:numPr>
          <w:ilvl w:val="0"/>
          <w:numId w:val="25"/>
        </w:numPr>
        <w:tabs>
          <w:tab w:val="left" w:pos="480"/>
        </w:tabs>
        <w:ind w:right="574"/>
        <w:rPr>
          <w:rFonts w:asciiTheme="minorHAnsi" w:hAnsiTheme="minorHAnsi" w:cstheme="minorHAnsi"/>
          <w:b/>
          <w:color w:val="0000FF"/>
          <w:u w:val="single"/>
        </w:rPr>
      </w:pPr>
      <w:r w:rsidRPr="00914E8E">
        <w:rPr>
          <w:rFonts w:asciiTheme="minorHAnsi" w:hAnsiTheme="minorHAnsi" w:cstheme="minorHAnsi"/>
          <w:b/>
          <w:color w:val="0000FF"/>
          <w:u w:val="single"/>
        </w:rPr>
        <w:lastRenderedPageBreak/>
        <w:t>Administration Management</w:t>
      </w:r>
    </w:p>
    <w:p w14:paraId="17000FF5" w14:textId="77777777" w:rsidR="00914E8E" w:rsidRPr="00914E8E" w:rsidRDefault="00914E8E" w:rsidP="00914E8E">
      <w:pPr>
        <w:tabs>
          <w:tab w:val="left" w:pos="480"/>
        </w:tabs>
        <w:ind w:left="720" w:right="574"/>
        <w:rPr>
          <w:rFonts w:asciiTheme="minorHAnsi" w:hAnsiTheme="minorHAnsi" w:cstheme="minorHAnsi"/>
          <w:b/>
        </w:rPr>
      </w:pPr>
    </w:p>
    <w:p w14:paraId="7870E8F1" w14:textId="407EBA8C" w:rsidR="00914E8E" w:rsidRPr="00914E8E" w:rsidRDefault="00914E8E" w:rsidP="00914E8E">
      <w:pPr>
        <w:numPr>
          <w:ilvl w:val="0"/>
          <w:numId w:val="19"/>
        </w:numPr>
        <w:tabs>
          <w:tab w:val="left" w:pos="480"/>
        </w:tabs>
        <w:ind w:right="574"/>
        <w:rPr>
          <w:rFonts w:asciiTheme="minorHAnsi" w:hAnsiTheme="minorHAnsi" w:cstheme="minorHAnsi"/>
        </w:rPr>
      </w:pPr>
      <w:r w:rsidRPr="00914E8E">
        <w:rPr>
          <w:rFonts w:asciiTheme="minorHAnsi" w:hAnsiTheme="minorHAnsi" w:cstheme="minorHAnsi"/>
        </w:rPr>
        <w:t>Manage the whole schools</w:t>
      </w:r>
      <w:r w:rsidR="003C08B0">
        <w:rPr>
          <w:rFonts w:asciiTheme="minorHAnsi" w:hAnsiTheme="minorHAnsi" w:cstheme="minorHAnsi"/>
        </w:rPr>
        <w:t>’</w:t>
      </w:r>
      <w:r w:rsidRPr="00914E8E">
        <w:rPr>
          <w:rFonts w:asciiTheme="minorHAnsi" w:hAnsiTheme="minorHAnsi" w:cstheme="minorHAnsi"/>
        </w:rPr>
        <w:t xml:space="preserve"> administrative function and lead all support staff.</w:t>
      </w:r>
    </w:p>
    <w:p w14:paraId="1EA55592" w14:textId="1116B4B3" w:rsidR="00914E8E" w:rsidRPr="00914E8E" w:rsidRDefault="00914E8E" w:rsidP="00914E8E">
      <w:pPr>
        <w:numPr>
          <w:ilvl w:val="0"/>
          <w:numId w:val="19"/>
        </w:numPr>
        <w:tabs>
          <w:tab w:val="left" w:pos="480"/>
        </w:tabs>
        <w:ind w:right="574"/>
        <w:rPr>
          <w:rFonts w:asciiTheme="minorHAnsi" w:hAnsiTheme="minorHAnsi" w:cstheme="minorHAnsi"/>
        </w:rPr>
      </w:pPr>
      <w:r w:rsidRPr="00914E8E">
        <w:rPr>
          <w:rFonts w:asciiTheme="minorHAnsi" w:hAnsiTheme="minorHAnsi" w:cstheme="minorHAnsi"/>
        </w:rPr>
        <w:t xml:space="preserve">Be responsible for the systems and general management of the </w:t>
      </w:r>
      <w:r w:rsidR="003C08B0">
        <w:rPr>
          <w:rFonts w:asciiTheme="minorHAnsi" w:hAnsiTheme="minorHAnsi" w:cstheme="minorHAnsi"/>
        </w:rPr>
        <w:t>s</w:t>
      </w:r>
      <w:r w:rsidRPr="00914E8E">
        <w:rPr>
          <w:rFonts w:asciiTheme="minorHAnsi" w:hAnsiTheme="minorHAnsi" w:cstheme="minorHAnsi"/>
        </w:rPr>
        <w:t>chools’ administrative and financial computer network.</w:t>
      </w:r>
    </w:p>
    <w:p w14:paraId="47D08ACB" w14:textId="77777777" w:rsidR="00914E8E" w:rsidRPr="00914E8E" w:rsidRDefault="00914E8E" w:rsidP="00914E8E">
      <w:pPr>
        <w:numPr>
          <w:ilvl w:val="0"/>
          <w:numId w:val="19"/>
        </w:numPr>
        <w:tabs>
          <w:tab w:val="left" w:pos="480"/>
        </w:tabs>
        <w:ind w:right="574"/>
        <w:rPr>
          <w:rFonts w:asciiTheme="minorHAnsi" w:hAnsiTheme="minorHAnsi" w:cstheme="minorHAnsi"/>
        </w:rPr>
      </w:pPr>
      <w:r w:rsidRPr="00914E8E">
        <w:rPr>
          <w:rFonts w:asciiTheme="minorHAnsi" w:hAnsiTheme="minorHAnsi" w:cstheme="minorHAnsi"/>
        </w:rPr>
        <w:t>Design and maintain administrative systems that deliver outcomes based on the schools’ aims and goals.</w:t>
      </w:r>
    </w:p>
    <w:p w14:paraId="266975E6" w14:textId="77777777" w:rsidR="00914E8E" w:rsidRPr="00914E8E" w:rsidRDefault="00914E8E" w:rsidP="00914E8E">
      <w:pPr>
        <w:numPr>
          <w:ilvl w:val="0"/>
          <w:numId w:val="19"/>
        </w:numPr>
        <w:tabs>
          <w:tab w:val="left" w:pos="480"/>
        </w:tabs>
        <w:ind w:right="574"/>
        <w:rPr>
          <w:rFonts w:asciiTheme="minorHAnsi" w:hAnsiTheme="minorHAnsi" w:cstheme="minorHAnsi"/>
        </w:rPr>
      </w:pPr>
      <w:r w:rsidRPr="00914E8E">
        <w:rPr>
          <w:rFonts w:asciiTheme="minorHAnsi" w:hAnsiTheme="minorHAnsi" w:cstheme="minorHAnsi"/>
        </w:rPr>
        <w:t>Manage systems and link processes that interact across the schools to form complete systems.</w:t>
      </w:r>
    </w:p>
    <w:p w14:paraId="36DCBE77" w14:textId="77777777" w:rsidR="00914E8E" w:rsidRPr="00914E8E" w:rsidRDefault="00914E8E" w:rsidP="00914E8E">
      <w:pPr>
        <w:numPr>
          <w:ilvl w:val="0"/>
          <w:numId w:val="19"/>
        </w:numPr>
        <w:tabs>
          <w:tab w:val="left" w:pos="480"/>
        </w:tabs>
        <w:ind w:right="574"/>
        <w:rPr>
          <w:rFonts w:asciiTheme="minorHAnsi" w:hAnsiTheme="minorHAnsi" w:cstheme="minorHAnsi"/>
        </w:rPr>
      </w:pPr>
      <w:r w:rsidRPr="00914E8E">
        <w:rPr>
          <w:rFonts w:asciiTheme="minorHAnsi" w:hAnsiTheme="minorHAnsi" w:cstheme="minorHAnsi"/>
        </w:rPr>
        <w:t>Define responsibilities, information and support for staff and other stakeholders.</w:t>
      </w:r>
    </w:p>
    <w:p w14:paraId="4D83A0C3" w14:textId="77777777" w:rsidR="00914E8E" w:rsidRPr="00914E8E" w:rsidRDefault="00914E8E" w:rsidP="00914E8E">
      <w:pPr>
        <w:numPr>
          <w:ilvl w:val="0"/>
          <w:numId w:val="19"/>
        </w:numPr>
        <w:tabs>
          <w:tab w:val="left" w:pos="480"/>
        </w:tabs>
        <w:ind w:right="574"/>
        <w:rPr>
          <w:rFonts w:asciiTheme="minorHAnsi" w:hAnsiTheme="minorHAnsi" w:cstheme="minorHAnsi"/>
        </w:rPr>
      </w:pPr>
      <w:r w:rsidRPr="00914E8E">
        <w:rPr>
          <w:rFonts w:asciiTheme="minorHAnsi" w:hAnsiTheme="minorHAnsi" w:cstheme="minorHAnsi"/>
        </w:rPr>
        <w:t>Develop process measures that are affordable and that will enable value for money decisions for those managing resources.</w:t>
      </w:r>
    </w:p>
    <w:p w14:paraId="4DBB4842" w14:textId="77777777" w:rsidR="00914E8E" w:rsidRPr="00914E8E" w:rsidRDefault="00914E8E" w:rsidP="00914E8E">
      <w:pPr>
        <w:numPr>
          <w:ilvl w:val="0"/>
          <w:numId w:val="19"/>
        </w:numPr>
        <w:tabs>
          <w:tab w:val="left" w:pos="480"/>
        </w:tabs>
        <w:ind w:right="574"/>
        <w:rPr>
          <w:rFonts w:asciiTheme="minorHAnsi" w:hAnsiTheme="minorHAnsi" w:cstheme="minorHAnsi"/>
        </w:rPr>
      </w:pPr>
      <w:r w:rsidRPr="00914E8E">
        <w:rPr>
          <w:rFonts w:asciiTheme="minorHAnsi" w:hAnsiTheme="minorHAnsi" w:cstheme="minorHAnsi"/>
        </w:rPr>
        <w:t>Use data analysis, evaluation and reporting systems to maximum effect by ensuring systems are streamlined to maximise efficiency and avoid duplication.</w:t>
      </w:r>
    </w:p>
    <w:p w14:paraId="24CFE9A4" w14:textId="77777777" w:rsidR="00914E8E" w:rsidRPr="00914E8E" w:rsidRDefault="00914E8E" w:rsidP="00914E8E">
      <w:pPr>
        <w:numPr>
          <w:ilvl w:val="0"/>
          <w:numId w:val="19"/>
        </w:numPr>
        <w:tabs>
          <w:tab w:val="left" w:pos="480"/>
        </w:tabs>
        <w:ind w:right="574"/>
        <w:rPr>
          <w:rFonts w:asciiTheme="minorHAnsi" w:hAnsiTheme="minorHAnsi" w:cstheme="minorHAnsi"/>
        </w:rPr>
      </w:pPr>
      <w:r w:rsidRPr="00914E8E">
        <w:rPr>
          <w:rFonts w:asciiTheme="minorHAnsi" w:hAnsiTheme="minorHAnsi" w:cstheme="minorHAnsi"/>
        </w:rPr>
        <w:t>Benchmark systems and information to assess trends and make appropriate recommendations.</w:t>
      </w:r>
    </w:p>
    <w:p w14:paraId="5742EE00" w14:textId="77777777" w:rsidR="00914E8E" w:rsidRPr="00914E8E" w:rsidRDefault="00914E8E" w:rsidP="00914E8E">
      <w:pPr>
        <w:numPr>
          <w:ilvl w:val="0"/>
          <w:numId w:val="19"/>
        </w:numPr>
        <w:tabs>
          <w:tab w:val="left" w:pos="480"/>
        </w:tabs>
        <w:ind w:right="574"/>
        <w:rPr>
          <w:rFonts w:asciiTheme="minorHAnsi" w:hAnsiTheme="minorHAnsi" w:cstheme="minorHAnsi"/>
        </w:rPr>
      </w:pPr>
      <w:r w:rsidRPr="00914E8E">
        <w:rPr>
          <w:rFonts w:asciiTheme="minorHAnsi" w:hAnsiTheme="minorHAnsi" w:cstheme="minorHAnsi"/>
        </w:rPr>
        <w:t>Prepare and submit information for publications and returns for the DfE, LA and other agencies and stakeholders within statutory guidelines.</w:t>
      </w:r>
    </w:p>
    <w:p w14:paraId="3DB16365" w14:textId="77777777" w:rsidR="00914E8E" w:rsidRPr="00914E8E" w:rsidRDefault="00914E8E" w:rsidP="00914E8E">
      <w:pPr>
        <w:numPr>
          <w:ilvl w:val="0"/>
          <w:numId w:val="19"/>
        </w:numPr>
        <w:tabs>
          <w:tab w:val="left" w:pos="480"/>
        </w:tabs>
        <w:ind w:right="574"/>
        <w:rPr>
          <w:rFonts w:asciiTheme="minorHAnsi" w:hAnsiTheme="minorHAnsi" w:cstheme="minorHAnsi"/>
        </w:rPr>
      </w:pPr>
      <w:r w:rsidRPr="00914E8E">
        <w:rPr>
          <w:rFonts w:asciiTheme="minorHAnsi" w:hAnsiTheme="minorHAnsi" w:cstheme="minorHAnsi"/>
        </w:rPr>
        <w:t>Ensure compliance of public domains such as the website and ensure the single central record is monitored and OFSTED ready</w:t>
      </w:r>
    </w:p>
    <w:p w14:paraId="593EFB06" w14:textId="77777777" w:rsidR="00914E8E" w:rsidRPr="00914E8E" w:rsidRDefault="00914E8E" w:rsidP="00914E8E">
      <w:pPr>
        <w:tabs>
          <w:tab w:val="left" w:pos="480"/>
        </w:tabs>
        <w:ind w:left="120" w:right="574"/>
        <w:rPr>
          <w:rFonts w:asciiTheme="minorHAnsi" w:hAnsiTheme="minorHAnsi" w:cstheme="minorHAnsi"/>
        </w:rPr>
      </w:pPr>
    </w:p>
    <w:p w14:paraId="6030ED25" w14:textId="77777777" w:rsidR="00914E8E" w:rsidRPr="00914E8E" w:rsidRDefault="00914E8E" w:rsidP="00914E8E">
      <w:pPr>
        <w:numPr>
          <w:ilvl w:val="0"/>
          <w:numId w:val="25"/>
        </w:numPr>
        <w:tabs>
          <w:tab w:val="left" w:pos="480"/>
        </w:tabs>
        <w:ind w:right="574"/>
        <w:rPr>
          <w:rFonts w:asciiTheme="minorHAnsi" w:hAnsiTheme="minorHAnsi" w:cstheme="minorHAnsi"/>
          <w:b/>
          <w:color w:val="0000FF"/>
          <w:u w:val="single"/>
        </w:rPr>
      </w:pPr>
      <w:r w:rsidRPr="00914E8E">
        <w:rPr>
          <w:rFonts w:asciiTheme="minorHAnsi" w:hAnsiTheme="minorHAnsi" w:cstheme="minorHAnsi"/>
          <w:b/>
          <w:color w:val="0000FF"/>
          <w:u w:val="single"/>
        </w:rPr>
        <w:t>Management Information Systems &amp; IT</w:t>
      </w:r>
    </w:p>
    <w:p w14:paraId="500687B9" w14:textId="77777777" w:rsidR="00914E8E" w:rsidRPr="00914E8E" w:rsidRDefault="00914E8E" w:rsidP="00914E8E">
      <w:pPr>
        <w:tabs>
          <w:tab w:val="left" w:pos="480"/>
        </w:tabs>
        <w:ind w:left="360" w:right="574"/>
        <w:rPr>
          <w:rFonts w:asciiTheme="minorHAnsi" w:hAnsiTheme="minorHAnsi" w:cstheme="minorHAnsi"/>
          <w:b/>
        </w:rPr>
      </w:pPr>
    </w:p>
    <w:p w14:paraId="25919189" w14:textId="77777777" w:rsidR="00914E8E" w:rsidRPr="00914E8E" w:rsidRDefault="00914E8E" w:rsidP="00914E8E">
      <w:pPr>
        <w:numPr>
          <w:ilvl w:val="0"/>
          <w:numId w:val="20"/>
        </w:numPr>
        <w:tabs>
          <w:tab w:val="left" w:pos="480"/>
        </w:tabs>
        <w:ind w:right="574"/>
        <w:rPr>
          <w:rFonts w:asciiTheme="minorHAnsi" w:hAnsiTheme="minorHAnsi" w:cstheme="minorHAnsi"/>
        </w:rPr>
      </w:pPr>
      <w:r w:rsidRPr="00914E8E">
        <w:rPr>
          <w:rFonts w:asciiTheme="minorHAnsi" w:hAnsiTheme="minorHAnsi" w:cstheme="minorHAnsi"/>
        </w:rPr>
        <w:t xml:space="preserve">Consult with relevant people and other parties to introduce new technology or improve existing technology. </w:t>
      </w:r>
    </w:p>
    <w:p w14:paraId="5C88F9A1" w14:textId="77777777" w:rsidR="00914E8E" w:rsidRPr="00914E8E" w:rsidRDefault="00914E8E" w:rsidP="00914E8E">
      <w:pPr>
        <w:numPr>
          <w:ilvl w:val="0"/>
          <w:numId w:val="20"/>
        </w:numPr>
        <w:tabs>
          <w:tab w:val="left" w:pos="480"/>
        </w:tabs>
        <w:ind w:right="574"/>
        <w:rPr>
          <w:rFonts w:asciiTheme="minorHAnsi" w:hAnsiTheme="minorHAnsi" w:cstheme="minorHAnsi"/>
        </w:rPr>
      </w:pPr>
      <w:r w:rsidRPr="00914E8E">
        <w:rPr>
          <w:rFonts w:asciiTheme="minorHAnsi" w:hAnsiTheme="minorHAnsi" w:cstheme="minorHAnsi"/>
        </w:rPr>
        <w:t>Ensure that the schools have a strategy for using technology aligned to the overall vision and plans for the school ensuring value for money.</w:t>
      </w:r>
    </w:p>
    <w:p w14:paraId="0DDD6C8F" w14:textId="77777777" w:rsidR="00914E8E" w:rsidRPr="00914E8E" w:rsidRDefault="00914E8E" w:rsidP="00914E8E">
      <w:pPr>
        <w:numPr>
          <w:ilvl w:val="0"/>
          <w:numId w:val="20"/>
        </w:numPr>
        <w:tabs>
          <w:tab w:val="left" w:pos="480"/>
        </w:tabs>
        <w:ind w:right="574"/>
        <w:rPr>
          <w:rFonts w:asciiTheme="minorHAnsi" w:hAnsiTheme="minorHAnsi" w:cstheme="minorHAnsi"/>
        </w:rPr>
      </w:pPr>
      <w:r w:rsidRPr="00914E8E">
        <w:rPr>
          <w:rFonts w:asciiTheme="minorHAnsi" w:hAnsiTheme="minorHAnsi" w:cstheme="minorHAnsi"/>
        </w:rPr>
        <w:t>Communicate the strategy and relevant policies, including Data Protection, with specific reference to GDPR requirements.</w:t>
      </w:r>
    </w:p>
    <w:p w14:paraId="029A5FFA" w14:textId="77777777" w:rsidR="00914E8E" w:rsidRPr="00914E8E" w:rsidRDefault="00914E8E" w:rsidP="00914E8E">
      <w:pPr>
        <w:numPr>
          <w:ilvl w:val="0"/>
          <w:numId w:val="20"/>
        </w:numPr>
        <w:tabs>
          <w:tab w:val="left" w:pos="480"/>
        </w:tabs>
        <w:ind w:right="574"/>
        <w:rPr>
          <w:rFonts w:asciiTheme="minorHAnsi" w:hAnsiTheme="minorHAnsi" w:cstheme="minorHAnsi"/>
        </w:rPr>
      </w:pPr>
      <w:r w:rsidRPr="00914E8E">
        <w:rPr>
          <w:rFonts w:asciiTheme="minorHAnsi" w:hAnsiTheme="minorHAnsi" w:cstheme="minorHAnsi"/>
        </w:rPr>
        <w:t>Establish systems to monitor and report on the performance of technology within the schools.</w:t>
      </w:r>
    </w:p>
    <w:p w14:paraId="7760ABDF" w14:textId="77777777" w:rsidR="00914E8E" w:rsidRPr="00914E8E" w:rsidRDefault="00914E8E" w:rsidP="00914E8E">
      <w:pPr>
        <w:numPr>
          <w:ilvl w:val="0"/>
          <w:numId w:val="20"/>
        </w:numPr>
        <w:tabs>
          <w:tab w:val="left" w:pos="480"/>
        </w:tabs>
        <w:ind w:right="574"/>
        <w:rPr>
          <w:rFonts w:asciiTheme="minorHAnsi" w:hAnsiTheme="minorHAnsi" w:cstheme="minorHAnsi"/>
        </w:rPr>
      </w:pPr>
      <w:r w:rsidRPr="00914E8E">
        <w:rPr>
          <w:rFonts w:asciiTheme="minorHAnsi" w:hAnsiTheme="minorHAnsi" w:cstheme="minorHAnsi"/>
        </w:rPr>
        <w:t>Ensure resources, support and training are provided to enable work colleagues to make the best use of available IT including teaching, learning and assessment systems.</w:t>
      </w:r>
    </w:p>
    <w:p w14:paraId="52AE70BD" w14:textId="16D897CC" w:rsidR="00914E8E" w:rsidRPr="00914E8E" w:rsidRDefault="00914E8E" w:rsidP="00914E8E">
      <w:pPr>
        <w:numPr>
          <w:ilvl w:val="0"/>
          <w:numId w:val="20"/>
        </w:numPr>
        <w:tabs>
          <w:tab w:val="left" w:pos="480"/>
        </w:tabs>
        <w:ind w:right="574"/>
        <w:rPr>
          <w:rFonts w:asciiTheme="minorHAnsi" w:hAnsiTheme="minorHAnsi" w:cstheme="minorHAnsi"/>
        </w:rPr>
      </w:pPr>
      <w:r w:rsidRPr="00914E8E">
        <w:rPr>
          <w:rFonts w:asciiTheme="minorHAnsi" w:hAnsiTheme="minorHAnsi" w:cstheme="minorHAnsi"/>
        </w:rPr>
        <w:t xml:space="preserve">Ensure contingency plans are in place in the case of technology failure, including an </w:t>
      </w:r>
      <w:r w:rsidR="00480674" w:rsidRPr="00914E8E">
        <w:rPr>
          <w:rFonts w:asciiTheme="minorHAnsi" w:hAnsiTheme="minorHAnsi" w:cstheme="minorHAnsi"/>
        </w:rPr>
        <w:t>up-to-date</w:t>
      </w:r>
      <w:r w:rsidRPr="00914E8E">
        <w:rPr>
          <w:rFonts w:asciiTheme="minorHAnsi" w:hAnsiTheme="minorHAnsi" w:cstheme="minorHAnsi"/>
        </w:rPr>
        <w:t xml:space="preserve"> business continuity plan.</w:t>
      </w:r>
    </w:p>
    <w:p w14:paraId="0927F4A1" w14:textId="77777777" w:rsidR="00914E8E" w:rsidRPr="00914E8E" w:rsidRDefault="00914E8E" w:rsidP="00914E8E">
      <w:pPr>
        <w:numPr>
          <w:ilvl w:val="0"/>
          <w:numId w:val="20"/>
        </w:numPr>
        <w:tabs>
          <w:tab w:val="left" w:pos="480"/>
        </w:tabs>
        <w:ind w:right="574"/>
        <w:rPr>
          <w:rFonts w:asciiTheme="minorHAnsi" w:hAnsiTheme="minorHAnsi" w:cstheme="minorHAnsi"/>
        </w:rPr>
      </w:pPr>
      <w:r w:rsidRPr="00914E8E">
        <w:rPr>
          <w:rFonts w:asciiTheme="minorHAnsi" w:hAnsiTheme="minorHAnsi" w:cstheme="minorHAnsi"/>
        </w:rPr>
        <w:t>Ensure data collection systems providing information to stakeholders are streamlined to maximise efficiency of the data supplied.</w:t>
      </w:r>
    </w:p>
    <w:p w14:paraId="5CE08287" w14:textId="77777777" w:rsidR="00914E8E" w:rsidRPr="00914E8E" w:rsidRDefault="00914E8E" w:rsidP="00914E8E">
      <w:pPr>
        <w:numPr>
          <w:ilvl w:val="0"/>
          <w:numId w:val="20"/>
        </w:numPr>
        <w:tabs>
          <w:tab w:val="left" w:pos="480"/>
        </w:tabs>
        <w:ind w:right="574"/>
        <w:rPr>
          <w:rFonts w:asciiTheme="minorHAnsi" w:hAnsiTheme="minorHAnsi" w:cstheme="minorHAnsi"/>
        </w:rPr>
      </w:pPr>
      <w:r w:rsidRPr="00914E8E">
        <w:rPr>
          <w:rFonts w:asciiTheme="minorHAnsi" w:hAnsiTheme="minorHAnsi" w:cstheme="minorHAnsi"/>
        </w:rPr>
        <w:t xml:space="preserve">Be responsible for obtaining the necessary licenses and permissions and ensuring their relevance and timeliness. </w:t>
      </w:r>
    </w:p>
    <w:p w14:paraId="2BFC5E2B" w14:textId="77777777" w:rsidR="00914E8E" w:rsidRPr="00914E8E" w:rsidRDefault="00914E8E" w:rsidP="00914E8E">
      <w:pPr>
        <w:numPr>
          <w:ilvl w:val="0"/>
          <w:numId w:val="20"/>
        </w:numPr>
        <w:tabs>
          <w:tab w:val="left" w:pos="480"/>
        </w:tabs>
        <w:ind w:right="574"/>
        <w:rPr>
          <w:rFonts w:asciiTheme="minorHAnsi" w:hAnsiTheme="minorHAnsi" w:cstheme="minorHAnsi"/>
        </w:rPr>
      </w:pPr>
      <w:r w:rsidRPr="00914E8E">
        <w:rPr>
          <w:rFonts w:asciiTheme="minorHAnsi" w:hAnsiTheme="minorHAnsi" w:cstheme="minorHAnsi"/>
        </w:rPr>
        <w:t>Maintain the security of both schools’ information and ensure that the IT is a safe environment for children.</w:t>
      </w:r>
    </w:p>
    <w:p w14:paraId="0BB56B65" w14:textId="77777777" w:rsidR="00914E8E" w:rsidRPr="00914E8E" w:rsidRDefault="00914E8E" w:rsidP="00914E8E">
      <w:pPr>
        <w:tabs>
          <w:tab w:val="left" w:pos="480"/>
        </w:tabs>
        <w:ind w:left="120" w:right="574"/>
        <w:rPr>
          <w:rFonts w:asciiTheme="minorHAnsi" w:hAnsiTheme="minorHAnsi" w:cstheme="minorHAnsi"/>
        </w:rPr>
      </w:pPr>
    </w:p>
    <w:p w14:paraId="49E5B804" w14:textId="77777777" w:rsidR="00914E8E" w:rsidRPr="00914E8E" w:rsidRDefault="00914E8E" w:rsidP="00914E8E">
      <w:pPr>
        <w:numPr>
          <w:ilvl w:val="0"/>
          <w:numId w:val="25"/>
        </w:numPr>
        <w:tabs>
          <w:tab w:val="left" w:pos="480"/>
        </w:tabs>
        <w:ind w:right="574"/>
        <w:rPr>
          <w:rFonts w:asciiTheme="minorHAnsi" w:hAnsiTheme="minorHAnsi" w:cstheme="minorHAnsi"/>
          <w:b/>
          <w:color w:val="0000FF"/>
          <w:u w:val="single"/>
        </w:rPr>
      </w:pPr>
      <w:r w:rsidRPr="00914E8E">
        <w:rPr>
          <w:rFonts w:asciiTheme="minorHAnsi" w:hAnsiTheme="minorHAnsi" w:cstheme="minorHAnsi"/>
          <w:b/>
          <w:color w:val="0000FF"/>
          <w:u w:val="single"/>
        </w:rPr>
        <w:t>Human Resource Management</w:t>
      </w:r>
    </w:p>
    <w:p w14:paraId="0CD13F62" w14:textId="77777777" w:rsidR="00914E8E" w:rsidRPr="00914E8E" w:rsidRDefault="00914E8E" w:rsidP="00914E8E">
      <w:pPr>
        <w:tabs>
          <w:tab w:val="left" w:pos="480"/>
        </w:tabs>
        <w:ind w:left="720" w:right="574"/>
        <w:rPr>
          <w:rFonts w:asciiTheme="minorHAnsi" w:hAnsiTheme="minorHAnsi" w:cstheme="minorHAnsi"/>
          <w:b/>
        </w:rPr>
      </w:pPr>
    </w:p>
    <w:p w14:paraId="5279427B" w14:textId="77777777" w:rsidR="00914E8E" w:rsidRPr="00914E8E" w:rsidRDefault="00914E8E" w:rsidP="00914E8E">
      <w:pPr>
        <w:numPr>
          <w:ilvl w:val="0"/>
          <w:numId w:val="21"/>
        </w:numPr>
        <w:tabs>
          <w:tab w:val="left" w:pos="480"/>
        </w:tabs>
        <w:ind w:right="574"/>
        <w:rPr>
          <w:rFonts w:asciiTheme="minorHAnsi" w:hAnsiTheme="minorHAnsi" w:cstheme="minorHAnsi"/>
        </w:rPr>
      </w:pPr>
      <w:r w:rsidRPr="00914E8E">
        <w:rPr>
          <w:rFonts w:asciiTheme="minorHAnsi" w:hAnsiTheme="minorHAnsi" w:cstheme="minorHAnsi"/>
        </w:rPr>
        <w:t>Manage the payroll services for all the schools’ staff including the management of pension schemes and associated services.</w:t>
      </w:r>
    </w:p>
    <w:p w14:paraId="10F84526" w14:textId="77777777" w:rsidR="00914E8E" w:rsidRPr="00914E8E" w:rsidRDefault="00914E8E" w:rsidP="00914E8E">
      <w:pPr>
        <w:numPr>
          <w:ilvl w:val="0"/>
          <w:numId w:val="21"/>
        </w:numPr>
        <w:tabs>
          <w:tab w:val="left" w:pos="480"/>
        </w:tabs>
        <w:ind w:right="574"/>
        <w:rPr>
          <w:rFonts w:asciiTheme="minorHAnsi" w:hAnsiTheme="minorHAnsi" w:cstheme="minorHAnsi"/>
        </w:rPr>
      </w:pPr>
      <w:r w:rsidRPr="00914E8E">
        <w:rPr>
          <w:rFonts w:asciiTheme="minorHAnsi" w:hAnsiTheme="minorHAnsi" w:cstheme="minorHAnsi"/>
        </w:rPr>
        <w:t>Oversee the completion of all new starter paperwork and other documents relating to staff employment and maintain the Personnel database.</w:t>
      </w:r>
    </w:p>
    <w:p w14:paraId="1F817BD4" w14:textId="77777777" w:rsidR="00914E8E" w:rsidRPr="00914E8E" w:rsidRDefault="00914E8E" w:rsidP="00914E8E">
      <w:pPr>
        <w:numPr>
          <w:ilvl w:val="0"/>
          <w:numId w:val="21"/>
        </w:numPr>
        <w:tabs>
          <w:tab w:val="left" w:pos="480"/>
        </w:tabs>
        <w:ind w:right="574"/>
        <w:rPr>
          <w:rFonts w:asciiTheme="minorHAnsi" w:hAnsiTheme="minorHAnsi" w:cstheme="minorHAnsi"/>
        </w:rPr>
      </w:pPr>
      <w:r w:rsidRPr="00914E8E">
        <w:rPr>
          <w:rFonts w:asciiTheme="minorHAnsi" w:hAnsiTheme="minorHAnsi" w:cstheme="minorHAnsi"/>
        </w:rPr>
        <w:t>To liaise with Head teachers on personnel issues.</w:t>
      </w:r>
    </w:p>
    <w:p w14:paraId="45783042" w14:textId="77777777" w:rsidR="00914E8E" w:rsidRPr="00914E8E" w:rsidRDefault="00914E8E" w:rsidP="00914E8E">
      <w:pPr>
        <w:numPr>
          <w:ilvl w:val="0"/>
          <w:numId w:val="21"/>
        </w:numPr>
        <w:tabs>
          <w:tab w:val="left" w:pos="480"/>
        </w:tabs>
        <w:ind w:right="574"/>
        <w:rPr>
          <w:rFonts w:asciiTheme="minorHAnsi" w:hAnsiTheme="minorHAnsi" w:cstheme="minorHAnsi"/>
        </w:rPr>
      </w:pPr>
      <w:r w:rsidRPr="00914E8E">
        <w:rPr>
          <w:rFonts w:asciiTheme="minorHAnsi" w:hAnsiTheme="minorHAnsi" w:cstheme="minorHAnsi"/>
        </w:rPr>
        <w:t>To liaise with external organisations to ensure that the appropriate clearance for new staff is received – medical checks, DBS checks and obtainment of employment references.</w:t>
      </w:r>
    </w:p>
    <w:p w14:paraId="2EE02F51" w14:textId="77777777" w:rsidR="00914E8E" w:rsidRPr="00914E8E" w:rsidRDefault="00914E8E" w:rsidP="00914E8E">
      <w:pPr>
        <w:numPr>
          <w:ilvl w:val="0"/>
          <w:numId w:val="21"/>
        </w:numPr>
        <w:tabs>
          <w:tab w:val="left" w:pos="480"/>
        </w:tabs>
        <w:ind w:right="574"/>
        <w:rPr>
          <w:rFonts w:asciiTheme="minorHAnsi" w:hAnsiTheme="minorHAnsi" w:cstheme="minorHAnsi"/>
        </w:rPr>
      </w:pPr>
      <w:r w:rsidRPr="00914E8E">
        <w:rPr>
          <w:rFonts w:asciiTheme="minorHAnsi" w:hAnsiTheme="minorHAnsi" w:cstheme="minorHAnsi"/>
        </w:rPr>
        <w:t>To be responsible for the maintenance of confidential staff records.</w:t>
      </w:r>
    </w:p>
    <w:p w14:paraId="6983FA02" w14:textId="77777777" w:rsidR="00914E8E" w:rsidRPr="00914E8E" w:rsidRDefault="00914E8E" w:rsidP="00914E8E">
      <w:pPr>
        <w:numPr>
          <w:ilvl w:val="0"/>
          <w:numId w:val="21"/>
        </w:numPr>
        <w:tabs>
          <w:tab w:val="left" w:pos="480"/>
        </w:tabs>
        <w:ind w:right="574"/>
        <w:rPr>
          <w:rFonts w:asciiTheme="minorHAnsi" w:hAnsiTheme="minorHAnsi" w:cstheme="minorHAnsi"/>
        </w:rPr>
      </w:pPr>
      <w:r w:rsidRPr="00914E8E">
        <w:rPr>
          <w:rFonts w:asciiTheme="minorHAnsi" w:hAnsiTheme="minorHAnsi" w:cstheme="minorHAnsi"/>
        </w:rPr>
        <w:t>Ensure the schools’ equality policy is clearly communicated to all staff in school.</w:t>
      </w:r>
    </w:p>
    <w:p w14:paraId="071B18CA" w14:textId="77777777" w:rsidR="00914E8E" w:rsidRPr="00914E8E" w:rsidRDefault="00914E8E" w:rsidP="00914E8E">
      <w:pPr>
        <w:numPr>
          <w:ilvl w:val="0"/>
          <w:numId w:val="21"/>
        </w:numPr>
        <w:tabs>
          <w:tab w:val="left" w:pos="480"/>
        </w:tabs>
        <w:ind w:right="574"/>
        <w:rPr>
          <w:rFonts w:asciiTheme="minorHAnsi" w:hAnsiTheme="minorHAnsi" w:cstheme="minorHAnsi"/>
        </w:rPr>
      </w:pPr>
      <w:r w:rsidRPr="00914E8E">
        <w:rPr>
          <w:rFonts w:asciiTheme="minorHAnsi" w:hAnsiTheme="minorHAnsi" w:cstheme="minorHAnsi"/>
        </w:rPr>
        <w:lastRenderedPageBreak/>
        <w:t>Ensure that all recruitment, appraisal, staff development, grievance, disciplinary and redundancy policies and procedures comply with legal and regulatory requirements.</w:t>
      </w:r>
    </w:p>
    <w:p w14:paraId="3592ACBD" w14:textId="77777777" w:rsidR="00914E8E" w:rsidRPr="00914E8E" w:rsidRDefault="00914E8E" w:rsidP="00914E8E">
      <w:pPr>
        <w:numPr>
          <w:ilvl w:val="0"/>
          <w:numId w:val="21"/>
        </w:numPr>
        <w:tabs>
          <w:tab w:val="left" w:pos="480"/>
        </w:tabs>
        <w:ind w:right="574"/>
        <w:rPr>
          <w:rFonts w:asciiTheme="minorHAnsi" w:hAnsiTheme="minorHAnsi" w:cstheme="minorHAnsi"/>
        </w:rPr>
      </w:pPr>
      <w:r w:rsidRPr="00914E8E">
        <w:rPr>
          <w:rFonts w:asciiTheme="minorHAnsi" w:hAnsiTheme="minorHAnsi" w:cstheme="minorHAnsi"/>
        </w:rPr>
        <w:t>Manage recruitment, performance management, appraisal and development for all support staff.</w:t>
      </w:r>
    </w:p>
    <w:p w14:paraId="56F9A0B5" w14:textId="77777777" w:rsidR="00914E8E" w:rsidRPr="00914E8E" w:rsidRDefault="00914E8E" w:rsidP="00914E8E">
      <w:pPr>
        <w:numPr>
          <w:ilvl w:val="0"/>
          <w:numId w:val="21"/>
        </w:numPr>
        <w:tabs>
          <w:tab w:val="left" w:pos="480"/>
        </w:tabs>
        <w:ind w:right="574"/>
        <w:rPr>
          <w:rFonts w:asciiTheme="minorHAnsi" w:hAnsiTheme="minorHAnsi" w:cstheme="minorHAnsi"/>
        </w:rPr>
      </w:pPr>
      <w:r w:rsidRPr="00914E8E">
        <w:rPr>
          <w:rFonts w:asciiTheme="minorHAnsi" w:hAnsiTheme="minorHAnsi" w:cstheme="minorHAnsi"/>
        </w:rPr>
        <w:t>Develop and direct the team to ensure deadlines are met in an appropriate way.</w:t>
      </w:r>
    </w:p>
    <w:p w14:paraId="4197159F" w14:textId="77777777" w:rsidR="00914E8E" w:rsidRPr="00914E8E" w:rsidRDefault="00914E8E" w:rsidP="00914E8E">
      <w:pPr>
        <w:numPr>
          <w:ilvl w:val="0"/>
          <w:numId w:val="21"/>
        </w:numPr>
        <w:tabs>
          <w:tab w:val="left" w:pos="480"/>
        </w:tabs>
        <w:ind w:right="574"/>
        <w:rPr>
          <w:rFonts w:asciiTheme="minorHAnsi" w:hAnsiTheme="minorHAnsi" w:cstheme="minorHAnsi"/>
        </w:rPr>
      </w:pPr>
      <w:r w:rsidRPr="00914E8E">
        <w:rPr>
          <w:rFonts w:asciiTheme="minorHAnsi" w:hAnsiTheme="minorHAnsi" w:cstheme="minorHAnsi"/>
        </w:rPr>
        <w:t>Monitor the relevant legal, regulatory, ethical and social requirements and the effect they have on the schools and staff.</w:t>
      </w:r>
    </w:p>
    <w:p w14:paraId="5C2554BE" w14:textId="77777777" w:rsidR="00914E8E" w:rsidRPr="00914E8E" w:rsidRDefault="00914E8E" w:rsidP="00914E8E">
      <w:pPr>
        <w:numPr>
          <w:ilvl w:val="0"/>
          <w:numId w:val="21"/>
        </w:numPr>
        <w:tabs>
          <w:tab w:val="left" w:pos="480"/>
        </w:tabs>
        <w:ind w:right="574"/>
        <w:rPr>
          <w:rFonts w:asciiTheme="minorHAnsi" w:hAnsiTheme="minorHAnsi" w:cstheme="minorHAnsi"/>
        </w:rPr>
      </w:pPr>
      <w:r w:rsidRPr="00914E8E">
        <w:rPr>
          <w:rFonts w:asciiTheme="minorHAnsi" w:hAnsiTheme="minorHAnsi" w:cstheme="minorHAnsi"/>
        </w:rPr>
        <w:t>Monitor the way policies and procedures are actioned and provide support where necessary.</w:t>
      </w:r>
    </w:p>
    <w:p w14:paraId="1F30F104" w14:textId="77777777" w:rsidR="00914E8E" w:rsidRPr="00914E8E" w:rsidRDefault="00914E8E" w:rsidP="00914E8E">
      <w:pPr>
        <w:numPr>
          <w:ilvl w:val="0"/>
          <w:numId w:val="21"/>
        </w:numPr>
        <w:tabs>
          <w:tab w:val="left" w:pos="480"/>
        </w:tabs>
        <w:ind w:right="574"/>
        <w:rPr>
          <w:rFonts w:asciiTheme="minorHAnsi" w:hAnsiTheme="minorHAnsi" w:cstheme="minorHAnsi"/>
        </w:rPr>
      </w:pPr>
      <w:r w:rsidRPr="00914E8E">
        <w:rPr>
          <w:rFonts w:asciiTheme="minorHAnsi" w:hAnsiTheme="minorHAnsi" w:cstheme="minorHAnsi"/>
        </w:rPr>
        <w:t>Seek and make use of specialist expertise in relation to HR issues.</w:t>
      </w:r>
    </w:p>
    <w:p w14:paraId="339AE0D3" w14:textId="1C90363A" w:rsidR="00914E8E" w:rsidRDefault="00914E8E" w:rsidP="00914E8E">
      <w:pPr>
        <w:numPr>
          <w:ilvl w:val="0"/>
          <w:numId w:val="21"/>
        </w:numPr>
        <w:tabs>
          <w:tab w:val="left" w:pos="480"/>
        </w:tabs>
        <w:ind w:right="574"/>
        <w:rPr>
          <w:rFonts w:asciiTheme="minorHAnsi" w:hAnsiTheme="minorHAnsi" w:cstheme="minorHAnsi"/>
        </w:rPr>
      </w:pPr>
      <w:r w:rsidRPr="00914E8E">
        <w:rPr>
          <w:rFonts w:asciiTheme="minorHAnsi" w:hAnsiTheme="minorHAnsi" w:cstheme="minorHAnsi"/>
        </w:rPr>
        <w:t>Support the Schools’ strategic objectives and obtain information for workforce planning, including recruitment.</w:t>
      </w:r>
    </w:p>
    <w:p w14:paraId="57AFC53C" w14:textId="77777777" w:rsidR="00914E8E" w:rsidRPr="00914E8E" w:rsidRDefault="00914E8E" w:rsidP="00CB2723">
      <w:pPr>
        <w:tabs>
          <w:tab w:val="left" w:pos="480"/>
        </w:tabs>
        <w:ind w:right="574"/>
        <w:rPr>
          <w:rFonts w:asciiTheme="minorHAnsi" w:hAnsiTheme="minorHAnsi" w:cstheme="minorHAnsi"/>
        </w:rPr>
      </w:pPr>
    </w:p>
    <w:p w14:paraId="0D2E6CAF" w14:textId="77777777" w:rsidR="00914E8E" w:rsidRPr="00914E8E" w:rsidRDefault="00914E8E" w:rsidP="00914E8E">
      <w:pPr>
        <w:numPr>
          <w:ilvl w:val="0"/>
          <w:numId w:val="25"/>
        </w:numPr>
        <w:tabs>
          <w:tab w:val="left" w:pos="480"/>
        </w:tabs>
        <w:ind w:right="574"/>
        <w:rPr>
          <w:rFonts w:asciiTheme="minorHAnsi" w:hAnsiTheme="minorHAnsi" w:cstheme="minorHAnsi"/>
          <w:b/>
          <w:color w:val="0000FF"/>
          <w:u w:val="single"/>
        </w:rPr>
      </w:pPr>
      <w:r w:rsidRPr="00914E8E">
        <w:rPr>
          <w:rFonts w:asciiTheme="minorHAnsi" w:hAnsiTheme="minorHAnsi" w:cstheme="minorHAnsi"/>
          <w:b/>
          <w:color w:val="0000FF"/>
          <w:u w:val="single"/>
        </w:rPr>
        <w:t>Site Management</w:t>
      </w:r>
    </w:p>
    <w:p w14:paraId="490C3FE7" w14:textId="77777777" w:rsidR="00914E8E" w:rsidRPr="00914E8E" w:rsidRDefault="00914E8E" w:rsidP="00914E8E">
      <w:pPr>
        <w:tabs>
          <w:tab w:val="left" w:pos="480"/>
        </w:tabs>
        <w:ind w:left="720" w:right="574"/>
        <w:rPr>
          <w:rFonts w:asciiTheme="minorHAnsi" w:hAnsiTheme="minorHAnsi" w:cstheme="minorHAnsi"/>
          <w:b/>
        </w:rPr>
      </w:pPr>
    </w:p>
    <w:p w14:paraId="75FC61F2" w14:textId="71773855" w:rsidR="00914E8E" w:rsidRPr="00914E8E" w:rsidRDefault="00914E8E" w:rsidP="00914E8E">
      <w:pPr>
        <w:numPr>
          <w:ilvl w:val="0"/>
          <w:numId w:val="26"/>
        </w:numPr>
        <w:ind w:left="426" w:right="574" w:hanging="284"/>
        <w:rPr>
          <w:rFonts w:asciiTheme="minorHAnsi" w:hAnsiTheme="minorHAnsi" w:cstheme="minorHAnsi"/>
        </w:rPr>
      </w:pPr>
      <w:r w:rsidRPr="00914E8E">
        <w:rPr>
          <w:rFonts w:asciiTheme="minorHAnsi" w:hAnsiTheme="minorHAnsi" w:cstheme="minorHAnsi"/>
        </w:rPr>
        <w:t xml:space="preserve">To oversee the letting of the schools’ premises to outside organizations and the </w:t>
      </w:r>
      <w:r w:rsidR="003C08B0">
        <w:rPr>
          <w:rFonts w:asciiTheme="minorHAnsi" w:hAnsiTheme="minorHAnsi" w:cstheme="minorHAnsi"/>
        </w:rPr>
        <w:t>s</w:t>
      </w:r>
      <w:r w:rsidRPr="00914E8E">
        <w:rPr>
          <w:rFonts w:asciiTheme="minorHAnsi" w:hAnsiTheme="minorHAnsi" w:cstheme="minorHAnsi"/>
        </w:rPr>
        <w:t>chools’ staff, and for the development of all school facilities for out of school use, with particular reference to the local community.</w:t>
      </w:r>
    </w:p>
    <w:p w14:paraId="6E4689BB" w14:textId="77777777" w:rsidR="00914E8E" w:rsidRPr="00914E8E" w:rsidRDefault="00914E8E" w:rsidP="00914E8E">
      <w:pPr>
        <w:numPr>
          <w:ilvl w:val="0"/>
          <w:numId w:val="26"/>
        </w:numPr>
        <w:ind w:left="426" w:right="574" w:hanging="284"/>
        <w:rPr>
          <w:rFonts w:asciiTheme="minorHAnsi" w:hAnsiTheme="minorHAnsi" w:cstheme="minorHAnsi"/>
        </w:rPr>
      </w:pPr>
      <w:r w:rsidRPr="00914E8E">
        <w:rPr>
          <w:rFonts w:asciiTheme="minorHAnsi" w:hAnsiTheme="minorHAnsi" w:cstheme="minorHAnsi"/>
        </w:rPr>
        <w:t>To implement risk management and loss prevention strategies in the schools to reduce risk insurance costs.</w:t>
      </w:r>
    </w:p>
    <w:p w14:paraId="231EBEDA" w14:textId="77777777" w:rsidR="00914E8E" w:rsidRPr="00914E8E" w:rsidRDefault="00914E8E" w:rsidP="00914E8E">
      <w:pPr>
        <w:numPr>
          <w:ilvl w:val="0"/>
          <w:numId w:val="26"/>
        </w:numPr>
        <w:ind w:left="426" w:right="574" w:hanging="284"/>
        <w:rPr>
          <w:rFonts w:asciiTheme="minorHAnsi" w:hAnsiTheme="minorHAnsi" w:cstheme="minorHAnsi"/>
        </w:rPr>
      </w:pPr>
      <w:r w:rsidRPr="00914E8E">
        <w:rPr>
          <w:rFonts w:asciiTheme="minorHAnsi" w:hAnsiTheme="minorHAnsi" w:cstheme="minorHAnsi"/>
        </w:rPr>
        <w:t>Ensure the supervision of relevant planning and construction processes is undertaken in line with contractual obligations</w:t>
      </w:r>
    </w:p>
    <w:p w14:paraId="6D8C64AB" w14:textId="77777777" w:rsidR="00914E8E" w:rsidRPr="00914E8E" w:rsidRDefault="00914E8E" w:rsidP="00914E8E">
      <w:pPr>
        <w:numPr>
          <w:ilvl w:val="0"/>
          <w:numId w:val="26"/>
        </w:numPr>
        <w:ind w:left="426" w:right="574" w:hanging="284"/>
        <w:rPr>
          <w:rFonts w:asciiTheme="minorHAnsi" w:hAnsiTheme="minorHAnsi" w:cstheme="minorHAnsi"/>
        </w:rPr>
      </w:pPr>
      <w:r w:rsidRPr="00914E8E">
        <w:rPr>
          <w:rFonts w:asciiTheme="minorHAnsi" w:hAnsiTheme="minorHAnsi" w:cstheme="minorHAnsi"/>
        </w:rPr>
        <w:t>Ensure the safe maintenance and security operation of all schools’ premises</w:t>
      </w:r>
    </w:p>
    <w:p w14:paraId="3DFEEC28" w14:textId="77777777" w:rsidR="00914E8E" w:rsidRPr="00914E8E" w:rsidRDefault="00914E8E" w:rsidP="00914E8E">
      <w:pPr>
        <w:numPr>
          <w:ilvl w:val="0"/>
          <w:numId w:val="26"/>
        </w:numPr>
        <w:ind w:left="426" w:right="574" w:hanging="284"/>
        <w:rPr>
          <w:rFonts w:asciiTheme="minorHAnsi" w:hAnsiTheme="minorHAnsi" w:cstheme="minorHAnsi"/>
        </w:rPr>
      </w:pPr>
      <w:r w:rsidRPr="00914E8E">
        <w:rPr>
          <w:rFonts w:asciiTheme="minorHAnsi" w:hAnsiTheme="minorHAnsi" w:cstheme="minorHAnsi"/>
        </w:rPr>
        <w:t>Manage the maintenance of the schools’ site including the purchase and repair of all furniture and fittings</w:t>
      </w:r>
    </w:p>
    <w:p w14:paraId="77B69411" w14:textId="77777777" w:rsidR="00914E8E" w:rsidRPr="00914E8E" w:rsidRDefault="00914E8E" w:rsidP="00914E8E">
      <w:pPr>
        <w:numPr>
          <w:ilvl w:val="0"/>
          <w:numId w:val="26"/>
        </w:numPr>
        <w:ind w:left="426" w:right="574" w:hanging="284"/>
        <w:rPr>
          <w:rFonts w:asciiTheme="minorHAnsi" w:hAnsiTheme="minorHAnsi" w:cstheme="minorHAnsi"/>
        </w:rPr>
      </w:pPr>
      <w:r w:rsidRPr="00914E8E">
        <w:rPr>
          <w:rFonts w:asciiTheme="minorHAnsi" w:hAnsiTheme="minorHAnsi" w:cstheme="minorHAnsi"/>
        </w:rPr>
        <w:t>To keep records of and to initiate regular fire practices and alarm tests.  To ensure emergency procedures are current and timely.</w:t>
      </w:r>
    </w:p>
    <w:p w14:paraId="325B52B4" w14:textId="77777777" w:rsidR="00914E8E" w:rsidRPr="00914E8E" w:rsidRDefault="00914E8E" w:rsidP="00914E8E">
      <w:pPr>
        <w:numPr>
          <w:ilvl w:val="0"/>
          <w:numId w:val="26"/>
        </w:numPr>
        <w:ind w:left="426" w:right="574" w:hanging="284"/>
        <w:rPr>
          <w:rFonts w:asciiTheme="minorHAnsi" w:hAnsiTheme="minorHAnsi" w:cstheme="minorHAnsi"/>
        </w:rPr>
      </w:pPr>
      <w:r w:rsidRPr="00914E8E">
        <w:rPr>
          <w:rFonts w:asciiTheme="minorHAnsi" w:hAnsiTheme="minorHAnsi" w:cstheme="minorHAnsi"/>
        </w:rPr>
        <w:t>Ensure the continuing availability of utilities, site services and equipment.</w:t>
      </w:r>
    </w:p>
    <w:p w14:paraId="7480870C" w14:textId="77777777" w:rsidR="00914E8E" w:rsidRPr="00914E8E" w:rsidRDefault="00914E8E" w:rsidP="00914E8E">
      <w:pPr>
        <w:numPr>
          <w:ilvl w:val="0"/>
          <w:numId w:val="26"/>
        </w:numPr>
        <w:ind w:left="426" w:right="574" w:hanging="284"/>
        <w:rPr>
          <w:rFonts w:asciiTheme="minorHAnsi" w:hAnsiTheme="minorHAnsi" w:cstheme="minorHAnsi"/>
        </w:rPr>
      </w:pPr>
      <w:r w:rsidRPr="00914E8E">
        <w:rPr>
          <w:rFonts w:asciiTheme="minorHAnsi" w:hAnsiTheme="minorHAnsi" w:cstheme="minorHAnsi"/>
        </w:rPr>
        <w:t>Follow sound practices in estate management and grounds maintenance including organizing and upkeep of playgrounds, gardens, all weather surfaces and drainage and to ensure the maintenance thereof.</w:t>
      </w:r>
    </w:p>
    <w:p w14:paraId="01C9D864" w14:textId="77777777" w:rsidR="00914E8E" w:rsidRPr="00914E8E" w:rsidRDefault="00914E8E" w:rsidP="00914E8E">
      <w:pPr>
        <w:numPr>
          <w:ilvl w:val="0"/>
          <w:numId w:val="26"/>
        </w:numPr>
        <w:ind w:left="426" w:right="574" w:hanging="284"/>
        <w:rPr>
          <w:rFonts w:asciiTheme="minorHAnsi" w:hAnsiTheme="minorHAnsi" w:cstheme="minorHAnsi"/>
        </w:rPr>
      </w:pPr>
      <w:r w:rsidRPr="00914E8E">
        <w:rPr>
          <w:rFonts w:asciiTheme="minorHAnsi" w:hAnsiTheme="minorHAnsi" w:cstheme="minorHAnsi"/>
        </w:rPr>
        <w:t>Monitor, assess and review contractual obligations for outsourced schools’ services.</w:t>
      </w:r>
    </w:p>
    <w:p w14:paraId="377F1FB6" w14:textId="77777777" w:rsidR="00914E8E" w:rsidRPr="00914E8E" w:rsidRDefault="00914E8E" w:rsidP="00914E8E">
      <w:pPr>
        <w:numPr>
          <w:ilvl w:val="0"/>
          <w:numId w:val="26"/>
        </w:numPr>
        <w:ind w:left="426" w:right="574" w:hanging="284"/>
        <w:rPr>
          <w:rFonts w:asciiTheme="minorHAnsi" w:hAnsiTheme="minorHAnsi" w:cstheme="minorHAnsi"/>
        </w:rPr>
      </w:pPr>
      <w:r w:rsidRPr="00914E8E">
        <w:rPr>
          <w:rFonts w:asciiTheme="minorHAnsi" w:hAnsiTheme="minorHAnsi" w:cstheme="minorHAnsi"/>
        </w:rPr>
        <w:t>Ensure a safe environment for the stakeholders of the schools to provide a secure environment in which due learning processes can be provided.</w:t>
      </w:r>
    </w:p>
    <w:p w14:paraId="22F0697B" w14:textId="431256A9" w:rsidR="00914E8E" w:rsidRPr="00914E8E" w:rsidRDefault="00914E8E" w:rsidP="00914E8E">
      <w:pPr>
        <w:numPr>
          <w:ilvl w:val="0"/>
          <w:numId w:val="26"/>
        </w:numPr>
        <w:ind w:left="426" w:right="574" w:hanging="284"/>
        <w:rPr>
          <w:rFonts w:asciiTheme="minorHAnsi" w:hAnsiTheme="minorHAnsi" w:cstheme="minorHAnsi"/>
        </w:rPr>
      </w:pPr>
      <w:r w:rsidRPr="00914E8E">
        <w:rPr>
          <w:rFonts w:asciiTheme="minorHAnsi" w:hAnsiTheme="minorHAnsi" w:cstheme="minorHAnsi"/>
        </w:rPr>
        <w:t xml:space="preserve">Ensure ancillary services </w:t>
      </w:r>
      <w:r w:rsidR="00480674" w:rsidRPr="00914E8E">
        <w:rPr>
          <w:rFonts w:asciiTheme="minorHAnsi" w:hAnsiTheme="minorHAnsi" w:cstheme="minorHAnsi"/>
        </w:rPr>
        <w:t>e.g.,</w:t>
      </w:r>
      <w:r w:rsidRPr="00914E8E">
        <w:rPr>
          <w:rFonts w:asciiTheme="minorHAnsi" w:hAnsiTheme="minorHAnsi" w:cstheme="minorHAnsi"/>
        </w:rPr>
        <w:t xml:space="preserve"> catering, cleaning, etc., are monitored and managed effectively</w:t>
      </w:r>
    </w:p>
    <w:p w14:paraId="7C0B4E6D" w14:textId="77777777" w:rsidR="00914E8E" w:rsidRPr="00914E8E" w:rsidRDefault="00914E8E" w:rsidP="00914E8E">
      <w:pPr>
        <w:numPr>
          <w:ilvl w:val="0"/>
          <w:numId w:val="26"/>
        </w:numPr>
        <w:ind w:left="426" w:right="574" w:hanging="284"/>
        <w:rPr>
          <w:rFonts w:asciiTheme="minorHAnsi" w:hAnsiTheme="minorHAnsi" w:cstheme="minorHAnsi"/>
        </w:rPr>
      </w:pPr>
      <w:r w:rsidRPr="00914E8E">
        <w:rPr>
          <w:rFonts w:asciiTheme="minorHAnsi" w:hAnsiTheme="minorHAnsi" w:cstheme="minorHAnsi"/>
        </w:rPr>
        <w:t>Manage the letting of the schools’ premises to external organisations, for the development of the extended services and local community requirements.</w:t>
      </w:r>
    </w:p>
    <w:p w14:paraId="4808DABF" w14:textId="77777777" w:rsidR="000E1561" w:rsidRPr="00914E8E" w:rsidRDefault="000E1561" w:rsidP="00CB2723">
      <w:pPr>
        <w:tabs>
          <w:tab w:val="left" w:pos="480"/>
        </w:tabs>
        <w:ind w:right="574"/>
        <w:rPr>
          <w:rFonts w:asciiTheme="minorHAnsi" w:hAnsiTheme="minorHAnsi" w:cstheme="minorHAnsi"/>
        </w:rPr>
      </w:pPr>
    </w:p>
    <w:p w14:paraId="3B7DD089" w14:textId="77777777" w:rsidR="00914E8E" w:rsidRPr="00914E8E" w:rsidRDefault="00914E8E" w:rsidP="00914E8E">
      <w:pPr>
        <w:numPr>
          <w:ilvl w:val="0"/>
          <w:numId w:val="25"/>
        </w:numPr>
        <w:tabs>
          <w:tab w:val="left" w:pos="480"/>
        </w:tabs>
        <w:ind w:right="574"/>
        <w:rPr>
          <w:rFonts w:asciiTheme="minorHAnsi" w:hAnsiTheme="minorHAnsi" w:cstheme="minorHAnsi"/>
          <w:b/>
          <w:color w:val="0000FF"/>
          <w:u w:val="single"/>
        </w:rPr>
      </w:pPr>
      <w:r w:rsidRPr="00914E8E">
        <w:rPr>
          <w:rFonts w:asciiTheme="minorHAnsi" w:hAnsiTheme="minorHAnsi" w:cstheme="minorHAnsi"/>
          <w:b/>
          <w:color w:val="0000FF"/>
          <w:u w:val="single"/>
        </w:rPr>
        <w:t>Health &amp; Safety</w:t>
      </w:r>
    </w:p>
    <w:p w14:paraId="64B5EAF0" w14:textId="77777777" w:rsidR="00914E8E" w:rsidRPr="00914E8E" w:rsidRDefault="00914E8E" w:rsidP="00914E8E">
      <w:pPr>
        <w:tabs>
          <w:tab w:val="left" w:pos="480"/>
        </w:tabs>
        <w:ind w:left="720" w:right="574"/>
        <w:rPr>
          <w:rFonts w:asciiTheme="minorHAnsi" w:hAnsiTheme="minorHAnsi" w:cstheme="minorHAnsi"/>
          <w:b/>
        </w:rPr>
      </w:pPr>
    </w:p>
    <w:p w14:paraId="3202EADB" w14:textId="77777777" w:rsidR="00914E8E" w:rsidRPr="00914E8E" w:rsidRDefault="00914E8E" w:rsidP="00914E8E">
      <w:pPr>
        <w:numPr>
          <w:ilvl w:val="0"/>
          <w:numId w:val="22"/>
        </w:numPr>
        <w:ind w:left="426" w:right="574" w:hanging="186"/>
        <w:rPr>
          <w:rFonts w:asciiTheme="minorHAnsi" w:hAnsiTheme="minorHAnsi" w:cstheme="minorHAnsi"/>
        </w:rPr>
      </w:pPr>
      <w:r w:rsidRPr="00914E8E">
        <w:rPr>
          <w:rFonts w:asciiTheme="minorHAnsi" w:hAnsiTheme="minorHAnsi" w:cstheme="minorHAnsi"/>
        </w:rPr>
        <w:t>In conjunction with schools’ Premises Officer, act as the school’s Health &amp; Safety Co-ordinator and Fire Officer and be responsible for the management of Health and Safety within the Schools.</w:t>
      </w:r>
    </w:p>
    <w:p w14:paraId="34F89C17" w14:textId="77777777" w:rsidR="00914E8E" w:rsidRPr="00914E8E" w:rsidRDefault="00914E8E" w:rsidP="00914E8E">
      <w:pPr>
        <w:numPr>
          <w:ilvl w:val="0"/>
          <w:numId w:val="22"/>
        </w:numPr>
        <w:ind w:left="426" w:right="574" w:hanging="186"/>
        <w:rPr>
          <w:rFonts w:asciiTheme="minorHAnsi" w:hAnsiTheme="minorHAnsi" w:cstheme="minorHAnsi"/>
        </w:rPr>
      </w:pPr>
      <w:r w:rsidRPr="00914E8E">
        <w:rPr>
          <w:rFonts w:asciiTheme="minorHAnsi" w:hAnsiTheme="minorHAnsi" w:cstheme="minorHAnsi"/>
        </w:rPr>
        <w:t>Support the schools’ Premises Officer to plan, instigate and maintain records of fire practices and alarm tests.</w:t>
      </w:r>
    </w:p>
    <w:p w14:paraId="4088F19A" w14:textId="77777777" w:rsidR="00914E8E" w:rsidRPr="00914E8E" w:rsidRDefault="00914E8E" w:rsidP="00914E8E">
      <w:pPr>
        <w:numPr>
          <w:ilvl w:val="0"/>
          <w:numId w:val="22"/>
        </w:numPr>
        <w:ind w:left="426" w:right="574" w:hanging="186"/>
        <w:rPr>
          <w:rFonts w:asciiTheme="minorHAnsi" w:hAnsiTheme="minorHAnsi" w:cstheme="minorHAnsi"/>
        </w:rPr>
      </w:pPr>
      <w:r w:rsidRPr="00914E8E">
        <w:rPr>
          <w:rFonts w:asciiTheme="minorHAnsi" w:hAnsiTheme="minorHAnsi" w:cstheme="minorHAnsi"/>
        </w:rPr>
        <w:t>Ensure the schools’ written health &amp; safety policy statement is clearly communicated and available to all people</w:t>
      </w:r>
    </w:p>
    <w:p w14:paraId="60A97337" w14:textId="77777777" w:rsidR="00914E8E" w:rsidRPr="00914E8E" w:rsidRDefault="00914E8E" w:rsidP="00914E8E">
      <w:pPr>
        <w:numPr>
          <w:ilvl w:val="0"/>
          <w:numId w:val="22"/>
        </w:numPr>
        <w:ind w:left="426" w:right="574" w:hanging="186"/>
        <w:rPr>
          <w:rFonts w:asciiTheme="minorHAnsi" w:hAnsiTheme="minorHAnsi" w:cstheme="minorHAnsi"/>
        </w:rPr>
      </w:pPr>
      <w:r w:rsidRPr="00914E8E">
        <w:rPr>
          <w:rFonts w:asciiTheme="minorHAnsi" w:hAnsiTheme="minorHAnsi" w:cstheme="minorHAnsi"/>
        </w:rPr>
        <w:t>Ensure the health &amp; safety policy is implemented at all times, put into practice and is subject to review and assessment at regular intervals or as situations change</w:t>
      </w:r>
    </w:p>
    <w:p w14:paraId="5FB5EFC0" w14:textId="77777777" w:rsidR="00914E8E" w:rsidRPr="00914E8E" w:rsidRDefault="00914E8E" w:rsidP="00914E8E">
      <w:pPr>
        <w:numPr>
          <w:ilvl w:val="0"/>
          <w:numId w:val="22"/>
        </w:numPr>
        <w:ind w:left="426" w:right="574" w:hanging="186"/>
        <w:rPr>
          <w:rFonts w:asciiTheme="minorHAnsi" w:hAnsiTheme="minorHAnsi" w:cstheme="minorHAnsi"/>
        </w:rPr>
      </w:pPr>
      <w:r w:rsidRPr="00914E8E">
        <w:rPr>
          <w:rFonts w:asciiTheme="minorHAnsi" w:hAnsiTheme="minorHAnsi" w:cstheme="minorHAnsi"/>
        </w:rPr>
        <w:t>Enable regular consultation with people on health and safety issues</w:t>
      </w:r>
    </w:p>
    <w:p w14:paraId="61BB92BB" w14:textId="77777777" w:rsidR="00914E8E" w:rsidRPr="00914E8E" w:rsidRDefault="00914E8E" w:rsidP="00914E8E">
      <w:pPr>
        <w:numPr>
          <w:ilvl w:val="0"/>
          <w:numId w:val="22"/>
        </w:numPr>
        <w:ind w:left="426" w:right="574" w:hanging="186"/>
        <w:rPr>
          <w:rFonts w:asciiTheme="minorHAnsi" w:hAnsiTheme="minorHAnsi" w:cstheme="minorHAnsi"/>
        </w:rPr>
      </w:pPr>
      <w:r w:rsidRPr="00914E8E">
        <w:rPr>
          <w:rFonts w:asciiTheme="minorHAnsi" w:hAnsiTheme="minorHAnsi" w:cstheme="minorHAnsi"/>
        </w:rPr>
        <w:t>Ensure systems are in place to enable the identification of hazards and risk assessments</w:t>
      </w:r>
    </w:p>
    <w:p w14:paraId="73F9050B" w14:textId="77777777" w:rsidR="00914E8E" w:rsidRPr="00914E8E" w:rsidRDefault="00914E8E" w:rsidP="00914E8E">
      <w:pPr>
        <w:numPr>
          <w:ilvl w:val="0"/>
          <w:numId w:val="22"/>
        </w:numPr>
        <w:ind w:left="426" w:right="574" w:hanging="186"/>
        <w:rPr>
          <w:rFonts w:asciiTheme="minorHAnsi" w:hAnsiTheme="minorHAnsi" w:cstheme="minorHAnsi"/>
        </w:rPr>
      </w:pPr>
      <w:r w:rsidRPr="00914E8E">
        <w:rPr>
          <w:rFonts w:asciiTheme="minorHAnsi" w:hAnsiTheme="minorHAnsi" w:cstheme="minorHAnsi"/>
        </w:rPr>
        <w:t>Ensure systems are in place for effective monitoring, measuring and reporting of health and safety issues to the Senior Team, Governors and where appropriate the Health &amp; Safety Executive</w:t>
      </w:r>
    </w:p>
    <w:p w14:paraId="33437387" w14:textId="77777777" w:rsidR="00914E8E" w:rsidRPr="00914E8E" w:rsidRDefault="00914E8E" w:rsidP="00914E8E">
      <w:pPr>
        <w:numPr>
          <w:ilvl w:val="0"/>
          <w:numId w:val="22"/>
        </w:numPr>
        <w:ind w:left="426" w:right="574" w:hanging="186"/>
        <w:rPr>
          <w:rFonts w:asciiTheme="minorHAnsi" w:hAnsiTheme="minorHAnsi" w:cstheme="minorHAnsi"/>
        </w:rPr>
      </w:pPr>
      <w:r w:rsidRPr="00914E8E">
        <w:rPr>
          <w:rFonts w:asciiTheme="minorHAnsi" w:hAnsiTheme="minorHAnsi" w:cstheme="minorHAnsi"/>
        </w:rPr>
        <w:t>Ensure the maximum level of security consistent with the ethos of the school</w:t>
      </w:r>
    </w:p>
    <w:p w14:paraId="3DB3D7B0" w14:textId="77777777" w:rsidR="00914E8E" w:rsidRPr="00914E8E" w:rsidRDefault="00914E8E" w:rsidP="00914E8E">
      <w:pPr>
        <w:numPr>
          <w:ilvl w:val="0"/>
          <w:numId w:val="22"/>
        </w:numPr>
        <w:ind w:left="426" w:right="574" w:hanging="186"/>
        <w:rPr>
          <w:rFonts w:asciiTheme="minorHAnsi" w:hAnsiTheme="minorHAnsi" w:cstheme="minorHAnsi"/>
        </w:rPr>
      </w:pPr>
      <w:r w:rsidRPr="00914E8E">
        <w:rPr>
          <w:rFonts w:asciiTheme="minorHAnsi" w:hAnsiTheme="minorHAnsi" w:cstheme="minorHAnsi"/>
        </w:rPr>
        <w:t xml:space="preserve">Oversee statutory obligations are being met for pupils, ensuring that financial and supporting agency </w:t>
      </w:r>
      <w:r w:rsidRPr="00914E8E">
        <w:rPr>
          <w:rFonts w:asciiTheme="minorHAnsi" w:hAnsiTheme="minorHAnsi" w:cstheme="minorHAnsi"/>
        </w:rPr>
        <w:lastRenderedPageBreak/>
        <w:t>services are adequate for their diverse needs</w:t>
      </w:r>
    </w:p>
    <w:p w14:paraId="5F8E7B67" w14:textId="77777777" w:rsidR="000E1561" w:rsidRPr="00914E8E" w:rsidRDefault="000E1561" w:rsidP="00914E8E">
      <w:pPr>
        <w:ind w:right="574"/>
        <w:rPr>
          <w:rFonts w:asciiTheme="minorHAnsi" w:hAnsiTheme="minorHAnsi" w:cstheme="minorHAnsi"/>
        </w:rPr>
      </w:pPr>
    </w:p>
    <w:p w14:paraId="6998E171" w14:textId="77777777" w:rsidR="00914E8E" w:rsidRPr="00914E8E" w:rsidRDefault="00914E8E" w:rsidP="000E1561">
      <w:pPr>
        <w:widowControl/>
        <w:autoSpaceDE/>
        <w:autoSpaceDN/>
        <w:ind w:left="2160" w:hanging="2160"/>
        <w:jc w:val="both"/>
        <w:rPr>
          <w:rFonts w:asciiTheme="minorHAnsi" w:eastAsiaTheme="minorEastAsia" w:hAnsiTheme="minorHAnsi" w:cstheme="minorBidi"/>
          <w:lang w:bidi="ar-SA"/>
        </w:rPr>
      </w:pPr>
      <w:r w:rsidRPr="00914E8E">
        <w:rPr>
          <w:rFonts w:asciiTheme="minorHAnsi" w:eastAsiaTheme="minorEastAsia" w:hAnsiTheme="minorHAnsi" w:cstheme="minorBidi"/>
          <w:color w:val="365F91" w:themeColor="accent1" w:themeShade="BF"/>
          <w:lang w:bidi="ar-SA"/>
        </w:rPr>
        <w:t>Data Protection</w:t>
      </w:r>
      <w:r w:rsidRPr="00914E8E">
        <w:rPr>
          <w:rFonts w:asciiTheme="minorHAnsi" w:eastAsiaTheme="minorEastAsia" w:hAnsiTheme="minorHAnsi" w:cstheme="minorBidi"/>
          <w:lang w:bidi="ar-SA"/>
        </w:rPr>
        <w:tab/>
        <w:t xml:space="preserve">To be aware of the school and LAs responsibilities under the Data Protection Act 1984 for the security, accuracy and relevance of personal data held on such systems and ensure that all administrative and financial processes comply with this. </w:t>
      </w:r>
    </w:p>
    <w:p w14:paraId="290D8BA9" w14:textId="7821140D" w:rsidR="00914E8E" w:rsidRPr="00914E8E" w:rsidRDefault="000E1561" w:rsidP="000E1561">
      <w:pPr>
        <w:widowControl/>
        <w:autoSpaceDE/>
        <w:autoSpaceDN/>
        <w:ind w:left="2127" w:hanging="34"/>
        <w:jc w:val="both"/>
        <w:rPr>
          <w:rFonts w:asciiTheme="minorHAnsi" w:eastAsiaTheme="minorEastAsia" w:hAnsiTheme="minorHAnsi" w:cstheme="minorBidi"/>
          <w:lang w:bidi="ar-SA"/>
        </w:rPr>
      </w:pPr>
      <w:r>
        <w:rPr>
          <w:rFonts w:asciiTheme="minorHAnsi" w:eastAsiaTheme="minorEastAsia" w:hAnsiTheme="minorHAnsi" w:cstheme="minorBidi"/>
          <w:lang w:bidi="ar-SA"/>
        </w:rPr>
        <w:t xml:space="preserve"> </w:t>
      </w:r>
      <w:r w:rsidR="00914E8E" w:rsidRPr="00914E8E">
        <w:rPr>
          <w:rFonts w:asciiTheme="minorHAnsi" w:eastAsiaTheme="minorEastAsia" w:hAnsiTheme="minorHAnsi" w:cstheme="minorBidi"/>
          <w:lang w:bidi="ar-SA"/>
        </w:rPr>
        <w:t>To maintain client records and archive systems, in accordance with departmental procedure, policy and statutory requirements.</w:t>
      </w:r>
    </w:p>
    <w:p w14:paraId="07B3A38C" w14:textId="77777777" w:rsidR="00914E8E" w:rsidRPr="00914E8E" w:rsidRDefault="00914E8E" w:rsidP="00914E8E">
      <w:pPr>
        <w:widowControl/>
        <w:autoSpaceDE/>
        <w:autoSpaceDN/>
        <w:ind w:left="2160" w:hanging="2160"/>
        <w:rPr>
          <w:rFonts w:asciiTheme="minorHAnsi" w:eastAsiaTheme="minorEastAsia" w:hAnsiTheme="minorHAnsi" w:cstheme="minorBidi"/>
          <w:lang w:bidi="ar-SA"/>
        </w:rPr>
      </w:pPr>
    </w:p>
    <w:p w14:paraId="1195DA79" w14:textId="77777777" w:rsidR="00914E8E" w:rsidRPr="00914E8E" w:rsidRDefault="00914E8E" w:rsidP="00914E8E">
      <w:pPr>
        <w:widowControl/>
        <w:autoSpaceDE/>
        <w:autoSpaceDN/>
        <w:ind w:left="2160" w:hanging="2160"/>
        <w:rPr>
          <w:rFonts w:asciiTheme="minorHAnsi" w:eastAsiaTheme="minorEastAsia" w:hAnsiTheme="minorHAnsi" w:cstheme="minorBidi"/>
          <w:lang w:bidi="ar-SA"/>
        </w:rPr>
      </w:pPr>
      <w:r w:rsidRPr="00914E8E">
        <w:rPr>
          <w:rFonts w:asciiTheme="minorHAnsi" w:eastAsiaTheme="minorEastAsia" w:hAnsiTheme="minorHAnsi" w:cstheme="minorBidi"/>
          <w:color w:val="365F91" w:themeColor="accent1" w:themeShade="BF"/>
          <w:lang w:bidi="ar-SA"/>
        </w:rPr>
        <w:t>Confidentiality</w:t>
      </w:r>
      <w:r w:rsidRPr="00914E8E">
        <w:rPr>
          <w:rFonts w:asciiTheme="minorHAnsi" w:eastAsiaTheme="minorEastAsia" w:hAnsiTheme="minorHAnsi" w:cstheme="minorBidi"/>
          <w:lang w:bidi="ar-SA"/>
        </w:rPr>
        <w:tab/>
        <w:t>You are expected to treat all information acquired through your employment, both formally and informally, in strict confidence.  There are strict rules and protocols defining employees’ access to and use of the school’s databases.  Any breach of these rules and protocols will be regarded as subject to disciplinary investigation.  There are internal procedures in place for employees to raise matter of concern regarding such issues as bad practice of mismanagement.</w:t>
      </w:r>
    </w:p>
    <w:p w14:paraId="3CEB18AB" w14:textId="77777777" w:rsidR="00914E8E" w:rsidRPr="00914E8E" w:rsidRDefault="00914E8E" w:rsidP="00914E8E">
      <w:pPr>
        <w:widowControl/>
        <w:autoSpaceDE/>
        <w:autoSpaceDN/>
        <w:ind w:left="2160" w:hanging="2160"/>
        <w:rPr>
          <w:rFonts w:asciiTheme="minorHAnsi" w:eastAsiaTheme="minorEastAsia" w:hAnsiTheme="minorHAnsi" w:cstheme="minorBidi"/>
          <w:lang w:bidi="ar-SA"/>
        </w:rPr>
      </w:pPr>
    </w:p>
    <w:p w14:paraId="221E2141" w14:textId="77777777" w:rsidR="00914E8E" w:rsidRPr="00914E8E" w:rsidRDefault="00914E8E" w:rsidP="00914E8E">
      <w:pPr>
        <w:widowControl/>
        <w:autoSpaceDE/>
        <w:autoSpaceDN/>
        <w:ind w:left="2160" w:hanging="2160"/>
        <w:rPr>
          <w:rFonts w:asciiTheme="minorHAnsi" w:eastAsiaTheme="minorEastAsia" w:hAnsiTheme="minorHAnsi" w:cstheme="minorBidi"/>
          <w:lang w:bidi="ar-SA"/>
        </w:rPr>
      </w:pPr>
      <w:r w:rsidRPr="00914E8E">
        <w:rPr>
          <w:rFonts w:asciiTheme="minorHAnsi" w:eastAsiaTheme="minorEastAsia" w:hAnsiTheme="minorHAnsi" w:cstheme="minorBidi"/>
          <w:color w:val="365F91" w:themeColor="accent1" w:themeShade="BF"/>
          <w:lang w:bidi="ar-SA"/>
        </w:rPr>
        <w:t>Equalities</w:t>
      </w:r>
      <w:r w:rsidRPr="00914E8E">
        <w:rPr>
          <w:rFonts w:asciiTheme="minorHAnsi" w:eastAsiaTheme="minorEastAsia" w:hAnsiTheme="minorHAnsi" w:cstheme="minorBidi"/>
          <w:lang w:bidi="ar-SA"/>
        </w:rPr>
        <w:tab/>
        <w:t>The schools and LA have a strong commitment to achieving equality of opportunity in its services to the community and in the employment of people.  It expects all employees to understand, comply with and to promote its policies in their own work, to undertake any appropriate training and to challenge racism, prejudice and discrimination.</w:t>
      </w:r>
    </w:p>
    <w:p w14:paraId="78EE78E0" w14:textId="77777777" w:rsidR="00914E8E" w:rsidRPr="00914E8E" w:rsidRDefault="00914E8E" w:rsidP="00914E8E">
      <w:pPr>
        <w:widowControl/>
        <w:autoSpaceDE/>
        <w:autoSpaceDN/>
        <w:ind w:left="2160" w:hanging="2160"/>
        <w:rPr>
          <w:rFonts w:asciiTheme="minorHAnsi" w:eastAsiaTheme="minorEastAsia" w:hAnsiTheme="minorHAnsi" w:cstheme="minorBidi"/>
          <w:lang w:bidi="ar-SA"/>
        </w:rPr>
      </w:pPr>
    </w:p>
    <w:p w14:paraId="6FA02767" w14:textId="77777777" w:rsidR="00914E8E" w:rsidRPr="00914E8E" w:rsidRDefault="00914E8E" w:rsidP="00914E8E">
      <w:pPr>
        <w:tabs>
          <w:tab w:val="left" w:pos="480"/>
        </w:tabs>
        <w:ind w:right="574"/>
        <w:rPr>
          <w:rFonts w:asciiTheme="minorHAnsi" w:hAnsiTheme="minorHAnsi" w:cstheme="minorHAnsi"/>
        </w:rPr>
      </w:pPr>
      <w:r w:rsidRPr="00914E8E">
        <w:rPr>
          <w:rFonts w:asciiTheme="minorHAnsi" w:hAnsiTheme="minorHAnsi" w:cstheme="minorHAnsi"/>
        </w:rPr>
        <w:t>The Schools Business Manager will also be expected to perform other, reasonable, tasks appropriate to the role to meet the outlined purpose of the role.</w:t>
      </w:r>
    </w:p>
    <w:p w14:paraId="6E148856" w14:textId="77777777" w:rsidR="00914E8E" w:rsidRPr="00914E8E" w:rsidRDefault="00914E8E" w:rsidP="00914E8E">
      <w:pPr>
        <w:tabs>
          <w:tab w:val="left" w:pos="480"/>
        </w:tabs>
        <w:ind w:right="574"/>
        <w:rPr>
          <w:rFonts w:asciiTheme="minorHAnsi" w:hAnsiTheme="minorHAnsi" w:cstheme="minorHAnsi"/>
        </w:rPr>
      </w:pPr>
    </w:p>
    <w:p w14:paraId="24BF3711" w14:textId="66812F27" w:rsidR="00914E8E" w:rsidRDefault="00914E8E" w:rsidP="00914E8E">
      <w:pPr>
        <w:tabs>
          <w:tab w:val="left" w:pos="480"/>
        </w:tabs>
        <w:ind w:right="574"/>
        <w:rPr>
          <w:rFonts w:asciiTheme="minorHAnsi" w:hAnsiTheme="minorHAnsi" w:cstheme="minorHAnsi"/>
          <w:i/>
        </w:rPr>
      </w:pPr>
      <w:r w:rsidRPr="00914E8E">
        <w:rPr>
          <w:rFonts w:asciiTheme="minorHAnsi" w:hAnsiTheme="minorHAnsi" w:cstheme="minorHAnsi"/>
          <w:i/>
        </w:rPr>
        <w:t xml:space="preserve">This job description will be reviewed annually and may be subject to amendment or modification at any time after consultation with the post holder.  It is not a comprehensive statement of procedures and tasks but sets out the main expectations of the </w:t>
      </w:r>
      <w:r w:rsidR="00480674">
        <w:rPr>
          <w:rFonts w:asciiTheme="minorHAnsi" w:hAnsiTheme="minorHAnsi" w:cstheme="minorHAnsi"/>
          <w:i/>
        </w:rPr>
        <w:t>s</w:t>
      </w:r>
      <w:r w:rsidRPr="00914E8E">
        <w:rPr>
          <w:rFonts w:asciiTheme="minorHAnsi" w:hAnsiTheme="minorHAnsi" w:cstheme="minorHAnsi"/>
          <w:i/>
        </w:rPr>
        <w:t>chools in relation to the post holder’s professional responsibilities and duties.</w:t>
      </w:r>
    </w:p>
    <w:p w14:paraId="76ABECA7" w14:textId="3CA2C365" w:rsidR="000E1561" w:rsidRDefault="000E1561" w:rsidP="00914E8E">
      <w:pPr>
        <w:tabs>
          <w:tab w:val="left" w:pos="480"/>
        </w:tabs>
        <w:ind w:right="574"/>
        <w:rPr>
          <w:rFonts w:asciiTheme="minorHAnsi" w:hAnsiTheme="minorHAnsi" w:cstheme="minorHAnsi"/>
          <w:i/>
        </w:rPr>
      </w:pPr>
    </w:p>
    <w:p w14:paraId="4B2ED5EE" w14:textId="5ED1D5F0" w:rsidR="000E1561" w:rsidRDefault="000E1561" w:rsidP="00914E8E">
      <w:pPr>
        <w:tabs>
          <w:tab w:val="left" w:pos="480"/>
        </w:tabs>
        <w:ind w:right="574"/>
        <w:rPr>
          <w:rFonts w:asciiTheme="minorHAnsi" w:hAnsiTheme="minorHAnsi" w:cstheme="minorHAnsi"/>
          <w:i/>
        </w:rPr>
      </w:pPr>
    </w:p>
    <w:p w14:paraId="33094728" w14:textId="05FBA3C0" w:rsidR="000E1561" w:rsidRDefault="000E1561" w:rsidP="00914E8E">
      <w:pPr>
        <w:tabs>
          <w:tab w:val="left" w:pos="480"/>
        </w:tabs>
        <w:ind w:right="574"/>
        <w:rPr>
          <w:rFonts w:asciiTheme="minorHAnsi" w:hAnsiTheme="minorHAnsi" w:cstheme="minorHAnsi"/>
          <w:i/>
        </w:rPr>
      </w:pPr>
    </w:p>
    <w:p w14:paraId="21C5A48A" w14:textId="364606EB" w:rsidR="000E1561" w:rsidRDefault="000E1561" w:rsidP="00914E8E">
      <w:pPr>
        <w:tabs>
          <w:tab w:val="left" w:pos="480"/>
        </w:tabs>
        <w:ind w:right="574"/>
        <w:rPr>
          <w:rFonts w:asciiTheme="minorHAnsi" w:hAnsiTheme="minorHAnsi" w:cstheme="minorHAnsi"/>
          <w:i/>
        </w:rPr>
      </w:pPr>
    </w:p>
    <w:p w14:paraId="37843578" w14:textId="66041D19" w:rsidR="000E1561" w:rsidRDefault="000E1561" w:rsidP="00914E8E">
      <w:pPr>
        <w:tabs>
          <w:tab w:val="left" w:pos="480"/>
        </w:tabs>
        <w:ind w:right="574"/>
        <w:rPr>
          <w:rFonts w:asciiTheme="minorHAnsi" w:hAnsiTheme="minorHAnsi" w:cstheme="minorHAnsi"/>
          <w:i/>
        </w:rPr>
      </w:pPr>
    </w:p>
    <w:p w14:paraId="46DD467C" w14:textId="31E5ED4C" w:rsidR="000E1561" w:rsidRDefault="000E1561" w:rsidP="00914E8E">
      <w:pPr>
        <w:tabs>
          <w:tab w:val="left" w:pos="480"/>
        </w:tabs>
        <w:ind w:right="574"/>
        <w:rPr>
          <w:rFonts w:asciiTheme="minorHAnsi" w:hAnsiTheme="minorHAnsi" w:cstheme="minorHAnsi"/>
          <w:i/>
        </w:rPr>
      </w:pPr>
    </w:p>
    <w:p w14:paraId="5CCD45D0" w14:textId="49FC2829" w:rsidR="000E1561" w:rsidRDefault="000E1561" w:rsidP="00914E8E">
      <w:pPr>
        <w:tabs>
          <w:tab w:val="left" w:pos="480"/>
        </w:tabs>
        <w:ind w:right="574"/>
        <w:rPr>
          <w:rFonts w:asciiTheme="minorHAnsi" w:hAnsiTheme="minorHAnsi" w:cstheme="minorHAnsi"/>
          <w:i/>
        </w:rPr>
      </w:pPr>
    </w:p>
    <w:p w14:paraId="699D8070" w14:textId="5A5536D5" w:rsidR="000E1561" w:rsidRDefault="000E1561" w:rsidP="00914E8E">
      <w:pPr>
        <w:tabs>
          <w:tab w:val="left" w:pos="480"/>
        </w:tabs>
        <w:ind w:right="574"/>
        <w:rPr>
          <w:rFonts w:asciiTheme="minorHAnsi" w:hAnsiTheme="minorHAnsi" w:cstheme="minorHAnsi"/>
          <w:i/>
        </w:rPr>
      </w:pPr>
    </w:p>
    <w:p w14:paraId="122563AC" w14:textId="3F6D6C3D" w:rsidR="000E1561" w:rsidRDefault="000E1561" w:rsidP="00914E8E">
      <w:pPr>
        <w:tabs>
          <w:tab w:val="left" w:pos="480"/>
        </w:tabs>
        <w:ind w:right="574"/>
        <w:rPr>
          <w:rFonts w:asciiTheme="minorHAnsi" w:hAnsiTheme="minorHAnsi" w:cstheme="minorHAnsi"/>
          <w:i/>
        </w:rPr>
      </w:pPr>
    </w:p>
    <w:p w14:paraId="63DE472F" w14:textId="615DCCE9" w:rsidR="000E1561" w:rsidRDefault="000E1561" w:rsidP="00914E8E">
      <w:pPr>
        <w:tabs>
          <w:tab w:val="left" w:pos="480"/>
        </w:tabs>
        <w:ind w:right="574"/>
        <w:rPr>
          <w:rFonts w:asciiTheme="minorHAnsi" w:hAnsiTheme="minorHAnsi" w:cstheme="minorHAnsi"/>
          <w:i/>
        </w:rPr>
      </w:pPr>
    </w:p>
    <w:p w14:paraId="668AE3A1" w14:textId="794B8149" w:rsidR="000E1561" w:rsidRDefault="000E1561" w:rsidP="00914E8E">
      <w:pPr>
        <w:tabs>
          <w:tab w:val="left" w:pos="480"/>
        </w:tabs>
        <w:ind w:right="574"/>
        <w:rPr>
          <w:rFonts w:asciiTheme="minorHAnsi" w:hAnsiTheme="minorHAnsi" w:cstheme="minorHAnsi"/>
          <w:i/>
        </w:rPr>
      </w:pPr>
    </w:p>
    <w:p w14:paraId="60ABB9A4" w14:textId="36FDA69D" w:rsidR="000E1561" w:rsidRDefault="000E1561" w:rsidP="00914E8E">
      <w:pPr>
        <w:tabs>
          <w:tab w:val="left" w:pos="480"/>
        </w:tabs>
        <w:ind w:right="574"/>
        <w:rPr>
          <w:rFonts w:asciiTheme="minorHAnsi" w:hAnsiTheme="minorHAnsi" w:cstheme="minorHAnsi"/>
          <w:i/>
        </w:rPr>
      </w:pPr>
    </w:p>
    <w:p w14:paraId="3BEDAD4D" w14:textId="281E3BC4" w:rsidR="000E1561" w:rsidRDefault="000E1561" w:rsidP="00914E8E">
      <w:pPr>
        <w:tabs>
          <w:tab w:val="left" w:pos="480"/>
        </w:tabs>
        <w:ind w:right="574"/>
        <w:rPr>
          <w:rFonts w:asciiTheme="minorHAnsi" w:hAnsiTheme="minorHAnsi" w:cstheme="minorHAnsi"/>
          <w:i/>
        </w:rPr>
      </w:pPr>
    </w:p>
    <w:p w14:paraId="2AE78B0C" w14:textId="0FCE11B8" w:rsidR="000E1561" w:rsidRDefault="000E1561" w:rsidP="00914E8E">
      <w:pPr>
        <w:tabs>
          <w:tab w:val="left" w:pos="480"/>
        </w:tabs>
        <w:ind w:right="574"/>
        <w:rPr>
          <w:rFonts w:asciiTheme="minorHAnsi" w:hAnsiTheme="minorHAnsi" w:cstheme="minorHAnsi"/>
          <w:i/>
        </w:rPr>
      </w:pPr>
    </w:p>
    <w:p w14:paraId="6F8A88D2" w14:textId="30AFDD58" w:rsidR="000E1561" w:rsidRDefault="000E1561" w:rsidP="00914E8E">
      <w:pPr>
        <w:tabs>
          <w:tab w:val="left" w:pos="480"/>
        </w:tabs>
        <w:ind w:right="574"/>
        <w:rPr>
          <w:rFonts w:asciiTheme="minorHAnsi" w:hAnsiTheme="minorHAnsi" w:cstheme="minorHAnsi"/>
          <w:i/>
        </w:rPr>
      </w:pPr>
    </w:p>
    <w:p w14:paraId="65CB58F3" w14:textId="45205644" w:rsidR="000E1561" w:rsidRDefault="000E1561" w:rsidP="00914E8E">
      <w:pPr>
        <w:tabs>
          <w:tab w:val="left" w:pos="480"/>
        </w:tabs>
        <w:ind w:right="574"/>
        <w:rPr>
          <w:rFonts w:asciiTheme="minorHAnsi" w:hAnsiTheme="minorHAnsi" w:cstheme="minorHAnsi"/>
          <w:i/>
        </w:rPr>
      </w:pPr>
    </w:p>
    <w:p w14:paraId="049A4F71" w14:textId="2EE64245" w:rsidR="000E1561" w:rsidRDefault="000E1561" w:rsidP="00914E8E">
      <w:pPr>
        <w:tabs>
          <w:tab w:val="left" w:pos="480"/>
        </w:tabs>
        <w:ind w:right="574"/>
        <w:rPr>
          <w:rFonts w:asciiTheme="minorHAnsi" w:hAnsiTheme="minorHAnsi" w:cstheme="minorHAnsi"/>
          <w:i/>
        </w:rPr>
      </w:pPr>
    </w:p>
    <w:p w14:paraId="52892EF3" w14:textId="73DB10F7" w:rsidR="000E1561" w:rsidRDefault="000E1561" w:rsidP="00914E8E">
      <w:pPr>
        <w:tabs>
          <w:tab w:val="left" w:pos="480"/>
        </w:tabs>
        <w:ind w:right="574"/>
        <w:rPr>
          <w:rFonts w:asciiTheme="minorHAnsi" w:hAnsiTheme="minorHAnsi" w:cstheme="minorHAnsi"/>
          <w:i/>
        </w:rPr>
      </w:pPr>
    </w:p>
    <w:p w14:paraId="3626DB20" w14:textId="5F704483" w:rsidR="000E1561" w:rsidRDefault="000E1561" w:rsidP="00914E8E">
      <w:pPr>
        <w:tabs>
          <w:tab w:val="left" w:pos="480"/>
        </w:tabs>
        <w:ind w:right="574"/>
        <w:rPr>
          <w:rFonts w:asciiTheme="minorHAnsi" w:hAnsiTheme="minorHAnsi" w:cstheme="minorHAnsi"/>
          <w:i/>
        </w:rPr>
      </w:pPr>
    </w:p>
    <w:p w14:paraId="71013A84" w14:textId="572ECD7E" w:rsidR="001D7996" w:rsidRDefault="001D7996" w:rsidP="00914E8E">
      <w:pPr>
        <w:tabs>
          <w:tab w:val="left" w:pos="480"/>
        </w:tabs>
        <w:ind w:right="574"/>
        <w:rPr>
          <w:rFonts w:asciiTheme="minorHAnsi" w:hAnsiTheme="minorHAnsi" w:cstheme="minorHAnsi"/>
          <w:i/>
        </w:rPr>
      </w:pPr>
    </w:p>
    <w:p w14:paraId="398E3836" w14:textId="77777777" w:rsidR="001D7996" w:rsidRDefault="001D7996" w:rsidP="00914E8E">
      <w:pPr>
        <w:tabs>
          <w:tab w:val="left" w:pos="480"/>
        </w:tabs>
        <w:ind w:right="574"/>
        <w:rPr>
          <w:rFonts w:asciiTheme="minorHAnsi" w:hAnsiTheme="minorHAnsi" w:cstheme="minorHAnsi"/>
          <w:i/>
        </w:rPr>
      </w:pPr>
    </w:p>
    <w:p w14:paraId="12E56548" w14:textId="7E70FC3A" w:rsidR="00183A70" w:rsidRDefault="00183A70" w:rsidP="00183A70">
      <w:pPr>
        <w:rPr>
          <w:rFonts w:asciiTheme="minorHAnsi" w:hAnsiTheme="minorHAnsi" w:cstheme="minorHAnsi"/>
        </w:rPr>
      </w:pPr>
    </w:p>
    <w:p w14:paraId="5EB5BB8A" w14:textId="3DE0AD14" w:rsidR="00EE468B" w:rsidRPr="00EE468B" w:rsidRDefault="008574C8" w:rsidP="00EE468B">
      <w:pPr>
        <w:shd w:val="clear" w:color="auto" w:fill="B8CCE4" w:themeFill="accent1" w:themeFillTint="66"/>
        <w:tabs>
          <w:tab w:val="left" w:pos="480"/>
        </w:tabs>
        <w:ind w:right="-142"/>
        <w:jc w:val="center"/>
        <w:rPr>
          <w:rFonts w:asciiTheme="minorHAnsi" w:hAnsiTheme="minorHAnsi" w:cstheme="minorHAnsi"/>
          <w:b/>
          <w:sz w:val="28"/>
          <w:szCs w:val="28"/>
        </w:rPr>
      </w:pPr>
      <w:r>
        <w:rPr>
          <w:rFonts w:asciiTheme="minorHAnsi" w:hAnsiTheme="minorHAnsi" w:cstheme="minorHAnsi"/>
          <w:b/>
          <w:color w:val="0000FF"/>
          <w:sz w:val="28"/>
          <w:szCs w:val="28"/>
          <w:shd w:val="clear" w:color="auto" w:fill="BCD5ED"/>
        </w:rPr>
        <w:lastRenderedPageBreak/>
        <w:t>FEDERATION</w:t>
      </w:r>
      <w:r w:rsidR="00EE468B" w:rsidRPr="00EE468B">
        <w:rPr>
          <w:rFonts w:asciiTheme="minorHAnsi" w:hAnsiTheme="minorHAnsi" w:cstheme="minorHAnsi"/>
          <w:b/>
          <w:color w:val="0000FF"/>
          <w:spacing w:val="-15"/>
          <w:sz w:val="28"/>
          <w:szCs w:val="28"/>
          <w:shd w:val="clear" w:color="auto" w:fill="BCD5ED"/>
        </w:rPr>
        <w:t xml:space="preserve"> BUSINESS MANAGER</w:t>
      </w:r>
      <w:r w:rsidR="00EE468B" w:rsidRPr="00EE468B">
        <w:rPr>
          <w:rFonts w:asciiTheme="minorHAnsi" w:hAnsiTheme="minorHAnsi" w:cstheme="minorHAnsi"/>
          <w:b/>
          <w:color w:val="0000FF"/>
          <w:sz w:val="28"/>
          <w:szCs w:val="28"/>
          <w:shd w:val="clear" w:color="auto" w:fill="BCD5ED"/>
        </w:rPr>
        <w:t xml:space="preserve"> PERSON SPECIFICATION</w:t>
      </w:r>
    </w:p>
    <w:p w14:paraId="7CE8758B" w14:textId="77777777" w:rsidR="00EE468B" w:rsidRPr="00EA77E3" w:rsidRDefault="00EE468B" w:rsidP="00EE468B">
      <w:pPr>
        <w:ind w:left="120" w:right="925"/>
        <w:rPr>
          <w:rFonts w:asciiTheme="minorHAnsi" w:hAnsiTheme="minorHAnsi" w:cstheme="minorHAnsi"/>
          <w:color w:val="221F1F"/>
          <w:sz w:val="20"/>
          <w:szCs w:val="20"/>
        </w:rPr>
      </w:pPr>
      <w:r w:rsidRPr="00EA77E3">
        <w:rPr>
          <w:rFonts w:asciiTheme="minorHAnsi" w:hAnsiTheme="minorHAnsi" w:cstheme="minorHAnsi"/>
          <w:color w:val="221F1F"/>
          <w:sz w:val="20"/>
          <w:szCs w:val="20"/>
        </w:rPr>
        <w:t>This person specification relates to the requirements of the post as determined by the job description. Please write a personal statement detailing how you meet the criteria below.</w:t>
      </w:r>
    </w:p>
    <w:p w14:paraId="79BCEF87" w14:textId="052AE97A" w:rsidR="00EE468B" w:rsidRPr="00EA77E3" w:rsidRDefault="00EE468B" w:rsidP="00EA77E3">
      <w:pPr>
        <w:rPr>
          <w:rFonts w:asciiTheme="minorHAnsi" w:eastAsia="Calibri" w:hAnsiTheme="minorHAnsi" w:cstheme="minorHAnsi"/>
          <w:color w:val="231F20"/>
          <w:spacing w:val="1"/>
          <w:sz w:val="20"/>
          <w:szCs w:val="20"/>
        </w:rPr>
      </w:pPr>
      <w:r w:rsidRPr="00EA77E3">
        <w:rPr>
          <w:rFonts w:asciiTheme="minorHAnsi" w:eastAsia="Calibri" w:hAnsiTheme="minorHAnsi" w:cstheme="minorHAnsi"/>
          <w:color w:val="231F20"/>
          <w:spacing w:val="1"/>
          <w:sz w:val="20"/>
          <w:szCs w:val="20"/>
        </w:rPr>
        <w:t>Key: E – Essentia</w:t>
      </w:r>
      <w:r w:rsidR="00EA77E3">
        <w:rPr>
          <w:rFonts w:asciiTheme="minorHAnsi" w:eastAsia="Calibri" w:hAnsiTheme="minorHAnsi" w:cstheme="minorHAnsi"/>
          <w:color w:val="231F20"/>
          <w:spacing w:val="1"/>
          <w:sz w:val="20"/>
          <w:szCs w:val="20"/>
        </w:rPr>
        <w:t xml:space="preserve">, </w:t>
      </w:r>
      <w:r w:rsidRPr="00EA77E3">
        <w:rPr>
          <w:rFonts w:asciiTheme="minorHAnsi" w:eastAsia="Calibri" w:hAnsiTheme="minorHAnsi" w:cstheme="minorHAnsi"/>
          <w:color w:val="231F20"/>
          <w:spacing w:val="1"/>
          <w:sz w:val="20"/>
          <w:szCs w:val="20"/>
        </w:rPr>
        <w:t>D – Desirable</w:t>
      </w:r>
    </w:p>
    <w:p w14:paraId="45F4ECCF" w14:textId="5605AA3B" w:rsidR="00EE468B" w:rsidRPr="00EA77E3" w:rsidRDefault="00EE468B" w:rsidP="00EA77E3">
      <w:pPr>
        <w:rPr>
          <w:rFonts w:asciiTheme="minorHAnsi" w:eastAsia="Calibri" w:hAnsiTheme="minorHAnsi" w:cstheme="minorHAnsi"/>
          <w:color w:val="231F20"/>
          <w:spacing w:val="1"/>
          <w:sz w:val="20"/>
          <w:szCs w:val="20"/>
        </w:rPr>
      </w:pPr>
      <w:r w:rsidRPr="00EA77E3">
        <w:rPr>
          <w:rFonts w:asciiTheme="minorHAnsi" w:eastAsia="Calibri" w:hAnsiTheme="minorHAnsi" w:cstheme="minorHAnsi"/>
          <w:color w:val="231F20"/>
          <w:spacing w:val="1"/>
          <w:sz w:val="20"/>
          <w:szCs w:val="20"/>
        </w:rPr>
        <w:t>S – Demonstrated at Shortlisting</w:t>
      </w:r>
      <w:r w:rsidR="00EA77E3">
        <w:rPr>
          <w:rFonts w:asciiTheme="minorHAnsi" w:eastAsia="Calibri" w:hAnsiTheme="minorHAnsi" w:cstheme="minorHAnsi"/>
          <w:color w:val="231F20"/>
          <w:spacing w:val="1"/>
          <w:sz w:val="20"/>
          <w:szCs w:val="20"/>
        </w:rPr>
        <w:t xml:space="preserve">, </w:t>
      </w:r>
      <w:r w:rsidRPr="00EA77E3">
        <w:rPr>
          <w:rFonts w:asciiTheme="minorHAnsi" w:eastAsia="Calibri" w:hAnsiTheme="minorHAnsi" w:cstheme="minorHAnsi"/>
          <w:color w:val="231F20"/>
          <w:spacing w:val="1"/>
          <w:sz w:val="20"/>
          <w:szCs w:val="20"/>
        </w:rPr>
        <w:t>I – Demonstrated at Interview</w:t>
      </w:r>
    </w:p>
    <w:tbl>
      <w:tblPr>
        <w:tblW w:w="10379"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50"/>
        <w:gridCol w:w="1134"/>
        <w:gridCol w:w="567"/>
        <w:gridCol w:w="728"/>
      </w:tblGrid>
      <w:tr w:rsidR="00EE468B" w:rsidRPr="00EA77E3" w14:paraId="5FF1C748" w14:textId="77777777" w:rsidTr="0084172A">
        <w:trPr>
          <w:trHeight w:val="301"/>
        </w:trPr>
        <w:tc>
          <w:tcPr>
            <w:tcW w:w="7950" w:type="dxa"/>
            <w:shd w:val="clear" w:color="auto" w:fill="B8CCE4" w:themeFill="accent1" w:themeFillTint="66"/>
          </w:tcPr>
          <w:p w14:paraId="602D9844" w14:textId="77777777" w:rsidR="00EE468B" w:rsidRPr="00EA77E3" w:rsidRDefault="00EE468B" w:rsidP="001F694F">
            <w:pPr>
              <w:pStyle w:val="TableParagraph"/>
              <w:spacing w:line="301" w:lineRule="exact"/>
              <w:rPr>
                <w:rFonts w:asciiTheme="minorHAnsi" w:hAnsiTheme="minorHAnsi" w:cstheme="minorHAnsi"/>
                <w:b/>
                <w:sz w:val="20"/>
                <w:szCs w:val="20"/>
              </w:rPr>
            </w:pPr>
            <w:r w:rsidRPr="00EA77E3">
              <w:rPr>
                <w:rFonts w:asciiTheme="minorHAnsi" w:hAnsiTheme="minorHAnsi" w:cstheme="minorHAnsi"/>
                <w:b/>
                <w:color w:val="0000FF"/>
                <w:sz w:val="20"/>
                <w:szCs w:val="20"/>
              </w:rPr>
              <w:t>EDUCATION – TRAINING/QUALIFICATIONS</w:t>
            </w:r>
          </w:p>
        </w:tc>
        <w:tc>
          <w:tcPr>
            <w:tcW w:w="1134" w:type="dxa"/>
            <w:shd w:val="clear" w:color="auto" w:fill="B8CCE4" w:themeFill="accent1" w:themeFillTint="66"/>
          </w:tcPr>
          <w:p w14:paraId="50374517" w14:textId="77777777" w:rsidR="00EE468B" w:rsidRPr="00EA77E3" w:rsidRDefault="00EE468B" w:rsidP="001F694F">
            <w:pPr>
              <w:pStyle w:val="TableParagraph"/>
              <w:spacing w:line="301" w:lineRule="exact"/>
              <w:ind w:left="108"/>
              <w:jc w:val="center"/>
              <w:rPr>
                <w:rFonts w:asciiTheme="minorHAnsi" w:hAnsiTheme="minorHAnsi" w:cstheme="minorHAnsi"/>
                <w:b/>
                <w:sz w:val="20"/>
                <w:szCs w:val="20"/>
              </w:rPr>
            </w:pPr>
            <w:r w:rsidRPr="00EA77E3">
              <w:rPr>
                <w:rFonts w:asciiTheme="minorHAnsi" w:hAnsiTheme="minorHAnsi" w:cstheme="minorHAnsi"/>
                <w:b/>
                <w:color w:val="0000FF"/>
                <w:sz w:val="20"/>
                <w:szCs w:val="20"/>
              </w:rPr>
              <w:t>CRITERIA</w:t>
            </w:r>
          </w:p>
        </w:tc>
        <w:tc>
          <w:tcPr>
            <w:tcW w:w="567" w:type="dxa"/>
            <w:shd w:val="clear" w:color="auto" w:fill="B8CCE4" w:themeFill="accent1" w:themeFillTint="66"/>
          </w:tcPr>
          <w:p w14:paraId="73625BC5" w14:textId="77777777" w:rsidR="00EE468B" w:rsidRPr="00EA77E3" w:rsidRDefault="00EE468B" w:rsidP="001F694F">
            <w:pPr>
              <w:pStyle w:val="TableParagraph"/>
              <w:spacing w:line="301" w:lineRule="exact"/>
              <w:ind w:left="108"/>
              <w:jc w:val="center"/>
              <w:rPr>
                <w:rFonts w:asciiTheme="minorHAnsi" w:hAnsiTheme="minorHAnsi" w:cstheme="minorHAnsi"/>
                <w:b/>
                <w:color w:val="0000FF"/>
                <w:sz w:val="20"/>
                <w:szCs w:val="20"/>
              </w:rPr>
            </w:pPr>
            <w:r w:rsidRPr="00EA77E3">
              <w:rPr>
                <w:rFonts w:asciiTheme="minorHAnsi" w:hAnsiTheme="minorHAnsi" w:cstheme="minorHAnsi"/>
                <w:b/>
                <w:color w:val="0000FF"/>
                <w:sz w:val="20"/>
                <w:szCs w:val="20"/>
              </w:rPr>
              <w:t>S</w:t>
            </w:r>
          </w:p>
        </w:tc>
        <w:tc>
          <w:tcPr>
            <w:tcW w:w="728" w:type="dxa"/>
            <w:shd w:val="clear" w:color="auto" w:fill="B8CCE4" w:themeFill="accent1" w:themeFillTint="66"/>
          </w:tcPr>
          <w:p w14:paraId="1F677B4C" w14:textId="77777777" w:rsidR="00EE468B" w:rsidRPr="00EA77E3" w:rsidRDefault="00EE468B" w:rsidP="001F694F">
            <w:pPr>
              <w:pStyle w:val="TableParagraph"/>
              <w:spacing w:line="301" w:lineRule="exact"/>
              <w:ind w:left="108"/>
              <w:jc w:val="center"/>
              <w:rPr>
                <w:rFonts w:asciiTheme="minorHAnsi" w:hAnsiTheme="minorHAnsi" w:cstheme="minorHAnsi"/>
                <w:b/>
                <w:color w:val="0000FF"/>
                <w:sz w:val="20"/>
                <w:szCs w:val="20"/>
              </w:rPr>
            </w:pPr>
            <w:r w:rsidRPr="00EA77E3">
              <w:rPr>
                <w:rFonts w:asciiTheme="minorHAnsi" w:hAnsiTheme="minorHAnsi" w:cstheme="minorHAnsi"/>
                <w:b/>
                <w:color w:val="0000FF"/>
                <w:sz w:val="20"/>
                <w:szCs w:val="20"/>
              </w:rPr>
              <w:t>I</w:t>
            </w:r>
          </w:p>
        </w:tc>
      </w:tr>
      <w:tr w:rsidR="00EE468B" w:rsidRPr="00EA77E3" w14:paraId="7D00ADDF" w14:textId="77777777" w:rsidTr="0084172A">
        <w:trPr>
          <w:trHeight w:val="301"/>
        </w:trPr>
        <w:tc>
          <w:tcPr>
            <w:tcW w:w="7950" w:type="dxa"/>
            <w:vAlign w:val="center"/>
          </w:tcPr>
          <w:p w14:paraId="59770998" w14:textId="2AD26459" w:rsidR="00EE468B" w:rsidRPr="00EA77E3" w:rsidRDefault="00EA77E3" w:rsidP="001F694F">
            <w:pPr>
              <w:pStyle w:val="TableParagraph"/>
              <w:spacing w:line="250" w:lineRule="exact"/>
              <w:rPr>
                <w:rFonts w:asciiTheme="minorHAnsi" w:hAnsiTheme="minorHAnsi" w:cstheme="minorHAnsi"/>
                <w:sz w:val="20"/>
                <w:szCs w:val="20"/>
              </w:rPr>
            </w:pPr>
            <w:r>
              <w:rPr>
                <w:rFonts w:asciiTheme="minorHAnsi" w:hAnsiTheme="minorHAnsi" w:cstheme="minorHAnsi"/>
                <w:sz w:val="20"/>
                <w:szCs w:val="20"/>
              </w:rPr>
              <w:t>S</w:t>
            </w:r>
            <w:r w:rsidR="00EE468B" w:rsidRPr="00EA77E3">
              <w:rPr>
                <w:rFonts w:asciiTheme="minorHAnsi" w:hAnsiTheme="minorHAnsi" w:cstheme="minorHAnsi"/>
                <w:sz w:val="20"/>
                <w:szCs w:val="20"/>
              </w:rPr>
              <w:t>pecific qualification</w:t>
            </w:r>
            <w:r>
              <w:rPr>
                <w:rFonts w:asciiTheme="minorHAnsi" w:hAnsiTheme="minorHAnsi" w:cstheme="minorHAnsi"/>
                <w:sz w:val="20"/>
                <w:szCs w:val="20"/>
              </w:rPr>
              <w:t xml:space="preserve"> to SBM</w:t>
            </w:r>
            <w:r w:rsidR="0084172A">
              <w:rPr>
                <w:rFonts w:asciiTheme="minorHAnsi" w:hAnsiTheme="minorHAnsi" w:cstheme="minorHAnsi"/>
                <w:sz w:val="20"/>
                <w:szCs w:val="20"/>
              </w:rPr>
              <w:t xml:space="preserve"> role </w:t>
            </w:r>
            <w:r w:rsidR="00EE468B" w:rsidRPr="00EA77E3">
              <w:rPr>
                <w:rFonts w:asciiTheme="minorHAnsi" w:hAnsiTheme="minorHAnsi" w:cstheme="minorHAnsi"/>
                <w:sz w:val="20"/>
                <w:szCs w:val="20"/>
              </w:rPr>
              <w:t xml:space="preserve"> </w:t>
            </w:r>
            <w:r w:rsidR="00480674" w:rsidRPr="00EA77E3">
              <w:rPr>
                <w:rFonts w:asciiTheme="minorHAnsi" w:hAnsiTheme="minorHAnsi" w:cstheme="minorHAnsi"/>
                <w:sz w:val="20"/>
                <w:szCs w:val="20"/>
              </w:rPr>
              <w:t>i.e.,</w:t>
            </w:r>
            <w:r w:rsidR="00EE468B" w:rsidRPr="00EA77E3">
              <w:rPr>
                <w:rFonts w:asciiTheme="minorHAnsi" w:hAnsiTheme="minorHAnsi" w:cstheme="minorHAnsi"/>
                <w:sz w:val="20"/>
                <w:szCs w:val="20"/>
              </w:rPr>
              <w:t xml:space="preserve"> DSBM, CSBM. ADSBM or MSc School Business Management</w:t>
            </w:r>
          </w:p>
        </w:tc>
        <w:tc>
          <w:tcPr>
            <w:tcW w:w="1134" w:type="dxa"/>
          </w:tcPr>
          <w:p w14:paraId="46B7F066" w14:textId="77777777" w:rsidR="00EE468B" w:rsidRPr="00EA77E3" w:rsidRDefault="00EE468B" w:rsidP="001F694F">
            <w:pPr>
              <w:pStyle w:val="TableParagraph"/>
              <w:spacing w:line="250" w:lineRule="exact"/>
              <w:ind w:left="11"/>
              <w:jc w:val="center"/>
              <w:rPr>
                <w:rFonts w:asciiTheme="minorHAnsi" w:hAnsiTheme="minorHAnsi" w:cstheme="minorHAnsi"/>
                <w:sz w:val="20"/>
                <w:szCs w:val="20"/>
              </w:rPr>
            </w:pPr>
            <w:r w:rsidRPr="00EA77E3">
              <w:rPr>
                <w:rFonts w:asciiTheme="minorHAnsi" w:hAnsiTheme="minorHAnsi" w:cstheme="minorHAnsi"/>
                <w:sz w:val="20"/>
                <w:szCs w:val="20"/>
              </w:rPr>
              <w:t>E</w:t>
            </w:r>
          </w:p>
        </w:tc>
        <w:tc>
          <w:tcPr>
            <w:tcW w:w="567" w:type="dxa"/>
          </w:tcPr>
          <w:p w14:paraId="198E4D47" w14:textId="77777777" w:rsidR="00EE468B" w:rsidRPr="00EA77E3" w:rsidRDefault="00EE468B" w:rsidP="001F694F">
            <w:pPr>
              <w:pStyle w:val="TableParagraph"/>
              <w:spacing w:line="250" w:lineRule="exact"/>
              <w:ind w:left="11"/>
              <w:jc w:val="center"/>
              <w:rPr>
                <w:rFonts w:asciiTheme="minorHAnsi" w:hAnsiTheme="minorHAnsi" w:cstheme="minorHAnsi"/>
                <w:b/>
                <w:bCs/>
                <w:color w:val="0000FF"/>
                <w:sz w:val="20"/>
                <w:szCs w:val="20"/>
              </w:rPr>
            </w:pPr>
            <w:r w:rsidRPr="00EA77E3">
              <w:rPr>
                <w:rFonts w:ascii="Agency FB" w:hAnsi="Agency FB" w:cstheme="minorHAnsi"/>
                <w:b/>
                <w:bCs/>
                <w:color w:val="0000FF"/>
                <w:sz w:val="20"/>
                <w:szCs w:val="20"/>
              </w:rPr>
              <w:t>√</w:t>
            </w:r>
          </w:p>
        </w:tc>
        <w:tc>
          <w:tcPr>
            <w:tcW w:w="728" w:type="dxa"/>
          </w:tcPr>
          <w:p w14:paraId="03375691" w14:textId="77777777" w:rsidR="00EE468B" w:rsidRPr="00EA77E3" w:rsidRDefault="00EE468B" w:rsidP="001F694F">
            <w:pPr>
              <w:pStyle w:val="TableParagraph"/>
              <w:spacing w:line="250" w:lineRule="exact"/>
              <w:ind w:left="11"/>
              <w:jc w:val="center"/>
              <w:rPr>
                <w:rFonts w:asciiTheme="minorHAnsi" w:hAnsiTheme="minorHAnsi" w:cstheme="minorHAnsi"/>
                <w:b/>
                <w:bCs/>
                <w:color w:val="0000FF"/>
                <w:sz w:val="20"/>
                <w:szCs w:val="20"/>
              </w:rPr>
            </w:pPr>
          </w:p>
        </w:tc>
      </w:tr>
      <w:tr w:rsidR="00EE468B" w:rsidRPr="00EA77E3" w14:paraId="749E2A34" w14:textId="77777777" w:rsidTr="0084172A">
        <w:trPr>
          <w:trHeight w:val="301"/>
        </w:trPr>
        <w:tc>
          <w:tcPr>
            <w:tcW w:w="7950" w:type="dxa"/>
            <w:vAlign w:val="center"/>
          </w:tcPr>
          <w:p w14:paraId="1E1B42DF" w14:textId="7E79732B" w:rsidR="00EE468B" w:rsidRPr="00EA77E3" w:rsidRDefault="00EE468B" w:rsidP="001F694F">
            <w:pPr>
              <w:pStyle w:val="TableParagraph"/>
              <w:spacing w:line="250" w:lineRule="exact"/>
              <w:rPr>
                <w:rFonts w:asciiTheme="minorHAnsi" w:hAnsiTheme="minorHAnsi" w:cstheme="minorHAnsi"/>
                <w:sz w:val="20"/>
                <w:szCs w:val="20"/>
              </w:rPr>
            </w:pPr>
            <w:r w:rsidRPr="00EA77E3">
              <w:rPr>
                <w:rFonts w:asciiTheme="minorHAnsi" w:hAnsiTheme="minorHAnsi" w:cstheme="minorHAnsi"/>
                <w:sz w:val="20"/>
                <w:szCs w:val="20"/>
              </w:rPr>
              <w:t xml:space="preserve">Recognised management/business degree, NVQ 4 or equivalent related </w:t>
            </w:r>
            <w:r w:rsidR="0084172A">
              <w:rPr>
                <w:rFonts w:asciiTheme="minorHAnsi" w:hAnsiTheme="minorHAnsi" w:cstheme="minorHAnsi"/>
                <w:sz w:val="20"/>
                <w:szCs w:val="20"/>
              </w:rPr>
              <w:t xml:space="preserve">professional </w:t>
            </w:r>
            <w:r w:rsidRPr="00EA77E3">
              <w:rPr>
                <w:rFonts w:asciiTheme="minorHAnsi" w:hAnsiTheme="minorHAnsi" w:cstheme="minorHAnsi"/>
                <w:sz w:val="20"/>
                <w:szCs w:val="20"/>
              </w:rPr>
              <w:t>accountancy qualification</w:t>
            </w:r>
          </w:p>
        </w:tc>
        <w:tc>
          <w:tcPr>
            <w:tcW w:w="1134" w:type="dxa"/>
          </w:tcPr>
          <w:p w14:paraId="16E11CFC" w14:textId="77777777" w:rsidR="00EE468B" w:rsidRPr="00EA77E3" w:rsidRDefault="00EE468B" w:rsidP="001F694F">
            <w:pPr>
              <w:pStyle w:val="TableParagraph"/>
              <w:spacing w:line="250" w:lineRule="exact"/>
              <w:ind w:left="9"/>
              <w:jc w:val="center"/>
              <w:rPr>
                <w:rFonts w:asciiTheme="minorHAnsi" w:hAnsiTheme="minorHAnsi" w:cstheme="minorHAnsi"/>
                <w:sz w:val="20"/>
                <w:szCs w:val="20"/>
              </w:rPr>
            </w:pPr>
            <w:r w:rsidRPr="00EA77E3">
              <w:rPr>
                <w:rFonts w:asciiTheme="minorHAnsi" w:hAnsiTheme="minorHAnsi" w:cstheme="minorHAnsi"/>
                <w:sz w:val="20"/>
                <w:szCs w:val="20"/>
              </w:rPr>
              <w:t>E</w:t>
            </w:r>
          </w:p>
        </w:tc>
        <w:tc>
          <w:tcPr>
            <w:tcW w:w="567" w:type="dxa"/>
          </w:tcPr>
          <w:p w14:paraId="5521BD52" w14:textId="77777777" w:rsidR="00EE468B" w:rsidRPr="00EA77E3" w:rsidRDefault="00EE468B" w:rsidP="001F694F">
            <w:pPr>
              <w:pStyle w:val="TableParagraph"/>
              <w:spacing w:line="250" w:lineRule="exact"/>
              <w:ind w:left="9"/>
              <w:jc w:val="center"/>
              <w:rPr>
                <w:rFonts w:asciiTheme="minorHAnsi" w:hAnsiTheme="minorHAnsi" w:cstheme="minorHAnsi"/>
                <w:b/>
                <w:bCs/>
                <w:color w:val="0000FF"/>
                <w:sz w:val="20"/>
                <w:szCs w:val="20"/>
              </w:rPr>
            </w:pPr>
            <w:r w:rsidRPr="00EA77E3">
              <w:rPr>
                <w:rFonts w:ascii="Agency FB" w:hAnsi="Agency FB" w:cstheme="minorHAnsi"/>
                <w:b/>
                <w:bCs/>
                <w:color w:val="0000FF"/>
                <w:sz w:val="20"/>
                <w:szCs w:val="20"/>
              </w:rPr>
              <w:t>√</w:t>
            </w:r>
          </w:p>
        </w:tc>
        <w:tc>
          <w:tcPr>
            <w:tcW w:w="728" w:type="dxa"/>
          </w:tcPr>
          <w:p w14:paraId="0A68E176" w14:textId="77777777" w:rsidR="00EE468B" w:rsidRPr="00EA77E3" w:rsidRDefault="00EE468B" w:rsidP="001F694F">
            <w:pPr>
              <w:pStyle w:val="TableParagraph"/>
              <w:spacing w:line="250" w:lineRule="exact"/>
              <w:ind w:left="9"/>
              <w:jc w:val="center"/>
              <w:rPr>
                <w:rFonts w:asciiTheme="minorHAnsi" w:hAnsiTheme="minorHAnsi" w:cstheme="minorHAnsi"/>
                <w:b/>
                <w:bCs/>
                <w:color w:val="0000FF"/>
                <w:sz w:val="20"/>
                <w:szCs w:val="20"/>
              </w:rPr>
            </w:pPr>
          </w:p>
        </w:tc>
      </w:tr>
      <w:tr w:rsidR="00EE468B" w:rsidRPr="00EA77E3" w14:paraId="0C123927" w14:textId="77777777" w:rsidTr="0084172A">
        <w:trPr>
          <w:trHeight w:val="301"/>
        </w:trPr>
        <w:tc>
          <w:tcPr>
            <w:tcW w:w="7950" w:type="dxa"/>
            <w:vAlign w:val="center"/>
          </w:tcPr>
          <w:p w14:paraId="72C611E3" w14:textId="77777777" w:rsidR="00EE468B" w:rsidRPr="00EA77E3" w:rsidRDefault="00EE468B" w:rsidP="001F694F">
            <w:pPr>
              <w:pStyle w:val="TableParagraph"/>
              <w:rPr>
                <w:rFonts w:asciiTheme="minorHAnsi" w:hAnsiTheme="minorHAnsi" w:cstheme="minorHAnsi"/>
                <w:sz w:val="20"/>
                <w:szCs w:val="20"/>
              </w:rPr>
            </w:pPr>
            <w:r w:rsidRPr="00EA77E3">
              <w:rPr>
                <w:rFonts w:asciiTheme="minorHAnsi" w:hAnsiTheme="minorHAnsi" w:cstheme="minorHAnsi"/>
                <w:sz w:val="20"/>
                <w:szCs w:val="20"/>
              </w:rPr>
              <w:t>Member of Institute of School Business Leadership or equivalent</w:t>
            </w:r>
          </w:p>
        </w:tc>
        <w:tc>
          <w:tcPr>
            <w:tcW w:w="1134" w:type="dxa"/>
          </w:tcPr>
          <w:p w14:paraId="33A91B31" w14:textId="77777777" w:rsidR="00EE468B" w:rsidRPr="00EA77E3" w:rsidRDefault="00EE468B" w:rsidP="001F694F">
            <w:pPr>
              <w:pStyle w:val="TableParagraph"/>
              <w:ind w:left="11"/>
              <w:jc w:val="center"/>
              <w:rPr>
                <w:rFonts w:asciiTheme="minorHAnsi" w:hAnsiTheme="minorHAnsi" w:cstheme="minorHAnsi"/>
                <w:sz w:val="20"/>
                <w:szCs w:val="20"/>
              </w:rPr>
            </w:pPr>
            <w:r w:rsidRPr="00EA77E3">
              <w:rPr>
                <w:rFonts w:asciiTheme="minorHAnsi" w:hAnsiTheme="minorHAnsi" w:cstheme="minorHAnsi"/>
                <w:sz w:val="20"/>
                <w:szCs w:val="20"/>
              </w:rPr>
              <w:t>D</w:t>
            </w:r>
          </w:p>
        </w:tc>
        <w:tc>
          <w:tcPr>
            <w:tcW w:w="567" w:type="dxa"/>
          </w:tcPr>
          <w:p w14:paraId="7984E5AA" w14:textId="77777777" w:rsidR="00EE468B" w:rsidRPr="00EA77E3" w:rsidRDefault="00EE468B" w:rsidP="001F694F">
            <w:pPr>
              <w:pStyle w:val="TableParagraph"/>
              <w:ind w:left="11"/>
              <w:jc w:val="center"/>
              <w:rPr>
                <w:rFonts w:asciiTheme="minorHAnsi" w:hAnsiTheme="minorHAnsi" w:cstheme="minorHAnsi"/>
                <w:b/>
                <w:bCs/>
                <w:color w:val="0000FF"/>
                <w:sz w:val="20"/>
                <w:szCs w:val="20"/>
              </w:rPr>
            </w:pPr>
            <w:r w:rsidRPr="00EA77E3">
              <w:rPr>
                <w:rFonts w:ascii="Agency FB" w:hAnsi="Agency FB" w:cstheme="minorHAnsi"/>
                <w:b/>
                <w:bCs/>
                <w:color w:val="0000FF"/>
                <w:sz w:val="20"/>
                <w:szCs w:val="20"/>
              </w:rPr>
              <w:t>√</w:t>
            </w:r>
          </w:p>
        </w:tc>
        <w:tc>
          <w:tcPr>
            <w:tcW w:w="728" w:type="dxa"/>
          </w:tcPr>
          <w:p w14:paraId="7A6B93CE" w14:textId="77777777" w:rsidR="00EE468B" w:rsidRPr="00EA77E3" w:rsidRDefault="00EE468B" w:rsidP="001F694F">
            <w:pPr>
              <w:pStyle w:val="TableParagraph"/>
              <w:ind w:left="11"/>
              <w:jc w:val="center"/>
              <w:rPr>
                <w:rFonts w:asciiTheme="minorHAnsi" w:hAnsiTheme="minorHAnsi" w:cstheme="minorHAnsi"/>
                <w:b/>
                <w:bCs/>
                <w:color w:val="0000FF"/>
                <w:sz w:val="20"/>
                <w:szCs w:val="20"/>
              </w:rPr>
            </w:pPr>
          </w:p>
        </w:tc>
      </w:tr>
      <w:tr w:rsidR="00EE468B" w:rsidRPr="00EA77E3" w14:paraId="7C6E07B8" w14:textId="77777777" w:rsidTr="0084172A">
        <w:trPr>
          <w:trHeight w:val="301"/>
        </w:trPr>
        <w:tc>
          <w:tcPr>
            <w:tcW w:w="7950" w:type="dxa"/>
            <w:vAlign w:val="center"/>
          </w:tcPr>
          <w:p w14:paraId="322755A0" w14:textId="77777777" w:rsidR="00EE468B" w:rsidRPr="00EA77E3" w:rsidRDefault="00EE468B" w:rsidP="001F694F">
            <w:pPr>
              <w:pStyle w:val="TableParagraph"/>
              <w:rPr>
                <w:rFonts w:asciiTheme="minorHAnsi" w:hAnsiTheme="minorHAnsi" w:cstheme="minorHAnsi"/>
                <w:sz w:val="20"/>
                <w:szCs w:val="20"/>
              </w:rPr>
            </w:pPr>
            <w:r w:rsidRPr="00EA77E3">
              <w:rPr>
                <w:rFonts w:asciiTheme="minorHAnsi" w:hAnsiTheme="minorHAnsi" w:cstheme="minorHAnsi"/>
                <w:sz w:val="20"/>
                <w:szCs w:val="20"/>
              </w:rPr>
              <w:t>Evidence of Continuing Professional Development</w:t>
            </w:r>
          </w:p>
        </w:tc>
        <w:tc>
          <w:tcPr>
            <w:tcW w:w="1134" w:type="dxa"/>
          </w:tcPr>
          <w:p w14:paraId="2A0CA767" w14:textId="77777777" w:rsidR="00EE468B" w:rsidRPr="00EA77E3" w:rsidRDefault="00EE468B" w:rsidP="001F694F">
            <w:pPr>
              <w:pStyle w:val="TableParagraph"/>
              <w:ind w:left="11"/>
              <w:jc w:val="center"/>
              <w:rPr>
                <w:rFonts w:asciiTheme="minorHAnsi" w:hAnsiTheme="minorHAnsi" w:cstheme="minorHAnsi"/>
                <w:sz w:val="20"/>
                <w:szCs w:val="20"/>
              </w:rPr>
            </w:pPr>
            <w:r w:rsidRPr="00EA77E3">
              <w:rPr>
                <w:rFonts w:asciiTheme="minorHAnsi" w:hAnsiTheme="minorHAnsi" w:cstheme="minorHAnsi"/>
                <w:sz w:val="20"/>
                <w:szCs w:val="20"/>
              </w:rPr>
              <w:t>E</w:t>
            </w:r>
          </w:p>
        </w:tc>
        <w:tc>
          <w:tcPr>
            <w:tcW w:w="567" w:type="dxa"/>
          </w:tcPr>
          <w:p w14:paraId="427EF0CF" w14:textId="77777777" w:rsidR="00EE468B" w:rsidRPr="00EA77E3" w:rsidRDefault="00EE468B" w:rsidP="001F694F">
            <w:pPr>
              <w:pStyle w:val="TableParagraph"/>
              <w:ind w:left="11"/>
              <w:jc w:val="center"/>
              <w:rPr>
                <w:rFonts w:asciiTheme="minorHAnsi" w:hAnsiTheme="minorHAnsi" w:cstheme="minorHAnsi"/>
                <w:b/>
                <w:bCs/>
                <w:color w:val="0000FF"/>
                <w:sz w:val="20"/>
                <w:szCs w:val="20"/>
              </w:rPr>
            </w:pPr>
            <w:r w:rsidRPr="00EA77E3">
              <w:rPr>
                <w:rFonts w:ascii="Agency FB" w:hAnsi="Agency FB" w:cstheme="minorHAnsi"/>
                <w:b/>
                <w:bCs/>
                <w:color w:val="0000FF"/>
                <w:sz w:val="20"/>
                <w:szCs w:val="20"/>
              </w:rPr>
              <w:t>√</w:t>
            </w:r>
          </w:p>
        </w:tc>
        <w:tc>
          <w:tcPr>
            <w:tcW w:w="728" w:type="dxa"/>
          </w:tcPr>
          <w:p w14:paraId="1AE91F9A" w14:textId="77777777" w:rsidR="00EE468B" w:rsidRPr="00EA77E3" w:rsidRDefault="00EE468B" w:rsidP="001F694F">
            <w:pPr>
              <w:pStyle w:val="TableParagraph"/>
              <w:ind w:left="11"/>
              <w:jc w:val="center"/>
              <w:rPr>
                <w:rFonts w:asciiTheme="minorHAnsi" w:hAnsiTheme="minorHAnsi" w:cstheme="minorHAnsi"/>
                <w:b/>
                <w:bCs/>
                <w:color w:val="0000FF"/>
                <w:sz w:val="20"/>
                <w:szCs w:val="20"/>
              </w:rPr>
            </w:pPr>
          </w:p>
        </w:tc>
      </w:tr>
      <w:tr w:rsidR="00EE468B" w:rsidRPr="00EA77E3" w14:paraId="388222D7" w14:textId="77777777" w:rsidTr="0084172A">
        <w:trPr>
          <w:trHeight w:val="301"/>
        </w:trPr>
        <w:tc>
          <w:tcPr>
            <w:tcW w:w="7950" w:type="dxa"/>
            <w:vAlign w:val="center"/>
          </w:tcPr>
          <w:p w14:paraId="242B2790" w14:textId="77777777" w:rsidR="00EE468B" w:rsidRPr="00EA77E3" w:rsidRDefault="00EE468B" w:rsidP="001F694F">
            <w:pPr>
              <w:pStyle w:val="TableParagraph"/>
              <w:rPr>
                <w:rFonts w:asciiTheme="minorHAnsi" w:hAnsiTheme="minorHAnsi" w:cstheme="minorHAnsi"/>
                <w:sz w:val="20"/>
                <w:szCs w:val="20"/>
              </w:rPr>
            </w:pPr>
            <w:r w:rsidRPr="00EA77E3">
              <w:rPr>
                <w:rFonts w:asciiTheme="minorHAnsi" w:hAnsiTheme="minorHAnsi" w:cstheme="minorHAnsi"/>
                <w:sz w:val="20"/>
                <w:szCs w:val="20"/>
              </w:rPr>
              <w:t>English and Mathematics to at least GCSE equivalent</w:t>
            </w:r>
          </w:p>
        </w:tc>
        <w:tc>
          <w:tcPr>
            <w:tcW w:w="1134" w:type="dxa"/>
          </w:tcPr>
          <w:p w14:paraId="269993C2" w14:textId="77777777" w:rsidR="00EE468B" w:rsidRPr="00EA77E3" w:rsidRDefault="00EE468B" w:rsidP="001F694F">
            <w:pPr>
              <w:pStyle w:val="TableParagraph"/>
              <w:ind w:left="11"/>
              <w:jc w:val="center"/>
              <w:rPr>
                <w:rFonts w:asciiTheme="minorHAnsi" w:hAnsiTheme="minorHAnsi" w:cstheme="minorHAnsi"/>
                <w:sz w:val="20"/>
                <w:szCs w:val="20"/>
              </w:rPr>
            </w:pPr>
            <w:r w:rsidRPr="00EA77E3">
              <w:rPr>
                <w:rFonts w:asciiTheme="minorHAnsi" w:hAnsiTheme="minorHAnsi" w:cstheme="minorHAnsi"/>
                <w:sz w:val="20"/>
                <w:szCs w:val="20"/>
              </w:rPr>
              <w:t>E</w:t>
            </w:r>
          </w:p>
        </w:tc>
        <w:tc>
          <w:tcPr>
            <w:tcW w:w="567" w:type="dxa"/>
          </w:tcPr>
          <w:p w14:paraId="6CC64826" w14:textId="77777777" w:rsidR="00EE468B" w:rsidRPr="00EA77E3" w:rsidRDefault="00EE468B" w:rsidP="001F694F">
            <w:pPr>
              <w:pStyle w:val="TableParagraph"/>
              <w:ind w:left="11"/>
              <w:jc w:val="center"/>
              <w:rPr>
                <w:rFonts w:asciiTheme="minorHAnsi" w:hAnsiTheme="minorHAnsi" w:cstheme="minorHAnsi"/>
                <w:b/>
                <w:bCs/>
                <w:color w:val="0000FF"/>
                <w:sz w:val="20"/>
                <w:szCs w:val="20"/>
              </w:rPr>
            </w:pPr>
            <w:r w:rsidRPr="00EA77E3">
              <w:rPr>
                <w:rFonts w:ascii="Agency FB" w:hAnsi="Agency FB" w:cstheme="minorHAnsi"/>
                <w:b/>
                <w:bCs/>
                <w:color w:val="0000FF"/>
                <w:sz w:val="20"/>
                <w:szCs w:val="20"/>
              </w:rPr>
              <w:t>√</w:t>
            </w:r>
          </w:p>
        </w:tc>
        <w:tc>
          <w:tcPr>
            <w:tcW w:w="728" w:type="dxa"/>
          </w:tcPr>
          <w:p w14:paraId="0DCACF5F" w14:textId="77777777" w:rsidR="00EE468B" w:rsidRPr="00EA77E3" w:rsidRDefault="00EE468B" w:rsidP="001F694F">
            <w:pPr>
              <w:pStyle w:val="TableParagraph"/>
              <w:ind w:left="11"/>
              <w:jc w:val="center"/>
              <w:rPr>
                <w:rFonts w:asciiTheme="minorHAnsi" w:hAnsiTheme="minorHAnsi" w:cstheme="minorHAnsi"/>
                <w:b/>
                <w:bCs/>
                <w:color w:val="0000FF"/>
                <w:sz w:val="20"/>
                <w:szCs w:val="20"/>
              </w:rPr>
            </w:pPr>
          </w:p>
        </w:tc>
      </w:tr>
    </w:tbl>
    <w:p w14:paraId="737F55D6" w14:textId="77777777" w:rsidR="00EE468B" w:rsidRPr="00EA77E3" w:rsidRDefault="00EE468B" w:rsidP="00EE468B">
      <w:pPr>
        <w:pStyle w:val="BodyText"/>
        <w:spacing w:before="4"/>
        <w:rPr>
          <w:rFonts w:asciiTheme="minorHAnsi" w:hAnsiTheme="minorHAnsi" w:cstheme="minorHAnsi"/>
          <w:sz w:val="20"/>
          <w:szCs w:val="20"/>
        </w:rPr>
      </w:pPr>
    </w:p>
    <w:tbl>
      <w:tblPr>
        <w:tblW w:w="10360"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50"/>
        <w:gridCol w:w="1134"/>
        <w:gridCol w:w="567"/>
        <w:gridCol w:w="709"/>
      </w:tblGrid>
      <w:tr w:rsidR="00EE468B" w:rsidRPr="00EA77E3" w14:paraId="31D03CBD" w14:textId="77777777" w:rsidTr="00EA77E3">
        <w:trPr>
          <w:trHeight w:val="196"/>
        </w:trPr>
        <w:tc>
          <w:tcPr>
            <w:tcW w:w="7950" w:type="dxa"/>
            <w:shd w:val="clear" w:color="auto" w:fill="B8CCE4" w:themeFill="accent1" w:themeFillTint="66"/>
          </w:tcPr>
          <w:p w14:paraId="770CFABC" w14:textId="77777777" w:rsidR="00EE468B" w:rsidRPr="00EA77E3" w:rsidRDefault="00EE468B" w:rsidP="001F694F">
            <w:pPr>
              <w:pStyle w:val="TableParagraph"/>
              <w:spacing w:line="301" w:lineRule="exact"/>
              <w:rPr>
                <w:rFonts w:asciiTheme="minorHAnsi" w:hAnsiTheme="minorHAnsi" w:cstheme="minorHAnsi"/>
                <w:b/>
                <w:sz w:val="20"/>
                <w:szCs w:val="20"/>
              </w:rPr>
            </w:pPr>
            <w:r w:rsidRPr="00EA77E3">
              <w:rPr>
                <w:rFonts w:asciiTheme="minorHAnsi" w:hAnsiTheme="minorHAnsi" w:cstheme="minorHAnsi"/>
                <w:b/>
                <w:color w:val="0000FF"/>
                <w:sz w:val="20"/>
                <w:szCs w:val="20"/>
              </w:rPr>
              <w:t>EXPERIENCE</w:t>
            </w:r>
          </w:p>
        </w:tc>
        <w:tc>
          <w:tcPr>
            <w:tcW w:w="1134" w:type="dxa"/>
            <w:shd w:val="clear" w:color="auto" w:fill="B8CCE4" w:themeFill="accent1" w:themeFillTint="66"/>
          </w:tcPr>
          <w:p w14:paraId="47FBF236" w14:textId="77777777" w:rsidR="00EE468B" w:rsidRPr="00EA77E3" w:rsidRDefault="00EE468B" w:rsidP="001F694F">
            <w:pPr>
              <w:pStyle w:val="TableParagraph"/>
              <w:spacing w:line="301" w:lineRule="exact"/>
              <w:ind w:left="108"/>
              <w:jc w:val="center"/>
              <w:rPr>
                <w:rFonts w:asciiTheme="minorHAnsi" w:hAnsiTheme="minorHAnsi" w:cstheme="minorHAnsi"/>
                <w:b/>
                <w:sz w:val="20"/>
                <w:szCs w:val="20"/>
              </w:rPr>
            </w:pPr>
            <w:r w:rsidRPr="00EA77E3">
              <w:rPr>
                <w:rFonts w:asciiTheme="minorHAnsi" w:hAnsiTheme="minorHAnsi" w:cstheme="minorHAnsi"/>
                <w:b/>
                <w:color w:val="0000FF"/>
                <w:sz w:val="20"/>
                <w:szCs w:val="20"/>
              </w:rPr>
              <w:t>CRITERIA</w:t>
            </w:r>
          </w:p>
        </w:tc>
        <w:tc>
          <w:tcPr>
            <w:tcW w:w="567" w:type="dxa"/>
            <w:shd w:val="clear" w:color="auto" w:fill="B8CCE4" w:themeFill="accent1" w:themeFillTint="66"/>
          </w:tcPr>
          <w:p w14:paraId="2787DB75" w14:textId="77777777" w:rsidR="00EE468B" w:rsidRPr="00EA77E3" w:rsidRDefault="00EE468B" w:rsidP="001F694F">
            <w:pPr>
              <w:pStyle w:val="TableParagraph"/>
              <w:spacing w:line="301" w:lineRule="exact"/>
              <w:ind w:left="108"/>
              <w:jc w:val="center"/>
              <w:rPr>
                <w:rFonts w:asciiTheme="minorHAnsi" w:hAnsiTheme="minorHAnsi" w:cstheme="minorHAnsi"/>
                <w:b/>
                <w:color w:val="0000FF"/>
                <w:sz w:val="20"/>
                <w:szCs w:val="20"/>
              </w:rPr>
            </w:pPr>
            <w:r w:rsidRPr="00EA77E3">
              <w:rPr>
                <w:rFonts w:asciiTheme="minorHAnsi" w:hAnsiTheme="minorHAnsi" w:cstheme="minorHAnsi"/>
                <w:b/>
                <w:color w:val="0000FF"/>
                <w:sz w:val="20"/>
                <w:szCs w:val="20"/>
              </w:rPr>
              <w:t>S</w:t>
            </w:r>
          </w:p>
        </w:tc>
        <w:tc>
          <w:tcPr>
            <w:tcW w:w="709" w:type="dxa"/>
            <w:shd w:val="clear" w:color="auto" w:fill="B8CCE4" w:themeFill="accent1" w:themeFillTint="66"/>
          </w:tcPr>
          <w:p w14:paraId="21FAE92E" w14:textId="77777777" w:rsidR="00EE468B" w:rsidRPr="00EA77E3" w:rsidRDefault="00EE468B" w:rsidP="001F694F">
            <w:pPr>
              <w:pStyle w:val="TableParagraph"/>
              <w:spacing w:line="301" w:lineRule="exact"/>
              <w:ind w:left="108"/>
              <w:jc w:val="center"/>
              <w:rPr>
                <w:rFonts w:asciiTheme="minorHAnsi" w:hAnsiTheme="minorHAnsi" w:cstheme="minorHAnsi"/>
                <w:b/>
                <w:color w:val="0000FF"/>
                <w:sz w:val="20"/>
                <w:szCs w:val="20"/>
              </w:rPr>
            </w:pPr>
            <w:r w:rsidRPr="00EA77E3">
              <w:rPr>
                <w:rFonts w:asciiTheme="minorHAnsi" w:hAnsiTheme="minorHAnsi" w:cstheme="minorHAnsi"/>
                <w:b/>
                <w:color w:val="0000FF"/>
                <w:sz w:val="20"/>
                <w:szCs w:val="20"/>
              </w:rPr>
              <w:t>I</w:t>
            </w:r>
          </w:p>
        </w:tc>
      </w:tr>
      <w:tr w:rsidR="00EE468B" w:rsidRPr="00EA77E3" w14:paraId="7C4E4900" w14:textId="77777777" w:rsidTr="0084172A">
        <w:trPr>
          <w:trHeight w:val="300"/>
        </w:trPr>
        <w:tc>
          <w:tcPr>
            <w:tcW w:w="7950" w:type="dxa"/>
            <w:vAlign w:val="center"/>
          </w:tcPr>
          <w:p w14:paraId="1CB6ECE3" w14:textId="77777777" w:rsidR="00EE468B" w:rsidRPr="00EA77E3" w:rsidRDefault="00EE468B" w:rsidP="001F694F">
            <w:pPr>
              <w:pStyle w:val="TableParagraph"/>
              <w:spacing w:line="250" w:lineRule="exact"/>
              <w:rPr>
                <w:rFonts w:asciiTheme="minorHAnsi" w:hAnsiTheme="minorHAnsi" w:cstheme="minorHAnsi"/>
                <w:sz w:val="20"/>
                <w:szCs w:val="20"/>
              </w:rPr>
            </w:pPr>
            <w:r w:rsidRPr="00EA77E3">
              <w:rPr>
                <w:rFonts w:asciiTheme="minorHAnsi" w:hAnsiTheme="minorHAnsi" w:cstheme="minorHAnsi"/>
                <w:sz w:val="20"/>
                <w:szCs w:val="20"/>
              </w:rPr>
              <w:t>Managing strategic financial plans</w:t>
            </w:r>
          </w:p>
        </w:tc>
        <w:tc>
          <w:tcPr>
            <w:tcW w:w="1134" w:type="dxa"/>
          </w:tcPr>
          <w:p w14:paraId="30AA8C38" w14:textId="77777777" w:rsidR="00EE468B" w:rsidRPr="00EA77E3" w:rsidRDefault="00EE468B" w:rsidP="001F694F">
            <w:pPr>
              <w:pStyle w:val="TableParagraph"/>
              <w:spacing w:line="250" w:lineRule="exact"/>
              <w:ind w:left="11"/>
              <w:jc w:val="center"/>
              <w:rPr>
                <w:rFonts w:asciiTheme="minorHAnsi" w:hAnsiTheme="minorHAnsi" w:cstheme="minorHAnsi"/>
                <w:sz w:val="20"/>
                <w:szCs w:val="20"/>
              </w:rPr>
            </w:pPr>
            <w:r w:rsidRPr="00EA77E3">
              <w:rPr>
                <w:rFonts w:asciiTheme="minorHAnsi" w:hAnsiTheme="minorHAnsi" w:cstheme="minorHAnsi"/>
                <w:sz w:val="20"/>
                <w:szCs w:val="20"/>
              </w:rPr>
              <w:t>E</w:t>
            </w:r>
          </w:p>
        </w:tc>
        <w:tc>
          <w:tcPr>
            <w:tcW w:w="567" w:type="dxa"/>
          </w:tcPr>
          <w:p w14:paraId="19D20C53" w14:textId="77777777" w:rsidR="00EE468B" w:rsidRPr="00EA77E3" w:rsidRDefault="00EE468B" w:rsidP="001F694F">
            <w:pPr>
              <w:pStyle w:val="TableParagraph"/>
              <w:spacing w:line="250" w:lineRule="exact"/>
              <w:ind w:left="11"/>
              <w:jc w:val="center"/>
              <w:rPr>
                <w:rFonts w:asciiTheme="minorHAnsi" w:hAnsiTheme="minorHAnsi" w:cstheme="minorHAnsi"/>
                <w:b/>
                <w:bCs/>
                <w:color w:val="0000FF"/>
                <w:sz w:val="20"/>
                <w:szCs w:val="20"/>
              </w:rPr>
            </w:pPr>
          </w:p>
        </w:tc>
        <w:tc>
          <w:tcPr>
            <w:tcW w:w="709" w:type="dxa"/>
          </w:tcPr>
          <w:p w14:paraId="2A2F86AC" w14:textId="77777777" w:rsidR="00EE468B" w:rsidRPr="00EA77E3" w:rsidRDefault="00EE468B" w:rsidP="001F694F">
            <w:pPr>
              <w:pStyle w:val="TableParagraph"/>
              <w:spacing w:line="250" w:lineRule="exact"/>
              <w:ind w:left="11"/>
              <w:jc w:val="center"/>
              <w:rPr>
                <w:rFonts w:asciiTheme="minorHAnsi" w:hAnsiTheme="minorHAnsi" w:cstheme="minorHAnsi"/>
                <w:b/>
                <w:bCs/>
                <w:color w:val="0000FF"/>
                <w:sz w:val="20"/>
                <w:szCs w:val="20"/>
              </w:rPr>
            </w:pPr>
            <w:r w:rsidRPr="00EA77E3">
              <w:rPr>
                <w:rFonts w:ascii="Agency FB" w:hAnsi="Agency FB" w:cstheme="minorHAnsi"/>
                <w:b/>
                <w:bCs/>
                <w:color w:val="0000FF"/>
                <w:sz w:val="20"/>
                <w:szCs w:val="20"/>
              </w:rPr>
              <w:t>√</w:t>
            </w:r>
          </w:p>
        </w:tc>
      </w:tr>
      <w:tr w:rsidR="00EE468B" w:rsidRPr="00EA77E3" w14:paraId="31B92DC4" w14:textId="77777777" w:rsidTr="0084172A">
        <w:trPr>
          <w:trHeight w:val="300"/>
        </w:trPr>
        <w:tc>
          <w:tcPr>
            <w:tcW w:w="7950" w:type="dxa"/>
            <w:vAlign w:val="center"/>
          </w:tcPr>
          <w:p w14:paraId="62538101" w14:textId="77777777" w:rsidR="00EE468B" w:rsidRPr="00EA77E3" w:rsidRDefault="00EE468B" w:rsidP="001F694F">
            <w:pPr>
              <w:pStyle w:val="TableParagraph"/>
              <w:spacing w:line="250" w:lineRule="exact"/>
              <w:rPr>
                <w:rFonts w:asciiTheme="minorHAnsi" w:hAnsiTheme="minorHAnsi" w:cstheme="minorHAnsi"/>
                <w:sz w:val="20"/>
                <w:szCs w:val="20"/>
              </w:rPr>
            </w:pPr>
            <w:r w:rsidRPr="00EA77E3">
              <w:rPr>
                <w:rFonts w:asciiTheme="minorHAnsi" w:hAnsiTheme="minorHAnsi" w:cstheme="minorHAnsi"/>
                <w:sz w:val="20"/>
                <w:szCs w:val="20"/>
              </w:rPr>
              <w:t>Managing budgets, financial reporting, procurement and fixed assets</w:t>
            </w:r>
          </w:p>
        </w:tc>
        <w:tc>
          <w:tcPr>
            <w:tcW w:w="1134" w:type="dxa"/>
          </w:tcPr>
          <w:p w14:paraId="3888F4E1" w14:textId="77777777" w:rsidR="00EE468B" w:rsidRPr="00EA77E3" w:rsidRDefault="00EE468B" w:rsidP="001F694F">
            <w:pPr>
              <w:pStyle w:val="TableParagraph"/>
              <w:spacing w:line="250" w:lineRule="exact"/>
              <w:ind w:left="9"/>
              <w:jc w:val="center"/>
              <w:rPr>
                <w:rFonts w:asciiTheme="minorHAnsi" w:hAnsiTheme="minorHAnsi" w:cstheme="minorHAnsi"/>
                <w:sz w:val="20"/>
                <w:szCs w:val="20"/>
              </w:rPr>
            </w:pPr>
            <w:r w:rsidRPr="00EA77E3">
              <w:rPr>
                <w:rFonts w:asciiTheme="minorHAnsi" w:hAnsiTheme="minorHAnsi" w:cstheme="minorHAnsi"/>
                <w:sz w:val="20"/>
                <w:szCs w:val="20"/>
              </w:rPr>
              <w:t>E</w:t>
            </w:r>
          </w:p>
        </w:tc>
        <w:tc>
          <w:tcPr>
            <w:tcW w:w="567" w:type="dxa"/>
          </w:tcPr>
          <w:p w14:paraId="79273CB1" w14:textId="77777777" w:rsidR="00EE468B" w:rsidRPr="00EA77E3" w:rsidRDefault="00EE468B" w:rsidP="001F694F">
            <w:pPr>
              <w:pStyle w:val="TableParagraph"/>
              <w:spacing w:line="250" w:lineRule="exact"/>
              <w:ind w:left="9"/>
              <w:jc w:val="center"/>
              <w:rPr>
                <w:rFonts w:asciiTheme="minorHAnsi" w:hAnsiTheme="minorHAnsi" w:cstheme="minorHAnsi"/>
                <w:b/>
                <w:bCs/>
                <w:color w:val="0000FF"/>
                <w:sz w:val="20"/>
                <w:szCs w:val="20"/>
              </w:rPr>
            </w:pPr>
          </w:p>
        </w:tc>
        <w:tc>
          <w:tcPr>
            <w:tcW w:w="709" w:type="dxa"/>
          </w:tcPr>
          <w:p w14:paraId="71505426" w14:textId="77777777" w:rsidR="00EE468B" w:rsidRPr="00EA77E3" w:rsidRDefault="00EE468B" w:rsidP="001F694F">
            <w:pPr>
              <w:pStyle w:val="TableParagraph"/>
              <w:spacing w:line="250" w:lineRule="exact"/>
              <w:ind w:left="9"/>
              <w:jc w:val="center"/>
              <w:rPr>
                <w:rFonts w:asciiTheme="minorHAnsi" w:hAnsiTheme="minorHAnsi" w:cstheme="minorHAnsi"/>
                <w:b/>
                <w:bCs/>
                <w:color w:val="0000FF"/>
                <w:sz w:val="20"/>
                <w:szCs w:val="20"/>
              </w:rPr>
            </w:pPr>
            <w:r w:rsidRPr="00EA77E3">
              <w:rPr>
                <w:rFonts w:ascii="Agency FB" w:hAnsi="Agency FB" w:cstheme="minorHAnsi"/>
                <w:b/>
                <w:bCs/>
                <w:color w:val="0000FF"/>
                <w:sz w:val="20"/>
                <w:szCs w:val="20"/>
              </w:rPr>
              <w:t>√</w:t>
            </w:r>
          </w:p>
        </w:tc>
      </w:tr>
      <w:tr w:rsidR="00EE468B" w:rsidRPr="00EA77E3" w14:paraId="0B888485" w14:textId="77777777" w:rsidTr="0084172A">
        <w:trPr>
          <w:trHeight w:val="300"/>
        </w:trPr>
        <w:tc>
          <w:tcPr>
            <w:tcW w:w="7950" w:type="dxa"/>
            <w:vAlign w:val="center"/>
          </w:tcPr>
          <w:p w14:paraId="281D8AB3" w14:textId="77777777" w:rsidR="00EE468B" w:rsidRPr="00EA77E3" w:rsidRDefault="00EE468B" w:rsidP="001F694F">
            <w:pPr>
              <w:pStyle w:val="TableParagraph"/>
              <w:spacing w:line="250" w:lineRule="exact"/>
              <w:rPr>
                <w:rFonts w:asciiTheme="minorHAnsi" w:hAnsiTheme="minorHAnsi" w:cstheme="minorHAnsi"/>
                <w:sz w:val="20"/>
                <w:szCs w:val="20"/>
              </w:rPr>
            </w:pPr>
            <w:r w:rsidRPr="00EA77E3">
              <w:rPr>
                <w:rFonts w:asciiTheme="minorHAnsi" w:hAnsiTheme="minorHAnsi" w:cstheme="minorHAnsi"/>
                <w:sz w:val="20"/>
                <w:szCs w:val="20"/>
              </w:rPr>
              <w:t>Managing change projects</w:t>
            </w:r>
          </w:p>
        </w:tc>
        <w:tc>
          <w:tcPr>
            <w:tcW w:w="1134" w:type="dxa"/>
          </w:tcPr>
          <w:p w14:paraId="105ECE58" w14:textId="77777777" w:rsidR="00EE468B" w:rsidRPr="00EA77E3" w:rsidRDefault="00EE468B" w:rsidP="001F694F">
            <w:pPr>
              <w:pStyle w:val="TableParagraph"/>
              <w:ind w:left="11"/>
              <w:jc w:val="center"/>
              <w:rPr>
                <w:rFonts w:asciiTheme="minorHAnsi" w:hAnsiTheme="minorHAnsi" w:cstheme="minorHAnsi"/>
                <w:sz w:val="20"/>
                <w:szCs w:val="20"/>
              </w:rPr>
            </w:pPr>
            <w:r w:rsidRPr="00EA77E3">
              <w:rPr>
                <w:rFonts w:asciiTheme="minorHAnsi" w:hAnsiTheme="minorHAnsi" w:cstheme="minorHAnsi"/>
                <w:sz w:val="20"/>
                <w:szCs w:val="20"/>
              </w:rPr>
              <w:t>E</w:t>
            </w:r>
          </w:p>
        </w:tc>
        <w:tc>
          <w:tcPr>
            <w:tcW w:w="567" w:type="dxa"/>
          </w:tcPr>
          <w:p w14:paraId="201ECD3A" w14:textId="77777777" w:rsidR="00EE468B" w:rsidRPr="00EA77E3" w:rsidRDefault="00EE468B" w:rsidP="001F694F">
            <w:pPr>
              <w:pStyle w:val="TableParagraph"/>
              <w:ind w:left="11"/>
              <w:jc w:val="center"/>
              <w:rPr>
                <w:rFonts w:asciiTheme="minorHAnsi" w:hAnsiTheme="minorHAnsi" w:cstheme="minorHAnsi"/>
                <w:b/>
                <w:bCs/>
                <w:color w:val="0000FF"/>
                <w:sz w:val="20"/>
                <w:szCs w:val="20"/>
              </w:rPr>
            </w:pPr>
          </w:p>
        </w:tc>
        <w:tc>
          <w:tcPr>
            <w:tcW w:w="709" w:type="dxa"/>
          </w:tcPr>
          <w:p w14:paraId="58B3F9F1" w14:textId="77777777" w:rsidR="00EE468B" w:rsidRPr="00EA77E3" w:rsidRDefault="00EE468B" w:rsidP="001F694F">
            <w:pPr>
              <w:pStyle w:val="TableParagraph"/>
              <w:ind w:left="11"/>
              <w:jc w:val="center"/>
              <w:rPr>
                <w:rFonts w:asciiTheme="minorHAnsi" w:hAnsiTheme="minorHAnsi" w:cstheme="minorHAnsi"/>
                <w:b/>
                <w:bCs/>
                <w:color w:val="0000FF"/>
                <w:sz w:val="20"/>
                <w:szCs w:val="20"/>
              </w:rPr>
            </w:pPr>
            <w:r w:rsidRPr="00EA77E3">
              <w:rPr>
                <w:rFonts w:ascii="Agency FB" w:hAnsi="Agency FB" w:cstheme="minorHAnsi"/>
                <w:b/>
                <w:bCs/>
                <w:color w:val="0000FF"/>
                <w:sz w:val="20"/>
                <w:szCs w:val="20"/>
              </w:rPr>
              <w:t>√</w:t>
            </w:r>
          </w:p>
        </w:tc>
      </w:tr>
      <w:tr w:rsidR="00EE468B" w:rsidRPr="00EA77E3" w14:paraId="5AD9E575" w14:textId="77777777" w:rsidTr="0084172A">
        <w:trPr>
          <w:trHeight w:val="300"/>
        </w:trPr>
        <w:tc>
          <w:tcPr>
            <w:tcW w:w="7950" w:type="dxa"/>
            <w:vAlign w:val="center"/>
          </w:tcPr>
          <w:p w14:paraId="0F50A05C" w14:textId="77777777" w:rsidR="00EE468B" w:rsidRPr="00EA77E3" w:rsidRDefault="00EE468B" w:rsidP="001F694F">
            <w:pPr>
              <w:pStyle w:val="TableParagraph"/>
              <w:spacing w:line="250" w:lineRule="exact"/>
              <w:rPr>
                <w:rFonts w:asciiTheme="minorHAnsi" w:hAnsiTheme="minorHAnsi" w:cstheme="minorHAnsi"/>
                <w:sz w:val="20"/>
                <w:szCs w:val="20"/>
              </w:rPr>
            </w:pPr>
            <w:r w:rsidRPr="00EA77E3">
              <w:rPr>
                <w:rFonts w:asciiTheme="minorHAnsi" w:hAnsiTheme="minorHAnsi" w:cstheme="minorHAnsi"/>
                <w:sz w:val="20"/>
                <w:szCs w:val="20"/>
              </w:rPr>
              <w:t>Prioritise, plan and organise direct and co-ordinate the work of others, build, support and work with high performing teams</w:t>
            </w:r>
          </w:p>
        </w:tc>
        <w:tc>
          <w:tcPr>
            <w:tcW w:w="1134" w:type="dxa"/>
          </w:tcPr>
          <w:p w14:paraId="2324AC2F" w14:textId="77777777" w:rsidR="00EE468B" w:rsidRPr="00EA77E3" w:rsidRDefault="00EE468B" w:rsidP="001F694F">
            <w:pPr>
              <w:pStyle w:val="TableParagraph"/>
              <w:ind w:left="11"/>
              <w:jc w:val="center"/>
              <w:rPr>
                <w:rFonts w:asciiTheme="minorHAnsi" w:hAnsiTheme="minorHAnsi" w:cstheme="minorHAnsi"/>
                <w:sz w:val="20"/>
                <w:szCs w:val="20"/>
              </w:rPr>
            </w:pPr>
            <w:r w:rsidRPr="00EA77E3">
              <w:rPr>
                <w:rFonts w:asciiTheme="minorHAnsi" w:hAnsiTheme="minorHAnsi" w:cstheme="minorHAnsi"/>
                <w:sz w:val="20"/>
                <w:szCs w:val="20"/>
              </w:rPr>
              <w:t>E</w:t>
            </w:r>
          </w:p>
        </w:tc>
        <w:tc>
          <w:tcPr>
            <w:tcW w:w="567" w:type="dxa"/>
          </w:tcPr>
          <w:p w14:paraId="50EE5AD8" w14:textId="77777777" w:rsidR="00EE468B" w:rsidRPr="00EA77E3" w:rsidRDefault="00EE468B" w:rsidP="001F694F">
            <w:pPr>
              <w:pStyle w:val="TableParagraph"/>
              <w:ind w:left="11"/>
              <w:jc w:val="center"/>
              <w:rPr>
                <w:rFonts w:asciiTheme="minorHAnsi" w:hAnsiTheme="minorHAnsi" w:cstheme="minorHAnsi"/>
                <w:b/>
                <w:bCs/>
                <w:color w:val="0000FF"/>
                <w:sz w:val="20"/>
                <w:szCs w:val="20"/>
              </w:rPr>
            </w:pPr>
          </w:p>
        </w:tc>
        <w:tc>
          <w:tcPr>
            <w:tcW w:w="709" w:type="dxa"/>
          </w:tcPr>
          <w:p w14:paraId="631FED27" w14:textId="77777777" w:rsidR="00EE468B" w:rsidRPr="00EA77E3" w:rsidRDefault="00EE468B" w:rsidP="001F694F">
            <w:pPr>
              <w:pStyle w:val="TableParagraph"/>
              <w:ind w:left="11"/>
              <w:jc w:val="center"/>
              <w:rPr>
                <w:rFonts w:asciiTheme="minorHAnsi" w:hAnsiTheme="minorHAnsi" w:cstheme="minorHAnsi"/>
                <w:b/>
                <w:bCs/>
                <w:color w:val="0000FF"/>
                <w:sz w:val="20"/>
                <w:szCs w:val="20"/>
              </w:rPr>
            </w:pPr>
            <w:r w:rsidRPr="00EA77E3">
              <w:rPr>
                <w:rFonts w:ascii="Agency FB" w:hAnsi="Agency FB" w:cstheme="minorHAnsi"/>
                <w:b/>
                <w:bCs/>
                <w:color w:val="0000FF"/>
                <w:sz w:val="20"/>
                <w:szCs w:val="20"/>
              </w:rPr>
              <w:t>√</w:t>
            </w:r>
          </w:p>
        </w:tc>
      </w:tr>
      <w:tr w:rsidR="00EE468B" w:rsidRPr="00EA77E3" w14:paraId="18FD739D" w14:textId="77777777" w:rsidTr="0084172A">
        <w:trPr>
          <w:trHeight w:val="300"/>
        </w:trPr>
        <w:tc>
          <w:tcPr>
            <w:tcW w:w="7950" w:type="dxa"/>
            <w:vAlign w:val="center"/>
          </w:tcPr>
          <w:p w14:paraId="74448FBE" w14:textId="77777777" w:rsidR="00EE468B" w:rsidRPr="00EA77E3" w:rsidRDefault="00EE468B" w:rsidP="001F694F">
            <w:pPr>
              <w:pStyle w:val="TableParagraph"/>
              <w:spacing w:line="250" w:lineRule="exact"/>
              <w:rPr>
                <w:rFonts w:asciiTheme="minorHAnsi" w:hAnsiTheme="minorHAnsi" w:cstheme="minorHAnsi"/>
                <w:sz w:val="20"/>
                <w:szCs w:val="20"/>
              </w:rPr>
            </w:pPr>
            <w:r w:rsidRPr="00EA77E3">
              <w:rPr>
                <w:rFonts w:asciiTheme="minorHAnsi" w:hAnsiTheme="minorHAnsi" w:cstheme="minorHAnsi"/>
                <w:sz w:val="20"/>
                <w:szCs w:val="20"/>
              </w:rPr>
              <w:t>Managing HR</w:t>
            </w:r>
          </w:p>
        </w:tc>
        <w:tc>
          <w:tcPr>
            <w:tcW w:w="1134" w:type="dxa"/>
          </w:tcPr>
          <w:p w14:paraId="054B6EDA" w14:textId="77777777" w:rsidR="00EE468B" w:rsidRPr="00EA77E3" w:rsidRDefault="00EE468B" w:rsidP="001F694F">
            <w:pPr>
              <w:pStyle w:val="TableParagraph"/>
              <w:ind w:left="11"/>
              <w:jc w:val="center"/>
              <w:rPr>
                <w:rFonts w:asciiTheme="minorHAnsi" w:hAnsiTheme="minorHAnsi" w:cstheme="minorHAnsi"/>
                <w:sz w:val="20"/>
                <w:szCs w:val="20"/>
              </w:rPr>
            </w:pPr>
            <w:r w:rsidRPr="00EA77E3">
              <w:rPr>
                <w:rFonts w:asciiTheme="minorHAnsi" w:hAnsiTheme="minorHAnsi" w:cstheme="minorHAnsi"/>
                <w:sz w:val="20"/>
                <w:szCs w:val="20"/>
              </w:rPr>
              <w:t>E</w:t>
            </w:r>
          </w:p>
        </w:tc>
        <w:tc>
          <w:tcPr>
            <w:tcW w:w="567" w:type="dxa"/>
          </w:tcPr>
          <w:p w14:paraId="39E85A5E" w14:textId="77777777" w:rsidR="00EE468B" w:rsidRPr="00EA77E3" w:rsidRDefault="00EE468B" w:rsidP="001F694F">
            <w:pPr>
              <w:pStyle w:val="TableParagraph"/>
              <w:ind w:left="11"/>
              <w:jc w:val="center"/>
              <w:rPr>
                <w:rFonts w:asciiTheme="minorHAnsi" w:hAnsiTheme="minorHAnsi" w:cstheme="minorHAnsi"/>
                <w:b/>
                <w:bCs/>
                <w:color w:val="0000FF"/>
                <w:sz w:val="20"/>
                <w:szCs w:val="20"/>
              </w:rPr>
            </w:pPr>
            <w:r w:rsidRPr="00EA77E3">
              <w:rPr>
                <w:rFonts w:ascii="Agency FB" w:hAnsi="Agency FB" w:cstheme="minorHAnsi"/>
                <w:b/>
                <w:bCs/>
                <w:color w:val="0000FF"/>
                <w:sz w:val="20"/>
                <w:szCs w:val="20"/>
              </w:rPr>
              <w:t>√</w:t>
            </w:r>
          </w:p>
        </w:tc>
        <w:tc>
          <w:tcPr>
            <w:tcW w:w="709" w:type="dxa"/>
          </w:tcPr>
          <w:p w14:paraId="21DF9254" w14:textId="77777777" w:rsidR="00EE468B" w:rsidRPr="00EA77E3" w:rsidRDefault="00EE468B" w:rsidP="001F694F">
            <w:pPr>
              <w:pStyle w:val="TableParagraph"/>
              <w:ind w:left="11"/>
              <w:jc w:val="center"/>
              <w:rPr>
                <w:rFonts w:asciiTheme="minorHAnsi" w:hAnsiTheme="minorHAnsi" w:cstheme="minorHAnsi"/>
                <w:b/>
                <w:bCs/>
                <w:color w:val="0000FF"/>
                <w:sz w:val="20"/>
                <w:szCs w:val="20"/>
              </w:rPr>
            </w:pPr>
          </w:p>
        </w:tc>
      </w:tr>
      <w:tr w:rsidR="00EE468B" w:rsidRPr="00EA77E3" w14:paraId="76C789AB" w14:textId="77777777" w:rsidTr="0084172A">
        <w:trPr>
          <w:trHeight w:val="300"/>
        </w:trPr>
        <w:tc>
          <w:tcPr>
            <w:tcW w:w="7950" w:type="dxa"/>
            <w:vAlign w:val="center"/>
          </w:tcPr>
          <w:p w14:paraId="4E49125F" w14:textId="77777777" w:rsidR="00EE468B" w:rsidRPr="00EA77E3" w:rsidRDefault="00EE468B" w:rsidP="001F694F">
            <w:pPr>
              <w:pStyle w:val="TableParagraph"/>
              <w:spacing w:line="250" w:lineRule="exact"/>
              <w:rPr>
                <w:rFonts w:asciiTheme="minorHAnsi" w:hAnsiTheme="minorHAnsi" w:cstheme="minorHAnsi"/>
                <w:sz w:val="20"/>
                <w:szCs w:val="20"/>
              </w:rPr>
            </w:pPr>
            <w:r w:rsidRPr="00EA77E3">
              <w:rPr>
                <w:rFonts w:asciiTheme="minorHAnsi" w:hAnsiTheme="minorHAnsi" w:cstheme="minorHAnsi"/>
                <w:sz w:val="20"/>
                <w:szCs w:val="20"/>
              </w:rPr>
              <w:t>Managing H &amp; S</w:t>
            </w:r>
          </w:p>
        </w:tc>
        <w:tc>
          <w:tcPr>
            <w:tcW w:w="1134" w:type="dxa"/>
          </w:tcPr>
          <w:p w14:paraId="64529329" w14:textId="77777777" w:rsidR="00EE468B" w:rsidRPr="00EA77E3" w:rsidRDefault="00EE468B" w:rsidP="001F694F">
            <w:pPr>
              <w:pStyle w:val="TableParagraph"/>
              <w:ind w:left="11"/>
              <w:jc w:val="center"/>
              <w:rPr>
                <w:rFonts w:asciiTheme="minorHAnsi" w:hAnsiTheme="minorHAnsi" w:cstheme="minorHAnsi"/>
                <w:sz w:val="20"/>
                <w:szCs w:val="20"/>
              </w:rPr>
            </w:pPr>
            <w:r w:rsidRPr="00EA77E3">
              <w:rPr>
                <w:rFonts w:asciiTheme="minorHAnsi" w:hAnsiTheme="minorHAnsi" w:cstheme="minorHAnsi"/>
                <w:sz w:val="20"/>
                <w:szCs w:val="20"/>
              </w:rPr>
              <w:t>E</w:t>
            </w:r>
          </w:p>
        </w:tc>
        <w:tc>
          <w:tcPr>
            <w:tcW w:w="567" w:type="dxa"/>
          </w:tcPr>
          <w:p w14:paraId="4EE48521" w14:textId="77777777" w:rsidR="00EE468B" w:rsidRPr="00EA77E3" w:rsidRDefault="00EE468B" w:rsidP="001F694F">
            <w:pPr>
              <w:pStyle w:val="TableParagraph"/>
              <w:ind w:left="11"/>
              <w:jc w:val="center"/>
              <w:rPr>
                <w:rFonts w:asciiTheme="minorHAnsi" w:hAnsiTheme="minorHAnsi" w:cstheme="minorHAnsi"/>
                <w:b/>
                <w:bCs/>
                <w:color w:val="0000FF"/>
                <w:sz w:val="20"/>
                <w:szCs w:val="20"/>
              </w:rPr>
            </w:pPr>
            <w:r w:rsidRPr="00EA77E3">
              <w:rPr>
                <w:rFonts w:ascii="Agency FB" w:hAnsi="Agency FB" w:cstheme="minorHAnsi"/>
                <w:b/>
                <w:bCs/>
                <w:color w:val="0000FF"/>
                <w:sz w:val="20"/>
                <w:szCs w:val="20"/>
              </w:rPr>
              <w:t>√</w:t>
            </w:r>
          </w:p>
        </w:tc>
        <w:tc>
          <w:tcPr>
            <w:tcW w:w="709" w:type="dxa"/>
          </w:tcPr>
          <w:p w14:paraId="2FD418C8" w14:textId="77777777" w:rsidR="00EE468B" w:rsidRPr="00EA77E3" w:rsidRDefault="00EE468B" w:rsidP="001F694F">
            <w:pPr>
              <w:pStyle w:val="TableParagraph"/>
              <w:ind w:left="11"/>
              <w:jc w:val="center"/>
              <w:rPr>
                <w:rFonts w:asciiTheme="minorHAnsi" w:hAnsiTheme="minorHAnsi" w:cstheme="minorHAnsi"/>
                <w:b/>
                <w:bCs/>
                <w:color w:val="0000FF"/>
                <w:sz w:val="20"/>
                <w:szCs w:val="20"/>
              </w:rPr>
            </w:pPr>
          </w:p>
        </w:tc>
      </w:tr>
      <w:tr w:rsidR="00EE468B" w:rsidRPr="00EA77E3" w14:paraId="260BA08E" w14:textId="77777777" w:rsidTr="0084172A">
        <w:trPr>
          <w:trHeight w:val="300"/>
        </w:trPr>
        <w:tc>
          <w:tcPr>
            <w:tcW w:w="7950" w:type="dxa"/>
            <w:vAlign w:val="center"/>
          </w:tcPr>
          <w:p w14:paraId="5FF95D3B" w14:textId="77777777" w:rsidR="00EE468B" w:rsidRPr="00EA77E3" w:rsidRDefault="00EE468B" w:rsidP="001F694F">
            <w:pPr>
              <w:pStyle w:val="TableParagraph"/>
              <w:spacing w:line="250" w:lineRule="exact"/>
              <w:rPr>
                <w:rFonts w:asciiTheme="minorHAnsi" w:hAnsiTheme="minorHAnsi" w:cstheme="minorHAnsi"/>
                <w:sz w:val="20"/>
                <w:szCs w:val="20"/>
              </w:rPr>
            </w:pPr>
            <w:r w:rsidRPr="00EA77E3">
              <w:rPr>
                <w:rFonts w:asciiTheme="minorHAnsi" w:hAnsiTheme="minorHAnsi" w:cstheme="minorHAnsi"/>
                <w:sz w:val="20"/>
                <w:szCs w:val="20"/>
              </w:rPr>
              <w:t>Several years’ experience working in an office environment at senior level</w:t>
            </w:r>
          </w:p>
        </w:tc>
        <w:tc>
          <w:tcPr>
            <w:tcW w:w="1134" w:type="dxa"/>
          </w:tcPr>
          <w:p w14:paraId="7C7A80DD" w14:textId="77777777" w:rsidR="00EE468B" w:rsidRPr="00EA77E3" w:rsidRDefault="00EE468B" w:rsidP="001F694F">
            <w:pPr>
              <w:pStyle w:val="TableParagraph"/>
              <w:ind w:left="11"/>
              <w:jc w:val="center"/>
              <w:rPr>
                <w:rFonts w:asciiTheme="minorHAnsi" w:hAnsiTheme="minorHAnsi" w:cstheme="minorHAnsi"/>
                <w:sz w:val="20"/>
                <w:szCs w:val="20"/>
              </w:rPr>
            </w:pPr>
            <w:r w:rsidRPr="00EA77E3">
              <w:rPr>
                <w:rFonts w:asciiTheme="minorHAnsi" w:hAnsiTheme="minorHAnsi" w:cstheme="minorHAnsi"/>
                <w:sz w:val="20"/>
                <w:szCs w:val="20"/>
              </w:rPr>
              <w:t>E</w:t>
            </w:r>
          </w:p>
        </w:tc>
        <w:tc>
          <w:tcPr>
            <w:tcW w:w="567" w:type="dxa"/>
          </w:tcPr>
          <w:p w14:paraId="02AE95BA" w14:textId="77777777" w:rsidR="00EE468B" w:rsidRPr="00EA77E3" w:rsidRDefault="00EE468B" w:rsidP="001F694F">
            <w:pPr>
              <w:pStyle w:val="TableParagraph"/>
              <w:ind w:left="11"/>
              <w:jc w:val="center"/>
              <w:rPr>
                <w:rFonts w:asciiTheme="minorHAnsi" w:hAnsiTheme="minorHAnsi" w:cstheme="minorHAnsi"/>
                <w:b/>
                <w:bCs/>
                <w:color w:val="0000FF"/>
                <w:sz w:val="20"/>
                <w:szCs w:val="20"/>
              </w:rPr>
            </w:pPr>
            <w:r w:rsidRPr="00EA77E3">
              <w:rPr>
                <w:rFonts w:ascii="Agency FB" w:hAnsi="Agency FB" w:cstheme="minorHAnsi"/>
                <w:b/>
                <w:bCs/>
                <w:color w:val="0000FF"/>
                <w:sz w:val="20"/>
                <w:szCs w:val="20"/>
              </w:rPr>
              <w:t>√</w:t>
            </w:r>
          </w:p>
        </w:tc>
        <w:tc>
          <w:tcPr>
            <w:tcW w:w="709" w:type="dxa"/>
          </w:tcPr>
          <w:p w14:paraId="7EB2A25C" w14:textId="77777777" w:rsidR="00EE468B" w:rsidRPr="00EA77E3" w:rsidRDefault="00EE468B" w:rsidP="001F694F">
            <w:pPr>
              <w:pStyle w:val="TableParagraph"/>
              <w:ind w:left="11"/>
              <w:jc w:val="center"/>
              <w:rPr>
                <w:rFonts w:asciiTheme="minorHAnsi" w:hAnsiTheme="minorHAnsi" w:cstheme="minorHAnsi"/>
                <w:b/>
                <w:bCs/>
                <w:color w:val="0000FF"/>
                <w:sz w:val="20"/>
                <w:szCs w:val="20"/>
              </w:rPr>
            </w:pPr>
          </w:p>
        </w:tc>
      </w:tr>
      <w:tr w:rsidR="00EE468B" w:rsidRPr="00EA77E3" w14:paraId="5A2E569D" w14:textId="77777777" w:rsidTr="0084172A">
        <w:trPr>
          <w:trHeight w:val="300"/>
        </w:trPr>
        <w:tc>
          <w:tcPr>
            <w:tcW w:w="7950" w:type="dxa"/>
            <w:vAlign w:val="center"/>
          </w:tcPr>
          <w:p w14:paraId="271B3F2E" w14:textId="77777777" w:rsidR="00EE468B" w:rsidRPr="00EA77E3" w:rsidRDefault="00EE468B" w:rsidP="001F694F">
            <w:pPr>
              <w:pStyle w:val="TableParagraph"/>
              <w:spacing w:line="250" w:lineRule="exact"/>
              <w:rPr>
                <w:rFonts w:asciiTheme="minorHAnsi" w:hAnsiTheme="minorHAnsi" w:cstheme="minorHAnsi"/>
                <w:sz w:val="20"/>
                <w:szCs w:val="20"/>
              </w:rPr>
            </w:pPr>
            <w:r w:rsidRPr="00EA77E3">
              <w:rPr>
                <w:rFonts w:asciiTheme="minorHAnsi" w:hAnsiTheme="minorHAnsi" w:cstheme="minorHAnsi"/>
                <w:sz w:val="20"/>
                <w:szCs w:val="20"/>
              </w:rPr>
              <w:t>Managing within an educational environment</w:t>
            </w:r>
          </w:p>
        </w:tc>
        <w:tc>
          <w:tcPr>
            <w:tcW w:w="1134" w:type="dxa"/>
          </w:tcPr>
          <w:p w14:paraId="5B538826" w14:textId="77777777" w:rsidR="00EE468B" w:rsidRPr="00EA77E3" w:rsidRDefault="00EE468B" w:rsidP="001F694F">
            <w:pPr>
              <w:pStyle w:val="TableParagraph"/>
              <w:ind w:left="11"/>
              <w:jc w:val="center"/>
              <w:rPr>
                <w:rFonts w:asciiTheme="minorHAnsi" w:hAnsiTheme="minorHAnsi" w:cstheme="minorHAnsi"/>
                <w:sz w:val="20"/>
                <w:szCs w:val="20"/>
              </w:rPr>
            </w:pPr>
            <w:r w:rsidRPr="00EA77E3">
              <w:rPr>
                <w:rFonts w:asciiTheme="minorHAnsi" w:hAnsiTheme="minorHAnsi" w:cstheme="minorHAnsi"/>
                <w:sz w:val="20"/>
                <w:szCs w:val="20"/>
              </w:rPr>
              <w:t>E</w:t>
            </w:r>
          </w:p>
        </w:tc>
        <w:tc>
          <w:tcPr>
            <w:tcW w:w="567" w:type="dxa"/>
          </w:tcPr>
          <w:p w14:paraId="2E9AFBBD" w14:textId="77777777" w:rsidR="00EE468B" w:rsidRPr="00EA77E3" w:rsidRDefault="00EE468B" w:rsidP="001F694F">
            <w:pPr>
              <w:pStyle w:val="TableParagraph"/>
              <w:ind w:left="11"/>
              <w:jc w:val="center"/>
              <w:rPr>
                <w:rFonts w:asciiTheme="minorHAnsi" w:hAnsiTheme="minorHAnsi" w:cstheme="minorHAnsi"/>
                <w:b/>
                <w:bCs/>
                <w:color w:val="0000FF"/>
                <w:sz w:val="20"/>
                <w:szCs w:val="20"/>
              </w:rPr>
            </w:pPr>
            <w:r w:rsidRPr="00EA77E3">
              <w:rPr>
                <w:rFonts w:ascii="Agency FB" w:hAnsi="Agency FB" w:cstheme="minorHAnsi"/>
                <w:b/>
                <w:bCs/>
                <w:color w:val="0000FF"/>
                <w:sz w:val="20"/>
                <w:szCs w:val="20"/>
              </w:rPr>
              <w:t>√</w:t>
            </w:r>
          </w:p>
        </w:tc>
        <w:tc>
          <w:tcPr>
            <w:tcW w:w="709" w:type="dxa"/>
          </w:tcPr>
          <w:p w14:paraId="0AB844A6" w14:textId="77777777" w:rsidR="00EE468B" w:rsidRPr="00EA77E3" w:rsidRDefault="00EE468B" w:rsidP="001F694F">
            <w:pPr>
              <w:pStyle w:val="TableParagraph"/>
              <w:ind w:left="11"/>
              <w:jc w:val="center"/>
              <w:rPr>
                <w:rFonts w:asciiTheme="minorHAnsi" w:hAnsiTheme="minorHAnsi" w:cstheme="minorHAnsi"/>
                <w:b/>
                <w:bCs/>
                <w:color w:val="0000FF"/>
                <w:sz w:val="20"/>
                <w:szCs w:val="20"/>
              </w:rPr>
            </w:pPr>
          </w:p>
        </w:tc>
      </w:tr>
      <w:tr w:rsidR="00EE468B" w:rsidRPr="00EA77E3" w14:paraId="67F308A2" w14:textId="77777777" w:rsidTr="0084172A">
        <w:trPr>
          <w:trHeight w:val="300"/>
        </w:trPr>
        <w:tc>
          <w:tcPr>
            <w:tcW w:w="7950" w:type="dxa"/>
            <w:vAlign w:val="center"/>
          </w:tcPr>
          <w:p w14:paraId="3EBDBBB9" w14:textId="77777777" w:rsidR="00EE468B" w:rsidRPr="00EA77E3" w:rsidRDefault="00EE468B" w:rsidP="001F694F">
            <w:pPr>
              <w:pStyle w:val="TableParagraph"/>
              <w:spacing w:line="250" w:lineRule="exact"/>
              <w:rPr>
                <w:rFonts w:asciiTheme="minorHAnsi" w:hAnsiTheme="minorHAnsi" w:cstheme="minorHAnsi"/>
                <w:sz w:val="20"/>
                <w:szCs w:val="20"/>
              </w:rPr>
            </w:pPr>
            <w:r w:rsidRPr="00EA77E3">
              <w:rPr>
                <w:rFonts w:asciiTheme="minorHAnsi" w:hAnsiTheme="minorHAnsi" w:cstheme="minorHAnsi"/>
                <w:sz w:val="20"/>
                <w:szCs w:val="20"/>
              </w:rPr>
              <w:t>Managing at a Senior Management Team level</w:t>
            </w:r>
          </w:p>
        </w:tc>
        <w:tc>
          <w:tcPr>
            <w:tcW w:w="1134" w:type="dxa"/>
          </w:tcPr>
          <w:p w14:paraId="0FD77742" w14:textId="77777777" w:rsidR="00EE468B" w:rsidRPr="00EA77E3" w:rsidRDefault="00EE468B" w:rsidP="001F694F">
            <w:pPr>
              <w:pStyle w:val="TableParagraph"/>
              <w:ind w:left="11"/>
              <w:jc w:val="center"/>
              <w:rPr>
                <w:rFonts w:asciiTheme="minorHAnsi" w:hAnsiTheme="minorHAnsi" w:cstheme="minorHAnsi"/>
                <w:sz w:val="20"/>
                <w:szCs w:val="20"/>
              </w:rPr>
            </w:pPr>
            <w:r w:rsidRPr="00EA77E3">
              <w:rPr>
                <w:rFonts w:asciiTheme="minorHAnsi" w:hAnsiTheme="minorHAnsi" w:cstheme="minorHAnsi"/>
                <w:sz w:val="20"/>
                <w:szCs w:val="20"/>
              </w:rPr>
              <w:t>D</w:t>
            </w:r>
          </w:p>
        </w:tc>
        <w:tc>
          <w:tcPr>
            <w:tcW w:w="567" w:type="dxa"/>
          </w:tcPr>
          <w:p w14:paraId="5806EAA7" w14:textId="77777777" w:rsidR="00EE468B" w:rsidRPr="00EA77E3" w:rsidRDefault="00EE468B" w:rsidP="001F694F">
            <w:pPr>
              <w:pStyle w:val="TableParagraph"/>
              <w:ind w:left="11"/>
              <w:jc w:val="center"/>
              <w:rPr>
                <w:rFonts w:asciiTheme="minorHAnsi" w:hAnsiTheme="minorHAnsi" w:cstheme="minorHAnsi"/>
                <w:b/>
                <w:bCs/>
                <w:color w:val="0000FF"/>
                <w:sz w:val="20"/>
                <w:szCs w:val="20"/>
              </w:rPr>
            </w:pPr>
          </w:p>
        </w:tc>
        <w:tc>
          <w:tcPr>
            <w:tcW w:w="709" w:type="dxa"/>
          </w:tcPr>
          <w:p w14:paraId="1C64F40B" w14:textId="77777777" w:rsidR="00EE468B" w:rsidRPr="00EA77E3" w:rsidRDefault="00EE468B" w:rsidP="001F694F">
            <w:pPr>
              <w:pStyle w:val="TableParagraph"/>
              <w:ind w:left="11"/>
              <w:jc w:val="center"/>
              <w:rPr>
                <w:rFonts w:asciiTheme="minorHAnsi" w:hAnsiTheme="minorHAnsi" w:cstheme="minorHAnsi"/>
                <w:b/>
                <w:bCs/>
                <w:color w:val="0000FF"/>
                <w:sz w:val="20"/>
                <w:szCs w:val="20"/>
              </w:rPr>
            </w:pPr>
            <w:r w:rsidRPr="00EA77E3">
              <w:rPr>
                <w:rFonts w:ascii="Agency FB" w:hAnsi="Agency FB" w:cstheme="minorHAnsi"/>
                <w:b/>
                <w:bCs/>
                <w:color w:val="0000FF"/>
                <w:sz w:val="20"/>
                <w:szCs w:val="20"/>
              </w:rPr>
              <w:t>√</w:t>
            </w:r>
          </w:p>
        </w:tc>
      </w:tr>
      <w:tr w:rsidR="00EE468B" w:rsidRPr="00EA77E3" w14:paraId="0CC555DF" w14:textId="77777777" w:rsidTr="0084172A">
        <w:trPr>
          <w:trHeight w:val="300"/>
        </w:trPr>
        <w:tc>
          <w:tcPr>
            <w:tcW w:w="7950" w:type="dxa"/>
            <w:vAlign w:val="center"/>
          </w:tcPr>
          <w:p w14:paraId="719F295B" w14:textId="0223195E" w:rsidR="00EE468B" w:rsidRPr="00EA77E3" w:rsidRDefault="00EE468B" w:rsidP="001F694F">
            <w:pPr>
              <w:pStyle w:val="TableParagraph"/>
              <w:spacing w:line="250" w:lineRule="exact"/>
              <w:rPr>
                <w:rFonts w:asciiTheme="minorHAnsi" w:hAnsiTheme="minorHAnsi" w:cstheme="minorHAnsi"/>
                <w:sz w:val="20"/>
                <w:szCs w:val="20"/>
              </w:rPr>
            </w:pPr>
            <w:r w:rsidRPr="00EA77E3">
              <w:rPr>
                <w:rFonts w:asciiTheme="minorHAnsi" w:hAnsiTheme="minorHAnsi" w:cstheme="minorHAnsi"/>
                <w:sz w:val="20"/>
                <w:szCs w:val="20"/>
              </w:rPr>
              <w:t xml:space="preserve">Using </w:t>
            </w:r>
            <w:r w:rsidR="00900365" w:rsidRPr="00EA77E3">
              <w:rPr>
                <w:rFonts w:asciiTheme="minorHAnsi" w:hAnsiTheme="minorHAnsi" w:cstheme="minorHAnsi"/>
                <w:sz w:val="20"/>
                <w:szCs w:val="20"/>
              </w:rPr>
              <w:t>Access and Arbor platforms</w:t>
            </w:r>
          </w:p>
        </w:tc>
        <w:tc>
          <w:tcPr>
            <w:tcW w:w="1134" w:type="dxa"/>
          </w:tcPr>
          <w:p w14:paraId="02028797" w14:textId="77777777" w:rsidR="00EE468B" w:rsidRPr="00EA77E3" w:rsidRDefault="00EE468B" w:rsidP="001F694F">
            <w:pPr>
              <w:pStyle w:val="TableParagraph"/>
              <w:ind w:left="11"/>
              <w:jc w:val="center"/>
              <w:rPr>
                <w:rFonts w:asciiTheme="minorHAnsi" w:hAnsiTheme="minorHAnsi" w:cstheme="minorHAnsi"/>
                <w:sz w:val="20"/>
                <w:szCs w:val="20"/>
              </w:rPr>
            </w:pPr>
            <w:r w:rsidRPr="00EA77E3">
              <w:rPr>
                <w:rFonts w:asciiTheme="minorHAnsi" w:hAnsiTheme="minorHAnsi" w:cstheme="minorHAnsi"/>
                <w:sz w:val="20"/>
                <w:szCs w:val="20"/>
              </w:rPr>
              <w:t>E</w:t>
            </w:r>
          </w:p>
        </w:tc>
        <w:tc>
          <w:tcPr>
            <w:tcW w:w="567" w:type="dxa"/>
          </w:tcPr>
          <w:p w14:paraId="36186554" w14:textId="77777777" w:rsidR="00EE468B" w:rsidRPr="00EA77E3" w:rsidRDefault="00EE468B" w:rsidP="001F694F">
            <w:pPr>
              <w:pStyle w:val="TableParagraph"/>
              <w:ind w:left="11"/>
              <w:jc w:val="center"/>
              <w:rPr>
                <w:rFonts w:asciiTheme="minorHAnsi" w:hAnsiTheme="minorHAnsi" w:cstheme="minorHAnsi"/>
                <w:b/>
                <w:bCs/>
                <w:color w:val="0000FF"/>
                <w:sz w:val="20"/>
                <w:szCs w:val="20"/>
              </w:rPr>
            </w:pPr>
          </w:p>
        </w:tc>
        <w:tc>
          <w:tcPr>
            <w:tcW w:w="709" w:type="dxa"/>
          </w:tcPr>
          <w:p w14:paraId="60F40735" w14:textId="77777777" w:rsidR="00EE468B" w:rsidRPr="00EA77E3" w:rsidRDefault="00EE468B" w:rsidP="001F694F">
            <w:pPr>
              <w:pStyle w:val="TableParagraph"/>
              <w:ind w:left="11"/>
              <w:jc w:val="center"/>
              <w:rPr>
                <w:rFonts w:asciiTheme="minorHAnsi" w:hAnsiTheme="minorHAnsi" w:cstheme="minorHAnsi"/>
                <w:b/>
                <w:bCs/>
                <w:color w:val="0000FF"/>
                <w:sz w:val="20"/>
                <w:szCs w:val="20"/>
              </w:rPr>
            </w:pPr>
            <w:r w:rsidRPr="00EA77E3">
              <w:rPr>
                <w:rFonts w:ascii="Agency FB" w:hAnsi="Agency FB" w:cstheme="minorHAnsi"/>
                <w:b/>
                <w:bCs/>
                <w:color w:val="0000FF"/>
                <w:sz w:val="20"/>
                <w:szCs w:val="20"/>
              </w:rPr>
              <w:t>√</w:t>
            </w:r>
          </w:p>
        </w:tc>
      </w:tr>
    </w:tbl>
    <w:p w14:paraId="097C08C8" w14:textId="77777777" w:rsidR="00EE468B" w:rsidRPr="00EA77E3" w:rsidRDefault="00EE468B" w:rsidP="00EE468B">
      <w:pPr>
        <w:pStyle w:val="BodyText"/>
        <w:spacing w:before="4"/>
        <w:rPr>
          <w:rFonts w:asciiTheme="minorHAnsi" w:hAnsiTheme="minorHAnsi" w:cstheme="minorHAnsi"/>
          <w:sz w:val="20"/>
          <w:szCs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4"/>
        <w:gridCol w:w="850"/>
        <w:gridCol w:w="567"/>
        <w:gridCol w:w="683"/>
      </w:tblGrid>
      <w:tr w:rsidR="00EE468B" w:rsidRPr="00EA77E3" w14:paraId="188C1A05" w14:textId="77777777" w:rsidTr="00EA77E3">
        <w:trPr>
          <w:trHeight w:val="229"/>
        </w:trPr>
        <w:tc>
          <w:tcPr>
            <w:tcW w:w="8234" w:type="dxa"/>
            <w:shd w:val="clear" w:color="auto" w:fill="B8CCE4" w:themeFill="accent1" w:themeFillTint="66"/>
          </w:tcPr>
          <w:p w14:paraId="7669A00B" w14:textId="77777777" w:rsidR="00EE468B" w:rsidRPr="00EA77E3" w:rsidRDefault="00EE468B" w:rsidP="001F694F">
            <w:pPr>
              <w:pStyle w:val="TableParagraph"/>
              <w:spacing w:line="302" w:lineRule="exact"/>
              <w:rPr>
                <w:rFonts w:asciiTheme="minorHAnsi" w:hAnsiTheme="minorHAnsi" w:cstheme="minorHAnsi"/>
                <w:b/>
                <w:sz w:val="20"/>
                <w:szCs w:val="20"/>
              </w:rPr>
            </w:pPr>
            <w:r w:rsidRPr="00EA77E3">
              <w:rPr>
                <w:rFonts w:asciiTheme="minorHAnsi" w:hAnsiTheme="minorHAnsi" w:cstheme="minorHAnsi"/>
                <w:b/>
                <w:color w:val="0000FF"/>
                <w:sz w:val="20"/>
                <w:szCs w:val="20"/>
              </w:rPr>
              <w:t>PERSONAL QUALITIES</w:t>
            </w:r>
          </w:p>
        </w:tc>
        <w:tc>
          <w:tcPr>
            <w:tcW w:w="850" w:type="dxa"/>
            <w:shd w:val="clear" w:color="auto" w:fill="B8CCE4" w:themeFill="accent1" w:themeFillTint="66"/>
          </w:tcPr>
          <w:p w14:paraId="4D2DB976" w14:textId="77777777" w:rsidR="00EE468B" w:rsidRPr="00EA77E3" w:rsidRDefault="00EE468B" w:rsidP="001F694F">
            <w:pPr>
              <w:pStyle w:val="TableParagraph"/>
              <w:spacing w:line="302" w:lineRule="exact"/>
              <w:ind w:left="74"/>
              <w:jc w:val="center"/>
              <w:rPr>
                <w:rFonts w:asciiTheme="minorHAnsi" w:hAnsiTheme="minorHAnsi" w:cstheme="minorHAnsi"/>
                <w:b/>
                <w:sz w:val="20"/>
                <w:szCs w:val="20"/>
              </w:rPr>
            </w:pPr>
            <w:r w:rsidRPr="00EA77E3">
              <w:rPr>
                <w:rFonts w:asciiTheme="minorHAnsi" w:hAnsiTheme="minorHAnsi" w:cstheme="minorHAnsi"/>
                <w:b/>
                <w:color w:val="0000FF"/>
                <w:sz w:val="20"/>
                <w:szCs w:val="20"/>
              </w:rPr>
              <w:t>CRITERIA</w:t>
            </w:r>
          </w:p>
        </w:tc>
        <w:tc>
          <w:tcPr>
            <w:tcW w:w="567" w:type="dxa"/>
            <w:shd w:val="clear" w:color="auto" w:fill="B8CCE4" w:themeFill="accent1" w:themeFillTint="66"/>
          </w:tcPr>
          <w:p w14:paraId="6E30BA42" w14:textId="77777777" w:rsidR="00EE468B" w:rsidRPr="00EA77E3" w:rsidRDefault="00EE468B" w:rsidP="001F694F">
            <w:pPr>
              <w:pStyle w:val="TableParagraph"/>
              <w:spacing w:line="302" w:lineRule="exact"/>
              <w:ind w:left="74"/>
              <w:jc w:val="center"/>
              <w:rPr>
                <w:rFonts w:asciiTheme="minorHAnsi" w:hAnsiTheme="minorHAnsi" w:cstheme="minorHAnsi"/>
                <w:b/>
                <w:color w:val="0000FF"/>
                <w:sz w:val="20"/>
                <w:szCs w:val="20"/>
              </w:rPr>
            </w:pPr>
            <w:r w:rsidRPr="00EA77E3">
              <w:rPr>
                <w:rFonts w:asciiTheme="minorHAnsi" w:hAnsiTheme="minorHAnsi" w:cstheme="minorHAnsi"/>
                <w:b/>
                <w:color w:val="0000FF"/>
                <w:sz w:val="20"/>
                <w:szCs w:val="20"/>
              </w:rPr>
              <w:t>S</w:t>
            </w:r>
          </w:p>
        </w:tc>
        <w:tc>
          <w:tcPr>
            <w:tcW w:w="683" w:type="dxa"/>
            <w:shd w:val="clear" w:color="auto" w:fill="B8CCE4" w:themeFill="accent1" w:themeFillTint="66"/>
          </w:tcPr>
          <w:p w14:paraId="5E666060" w14:textId="77777777" w:rsidR="00EE468B" w:rsidRPr="00EA77E3" w:rsidRDefault="00EE468B" w:rsidP="001F694F">
            <w:pPr>
              <w:pStyle w:val="TableParagraph"/>
              <w:spacing w:line="302" w:lineRule="exact"/>
              <w:ind w:left="74"/>
              <w:jc w:val="center"/>
              <w:rPr>
                <w:rFonts w:asciiTheme="minorHAnsi" w:hAnsiTheme="minorHAnsi" w:cstheme="minorHAnsi"/>
                <w:b/>
                <w:color w:val="0000FF"/>
                <w:sz w:val="20"/>
                <w:szCs w:val="20"/>
              </w:rPr>
            </w:pPr>
            <w:r w:rsidRPr="00EA77E3">
              <w:rPr>
                <w:rFonts w:asciiTheme="minorHAnsi" w:hAnsiTheme="minorHAnsi" w:cstheme="minorHAnsi"/>
                <w:b/>
                <w:color w:val="0000FF"/>
                <w:sz w:val="20"/>
                <w:szCs w:val="20"/>
              </w:rPr>
              <w:t>I</w:t>
            </w:r>
          </w:p>
        </w:tc>
      </w:tr>
      <w:tr w:rsidR="00EE468B" w:rsidRPr="00EA77E3" w14:paraId="492985CA" w14:textId="77777777" w:rsidTr="0084172A">
        <w:trPr>
          <w:trHeight w:val="300"/>
        </w:trPr>
        <w:tc>
          <w:tcPr>
            <w:tcW w:w="8234" w:type="dxa"/>
            <w:vAlign w:val="center"/>
          </w:tcPr>
          <w:p w14:paraId="51CEEECF" w14:textId="77777777" w:rsidR="00EE468B" w:rsidRPr="00EA77E3" w:rsidRDefault="00EE468B" w:rsidP="001F694F">
            <w:pPr>
              <w:pStyle w:val="TableParagraph"/>
              <w:spacing w:line="250" w:lineRule="exact"/>
              <w:rPr>
                <w:rFonts w:asciiTheme="minorHAnsi" w:hAnsiTheme="minorHAnsi" w:cstheme="minorHAnsi"/>
                <w:sz w:val="20"/>
                <w:szCs w:val="20"/>
              </w:rPr>
            </w:pPr>
            <w:r w:rsidRPr="00EA77E3">
              <w:rPr>
                <w:rFonts w:asciiTheme="minorHAnsi" w:hAnsiTheme="minorHAnsi" w:cstheme="minorHAnsi"/>
                <w:sz w:val="20"/>
                <w:szCs w:val="20"/>
              </w:rPr>
              <w:t>Highly developed interpersonal skills including influencing skills</w:t>
            </w:r>
          </w:p>
        </w:tc>
        <w:tc>
          <w:tcPr>
            <w:tcW w:w="850" w:type="dxa"/>
          </w:tcPr>
          <w:p w14:paraId="0AAC4F7F" w14:textId="77777777" w:rsidR="00EE468B" w:rsidRPr="00EA77E3" w:rsidRDefault="00EE468B" w:rsidP="001F694F">
            <w:pPr>
              <w:pStyle w:val="TableParagraph"/>
              <w:spacing w:before="182"/>
              <w:ind w:left="10"/>
              <w:jc w:val="center"/>
              <w:rPr>
                <w:rFonts w:asciiTheme="minorHAnsi" w:hAnsiTheme="minorHAnsi" w:cstheme="minorHAnsi"/>
                <w:sz w:val="20"/>
                <w:szCs w:val="20"/>
              </w:rPr>
            </w:pPr>
            <w:r w:rsidRPr="00EA77E3">
              <w:rPr>
                <w:rFonts w:asciiTheme="minorHAnsi" w:hAnsiTheme="minorHAnsi" w:cstheme="minorHAnsi"/>
                <w:sz w:val="20"/>
                <w:szCs w:val="20"/>
              </w:rPr>
              <w:t>E</w:t>
            </w:r>
          </w:p>
        </w:tc>
        <w:tc>
          <w:tcPr>
            <w:tcW w:w="567" w:type="dxa"/>
          </w:tcPr>
          <w:p w14:paraId="0F727BE1" w14:textId="77777777" w:rsidR="00EE468B" w:rsidRPr="00EA77E3" w:rsidRDefault="00EE468B" w:rsidP="001F694F">
            <w:pPr>
              <w:pStyle w:val="TableParagraph"/>
              <w:spacing w:before="182"/>
              <w:ind w:left="10"/>
              <w:jc w:val="center"/>
              <w:rPr>
                <w:rFonts w:asciiTheme="minorHAnsi" w:hAnsiTheme="minorHAnsi" w:cstheme="minorHAnsi"/>
                <w:b/>
                <w:bCs/>
                <w:color w:val="0000FF"/>
                <w:sz w:val="20"/>
                <w:szCs w:val="20"/>
              </w:rPr>
            </w:pPr>
          </w:p>
        </w:tc>
        <w:tc>
          <w:tcPr>
            <w:tcW w:w="683" w:type="dxa"/>
          </w:tcPr>
          <w:p w14:paraId="360717D1" w14:textId="77777777" w:rsidR="00EE468B" w:rsidRPr="00EA77E3" w:rsidRDefault="00EE468B" w:rsidP="001F694F">
            <w:pPr>
              <w:pStyle w:val="TableParagraph"/>
              <w:spacing w:before="182"/>
              <w:ind w:left="10"/>
              <w:jc w:val="center"/>
              <w:rPr>
                <w:rFonts w:asciiTheme="minorHAnsi" w:hAnsiTheme="minorHAnsi" w:cstheme="minorHAnsi"/>
                <w:b/>
                <w:bCs/>
                <w:color w:val="0000FF"/>
                <w:sz w:val="20"/>
                <w:szCs w:val="20"/>
              </w:rPr>
            </w:pPr>
            <w:r w:rsidRPr="00EA77E3">
              <w:rPr>
                <w:rFonts w:ascii="Agency FB" w:hAnsi="Agency FB" w:cstheme="minorHAnsi"/>
                <w:b/>
                <w:bCs/>
                <w:color w:val="0000FF"/>
                <w:sz w:val="20"/>
                <w:szCs w:val="20"/>
              </w:rPr>
              <w:t>√</w:t>
            </w:r>
          </w:p>
        </w:tc>
      </w:tr>
      <w:tr w:rsidR="00EE468B" w:rsidRPr="00EA77E3" w14:paraId="47CC42AD" w14:textId="77777777" w:rsidTr="0084172A">
        <w:trPr>
          <w:trHeight w:val="300"/>
        </w:trPr>
        <w:tc>
          <w:tcPr>
            <w:tcW w:w="8234" w:type="dxa"/>
            <w:vAlign w:val="center"/>
          </w:tcPr>
          <w:p w14:paraId="58FE808E" w14:textId="77777777" w:rsidR="00EE468B" w:rsidRPr="00EA77E3" w:rsidRDefault="00EE468B" w:rsidP="001F694F">
            <w:pPr>
              <w:pStyle w:val="TableParagraph"/>
              <w:spacing w:line="250" w:lineRule="exact"/>
              <w:rPr>
                <w:rFonts w:asciiTheme="minorHAnsi" w:hAnsiTheme="minorHAnsi" w:cstheme="minorHAnsi"/>
                <w:sz w:val="20"/>
                <w:szCs w:val="20"/>
              </w:rPr>
            </w:pPr>
            <w:r w:rsidRPr="00EA77E3">
              <w:rPr>
                <w:rFonts w:asciiTheme="minorHAnsi" w:hAnsiTheme="minorHAnsi" w:cstheme="minorHAnsi"/>
                <w:sz w:val="20"/>
                <w:szCs w:val="20"/>
              </w:rPr>
              <w:t>Support and demonstrate commitment to the vision of the school</w:t>
            </w:r>
          </w:p>
        </w:tc>
        <w:tc>
          <w:tcPr>
            <w:tcW w:w="850" w:type="dxa"/>
          </w:tcPr>
          <w:p w14:paraId="3696B030" w14:textId="77777777" w:rsidR="00EE468B" w:rsidRPr="00EA77E3" w:rsidRDefault="00EE468B" w:rsidP="001F694F">
            <w:pPr>
              <w:pStyle w:val="TableParagraph"/>
              <w:ind w:left="10"/>
              <w:jc w:val="center"/>
              <w:rPr>
                <w:rFonts w:asciiTheme="minorHAnsi" w:hAnsiTheme="minorHAnsi" w:cstheme="minorHAnsi"/>
                <w:sz w:val="20"/>
                <w:szCs w:val="20"/>
              </w:rPr>
            </w:pPr>
            <w:r w:rsidRPr="00EA77E3">
              <w:rPr>
                <w:rFonts w:asciiTheme="minorHAnsi" w:hAnsiTheme="minorHAnsi" w:cstheme="minorHAnsi"/>
                <w:sz w:val="20"/>
                <w:szCs w:val="20"/>
              </w:rPr>
              <w:t>E</w:t>
            </w:r>
          </w:p>
        </w:tc>
        <w:tc>
          <w:tcPr>
            <w:tcW w:w="567" w:type="dxa"/>
          </w:tcPr>
          <w:p w14:paraId="4DF1EACB" w14:textId="77777777" w:rsidR="00EE468B" w:rsidRPr="00EA77E3" w:rsidRDefault="00EE468B" w:rsidP="001F694F">
            <w:pPr>
              <w:pStyle w:val="TableParagraph"/>
              <w:ind w:left="10"/>
              <w:jc w:val="center"/>
              <w:rPr>
                <w:rFonts w:asciiTheme="minorHAnsi" w:hAnsiTheme="minorHAnsi" w:cstheme="minorHAnsi"/>
                <w:b/>
                <w:bCs/>
                <w:color w:val="0000FF"/>
                <w:sz w:val="20"/>
                <w:szCs w:val="20"/>
              </w:rPr>
            </w:pPr>
            <w:r w:rsidRPr="00EA77E3">
              <w:rPr>
                <w:rFonts w:ascii="Agency FB" w:hAnsi="Agency FB" w:cstheme="minorHAnsi"/>
                <w:b/>
                <w:bCs/>
                <w:color w:val="0000FF"/>
                <w:sz w:val="20"/>
                <w:szCs w:val="20"/>
              </w:rPr>
              <w:t>√</w:t>
            </w:r>
          </w:p>
        </w:tc>
        <w:tc>
          <w:tcPr>
            <w:tcW w:w="683" w:type="dxa"/>
          </w:tcPr>
          <w:p w14:paraId="54C940EA" w14:textId="77777777" w:rsidR="00EE468B" w:rsidRPr="00EA77E3" w:rsidRDefault="00EE468B" w:rsidP="001F694F">
            <w:pPr>
              <w:pStyle w:val="TableParagraph"/>
              <w:ind w:left="10"/>
              <w:jc w:val="center"/>
              <w:rPr>
                <w:rFonts w:asciiTheme="minorHAnsi" w:hAnsiTheme="minorHAnsi" w:cstheme="minorHAnsi"/>
                <w:b/>
                <w:bCs/>
                <w:color w:val="0000FF"/>
                <w:sz w:val="20"/>
                <w:szCs w:val="20"/>
              </w:rPr>
            </w:pPr>
          </w:p>
        </w:tc>
      </w:tr>
      <w:tr w:rsidR="00EE468B" w:rsidRPr="00EA77E3" w14:paraId="6FCE9071" w14:textId="77777777" w:rsidTr="0084172A">
        <w:trPr>
          <w:trHeight w:val="300"/>
        </w:trPr>
        <w:tc>
          <w:tcPr>
            <w:tcW w:w="8234" w:type="dxa"/>
            <w:vAlign w:val="center"/>
          </w:tcPr>
          <w:p w14:paraId="0226AF62" w14:textId="77777777" w:rsidR="00EE468B" w:rsidRPr="00EA77E3" w:rsidRDefault="00EE468B" w:rsidP="001F694F">
            <w:pPr>
              <w:pStyle w:val="TableParagraph"/>
              <w:spacing w:line="250" w:lineRule="exact"/>
              <w:rPr>
                <w:rFonts w:asciiTheme="minorHAnsi" w:hAnsiTheme="minorHAnsi" w:cstheme="minorHAnsi"/>
                <w:sz w:val="20"/>
                <w:szCs w:val="20"/>
              </w:rPr>
            </w:pPr>
            <w:r w:rsidRPr="00EA77E3">
              <w:rPr>
                <w:rFonts w:asciiTheme="minorHAnsi" w:hAnsiTheme="minorHAnsi" w:cstheme="minorHAnsi"/>
                <w:sz w:val="20"/>
                <w:szCs w:val="20"/>
              </w:rPr>
              <w:t>Support the Head teachers in the management of change and improvement in pursuit of strategic objectives</w:t>
            </w:r>
          </w:p>
        </w:tc>
        <w:tc>
          <w:tcPr>
            <w:tcW w:w="850" w:type="dxa"/>
          </w:tcPr>
          <w:p w14:paraId="2122EF7C" w14:textId="77777777" w:rsidR="00EE468B" w:rsidRPr="00EA77E3" w:rsidRDefault="00EE468B" w:rsidP="001F694F">
            <w:pPr>
              <w:pStyle w:val="TableParagraph"/>
              <w:ind w:left="10"/>
              <w:jc w:val="center"/>
              <w:rPr>
                <w:rFonts w:asciiTheme="minorHAnsi" w:hAnsiTheme="minorHAnsi" w:cstheme="minorHAnsi"/>
                <w:sz w:val="20"/>
                <w:szCs w:val="20"/>
              </w:rPr>
            </w:pPr>
            <w:r w:rsidRPr="00EA77E3">
              <w:rPr>
                <w:rFonts w:asciiTheme="minorHAnsi" w:hAnsiTheme="minorHAnsi" w:cstheme="minorHAnsi"/>
                <w:sz w:val="20"/>
                <w:szCs w:val="20"/>
              </w:rPr>
              <w:t>E</w:t>
            </w:r>
          </w:p>
        </w:tc>
        <w:tc>
          <w:tcPr>
            <w:tcW w:w="567" w:type="dxa"/>
          </w:tcPr>
          <w:p w14:paraId="544A3A52" w14:textId="77777777" w:rsidR="00EE468B" w:rsidRPr="00EA77E3" w:rsidRDefault="00EE468B" w:rsidP="001F694F">
            <w:pPr>
              <w:pStyle w:val="TableParagraph"/>
              <w:ind w:left="10"/>
              <w:jc w:val="center"/>
              <w:rPr>
                <w:rFonts w:asciiTheme="minorHAnsi" w:hAnsiTheme="minorHAnsi" w:cstheme="minorHAnsi"/>
                <w:b/>
                <w:bCs/>
                <w:color w:val="0000FF"/>
                <w:sz w:val="20"/>
                <w:szCs w:val="20"/>
              </w:rPr>
            </w:pPr>
          </w:p>
        </w:tc>
        <w:tc>
          <w:tcPr>
            <w:tcW w:w="683" w:type="dxa"/>
          </w:tcPr>
          <w:p w14:paraId="3EAC3734" w14:textId="77777777" w:rsidR="00EE468B" w:rsidRPr="00EA77E3" w:rsidRDefault="00EE468B" w:rsidP="001F694F">
            <w:pPr>
              <w:pStyle w:val="TableParagraph"/>
              <w:ind w:left="10"/>
              <w:jc w:val="center"/>
              <w:rPr>
                <w:rFonts w:asciiTheme="minorHAnsi" w:hAnsiTheme="minorHAnsi" w:cstheme="minorHAnsi"/>
                <w:b/>
                <w:bCs/>
                <w:color w:val="0000FF"/>
                <w:sz w:val="20"/>
                <w:szCs w:val="20"/>
              </w:rPr>
            </w:pPr>
            <w:r w:rsidRPr="00EA77E3">
              <w:rPr>
                <w:rFonts w:ascii="Agency FB" w:hAnsi="Agency FB" w:cstheme="minorHAnsi"/>
                <w:b/>
                <w:bCs/>
                <w:color w:val="0000FF"/>
                <w:sz w:val="20"/>
                <w:szCs w:val="20"/>
              </w:rPr>
              <w:t>√</w:t>
            </w:r>
          </w:p>
        </w:tc>
      </w:tr>
      <w:tr w:rsidR="00EE468B" w:rsidRPr="00EA77E3" w14:paraId="7E28789D" w14:textId="77777777" w:rsidTr="0084172A">
        <w:trPr>
          <w:trHeight w:val="300"/>
        </w:trPr>
        <w:tc>
          <w:tcPr>
            <w:tcW w:w="8234" w:type="dxa"/>
            <w:vAlign w:val="center"/>
          </w:tcPr>
          <w:p w14:paraId="628834FC" w14:textId="77777777" w:rsidR="00EE468B" w:rsidRPr="00EA77E3" w:rsidRDefault="00EE468B" w:rsidP="001F694F">
            <w:pPr>
              <w:pStyle w:val="TableParagraph"/>
              <w:spacing w:line="250" w:lineRule="exact"/>
              <w:rPr>
                <w:rFonts w:asciiTheme="minorHAnsi" w:hAnsiTheme="minorHAnsi" w:cstheme="minorHAnsi"/>
                <w:sz w:val="20"/>
                <w:szCs w:val="20"/>
              </w:rPr>
            </w:pPr>
            <w:r w:rsidRPr="00EA77E3">
              <w:rPr>
                <w:rFonts w:asciiTheme="minorHAnsi" w:hAnsiTheme="minorHAnsi" w:cstheme="minorHAnsi"/>
                <w:sz w:val="20"/>
                <w:szCs w:val="20"/>
              </w:rPr>
              <w:t>Work as part of a team</w:t>
            </w:r>
          </w:p>
        </w:tc>
        <w:tc>
          <w:tcPr>
            <w:tcW w:w="850" w:type="dxa"/>
          </w:tcPr>
          <w:p w14:paraId="1E65A428" w14:textId="77777777" w:rsidR="00EE468B" w:rsidRPr="00EA77E3" w:rsidRDefault="00EE468B" w:rsidP="001F694F">
            <w:pPr>
              <w:pStyle w:val="TableParagraph"/>
              <w:ind w:left="10"/>
              <w:jc w:val="center"/>
              <w:rPr>
                <w:rFonts w:asciiTheme="minorHAnsi" w:hAnsiTheme="minorHAnsi" w:cstheme="minorHAnsi"/>
                <w:sz w:val="20"/>
                <w:szCs w:val="20"/>
              </w:rPr>
            </w:pPr>
            <w:r w:rsidRPr="00EA77E3">
              <w:rPr>
                <w:rFonts w:asciiTheme="minorHAnsi" w:hAnsiTheme="minorHAnsi" w:cstheme="minorHAnsi"/>
                <w:sz w:val="20"/>
                <w:szCs w:val="20"/>
              </w:rPr>
              <w:t>E</w:t>
            </w:r>
          </w:p>
        </w:tc>
        <w:tc>
          <w:tcPr>
            <w:tcW w:w="567" w:type="dxa"/>
          </w:tcPr>
          <w:p w14:paraId="3C5748A1" w14:textId="77777777" w:rsidR="00EE468B" w:rsidRPr="00EA77E3" w:rsidRDefault="00EE468B" w:rsidP="001F694F">
            <w:pPr>
              <w:pStyle w:val="TableParagraph"/>
              <w:ind w:left="10"/>
              <w:jc w:val="center"/>
              <w:rPr>
                <w:rFonts w:asciiTheme="minorHAnsi" w:hAnsiTheme="minorHAnsi" w:cstheme="minorHAnsi"/>
                <w:b/>
                <w:bCs/>
                <w:color w:val="0000FF"/>
                <w:sz w:val="20"/>
                <w:szCs w:val="20"/>
              </w:rPr>
            </w:pPr>
          </w:p>
        </w:tc>
        <w:tc>
          <w:tcPr>
            <w:tcW w:w="683" w:type="dxa"/>
          </w:tcPr>
          <w:p w14:paraId="7B8A27DE" w14:textId="77777777" w:rsidR="00EE468B" w:rsidRPr="00EA77E3" w:rsidRDefault="00EE468B" w:rsidP="001F694F">
            <w:pPr>
              <w:pStyle w:val="TableParagraph"/>
              <w:ind w:left="10"/>
              <w:jc w:val="center"/>
              <w:rPr>
                <w:rFonts w:asciiTheme="minorHAnsi" w:hAnsiTheme="minorHAnsi" w:cstheme="minorHAnsi"/>
                <w:b/>
                <w:bCs/>
                <w:color w:val="0000FF"/>
                <w:sz w:val="20"/>
                <w:szCs w:val="20"/>
              </w:rPr>
            </w:pPr>
            <w:r w:rsidRPr="00EA77E3">
              <w:rPr>
                <w:rFonts w:ascii="Agency FB" w:hAnsi="Agency FB" w:cstheme="minorHAnsi"/>
                <w:b/>
                <w:bCs/>
                <w:color w:val="0000FF"/>
                <w:sz w:val="20"/>
                <w:szCs w:val="20"/>
              </w:rPr>
              <w:t>√</w:t>
            </w:r>
          </w:p>
        </w:tc>
      </w:tr>
      <w:tr w:rsidR="00EE468B" w:rsidRPr="00EA77E3" w14:paraId="436AE7F9" w14:textId="77777777" w:rsidTr="0084172A">
        <w:trPr>
          <w:trHeight w:val="300"/>
        </w:trPr>
        <w:tc>
          <w:tcPr>
            <w:tcW w:w="8234" w:type="dxa"/>
            <w:vAlign w:val="center"/>
          </w:tcPr>
          <w:p w14:paraId="71A820BC" w14:textId="77777777" w:rsidR="00EE468B" w:rsidRPr="00EA77E3" w:rsidRDefault="00EE468B" w:rsidP="001F694F">
            <w:pPr>
              <w:pStyle w:val="TableParagraph"/>
              <w:spacing w:line="250" w:lineRule="exact"/>
              <w:rPr>
                <w:rFonts w:asciiTheme="minorHAnsi" w:hAnsiTheme="minorHAnsi" w:cstheme="minorHAnsi"/>
                <w:sz w:val="20"/>
                <w:szCs w:val="20"/>
              </w:rPr>
            </w:pPr>
            <w:r w:rsidRPr="00EA77E3">
              <w:rPr>
                <w:rFonts w:asciiTheme="minorHAnsi" w:hAnsiTheme="minorHAnsi" w:cstheme="minorHAnsi"/>
                <w:sz w:val="20"/>
                <w:szCs w:val="20"/>
              </w:rPr>
              <w:t>Willingness to constructively challenge the work of self and others to continually improve own and team performance</w:t>
            </w:r>
          </w:p>
        </w:tc>
        <w:tc>
          <w:tcPr>
            <w:tcW w:w="850" w:type="dxa"/>
          </w:tcPr>
          <w:p w14:paraId="59FCB652" w14:textId="77777777" w:rsidR="00EE468B" w:rsidRPr="00EA77E3" w:rsidRDefault="00EE468B" w:rsidP="001F694F">
            <w:pPr>
              <w:pStyle w:val="TableParagraph"/>
              <w:spacing w:before="182"/>
              <w:ind w:left="7"/>
              <w:jc w:val="center"/>
              <w:rPr>
                <w:rFonts w:asciiTheme="minorHAnsi" w:hAnsiTheme="minorHAnsi" w:cstheme="minorHAnsi"/>
                <w:sz w:val="20"/>
                <w:szCs w:val="20"/>
              </w:rPr>
            </w:pPr>
            <w:r w:rsidRPr="00EA77E3">
              <w:rPr>
                <w:rFonts w:asciiTheme="minorHAnsi" w:hAnsiTheme="minorHAnsi" w:cstheme="minorHAnsi"/>
                <w:sz w:val="20"/>
                <w:szCs w:val="20"/>
              </w:rPr>
              <w:t>E</w:t>
            </w:r>
          </w:p>
        </w:tc>
        <w:tc>
          <w:tcPr>
            <w:tcW w:w="567" w:type="dxa"/>
          </w:tcPr>
          <w:p w14:paraId="4EEB4287" w14:textId="77777777" w:rsidR="00EE468B" w:rsidRPr="00EA77E3" w:rsidRDefault="00EE468B" w:rsidP="001F694F">
            <w:pPr>
              <w:pStyle w:val="TableParagraph"/>
              <w:spacing w:before="182"/>
              <w:ind w:left="7"/>
              <w:jc w:val="center"/>
              <w:rPr>
                <w:rFonts w:asciiTheme="minorHAnsi" w:hAnsiTheme="minorHAnsi" w:cstheme="minorHAnsi"/>
                <w:b/>
                <w:bCs/>
                <w:color w:val="0000FF"/>
                <w:sz w:val="20"/>
                <w:szCs w:val="20"/>
              </w:rPr>
            </w:pPr>
          </w:p>
        </w:tc>
        <w:tc>
          <w:tcPr>
            <w:tcW w:w="683" w:type="dxa"/>
          </w:tcPr>
          <w:p w14:paraId="32640D9C" w14:textId="77777777" w:rsidR="00EE468B" w:rsidRPr="00EA77E3" w:rsidRDefault="00EE468B" w:rsidP="001F694F">
            <w:pPr>
              <w:pStyle w:val="TableParagraph"/>
              <w:spacing w:before="182"/>
              <w:ind w:left="7"/>
              <w:jc w:val="center"/>
              <w:rPr>
                <w:rFonts w:asciiTheme="minorHAnsi" w:hAnsiTheme="minorHAnsi" w:cstheme="minorHAnsi"/>
                <w:b/>
                <w:bCs/>
                <w:color w:val="0000FF"/>
                <w:sz w:val="20"/>
                <w:szCs w:val="20"/>
              </w:rPr>
            </w:pPr>
            <w:r w:rsidRPr="00EA77E3">
              <w:rPr>
                <w:rFonts w:ascii="Agency FB" w:hAnsi="Agency FB" w:cstheme="minorHAnsi"/>
                <w:b/>
                <w:bCs/>
                <w:color w:val="0000FF"/>
                <w:sz w:val="20"/>
                <w:szCs w:val="20"/>
              </w:rPr>
              <w:t>√</w:t>
            </w:r>
          </w:p>
        </w:tc>
      </w:tr>
      <w:tr w:rsidR="00EE468B" w:rsidRPr="00EA77E3" w14:paraId="78FFC394" w14:textId="77777777" w:rsidTr="0084172A">
        <w:trPr>
          <w:trHeight w:val="300"/>
        </w:trPr>
        <w:tc>
          <w:tcPr>
            <w:tcW w:w="8234" w:type="dxa"/>
            <w:vAlign w:val="center"/>
          </w:tcPr>
          <w:p w14:paraId="77520E2D" w14:textId="77777777" w:rsidR="00EE468B" w:rsidRPr="00EA77E3" w:rsidRDefault="00EE468B" w:rsidP="001F694F">
            <w:pPr>
              <w:pStyle w:val="TableParagraph"/>
              <w:spacing w:line="250" w:lineRule="exact"/>
              <w:rPr>
                <w:rFonts w:asciiTheme="minorHAnsi" w:hAnsiTheme="minorHAnsi" w:cstheme="minorHAnsi"/>
                <w:sz w:val="20"/>
                <w:szCs w:val="20"/>
              </w:rPr>
            </w:pPr>
            <w:r w:rsidRPr="00EA77E3">
              <w:rPr>
                <w:rFonts w:asciiTheme="minorHAnsi" w:hAnsiTheme="minorHAnsi" w:cstheme="minorHAnsi"/>
                <w:sz w:val="20"/>
                <w:szCs w:val="20"/>
              </w:rPr>
              <w:t>Ability to work under pressure and meet deadlines</w:t>
            </w:r>
          </w:p>
        </w:tc>
        <w:tc>
          <w:tcPr>
            <w:tcW w:w="850" w:type="dxa"/>
          </w:tcPr>
          <w:p w14:paraId="21F6C292" w14:textId="77777777" w:rsidR="00EE468B" w:rsidRPr="00EA77E3" w:rsidRDefault="00EE468B" w:rsidP="001F694F">
            <w:pPr>
              <w:pStyle w:val="TableParagraph"/>
              <w:spacing w:before="182"/>
              <w:ind w:left="10"/>
              <w:jc w:val="center"/>
              <w:rPr>
                <w:rFonts w:asciiTheme="minorHAnsi" w:hAnsiTheme="minorHAnsi" w:cstheme="minorHAnsi"/>
                <w:sz w:val="20"/>
                <w:szCs w:val="20"/>
              </w:rPr>
            </w:pPr>
            <w:r w:rsidRPr="00EA77E3">
              <w:rPr>
                <w:rFonts w:asciiTheme="minorHAnsi" w:hAnsiTheme="minorHAnsi" w:cstheme="minorHAnsi"/>
                <w:sz w:val="20"/>
                <w:szCs w:val="20"/>
              </w:rPr>
              <w:t>E</w:t>
            </w:r>
          </w:p>
        </w:tc>
        <w:tc>
          <w:tcPr>
            <w:tcW w:w="567" w:type="dxa"/>
          </w:tcPr>
          <w:p w14:paraId="12931603" w14:textId="77777777" w:rsidR="00EE468B" w:rsidRPr="00EA77E3" w:rsidRDefault="00EE468B" w:rsidP="001F694F">
            <w:pPr>
              <w:pStyle w:val="TableParagraph"/>
              <w:spacing w:before="182"/>
              <w:ind w:left="10"/>
              <w:jc w:val="center"/>
              <w:rPr>
                <w:rFonts w:asciiTheme="minorHAnsi" w:hAnsiTheme="minorHAnsi" w:cstheme="minorHAnsi"/>
                <w:b/>
                <w:bCs/>
                <w:color w:val="0000FF"/>
                <w:sz w:val="20"/>
                <w:szCs w:val="20"/>
              </w:rPr>
            </w:pPr>
          </w:p>
        </w:tc>
        <w:tc>
          <w:tcPr>
            <w:tcW w:w="683" w:type="dxa"/>
          </w:tcPr>
          <w:p w14:paraId="2FC022B2" w14:textId="77777777" w:rsidR="00EE468B" w:rsidRPr="00EA77E3" w:rsidRDefault="00EE468B" w:rsidP="001F694F">
            <w:pPr>
              <w:pStyle w:val="TableParagraph"/>
              <w:spacing w:before="182"/>
              <w:ind w:left="10"/>
              <w:jc w:val="center"/>
              <w:rPr>
                <w:rFonts w:asciiTheme="minorHAnsi" w:hAnsiTheme="minorHAnsi" w:cstheme="minorHAnsi"/>
                <w:b/>
                <w:bCs/>
                <w:color w:val="0000FF"/>
                <w:sz w:val="20"/>
                <w:szCs w:val="20"/>
              </w:rPr>
            </w:pPr>
            <w:r w:rsidRPr="00EA77E3">
              <w:rPr>
                <w:rFonts w:ascii="Agency FB" w:hAnsi="Agency FB" w:cstheme="minorHAnsi"/>
                <w:b/>
                <w:bCs/>
                <w:color w:val="0000FF"/>
                <w:sz w:val="20"/>
                <w:szCs w:val="20"/>
              </w:rPr>
              <w:t>√</w:t>
            </w:r>
          </w:p>
        </w:tc>
      </w:tr>
      <w:tr w:rsidR="00EE468B" w:rsidRPr="00EA77E3" w14:paraId="79A06648" w14:textId="77777777" w:rsidTr="0084172A">
        <w:trPr>
          <w:trHeight w:val="300"/>
        </w:trPr>
        <w:tc>
          <w:tcPr>
            <w:tcW w:w="8234" w:type="dxa"/>
            <w:vAlign w:val="center"/>
          </w:tcPr>
          <w:p w14:paraId="06FEF875" w14:textId="77777777" w:rsidR="00EE468B" w:rsidRPr="00EA77E3" w:rsidRDefault="00EE468B" w:rsidP="001F694F">
            <w:pPr>
              <w:pStyle w:val="TableParagraph"/>
              <w:spacing w:line="250" w:lineRule="exact"/>
              <w:rPr>
                <w:rFonts w:asciiTheme="minorHAnsi" w:hAnsiTheme="minorHAnsi" w:cstheme="minorHAnsi"/>
                <w:sz w:val="20"/>
                <w:szCs w:val="20"/>
              </w:rPr>
            </w:pPr>
            <w:r w:rsidRPr="00EA77E3">
              <w:rPr>
                <w:rFonts w:asciiTheme="minorHAnsi" w:hAnsiTheme="minorHAnsi" w:cstheme="minorHAnsi"/>
                <w:sz w:val="20"/>
                <w:szCs w:val="20"/>
              </w:rPr>
              <w:t>Seek advice and support when necessary</w:t>
            </w:r>
          </w:p>
        </w:tc>
        <w:tc>
          <w:tcPr>
            <w:tcW w:w="850" w:type="dxa"/>
          </w:tcPr>
          <w:p w14:paraId="7E8E655C" w14:textId="77777777" w:rsidR="00EE468B" w:rsidRPr="00EA77E3" w:rsidRDefault="00EE468B" w:rsidP="001F694F">
            <w:pPr>
              <w:pStyle w:val="TableParagraph"/>
              <w:spacing w:before="182"/>
              <w:ind w:left="10"/>
              <w:jc w:val="center"/>
              <w:rPr>
                <w:rFonts w:asciiTheme="minorHAnsi" w:hAnsiTheme="minorHAnsi" w:cstheme="minorHAnsi"/>
                <w:sz w:val="20"/>
                <w:szCs w:val="20"/>
              </w:rPr>
            </w:pPr>
            <w:r w:rsidRPr="00EA77E3">
              <w:rPr>
                <w:rFonts w:asciiTheme="minorHAnsi" w:hAnsiTheme="minorHAnsi" w:cstheme="minorHAnsi"/>
                <w:sz w:val="20"/>
                <w:szCs w:val="20"/>
              </w:rPr>
              <w:t>E</w:t>
            </w:r>
          </w:p>
        </w:tc>
        <w:tc>
          <w:tcPr>
            <w:tcW w:w="567" w:type="dxa"/>
          </w:tcPr>
          <w:p w14:paraId="37D377DA" w14:textId="77777777" w:rsidR="00EE468B" w:rsidRPr="00EA77E3" w:rsidRDefault="00EE468B" w:rsidP="001F694F">
            <w:pPr>
              <w:pStyle w:val="TableParagraph"/>
              <w:spacing w:before="182"/>
              <w:ind w:left="10"/>
              <w:jc w:val="center"/>
              <w:rPr>
                <w:rFonts w:asciiTheme="minorHAnsi" w:hAnsiTheme="minorHAnsi" w:cstheme="minorHAnsi"/>
                <w:b/>
                <w:bCs/>
                <w:color w:val="0000FF"/>
                <w:sz w:val="20"/>
                <w:szCs w:val="20"/>
              </w:rPr>
            </w:pPr>
          </w:p>
        </w:tc>
        <w:tc>
          <w:tcPr>
            <w:tcW w:w="683" w:type="dxa"/>
          </w:tcPr>
          <w:p w14:paraId="46A9C2BB" w14:textId="77777777" w:rsidR="00EE468B" w:rsidRPr="00EA77E3" w:rsidRDefault="00EE468B" w:rsidP="001F694F">
            <w:pPr>
              <w:pStyle w:val="TableParagraph"/>
              <w:spacing w:before="182"/>
              <w:ind w:left="10"/>
              <w:jc w:val="center"/>
              <w:rPr>
                <w:rFonts w:asciiTheme="minorHAnsi" w:hAnsiTheme="minorHAnsi" w:cstheme="minorHAnsi"/>
                <w:b/>
                <w:bCs/>
                <w:color w:val="0000FF"/>
                <w:sz w:val="20"/>
                <w:szCs w:val="20"/>
              </w:rPr>
            </w:pPr>
            <w:r w:rsidRPr="00EA77E3">
              <w:rPr>
                <w:rFonts w:ascii="Agency FB" w:hAnsi="Agency FB" w:cstheme="minorHAnsi"/>
                <w:b/>
                <w:bCs/>
                <w:color w:val="0000FF"/>
                <w:sz w:val="20"/>
                <w:szCs w:val="20"/>
              </w:rPr>
              <w:t>√</w:t>
            </w:r>
          </w:p>
        </w:tc>
      </w:tr>
      <w:tr w:rsidR="00EE468B" w:rsidRPr="00EA77E3" w14:paraId="41526EE3" w14:textId="77777777" w:rsidTr="0084172A">
        <w:trPr>
          <w:trHeight w:val="300"/>
        </w:trPr>
        <w:tc>
          <w:tcPr>
            <w:tcW w:w="8234" w:type="dxa"/>
            <w:vAlign w:val="center"/>
          </w:tcPr>
          <w:p w14:paraId="1980DD02" w14:textId="77777777" w:rsidR="00EE468B" w:rsidRPr="00EA77E3" w:rsidRDefault="00EE468B" w:rsidP="001F694F">
            <w:pPr>
              <w:pStyle w:val="TableParagraph"/>
              <w:spacing w:line="250" w:lineRule="exact"/>
              <w:rPr>
                <w:rFonts w:asciiTheme="minorHAnsi" w:hAnsiTheme="minorHAnsi" w:cstheme="minorHAnsi"/>
                <w:sz w:val="20"/>
                <w:szCs w:val="20"/>
              </w:rPr>
            </w:pPr>
            <w:r w:rsidRPr="00EA77E3">
              <w:rPr>
                <w:rFonts w:asciiTheme="minorHAnsi" w:hAnsiTheme="minorHAnsi" w:cstheme="minorHAnsi"/>
                <w:sz w:val="20"/>
                <w:szCs w:val="20"/>
              </w:rPr>
              <w:t>Deal sensitively with people and resolve conflicts</w:t>
            </w:r>
          </w:p>
        </w:tc>
        <w:tc>
          <w:tcPr>
            <w:tcW w:w="850" w:type="dxa"/>
          </w:tcPr>
          <w:p w14:paraId="7FAB4B26" w14:textId="77777777" w:rsidR="00EE468B" w:rsidRPr="00EA77E3" w:rsidRDefault="00EE468B" w:rsidP="001F694F">
            <w:pPr>
              <w:pStyle w:val="TableParagraph"/>
              <w:ind w:left="7"/>
              <w:jc w:val="center"/>
              <w:rPr>
                <w:rFonts w:asciiTheme="minorHAnsi" w:hAnsiTheme="minorHAnsi" w:cstheme="minorHAnsi"/>
                <w:sz w:val="20"/>
                <w:szCs w:val="20"/>
              </w:rPr>
            </w:pPr>
            <w:r w:rsidRPr="00EA77E3">
              <w:rPr>
                <w:rFonts w:asciiTheme="minorHAnsi" w:hAnsiTheme="minorHAnsi" w:cstheme="minorHAnsi"/>
                <w:sz w:val="20"/>
                <w:szCs w:val="20"/>
              </w:rPr>
              <w:t>E</w:t>
            </w:r>
          </w:p>
        </w:tc>
        <w:tc>
          <w:tcPr>
            <w:tcW w:w="567" w:type="dxa"/>
          </w:tcPr>
          <w:p w14:paraId="696EDE33" w14:textId="77777777" w:rsidR="00EE468B" w:rsidRPr="00EA77E3" w:rsidRDefault="00EE468B" w:rsidP="001F694F">
            <w:pPr>
              <w:pStyle w:val="TableParagraph"/>
              <w:ind w:left="7"/>
              <w:jc w:val="center"/>
              <w:rPr>
                <w:rFonts w:asciiTheme="minorHAnsi" w:hAnsiTheme="minorHAnsi" w:cstheme="minorHAnsi"/>
                <w:b/>
                <w:bCs/>
                <w:color w:val="0000FF"/>
                <w:sz w:val="20"/>
                <w:szCs w:val="20"/>
              </w:rPr>
            </w:pPr>
          </w:p>
        </w:tc>
        <w:tc>
          <w:tcPr>
            <w:tcW w:w="683" w:type="dxa"/>
          </w:tcPr>
          <w:p w14:paraId="5D4F2BDC" w14:textId="77777777" w:rsidR="00EE468B" w:rsidRPr="00EA77E3" w:rsidRDefault="00EE468B" w:rsidP="001F694F">
            <w:pPr>
              <w:pStyle w:val="TableParagraph"/>
              <w:ind w:left="7"/>
              <w:jc w:val="center"/>
              <w:rPr>
                <w:rFonts w:asciiTheme="minorHAnsi" w:hAnsiTheme="minorHAnsi" w:cstheme="minorHAnsi"/>
                <w:b/>
                <w:bCs/>
                <w:color w:val="0000FF"/>
                <w:sz w:val="20"/>
                <w:szCs w:val="20"/>
              </w:rPr>
            </w:pPr>
            <w:r w:rsidRPr="00EA77E3">
              <w:rPr>
                <w:rFonts w:ascii="Agency FB" w:hAnsi="Agency FB" w:cstheme="minorHAnsi"/>
                <w:b/>
                <w:bCs/>
                <w:color w:val="0000FF"/>
                <w:sz w:val="20"/>
                <w:szCs w:val="20"/>
              </w:rPr>
              <w:t>√</w:t>
            </w:r>
          </w:p>
        </w:tc>
      </w:tr>
      <w:tr w:rsidR="00EE468B" w:rsidRPr="00EA77E3" w14:paraId="770B04DE" w14:textId="77777777" w:rsidTr="0084172A">
        <w:trPr>
          <w:trHeight w:val="300"/>
        </w:trPr>
        <w:tc>
          <w:tcPr>
            <w:tcW w:w="8234" w:type="dxa"/>
            <w:vAlign w:val="center"/>
          </w:tcPr>
          <w:p w14:paraId="1274DDBF" w14:textId="77777777" w:rsidR="00EE468B" w:rsidRPr="00EA77E3" w:rsidRDefault="00EE468B" w:rsidP="001F694F">
            <w:pPr>
              <w:pStyle w:val="TableParagraph"/>
              <w:spacing w:line="250" w:lineRule="exact"/>
              <w:rPr>
                <w:rFonts w:asciiTheme="minorHAnsi" w:hAnsiTheme="minorHAnsi" w:cstheme="minorHAnsi"/>
                <w:sz w:val="20"/>
                <w:szCs w:val="20"/>
              </w:rPr>
            </w:pPr>
            <w:r w:rsidRPr="00EA77E3">
              <w:rPr>
                <w:rFonts w:asciiTheme="minorHAnsi" w:hAnsiTheme="minorHAnsi" w:cstheme="minorHAnsi"/>
                <w:sz w:val="20"/>
                <w:szCs w:val="20"/>
              </w:rPr>
              <w:t>Be forward thinking, dynamic and embrace change</w:t>
            </w:r>
          </w:p>
        </w:tc>
        <w:tc>
          <w:tcPr>
            <w:tcW w:w="850" w:type="dxa"/>
          </w:tcPr>
          <w:p w14:paraId="286BB5B7" w14:textId="77777777" w:rsidR="00EE468B" w:rsidRPr="00EA77E3" w:rsidRDefault="00EE468B" w:rsidP="001F694F">
            <w:pPr>
              <w:pStyle w:val="TableParagraph"/>
              <w:ind w:left="10"/>
              <w:jc w:val="center"/>
              <w:rPr>
                <w:rFonts w:asciiTheme="minorHAnsi" w:hAnsiTheme="minorHAnsi" w:cstheme="minorHAnsi"/>
                <w:sz w:val="20"/>
                <w:szCs w:val="20"/>
              </w:rPr>
            </w:pPr>
            <w:r w:rsidRPr="00EA77E3">
              <w:rPr>
                <w:rFonts w:asciiTheme="minorHAnsi" w:hAnsiTheme="minorHAnsi" w:cstheme="minorHAnsi"/>
                <w:sz w:val="20"/>
                <w:szCs w:val="20"/>
              </w:rPr>
              <w:t>E</w:t>
            </w:r>
          </w:p>
        </w:tc>
        <w:tc>
          <w:tcPr>
            <w:tcW w:w="567" w:type="dxa"/>
          </w:tcPr>
          <w:p w14:paraId="4726F257" w14:textId="77777777" w:rsidR="00EE468B" w:rsidRPr="00EA77E3" w:rsidRDefault="00EE468B" w:rsidP="001F694F">
            <w:pPr>
              <w:pStyle w:val="TableParagraph"/>
              <w:ind w:left="10"/>
              <w:jc w:val="center"/>
              <w:rPr>
                <w:rFonts w:asciiTheme="minorHAnsi" w:hAnsiTheme="minorHAnsi" w:cstheme="minorHAnsi"/>
                <w:b/>
                <w:bCs/>
                <w:color w:val="0000FF"/>
                <w:sz w:val="20"/>
                <w:szCs w:val="20"/>
              </w:rPr>
            </w:pPr>
          </w:p>
        </w:tc>
        <w:tc>
          <w:tcPr>
            <w:tcW w:w="683" w:type="dxa"/>
          </w:tcPr>
          <w:p w14:paraId="3C2BCAAC" w14:textId="77777777" w:rsidR="00EE468B" w:rsidRPr="00EA77E3" w:rsidRDefault="00EE468B" w:rsidP="001F694F">
            <w:pPr>
              <w:pStyle w:val="TableParagraph"/>
              <w:ind w:left="10"/>
              <w:jc w:val="center"/>
              <w:rPr>
                <w:rFonts w:asciiTheme="minorHAnsi" w:hAnsiTheme="minorHAnsi" w:cstheme="minorHAnsi"/>
                <w:b/>
                <w:bCs/>
                <w:color w:val="0000FF"/>
                <w:sz w:val="20"/>
                <w:szCs w:val="20"/>
              </w:rPr>
            </w:pPr>
            <w:r w:rsidRPr="00EA77E3">
              <w:rPr>
                <w:rFonts w:ascii="Agency FB" w:hAnsi="Agency FB" w:cstheme="minorHAnsi"/>
                <w:b/>
                <w:bCs/>
                <w:color w:val="0000FF"/>
                <w:sz w:val="20"/>
                <w:szCs w:val="20"/>
              </w:rPr>
              <w:t>√</w:t>
            </w:r>
          </w:p>
        </w:tc>
      </w:tr>
      <w:tr w:rsidR="00EE468B" w:rsidRPr="00EA77E3" w14:paraId="5B8A3C6D" w14:textId="77777777" w:rsidTr="0084172A">
        <w:trPr>
          <w:trHeight w:val="300"/>
        </w:trPr>
        <w:tc>
          <w:tcPr>
            <w:tcW w:w="8234" w:type="dxa"/>
            <w:vAlign w:val="center"/>
          </w:tcPr>
          <w:p w14:paraId="7CC6B76C" w14:textId="77777777" w:rsidR="00EE468B" w:rsidRPr="00EA77E3" w:rsidRDefault="00EE468B" w:rsidP="001F694F">
            <w:pPr>
              <w:pStyle w:val="TableParagraph"/>
              <w:spacing w:line="250" w:lineRule="exact"/>
              <w:rPr>
                <w:rFonts w:asciiTheme="minorHAnsi" w:hAnsiTheme="minorHAnsi" w:cstheme="minorHAnsi"/>
                <w:sz w:val="20"/>
                <w:szCs w:val="20"/>
              </w:rPr>
            </w:pPr>
            <w:r w:rsidRPr="00EA77E3">
              <w:rPr>
                <w:rFonts w:asciiTheme="minorHAnsi" w:hAnsiTheme="minorHAnsi" w:cstheme="minorHAnsi"/>
                <w:sz w:val="20"/>
                <w:szCs w:val="20"/>
              </w:rPr>
              <w:t>Be strategic, organised and clear thinking</w:t>
            </w:r>
          </w:p>
        </w:tc>
        <w:tc>
          <w:tcPr>
            <w:tcW w:w="850" w:type="dxa"/>
          </w:tcPr>
          <w:p w14:paraId="6E77B752" w14:textId="77777777" w:rsidR="00EE468B" w:rsidRPr="00EA77E3" w:rsidRDefault="00EE468B" w:rsidP="001F694F">
            <w:pPr>
              <w:pStyle w:val="TableParagraph"/>
              <w:ind w:left="10"/>
              <w:jc w:val="center"/>
              <w:rPr>
                <w:rFonts w:asciiTheme="minorHAnsi" w:hAnsiTheme="minorHAnsi" w:cstheme="minorHAnsi"/>
                <w:sz w:val="20"/>
                <w:szCs w:val="20"/>
              </w:rPr>
            </w:pPr>
            <w:r w:rsidRPr="00EA77E3">
              <w:rPr>
                <w:rFonts w:asciiTheme="minorHAnsi" w:hAnsiTheme="minorHAnsi" w:cstheme="minorHAnsi"/>
                <w:sz w:val="20"/>
                <w:szCs w:val="20"/>
              </w:rPr>
              <w:t>E</w:t>
            </w:r>
          </w:p>
        </w:tc>
        <w:tc>
          <w:tcPr>
            <w:tcW w:w="567" w:type="dxa"/>
          </w:tcPr>
          <w:p w14:paraId="01C0C632" w14:textId="77777777" w:rsidR="00EE468B" w:rsidRPr="00EA77E3" w:rsidRDefault="00EE468B" w:rsidP="001F694F">
            <w:pPr>
              <w:pStyle w:val="TableParagraph"/>
              <w:ind w:left="10"/>
              <w:jc w:val="center"/>
              <w:rPr>
                <w:rFonts w:asciiTheme="minorHAnsi" w:hAnsiTheme="minorHAnsi" w:cstheme="minorHAnsi"/>
                <w:b/>
                <w:bCs/>
                <w:color w:val="0000FF"/>
                <w:sz w:val="20"/>
                <w:szCs w:val="20"/>
              </w:rPr>
            </w:pPr>
          </w:p>
        </w:tc>
        <w:tc>
          <w:tcPr>
            <w:tcW w:w="683" w:type="dxa"/>
          </w:tcPr>
          <w:p w14:paraId="5B8013F3" w14:textId="77777777" w:rsidR="00EE468B" w:rsidRPr="00EA77E3" w:rsidRDefault="00EE468B" w:rsidP="001F694F">
            <w:pPr>
              <w:pStyle w:val="TableParagraph"/>
              <w:ind w:left="10"/>
              <w:jc w:val="center"/>
              <w:rPr>
                <w:rFonts w:asciiTheme="minorHAnsi" w:hAnsiTheme="minorHAnsi" w:cstheme="minorHAnsi"/>
                <w:b/>
                <w:bCs/>
                <w:color w:val="0000FF"/>
                <w:sz w:val="20"/>
                <w:szCs w:val="20"/>
              </w:rPr>
            </w:pPr>
            <w:r w:rsidRPr="00EA77E3">
              <w:rPr>
                <w:rFonts w:ascii="Agency FB" w:hAnsi="Agency FB" w:cstheme="minorHAnsi"/>
                <w:b/>
                <w:bCs/>
                <w:color w:val="0000FF"/>
                <w:sz w:val="20"/>
                <w:szCs w:val="20"/>
              </w:rPr>
              <w:t>√</w:t>
            </w:r>
          </w:p>
        </w:tc>
      </w:tr>
    </w:tbl>
    <w:p w14:paraId="4F893B53" w14:textId="77777777" w:rsidR="00EE468B" w:rsidRPr="00EA77E3" w:rsidRDefault="00EE468B" w:rsidP="00183A70">
      <w:pPr>
        <w:rPr>
          <w:rFonts w:asciiTheme="minorHAnsi" w:hAnsiTheme="minorHAnsi" w:cstheme="minorHAnsi"/>
          <w:sz w:val="20"/>
          <w:szCs w:val="20"/>
        </w:rPr>
      </w:pPr>
    </w:p>
    <w:sectPr w:rsidR="00EE468B" w:rsidRPr="00EA77E3" w:rsidSect="00BA41C3">
      <w:footerReference w:type="default" r:id="rId25"/>
      <w:type w:val="continuous"/>
      <w:pgSz w:w="12240" w:h="15840"/>
      <w:pgMar w:top="680" w:right="1041" w:bottom="1985" w:left="709" w:header="720" w:footer="414" w:gutter="0"/>
      <w:pgBorders w:offsetFrom="page">
        <w:top w:val="threeDEmboss" w:sz="24" w:space="24" w:color="0000FF"/>
        <w:left w:val="threeDEmboss" w:sz="24" w:space="24" w:color="0000FF"/>
        <w:bottom w:val="threeDEngrave" w:sz="24" w:space="24" w:color="0000FF"/>
        <w:right w:val="threeDEngrave" w:sz="24" w:space="24" w:color="0000FF"/>
      </w:pgBorders>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B237F" w14:textId="77777777" w:rsidR="001625ED" w:rsidRDefault="001625ED" w:rsidP="0007601E">
      <w:r>
        <w:separator/>
      </w:r>
    </w:p>
  </w:endnote>
  <w:endnote w:type="continuationSeparator" w:id="0">
    <w:p w14:paraId="2428E1F9" w14:textId="77777777" w:rsidR="001625ED" w:rsidRDefault="001625ED" w:rsidP="00076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font>
  <w:font w:name="Poppins-Medium">
    <w:altName w:val="Poppins"/>
    <w:panose1 w:val="00000000000000000000"/>
    <w:charset w:val="00"/>
    <w:family w:val="auto"/>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7A39A" w14:textId="17B8A7A0" w:rsidR="00C240C9" w:rsidRDefault="00EE468B" w:rsidP="00C240C9">
    <w:pPr>
      <w:pStyle w:val="Footer"/>
      <w:rPr>
        <w:color w:val="000080"/>
        <w:sz w:val="16"/>
        <w:szCs w:val="16"/>
      </w:rPr>
    </w:pPr>
    <w:r>
      <w:rPr>
        <w:noProof/>
        <w:color w:val="000080"/>
        <w:sz w:val="16"/>
        <w:szCs w:val="16"/>
        <w:lang w:bidi="ar-SA"/>
      </w:rPr>
      <w:drawing>
        <wp:anchor distT="0" distB="0" distL="114300" distR="114300" simplePos="0" relativeHeight="251662336" behindDoc="1" locked="0" layoutInCell="1" allowOverlap="1" wp14:anchorId="1878EC2B" wp14:editId="17780F2C">
          <wp:simplePos x="0" y="0"/>
          <wp:positionH relativeFrom="column">
            <wp:posOffset>5399405</wp:posOffset>
          </wp:positionH>
          <wp:positionV relativeFrom="paragraph">
            <wp:posOffset>-125095</wp:posOffset>
          </wp:positionV>
          <wp:extent cx="534035" cy="536575"/>
          <wp:effectExtent l="0" t="0" r="0" b="0"/>
          <wp:wrapTight wrapText="bothSides">
            <wp:wrapPolygon edited="0">
              <wp:start x="5394" y="0"/>
              <wp:lineTo x="0" y="3834"/>
              <wp:lineTo x="0" y="16871"/>
              <wp:lineTo x="5394" y="20705"/>
              <wp:lineTo x="16181" y="20705"/>
              <wp:lineTo x="20804" y="16104"/>
              <wp:lineTo x="20804" y="3834"/>
              <wp:lineTo x="15410" y="0"/>
              <wp:lineTo x="5394"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4035" cy="536575"/>
                  </a:xfrm>
                  <a:prstGeom prst="flowChartConnector">
                    <a:avLst/>
                  </a:prstGeom>
                  <a:noFill/>
                </pic:spPr>
              </pic:pic>
            </a:graphicData>
          </a:graphic>
        </wp:anchor>
      </w:drawing>
    </w:r>
    <w:r>
      <w:rPr>
        <w:noProof/>
        <w:lang w:bidi="ar-SA"/>
      </w:rPr>
      <w:drawing>
        <wp:anchor distT="0" distB="0" distL="114300" distR="114300" simplePos="0" relativeHeight="251660288" behindDoc="1" locked="0" layoutInCell="1" allowOverlap="1" wp14:anchorId="7ADA5162" wp14:editId="6FFFEBFE">
          <wp:simplePos x="0" y="0"/>
          <wp:positionH relativeFrom="column">
            <wp:posOffset>6073140</wp:posOffset>
          </wp:positionH>
          <wp:positionV relativeFrom="paragraph">
            <wp:posOffset>-182245</wp:posOffset>
          </wp:positionV>
          <wp:extent cx="680085" cy="671830"/>
          <wp:effectExtent l="0" t="0" r="5715" b="0"/>
          <wp:wrapTight wrapText="bothSides">
            <wp:wrapPolygon edited="0">
              <wp:start x="0" y="0"/>
              <wp:lineTo x="0" y="20824"/>
              <wp:lineTo x="21176" y="20824"/>
              <wp:lineTo x="21176" y="0"/>
              <wp:lineTo x="0" y="0"/>
            </wp:wrapPolygon>
          </wp:wrapTight>
          <wp:docPr id="30" name="Picture 30" descr="ARTSMARKGOL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RTSMARKGOLD_CMYK"/>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80085" cy="671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59264" behindDoc="0" locked="0" layoutInCell="1" allowOverlap="1" wp14:anchorId="0C2ADDB2" wp14:editId="7B2B8C24">
          <wp:simplePos x="0" y="0"/>
          <wp:positionH relativeFrom="margin">
            <wp:posOffset>114300</wp:posOffset>
          </wp:positionH>
          <wp:positionV relativeFrom="paragraph">
            <wp:posOffset>-122555</wp:posOffset>
          </wp:positionV>
          <wp:extent cx="800100" cy="563245"/>
          <wp:effectExtent l="0" t="0" r="0" b="8255"/>
          <wp:wrapNone/>
          <wp:docPr id="31" name="Picture 31" descr="WW 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W H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563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1312" behindDoc="1" locked="0" layoutInCell="1" allowOverlap="1" wp14:anchorId="51698A6B" wp14:editId="6F2CAA19">
          <wp:simplePos x="0" y="0"/>
          <wp:positionH relativeFrom="column">
            <wp:posOffset>1026795</wp:posOffset>
          </wp:positionH>
          <wp:positionV relativeFrom="paragraph">
            <wp:posOffset>-82550</wp:posOffset>
          </wp:positionV>
          <wp:extent cx="523875" cy="510540"/>
          <wp:effectExtent l="0" t="0" r="9525" b="3810"/>
          <wp:wrapTight wrapText="bothSides">
            <wp:wrapPolygon edited="0">
              <wp:start x="0" y="0"/>
              <wp:lineTo x="0" y="20955"/>
              <wp:lineTo x="21207" y="20955"/>
              <wp:lineTo x="2120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logo.png"/>
                  <pic:cNvPicPr/>
                </pic:nvPicPr>
                <pic:blipFill>
                  <a:blip r:embed="rId4">
                    <a:extLst>
                      <a:ext uri="{28A0092B-C50C-407E-A947-70E740481C1C}">
                        <a14:useLocalDpi xmlns:a14="http://schemas.microsoft.com/office/drawing/2010/main" val="0"/>
                      </a:ext>
                    </a:extLst>
                  </a:blip>
                  <a:stretch>
                    <a:fillRect/>
                  </a:stretch>
                </pic:blipFill>
                <pic:spPr>
                  <a:xfrm>
                    <a:off x="0" y="0"/>
                    <a:ext cx="523875" cy="510540"/>
                  </a:xfrm>
                  <a:prstGeom prst="rect">
                    <a:avLst/>
                  </a:prstGeom>
                </pic:spPr>
              </pic:pic>
            </a:graphicData>
          </a:graphic>
        </wp:anchor>
      </w:drawing>
    </w:r>
  </w:p>
  <w:p w14:paraId="476186D8" w14:textId="79D7242F" w:rsidR="00914E8E" w:rsidRPr="00051200" w:rsidRDefault="00C240C9" w:rsidP="00914E8E">
    <w:pPr>
      <w:pStyle w:val="Footer"/>
      <w:jc w:val="center"/>
      <w:rPr>
        <w:color w:val="000080"/>
        <w:sz w:val="16"/>
        <w:szCs w:val="16"/>
      </w:rPr>
    </w:pPr>
    <w:r>
      <w:rPr>
        <w:color w:val="000080"/>
        <w:sz w:val="16"/>
        <w:szCs w:val="16"/>
      </w:rPr>
      <w:t xml:space="preserve">                                                                                                                    </w:t>
    </w:r>
    <w:r w:rsidR="00914E8E" w:rsidRPr="00051200">
      <w:rPr>
        <w:color w:val="000080"/>
        <w:sz w:val="16"/>
        <w:szCs w:val="16"/>
      </w:rPr>
      <w:t>Honeywell Road, Battersea, London, SW11 6EF</w:t>
    </w:r>
  </w:p>
  <w:p w14:paraId="037EEF27" w14:textId="77777777" w:rsidR="00914E8E" w:rsidRDefault="00914E8E" w:rsidP="00914E8E">
    <w:pPr>
      <w:pStyle w:val="Footer"/>
      <w:jc w:val="center"/>
      <w:rPr>
        <w:color w:val="000080"/>
        <w:sz w:val="16"/>
        <w:szCs w:val="16"/>
      </w:rPr>
    </w:pPr>
    <w:r>
      <w:rPr>
        <w:color w:val="000080"/>
        <w:sz w:val="16"/>
        <w:szCs w:val="16"/>
      </w:rPr>
      <w:t xml:space="preserve">                             </w:t>
    </w:r>
    <w:r w:rsidRPr="00051200">
      <w:rPr>
        <w:color w:val="000080"/>
        <w:sz w:val="16"/>
        <w:szCs w:val="16"/>
      </w:rPr>
      <w:t xml:space="preserve">Email: </w:t>
    </w:r>
    <w:hyperlink r:id="rId5" w:history="1">
      <w:r w:rsidRPr="0099201C">
        <w:rPr>
          <w:rStyle w:val="Hyperlink"/>
          <w:sz w:val="16"/>
          <w:szCs w:val="16"/>
        </w:rPr>
        <w:t>office@honeywell.wandsworth.sch.uk</w:t>
      </w:r>
    </w:hyperlink>
  </w:p>
  <w:p w14:paraId="37A9671D" w14:textId="77777777" w:rsidR="00914E8E" w:rsidRPr="00BF6B46" w:rsidRDefault="00914E8E" w:rsidP="00914E8E">
    <w:pPr>
      <w:pStyle w:val="Footer"/>
      <w:jc w:val="center"/>
      <w:rPr>
        <w:color w:val="000080"/>
        <w:sz w:val="16"/>
        <w:szCs w:val="16"/>
      </w:rPr>
    </w:pPr>
    <w:r>
      <w:rPr>
        <w:color w:val="000080"/>
        <w:sz w:val="16"/>
        <w:szCs w:val="16"/>
      </w:rPr>
      <w:t xml:space="preserve">                             </w:t>
    </w:r>
    <w:r w:rsidRPr="00051200">
      <w:rPr>
        <w:color w:val="000080"/>
        <w:sz w:val="16"/>
        <w:szCs w:val="16"/>
      </w:rPr>
      <w:t>Infant Tel: 020 7228 6811 Junior Tel: 020 7223 5185</w:t>
    </w:r>
  </w:p>
  <w:p w14:paraId="363C210A" w14:textId="78E582FF" w:rsidR="00C240C9" w:rsidRDefault="00C240C9" w:rsidP="00C240C9">
    <w:pPr>
      <w:pStyle w:val="Footer"/>
      <w:rPr>
        <w:color w:val="000080"/>
        <w:sz w:val="16"/>
        <w:szCs w:val="16"/>
      </w:rPr>
    </w:pPr>
    <w:r>
      <w:rPr>
        <w:color w:val="000080"/>
        <w:sz w:val="16"/>
        <w:szCs w:val="16"/>
      </w:rPr>
      <w:t xml:space="preserve">                               </w:t>
    </w:r>
  </w:p>
  <w:p w14:paraId="358DF582" w14:textId="54216BC6" w:rsidR="00DD514D" w:rsidRPr="00914E8E" w:rsidRDefault="00C240C9" w:rsidP="00914E8E">
    <w:pPr>
      <w:pStyle w:val="Footer"/>
      <w:ind w:left="-426"/>
      <w:rPr>
        <w:rFonts w:ascii="Calibri" w:hAnsi="Calibri" w:cs="Calibri"/>
        <w:color w:val="000080"/>
        <w:sz w:val="16"/>
        <w:szCs w:val="16"/>
      </w:rPr>
    </w:pPr>
    <w:r>
      <w:rPr>
        <w:rFonts w:ascii="Calibri" w:hAnsi="Calibri" w:cs="Calibri"/>
        <w:color w:val="00008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C814F" w14:textId="77777777" w:rsidR="001625ED" w:rsidRDefault="001625ED" w:rsidP="0007601E">
      <w:r>
        <w:separator/>
      </w:r>
    </w:p>
  </w:footnote>
  <w:footnote w:type="continuationSeparator" w:id="0">
    <w:p w14:paraId="119AD4BE" w14:textId="77777777" w:rsidR="001625ED" w:rsidRDefault="001625ED" w:rsidP="000760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26ADB5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2pt;height:151.5pt" o:bullet="t">
        <v:imagedata r:id="rId1" o:title="Bullet point"/>
      </v:shape>
    </w:pict>
  </w:numPicBullet>
  <w:numPicBullet w:numPicBulletId="1">
    <w:pict>
      <v:shape w14:anchorId="7889FB3F" id="_x0000_i1027" type="#_x0000_t75" style="width:209.25pt;height:332.25pt" o:bullet="t">
        <v:imagedata r:id="rId2" o:title="TK_LOGO_POINTER_RGB_bullet_blue"/>
      </v:shape>
    </w:pict>
  </w:numPicBullet>
  <w:abstractNum w:abstractNumId="0" w15:restartNumberingAfterBreak="0">
    <w:nsid w:val="0DB3300B"/>
    <w:multiLevelType w:val="hybridMultilevel"/>
    <w:tmpl w:val="B4C469FC"/>
    <w:lvl w:ilvl="0" w:tplc="0809000F">
      <w:start w:val="1"/>
      <w:numFmt w:val="decimal"/>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1" w15:restartNumberingAfterBreak="0">
    <w:nsid w:val="10A662D3"/>
    <w:multiLevelType w:val="hybridMultilevel"/>
    <w:tmpl w:val="57A2648C"/>
    <w:lvl w:ilvl="0" w:tplc="4D787074">
      <w:start w:val="1"/>
      <w:numFmt w:val="bullet"/>
      <w:lvlText w:val=""/>
      <w:lvlPicBulletId w:val="0"/>
      <w:lvlJc w:val="left"/>
      <w:pPr>
        <w:ind w:left="505" w:hanging="360"/>
      </w:pPr>
      <w:rPr>
        <w:rFonts w:ascii="Symbol" w:hAnsi="Symbol" w:hint="default"/>
        <w:color w:val="auto"/>
      </w:rPr>
    </w:lvl>
    <w:lvl w:ilvl="1" w:tplc="08090003" w:tentative="1">
      <w:start w:val="1"/>
      <w:numFmt w:val="bullet"/>
      <w:lvlText w:val="o"/>
      <w:lvlJc w:val="left"/>
      <w:pPr>
        <w:ind w:left="1225" w:hanging="360"/>
      </w:pPr>
      <w:rPr>
        <w:rFonts w:ascii="Courier New" w:hAnsi="Courier New" w:cs="Courier New" w:hint="default"/>
      </w:rPr>
    </w:lvl>
    <w:lvl w:ilvl="2" w:tplc="08090005" w:tentative="1">
      <w:start w:val="1"/>
      <w:numFmt w:val="bullet"/>
      <w:lvlText w:val=""/>
      <w:lvlJc w:val="left"/>
      <w:pPr>
        <w:ind w:left="1945" w:hanging="360"/>
      </w:pPr>
      <w:rPr>
        <w:rFonts w:ascii="Wingdings" w:hAnsi="Wingdings" w:hint="default"/>
      </w:rPr>
    </w:lvl>
    <w:lvl w:ilvl="3" w:tplc="08090001" w:tentative="1">
      <w:start w:val="1"/>
      <w:numFmt w:val="bullet"/>
      <w:lvlText w:val=""/>
      <w:lvlJc w:val="left"/>
      <w:pPr>
        <w:ind w:left="2665" w:hanging="360"/>
      </w:pPr>
      <w:rPr>
        <w:rFonts w:ascii="Symbol" w:hAnsi="Symbol" w:hint="default"/>
      </w:rPr>
    </w:lvl>
    <w:lvl w:ilvl="4" w:tplc="08090003" w:tentative="1">
      <w:start w:val="1"/>
      <w:numFmt w:val="bullet"/>
      <w:lvlText w:val="o"/>
      <w:lvlJc w:val="left"/>
      <w:pPr>
        <w:ind w:left="3385" w:hanging="360"/>
      </w:pPr>
      <w:rPr>
        <w:rFonts w:ascii="Courier New" w:hAnsi="Courier New" w:cs="Courier New" w:hint="default"/>
      </w:rPr>
    </w:lvl>
    <w:lvl w:ilvl="5" w:tplc="08090005" w:tentative="1">
      <w:start w:val="1"/>
      <w:numFmt w:val="bullet"/>
      <w:lvlText w:val=""/>
      <w:lvlJc w:val="left"/>
      <w:pPr>
        <w:ind w:left="4105" w:hanging="360"/>
      </w:pPr>
      <w:rPr>
        <w:rFonts w:ascii="Wingdings" w:hAnsi="Wingdings" w:hint="default"/>
      </w:rPr>
    </w:lvl>
    <w:lvl w:ilvl="6" w:tplc="08090001" w:tentative="1">
      <w:start w:val="1"/>
      <w:numFmt w:val="bullet"/>
      <w:lvlText w:val=""/>
      <w:lvlJc w:val="left"/>
      <w:pPr>
        <w:ind w:left="4825" w:hanging="360"/>
      </w:pPr>
      <w:rPr>
        <w:rFonts w:ascii="Symbol" w:hAnsi="Symbol" w:hint="default"/>
      </w:rPr>
    </w:lvl>
    <w:lvl w:ilvl="7" w:tplc="08090003" w:tentative="1">
      <w:start w:val="1"/>
      <w:numFmt w:val="bullet"/>
      <w:lvlText w:val="o"/>
      <w:lvlJc w:val="left"/>
      <w:pPr>
        <w:ind w:left="5545" w:hanging="360"/>
      </w:pPr>
      <w:rPr>
        <w:rFonts w:ascii="Courier New" w:hAnsi="Courier New" w:cs="Courier New" w:hint="default"/>
      </w:rPr>
    </w:lvl>
    <w:lvl w:ilvl="8" w:tplc="08090005" w:tentative="1">
      <w:start w:val="1"/>
      <w:numFmt w:val="bullet"/>
      <w:lvlText w:val=""/>
      <w:lvlJc w:val="left"/>
      <w:pPr>
        <w:ind w:left="6265" w:hanging="360"/>
      </w:pPr>
      <w:rPr>
        <w:rFonts w:ascii="Wingdings" w:hAnsi="Wingdings" w:hint="default"/>
      </w:rPr>
    </w:lvl>
  </w:abstractNum>
  <w:abstractNum w:abstractNumId="2" w15:restartNumberingAfterBreak="0">
    <w:nsid w:val="17221BE5"/>
    <w:multiLevelType w:val="hybridMultilevel"/>
    <w:tmpl w:val="8906459E"/>
    <w:lvl w:ilvl="0" w:tplc="45704FCA">
      <w:start w:val="1"/>
      <w:numFmt w:val="decimal"/>
      <w:lvlText w:val="%1."/>
      <w:lvlJc w:val="left"/>
      <w:pPr>
        <w:ind w:left="600" w:hanging="360"/>
      </w:pPr>
      <w:rPr>
        <w:rFonts w:asciiTheme="minorHAnsi" w:eastAsia="Arial" w:hAnsiTheme="minorHAnsi" w:cstheme="minorHAnsi" w:hint="default"/>
        <w:spacing w:val="-3"/>
        <w:w w:val="99"/>
        <w:sz w:val="22"/>
        <w:szCs w:val="22"/>
        <w:lang w:val="en-GB" w:eastAsia="en-GB" w:bidi="en-GB"/>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3" w15:restartNumberingAfterBreak="0">
    <w:nsid w:val="28D112BD"/>
    <w:multiLevelType w:val="hybridMultilevel"/>
    <w:tmpl w:val="617EA22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ED576F"/>
    <w:multiLevelType w:val="hybridMultilevel"/>
    <w:tmpl w:val="2B941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EF6CBF"/>
    <w:multiLevelType w:val="hybridMultilevel"/>
    <w:tmpl w:val="42727AEA"/>
    <w:lvl w:ilvl="0" w:tplc="5EA4137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2CB5C94"/>
    <w:multiLevelType w:val="hybridMultilevel"/>
    <w:tmpl w:val="C9381CA6"/>
    <w:lvl w:ilvl="0" w:tplc="0780048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5943012"/>
    <w:multiLevelType w:val="hybridMultilevel"/>
    <w:tmpl w:val="B00E84FE"/>
    <w:lvl w:ilvl="0" w:tplc="61E28738">
      <w:start w:val="1"/>
      <w:numFmt w:val="decimal"/>
      <w:lvlText w:val="%1."/>
      <w:lvlJc w:val="left"/>
      <w:pPr>
        <w:ind w:left="480" w:hanging="360"/>
      </w:pPr>
      <w:rPr>
        <w:rFonts w:asciiTheme="minorHAnsi" w:eastAsia="Arial" w:hAnsiTheme="minorHAnsi" w:cstheme="minorHAnsi" w:hint="default"/>
        <w:spacing w:val="-3"/>
        <w:w w:val="99"/>
        <w:sz w:val="22"/>
        <w:szCs w:val="24"/>
        <w:lang w:val="en-GB" w:eastAsia="en-GB" w:bidi="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B511F0"/>
    <w:multiLevelType w:val="hybridMultilevel"/>
    <w:tmpl w:val="C7A80C46"/>
    <w:lvl w:ilvl="0" w:tplc="4D24C718">
      <w:start w:val="1"/>
      <w:numFmt w:val="decimal"/>
      <w:lvlText w:val="%1."/>
      <w:lvlJc w:val="left"/>
      <w:pPr>
        <w:ind w:left="4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107226"/>
    <w:multiLevelType w:val="hybridMultilevel"/>
    <w:tmpl w:val="B3C078C2"/>
    <w:lvl w:ilvl="0" w:tplc="5EA41372">
      <w:start w:val="1"/>
      <w:numFmt w:val="bullet"/>
      <w:lvlText w:val=""/>
      <w:lvlPicBulletId w:val="0"/>
      <w:lvlJc w:val="left"/>
      <w:pPr>
        <w:ind w:left="170" w:hanging="170"/>
      </w:pPr>
      <w:rPr>
        <w:rFonts w:ascii="Symbol" w:hAnsi="Symbol" w:hint="default"/>
        <w:color w:val="auto"/>
      </w:rPr>
    </w:lvl>
    <w:lvl w:ilvl="1" w:tplc="08090003">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10" w15:restartNumberingAfterBreak="0">
    <w:nsid w:val="3D1A5332"/>
    <w:multiLevelType w:val="hybridMultilevel"/>
    <w:tmpl w:val="C49ABDA8"/>
    <w:lvl w:ilvl="0" w:tplc="5EA41372">
      <w:start w:val="1"/>
      <w:numFmt w:val="bullet"/>
      <w:lvlText w:val=""/>
      <w:lvlPicBulletId w:val="0"/>
      <w:lvlJc w:val="left"/>
      <w:pPr>
        <w:ind w:left="170" w:hanging="170"/>
      </w:pPr>
      <w:rPr>
        <w:rFonts w:ascii="Symbol" w:hAnsi="Symbol" w:hint="default"/>
        <w:color w:val="auto"/>
      </w:rPr>
    </w:lvl>
    <w:lvl w:ilvl="1" w:tplc="08090003">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11" w15:restartNumberingAfterBreak="0">
    <w:nsid w:val="401D6238"/>
    <w:multiLevelType w:val="hybridMultilevel"/>
    <w:tmpl w:val="8842B104"/>
    <w:lvl w:ilvl="0" w:tplc="4D24C718">
      <w:start w:val="1"/>
      <w:numFmt w:val="decimal"/>
      <w:lvlText w:val="%1."/>
      <w:lvlJc w:val="left"/>
      <w:pPr>
        <w:ind w:left="360" w:hanging="360"/>
      </w:pPr>
      <w:rPr>
        <w:rFonts w:hint="default"/>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2" w15:restartNumberingAfterBreak="0">
    <w:nsid w:val="42ED3083"/>
    <w:multiLevelType w:val="hybridMultilevel"/>
    <w:tmpl w:val="773C961A"/>
    <w:lvl w:ilvl="0" w:tplc="7D64DBC8">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5A0065"/>
    <w:multiLevelType w:val="hybridMultilevel"/>
    <w:tmpl w:val="B0EE0F86"/>
    <w:lvl w:ilvl="0" w:tplc="CA3E6660">
      <w:numFmt w:val="bullet"/>
      <w:lvlText w:val=""/>
      <w:lvlJc w:val="left"/>
      <w:pPr>
        <w:ind w:left="3792" w:hanging="360"/>
      </w:pPr>
      <w:rPr>
        <w:rFonts w:ascii="Symbol" w:eastAsia="Symbol" w:hAnsi="Symbol" w:cs="Symbol" w:hint="default"/>
        <w:color w:val="FFFFFF"/>
        <w:w w:val="100"/>
        <w:sz w:val="22"/>
        <w:szCs w:val="22"/>
        <w:lang w:val="en-GB" w:eastAsia="en-GB" w:bidi="en-GB"/>
      </w:rPr>
    </w:lvl>
    <w:lvl w:ilvl="1" w:tplc="EED05910">
      <w:numFmt w:val="bullet"/>
      <w:lvlText w:val="•"/>
      <w:lvlJc w:val="left"/>
      <w:pPr>
        <w:ind w:left="4534" w:hanging="360"/>
      </w:pPr>
      <w:rPr>
        <w:rFonts w:hint="default"/>
        <w:lang w:val="en-GB" w:eastAsia="en-GB" w:bidi="en-GB"/>
      </w:rPr>
    </w:lvl>
    <w:lvl w:ilvl="2" w:tplc="4B0EB864">
      <w:numFmt w:val="bullet"/>
      <w:lvlText w:val="•"/>
      <w:lvlJc w:val="left"/>
      <w:pPr>
        <w:ind w:left="5268" w:hanging="360"/>
      </w:pPr>
      <w:rPr>
        <w:rFonts w:hint="default"/>
        <w:lang w:val="en-GB" w:eastAsia="en-GB" w:bidi="en-GB"/>
      </w:rPr>
    </w:lvl>
    <w:lvl w:ilvl="3" w:tplc="876E1162">
      <w:numFmt w:val="bullet"/>
      <w:lvlText w:val="•"/>
      <w:lvlJc w:val="left"/>
      <w:pPr>
        <w:ind w:left="6002" w:hanging="360"/>
      </w:pPr>
      <w:rPr>
        <w:rFonts w:hint="default"/>
        <w:lang w:val="en-GB" w:eastAsia="en-GB" w:bidi="en-GB"/>
      </w:rPr>
    </w:lvl>
    <w:lvl w:ilvl="4" w:tplc="628E6640">
      <w:numFmt w:val="bullet"/>
      <w:lvlText w:val="•"/>
      <w:lvlJc w:val="left"/>
      <w:pPr>
        <w:ind w:left="6736" w:hanging="360"/>
      </w:pPr>
      <w:rPr>
        <w:rFonts w:hint="default"/>
        <w:lang w:val="en-GB" w:eastAsia="en-GB" w:bidi="en-GB"/>
      </w:rPr>
    </w:lvl>
    <w:lvl w:ilvl="5" w:tplc="FDAA2752">
      <w:numFmt w:val="bullet"/>
      <w:lvlText w:val="•"/>
      <w:lvlJc w:val="left"/>
      <w:pPr>
        <w:ind w:left="7470" w:hanging="360"/>
      </w:pPr>
      <w:rPr>
        <w:rFonts w:hint="default"/>
        <w:lang w:val="en-GB" w:eastAsia="en-GB" w:bidi="en-GB"/>
      </w:rPr>
    </w:lvl>
    <w:lvl w:ilvl="6" w:tplc="D7E4EB3A">
      <w:numFmt w:val="bullet"/>
      <w:lvlText w:val="•"/>
      <w:lvlJc w:val="left"/>
      <w:pPr>
        <w:ind w:left="8204" w:hanging="360"/>
      </w:pPr>
      <w:rPr>
        <w:rFonts w:hint="default"/>
        <w:lang w:val="en-GB" w:eastAsia="en-GB" w:bidi="en-GB"/>
      </w:rPr>
    </w:lvl>
    <w:lvl w:ilvl="7" w:tplc="D618D758">
      <w:numFmt w:val="bullet"/>
      <w:lvlText w:val="•"/>
      <w:lvlJc w:val="left"/>
      <w:pPr>
        <w:ind w:left="8938" w:hanging="360"/>
      </w:pPr>
      <w:rPr>
        <w:rFonts w:hint="default"/>
        <w:lang w:val="en-GB" w:eastAsia="en-GB" w:bidi="en-GB"/>
      </w:rPr>
    </w:lvl>
    <w:lvl w:ilvl="8" w:tplc="FFB6B842">
      <w:numFmt w:val="bullet"/>
      <w:lvlText w:val="•"/>
      <w:lvlJc w:val="left"/>
      <w:pPr>
        <w:ind w:left="9672" w:hanging="360"/>
      </w:pPr>
      <w:rPr>
        <w:rFonts w:hint="default"/>
        <w:lang w:val="en-GB" w:eastAsia="en-GB" w:bidi="en-GB"/>
      </w:rPr>
    </w:lvl>
  </w:abstractNum>
  <w:abstractNum w:abstractNumId="14" w15:restartNumberingAfterBreak="0">
    <w:nsid w:val="44CE4DC0"/>
    <w:multiLevelType w:val="hybridMultilevel"/>
    <w:tmpl w:val="2264C058"/>
    <w:lvl w:ilvl="0" w:tplc="5EA4137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2DA3468"/>
    <w:multiLevelType w:val="hybridMultilevel"/>
    <w:tmpl w:val="58C26812"/>
    <w:lvl w:ilvl="0" w:tplc="DACE9442">
      <w:numFmt w:val="bullet"/>
      <w:lvlText w:val=""/>
      <w:lvlJc w:val="left"/>
      <w:pPr>
        <w:ind w:left="865" w:hanging="361"/>
      </w:pPr>
      <w:rPr>
        <w:rFonts w:ascii="Symbol" w:eastAsia="Symbol" w:hAnsi="Symbol" w:cs="Symbol" w:hint="default"/>
        <w:color w:val="FFFFFF"/>
        <w:w w:val="99"/>
        <w:sz w:val="20"/>
        <w:szCs w:val="20"/>
        <w:lang w:val="en-GB" w:eastAsia="en-GB" w:bidi="en-GB"/>
      </w:rPr>
    </w:lvl>
    <w:lvl w:ilvl="1" w:tplc="551ED044">
      <w:numFmt w:val="bullet"/>
      <w:lvlText w:val="•"/>
      <w:lvlJc w:val="left"/>
      <w:pPr>
        <w:ind w:left="1576" w:hanging="361"/>
      </w:pPr>
      <w:rPr>
        <w:rFonts w:hint="default"/>
        <w:lang w:val="en-GB" w:eastAsia="en-GB" w:bidi="en-GB"/>
      </w:rPr>
    </w:lvl>
    <w:lvl w:ilvl="2" w:tplc="81C4C9A8">
      <w:numFmt w:val="bullet"/>
      <w:lvlText w:val="•"/>
      <w:lvlJc w:val="left"/>
      <w:pPr>
        <w:ind w:left="2292" w:hanging="361"/>
      </w:pPr>
      <w:rPr>
        <w:rFonts w:hint="default"/>
        <w:lang w:val="en-GB" w:eastAsia="en-GB" w:bidi="en-GB"/>
      </w:rPr>
    </w:lvl>
    <w:lvl w:ilvl="3" w:tplc="E4565428">
      <w:numFmt w:val="bullet"/>
      <w:lvlText w:val="•"/>
      <w:lvlJc w:val="left"/>
      <w:pPr>
        <w:ind w:left="3008" w:hanging="361"/>
      </w:pPr>
      <w:rPr>
        <w:rFonts w:hint="default"/>
        <w:lang w:val="en-GB" w:eastAsia="en-GB" w:bidi="en-GB"/>
      </w:rPr>
    </w:lvl>
    <w:lvl w:ilvl="4" w:tplc="D958A6CA">
      <w:numFmt w:val="bullet"/>
      <w:lvlText w:val="•"/>
      <w:lvlJc w:val="left"/>
      <w:pPr>
        <w:ind w:left="3725" w:hanging="361"/>
      </w:pPr>
      <w:rPr>
        <w:rFonts w:hint="default"/>
        <w:lang w:val="en-GB" w:eastAsia="en-GB" w:bidi="en-GB"/>
      </w:rPr>
    </w:lvl>
    <w:lvl w:ilvl="5" w:tplc="1228C4C8">
      <w:numFmt w:val="bullet"/>
      <w:lvlText w:val="•"/>
      <w:lvlJc w:val="left"/>
      <w:pPr>
        <w:ind w:left="4441" w:hanging="361"/>
      </w:pPr>
      <w:rPr>
        <w:rFonts w:hint="default"/>
        <w:lang w:val="en-GB" w:eastAsia="en-GB" w:bidi="en-GB"/>
      </w:rPr>
    </w:lvl>
    <w:lvl w:ilvl="6" w:tplc="C3E0207E">
      <w:numFmt w:val="bullet"/>
      <w:lvlText w:val="•"/>
      <w:lvlJc w:val="left"/>
      <w:pPr>
        <w:ind w:left="5157" w:hanging="361"/>
      </w:pPr>
      <w:rPr>
        <w:rFonts w:hint="default"/>
        <w:lang w:val="en-GB" w:eastAsia="en-GB" w:bidi="en-GB"/>
      </w:rPr>
    </w:lvl>
    <w:lvl w:ilvl="7" w:tplc="E528AEE6">
      <w:numFmt w:val="bullet"/>
      <w:lvlText w:val="•"/>
      <w:lvlJc w:val="left"/>
      <w:pPr>
        <w:ind w:left="5874" w:hanging="361"/>
      </w:pPr>
      <w:rPr>
        <w:rFonts w:hint="default"/>
        <w:lang w:val="en-GB" w:eastAsia="en-GB" w:bidi="en-GB"/>
      </w:rPr>
    </w:lvl>
    <w:lvl w:ilvl="8" w:tplc="5E14896C">
      <w:numFmt w:val="bullet"/>
      <w:lvlText w:val="•"/>
      <w:lvlJc w:val="left"/>
      <w:pPr>
        <w:ind w:left="6590" w:hanging="361"/>
      </w:pPr>
      <w:rPr>
        <w:rFonts w:hint="default"/>
        <w:lang w:val="en-GB" w:eastAsia="en-GB" w:bidi="en-GB"/>
      </w:rPr>
    </w:lvl>
  </w:abstractNum>
  <w:abstractNum w:abstractNumId="16" w15:restartNumberingAfterBreak="0">
    <w:nsid w:val="54591629"/>
    <w:multiLevelType w:val="hybridMultilevel"/>
    <w:tmpl w:val="B40CDB48"/>
    <w:lvl w:ilvl="0" w:tplc="4D24C718">
      <w:start w:val="1"/>
      <w:numFmt w:val="decimal"/>
      <w:lvlText w:val="%1."/>
      <w:lvlJc w:val="left"/>
      <w:pPr>
        <w:ind w:left="4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2E20D0"/>
    <w:multiLevelType w:val="hybridMultilevel"/>
    <w:tmpl w:val="21203018"/>
    <w:lvl w:ilvl="0" w:tplc="5EA4137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3241B11"/>
    <w:multiLevelType w:val="hybridMultilevel"/>
    <w:tmpl w:val="305240C4"/>
    <w:lvl w:ilvl="0" w:tplc="5EA41372">
      <w:start w:val="1"/>
      <w:numFmt w:val="bullet"/>
      <w:lvlText w:val=""/>
      <w:lvlPicBulletId w:val="0"/>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5511475"/>
    <w:multiLevelType w:val="hybridMultilevel"/>
    <w:tmpl w:val="66961B7E"/>
    <w:lvl w:ilvl="0" w:tplc="92EC1184">
      <w:numFmt w:val="bullet"/>
      <w:lvlText w:val=""/>
      <w:lvlJc w:val="left"/>
      <w:pPr>
        <w:ind w:left="720" w:hanging="360"/>
      </w:pPr>
      <w:rPr>
        <w:rFonts w:ascii="Calibri" w:eastAsiaTheme="minorHAnsi" w:hAnsi="Calibri" w:cs="Calibri" w:hint="default"/>
        <w:color w:val="FFFF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763C07"/>
    <w:multiLevelType w:val="hybridMultilevel"/>
    <w:tmpl w:val="54B40A82"/>
    <w:lvl w:ilvl="0" w:tplc="0780048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7724BC7"/>
    <w:multiLevelType w:val="hybridMultilevel"/>
    <w:tmpl w:val="422CE51A"/>
    <w:lvl w:ilvl="0" w:tplc="4D78707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3DE5BA2"/>
    <w:multiLevelType w:val="hybridMultilevel"/>
    <w:tmpl w:val="29643C12"/>
    <w:lvl w:ilvl="0" w:tplc="4D24C718">
      <w:start w:val="1"/>
      <w:numFmt w:val="decimal"/>
      <w:lvlText w:val="%1."/>
      <w:lvlJc w:val="left"/>
      <w:pPr>
        <w:ind w:left="4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5911B1A"/>
    <w:multiLevelType w:val="hybridMultilevel"/>
    <w:tmpl w:val="B00E84FE"/>
    <w:lvl w:ilvl="0" w:tplc="61E28738">
      <w:start w:val="1"/>
      <w:numFmt w:val="decimal"/>
      <w:lvlText w:val="%1."/>
      <w:lvlJc w:val="left"/>
      <w:pPr>
        <w:ind w:left="480" w:hanging="360"/>
      </w:pPr>
      <w:rPr>
        <w:rFonts w:asciiTheme="minorHAnsi" w:eastAsia="Arial" w:hAnsiTheme="minorHAnsi" w:cstheme="minorHAnsi" w:hint="default"/>
        <w:spacing w:val="-3"/>
        <w:w w:val="99"/>
        <w:sz w:val="22"/>
        <w:szCs w:val="24"/>
        <w:lang w:val="en-GB" w:eastAsia="en-GB" w:bidi="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3436B1"/>
    <w:multiLevelType w:val="hybridMultilevel"/>
    <w:tmpl w:val="B45E2070"/>
    <w:lvl w:ilvl="0" w:tplc="5EA41372">
      <w:start w:val="1"/>
      <w:numFmt w:val="bullet"/>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5" w15:restartNumberingAfterBreak="0">
    <w:nsid w:val="7ED57C26"/>
    <w:multiLevelType w:val="hybridMultilevel"/>
    <w:tmpl w:val="36888B28"/>
    <w:lvl w:ilvl="0" w:tplc="4D787074">
      <w:start w:val="1"/>
      <w:numFmt w:val="bullet"/>
      <w:lvlText w:val=""/>
      <w:lvlPicBulletId w:val="0"/>
      <w:lvlJc w:val="left"/>
      <w:pPr>
        <w:ind w:left="505" w:hanging="360"/>
      </w:pPr>
      <w:rPr>
        <w:rFonts w:ascii="Symbol" w:hAnsi="Symbol" w:hint="default"/>
        <w:color w:val="auto"/>
      </w:rPr>
    </w:lvl>
    <w:lvl w:ilvl="1" w:tplc="08090003" w:tentative="1">
      <w:start w:val="1"/>
      <w:numFmt w:val="bullet"/>
      <w:lvlText w:val="o"/>
      <w:lvlJc w:val="left"/>
      <w:pPr>
        <w:ind w:left="1225" w:hanging="360"/>
      </w:pPr>
      <w:rPr>
        <w:rFonts w:ascii="Courier New" w:hAnsi="Courier New" w:cs="Courier New" w:hint="default"/>
      </w:rPr>
    </w:lvl>
    <w:lvl w:ilvl="2" w:tplc="08090005" w:tentative="1">
      <w:start w:val="1"/>
      <w:numFmt w:val="bullet"/>
      <w:lvlText w:val=""/>
      <w:lvlJc w:val="left"/>
      <w:pPr>
        <w:ind w:left="1945" w:hanging="360"/>
      </w:pPr>
      <w:rPr>
        <w:rFonts w:ascii="Wingdings" w:hAnsi="Wingdings" w:hint="default"/>
      </w:rPr>
    </w:lvl>
    <w:lvl w:ilvl="3" w:tplc="08090001" w:tentative="1">
      <w:start w:val="1"/>
      <w:numFmt w:val="bullet"/>
      <w:lvlText w:val=""/>
      <w:lvlJc w:val="left"/>
      <w:pPr>
        <w:ind w:left="2665" w:hanging="360"/>
      </w:pPr>
      <w:rPr>
        <w:rFonts w:ascii="Symbol" w:hAnsi="Symbol" w:hint="default"/>
      </w:rPr>
    </w:lvl>
    <w:lvl w:ilvl="4" w:tplc="08090003" w:tentative="1">
      <w:start w:val="1"/>
      <w:numFmt w:val="bullet"/>
      <w:lvlText w:val="o"/>
      <w:lvlJc w:val="left"/>
      <w:pPr>
        <w:ind w:left="3385" w:hanging="360"/>
      </w:pPr>
      <w:rPr>
        <w:rFonts w:ascii="Courier New" w:hAnsi="Courier New" w:cs="Courier New" w:hint="default"/>
      </w:rPr>
    </w:lvl>
    <w:lvl w:ilvl="5" w:tplc="08090005" w:tentative="1">
      <w:start w:val="1"/>
      <w:numFmt w:val="bullet"/>
      <w:lvlText w:val=""/>
      <w:lvlJc w:val="left"/>
      <w:pPr>
        <w:ind w:left="4105" w:hanging="360"/>
      </w:pPr>
      <w:rPr>
        <w:rFonts w:ascii="Wingdings" w:hAnsi="Wingdings" w:hint="default"/>
      </w:rPr>
    </w:lvl>
    <w:lvl w:ilvl="6" w:tplc="08090001" w:tentative="1">
      <w:start w:val="1"/>
      <w:numFmt w:val="bullet"/>
      <w:lvlText w:val=""/>
      <w:lvlJc w:val="left"/>
      <w:pPr>
        <w:ind w:left="4825" w:hanging="360"/>
      </w:pPr>
      <w:rPr>
        <w:rFonts w:ascii="Symbol" w:hAnsi="Symbol" w:hint="default"/>
      </w:rPr>
    </w:lvl>
    <w:lvl w:ilvl="7" w:tplc="08090003" w:tentative="1">
      <w:start w:val="1"/>
      <w:numFmt w:val="bullet"/>
      <w:lvlText w:val="o"/>
      <w:lvlJc w:val="left"/>
      <w:pPr>
        <w:ind w:left="5545" w:hanging="360"/>
      </w:pPr>
      <w:rPr>
        <w:rFonts w:ascii="Courier New" w:hAnsi="Courier New" w:cs="Courier New" w:hint="default"/>
      </w:rPr>
    </w:lvl>
    <w:lvl w:ilvl="8" w:tplc="08090005" w:tentative="1">
      <w:start w:val="1"/>
      <w:numFmt w:val="bullet"/>
      <w:lvlText w:val=""/>
      <w:lvlJc w:val="left"/>
      <w:pPr>
        <w:ind w:left="6265" w:hanging="360"/>
      </w:pPr>
      <w:rPr>
        <w:rFonts w:ascii="Wingdings" w:hAnsi="Wingdings" w:hint="default"/>
      </w:rPr>
    </w:lvl>
  </w:abstractNum>
  <w:num w:numId="1">
    <w:abstractNumId w:val="15"/>
  </w:num>
  <w:num w:numId="2">
    <w:abstractNumId w:val="13"/>
  </w:num>
  <w:num w:numId="3">
    <w:abstractNumId w:val="12"/>
  </w:num>
  <w:num w:numId="4">
    <w:abstractNumId w:val="19"/>
  </w:num>
  <w:num w:numId="5">
    <w:abstractNumId w:val="25"/>
  </w:num>
  <w:num w:numId="6">
    <w:abstractNumId w:val="1"/>
  </w:num>
  <w:num w:numId="7">
    <w:abstractNumId w:val="4"/>
  </w:num>
  <w:num w:numId="8">
    <w:abstractNumId w:val="21"/>
  </w:num>
  <w:num w:numId="9">
    <w:abstractNumId w:val="6"/>
  </w:num>
  <w:num w:numId="10">
    <w:abstractNumId w:val="20"/>
  </w:num>
  <w:num w:numId="11">
    <w:abstractNumId w:val="5"/>
  </w:num>
  <w:num w:numId="12">
    <w:abstractNumId w:val="24"/>
  </w:num>
  <w:num w:numId="13">
    <w:abstractNumId w:val="14"/>
  </w:num>
  <w:num w:numId="14">
    <w:abstractNumId w:val="17"/>
  </w:num>
  <w:num w:numId="15">
    <w:abstractNumId w:val="9"/>
  </w:num>
  <w:num w:numId="16">
    <w:abstractNumId w:val="10"/>
  </w:num>
  <w:num w:numId="17">
    <w:abstractNumId w:val="18"/>
  </w:num>
  <w:num w:numId="18">
    <w:abstractNumId w:val="11"/>
  </w:num>
  <w:num w:numId="19">
    <w:abstractNumId w:val="22"/>
  </w:num>
  <w:num w:numId="20">
    <w:abstractNumId w:val="8"/>
  </w:num>
  <w:num w:numId="21">
    <w:abstractNumId w:val="16"/>
  </w:num>
  <w:num w:numId="22">
    <w:abstractNumId w:val="2"/>
  </w:num>
  <w:num w:numId="23">
    <w:abstractNumId w:val="23"/>
  </w:num>
  <w:num w:numId="24">
    <w:abstractNumId w:val="7"/>
  </w:num>
  <w:num w:numId="25">
    <w:abstractNumId w:val="3"/>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9E8"/>
    <w:rsid w:val="00001993"/>
    <w:rsid w:val="00013C64"/>
    <w:rsid w:val="00015283"/>
    <w:rsid w:val="00022AD0"/>
    <w:rsid w:val="00032F64"/>
    <w:rsid w:val="00046AC0"/>
    <w:rsid w:val="00057449"/>
    <w:rsid w:val="0007601E"/>
    <w:rsid w:val="000A2F57"/>
    <w:rsid w:val="000A62C3"/>
    <w:rsid w:val="000B3ED9"/>
    <w:rsid w:val="000E1561"/>
    <w:rsid w:val="000E545F"/>
    <w:rsid w:val="00101D3F"/>
    <w:rsid w:val="001029A4"/>
    <w:rsid w:val="00106BC2"/>
    <w:rsid w:val="001568D8"/>
    <w:rsid w:val="001625ED"/>
    <w:rsid w:val="00171780"/>
    <w:rsid w:val="00175AC1"/>
    <w:rsid w:val="00176C33"/>
    <w:rsid w:val="00183647"/>
    <w:rsid w:val="00183A70"/>
    <w:rsid w:val="00193971"/>
    <w:rsid w:val="001B6F14"/>
    <w:rsid w:val="001D7996"/>
    <w:rsid w:val="0020129C"/>
    <w:rsid w:val="00205C38"/>
    <w:rsid w:val="00212CEE"/>
    <w:rsid w:val="00252A26"/>
    <w:rsid w:val="00256BBA"/>
    <w:rsid w:val="0026195D"/>
    <w:rsid w:val="00263577"/>
    <w:rsid w:val="00274970"/>
    <w:rsid w:val="00296892"/>
    <w:rsid w:val="0031736E"/>
    <w:rsid w:val="003449E8"/>
    <w:rsid w:val="00362152"/>
    <w:rsid w:val="003C08B0"/>
    <w:rsid w:val="003E060B"/>
    <w:rsid w:val="00434608"/>
    <w:rsid w:val="00437FC4"/>
    <w:rsid w:val="00450A6E"/>
    <w:rsid w:val="00451627"/>
    <w:rsid w:val="00480674"/>
    <w:rsid w:val="00480E44"/>
    <w:rsid w:val="004C6F2E"/>
    <w:rsid w:val="005022DC"/>
    <w:rsid w:val="00512ED0"/>
    <w:rsid w:val="00523C53"/>
    <w:rsid w:val="00524BD9"/>
    <w:rsid w:val="00583B70"/>
    <w:rsid w:val="0058654D"/>
    <w:rsid w:val="005B3D82"/>
    <w:rsid w:val="005C49FB"/>
    <w:rsid w:val="005F319F"/>
    <w:rsid w:val="00605576"/>
    <w:rsid w:val="00642322"/>
    <w:rsid w:val="006509B7"/>
    <w:rsid w:val="00661C10"/>
    <w:rsid w:val="00674BC0"/>
    <w:rsid w:val="006D00FA"/>
    <w:rsid w:val="006D09E5"/>
    <w:rsid w:val="006E4615"/>
    <w:rsid w:val="00711004"/>
    <w:rsid w:val="00722E8E"/>
    <w:rsid w:val="00736032"/>
    <w:rsid w:val="00742A5A"/>
    <w:rsid w:val="0074750B"/>
    <w:rsid w:val="00761069"/>
    <w:rsid w:val="00766F4D"/>
    <w:rsid w:val="007709DD"/>
    <w:rsid w:val="007C63AC"/>
    <w:rsid w:val="007F0AC9"/>
    <w:rsid w:val="008073A9"/>
    <w:rsid w:val="0084172A"/>
    <w:rsid w:val="00852FAE"/>
    <w:rsid w:val="008574C8"/>
    <w:rsid w:val="008738D7"/>
    <w:rsid w:val="00877527"/>
    <w:rsid w:val="008918D9"/>
    <w:rsid w:val="0089351C"/>
    <w:rsid w:val="00894F27"/>
    <w:rsid w:val="008A6547"/>
    <w:rsid w:val="00900365"/>
    <w:rsid w:val="00903E16"/>
    <w:rsid w:val="00914BD8"/>
    <w:rsid w:val="00914E8E"/>
    <w:rsid w:val="00932C5F"/>
    <w:rsid w:val="00956453"/>
    <w:rsid w:val="00974E3B"/>
    <w:rsid w:val="0098142F"/>
    <w:rsid w:val="009D4430"/>
    <w:rsid w:val="009E7B36"/>
    <w:rsid w:val="00A02558"/>
    <w:rsid w:val="00A254B9"/>
    <w:rsid w:val="00A4496F"/>
    <w:rsid w:val="00A53547"/>
    <w:rsid w:val="00A744B3"/>
    <w:rsid w:val="00A83723"/>
    <w:rsid w:val="00A96E3A"/>
    <w:rsid w:val="00AC1F39"/>
    <w:rsid w:val="00AD144D"/>
    <w:rsid w:val="00B02A43"/>
    <w:rsid w:val="00B21B5C"/>
    <w:rsid w:val="00B460F6"/>
    <w:rsid w:val="00B562FD"/>
    <w:rsid w:val="00B6023D"/>
    <w:rsid w:val="00B73A7E"/>
    <w:rsid w:val="00BA41C3"/>
    <w:rsid w:val="00BB2961"/>
    <w:rsid w:val="00C04270"/>
    <w:rsid w:val="00C06C78"/>
    <w:rsid w:val="00C240C9"/>
    <w:rsid w:val="00C74044"/>
    <w:rsid w:val="00C74DD2"/>
    <w:rsid w:val="00C87531"/>
    <w:rsid w:val="00C96A82"/>
    <w:rsid w:val="00CA4763"/>
    <w:rsid w:val="00CB2723"/>
    <w:rsid w:val="00CC4126"/>
    <w:rsid w:val="00CD2B01"/>
    <w:rsid w:val="00D11CB4"/>
    <w:rsid w:val="00D54DA0"/>
    <w:rsid w:val="00D72CBE"/>
    <w:rsid w:val="00D75170"/>
    <w:rsid w:val="00D93B46"/>
    <w:rsid w:val="00DB6532"/>
    <w:rsid w:val="00DD514D"/>
    <w:rsid w:val="00DD70D0"/>
    <w:rsid w:val="00DF5558"/>
    <w:rsid w:val="00DF5FBB"/>
    <w:rsid w:val="00E03AB3"/>
    <w:rsid w:val="00E07A8E"/>
    <w:rsid w:val="00E14068"/>
    <w:rsid w:val="00E2307D"/>
    <w:rsid w:val="00E53B38"/>
    <w:rsid w:val="00E94CF1"/>
    <w:rsid w:val="00EA77E3"/>
    <w:rsid w:val="00EC1F42"/>
    <w:rsid w:val="00EE468B"/>
    <w:rsid w:val="00EE4EF2"/>
    <w:rsid w:val="00F12860"/>
    <w:rsid w:val="00F40EC3"/>
    <w:rsid w:val="00F455AD"/>
    <w:rsid w:val="00F70103"/>
    <w:rsid w:val="00F7547E"/>
    <w:rsid w:val="00F80944"/>
    <w:rsid w:val="00F80C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AFCCBA"/>
  <w15:docId w15:val="{991D8852-CCAF-4488-8F0B-68B8F410F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GB" w:eastAsia="en-GB" w:bidi="en-GB"/>
    </w:rPr>
  </w:style>
  <w:style w:type="paragraph" w:styleId="Heading1">
    <w:name w:val="heading 1"/>
    <w:aliases w:val="Subhead 1"/>
    <w:basedOn w:val="Normal"/>
    <w:next w:val="Normal"/>
    <w:link w:val="Heading1Char"/>
    <w:qFormat/>
    <w:rsid w:val="00362152"/>
    <w:pPr>
      <w:widowControl/>
      <w:autoSpaceDE/>
      <w:autoSpaceDN/>
      <w:spacing w:before="120" w:after="120"/>
      <w:outlineLvl w:val="0"/>
    </w:pPr>
    <w:rPr>
      <w:rFonts w:eastAsia="Calibri"/>
      <w:b/>
      <w:sz w:val="28"/>
      <w:szCs w:val="36"/>
      <w:lang w:eastAsia="en-US" w:bidi="ar-SA"/>
    </w:rPr>
  </w:style>
  <w:style w:type="paragraph" w:styleId="Heading2">
    <w:name w:val="heading 2"/>
    <w:basedOn w:val="Normal"/>
    <w:next w:val="Normal"/>
    <w:link w:val="Heading2Char"/>
    <w:uiPriority w:val="9"/>
    <w:semiHidden/>
    <w:unhideWhenUsed/>
    <w:qFormat/>
    <w:rsid w:val="00914E8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rPr>
  </w:style>
  <w:style w:type="paragraph" w:styleId="ListParagraph">
    <w:name w:val="List Paragraph"/>
    <w:basedOn w:val="Normal"/>
    <w:uiPriority w:val="1"/>
    <w:qFormat/>
    <w:pPr>
      <w:spacing w:line="269" w:lineRule="exact"/>
      <w:ind w:left="3792"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738D7"/>
    <w:rPr>
      <w:color w:val="0000FF" w:themeColor="hyperlink"/>
      <w:u w:val="single"/>
    </w:rPr>
  </w:style>
  <w:style w:type="paragraph" w:customStyle="1" w:styleId="Default">
    <w:name w:val="Default"/>
    <w:rsid w:val="00E53B38"/>
    <w:pPr>
      <w:widowControl/>
      <w:adjustRightInd w:val="0"/>
    </w:pPr>
    <w:rPr>
      <w:rFonts w:ascii="Arial" w:hAnsi="Arial" w:cs="Arial"/>
      <w:color w:val="000000"/>
      <w:sz w:val="24"/>
      <w:szCs w:val="24"/>
      <w:lang w:val="en-GB"/>
    </w:rPr>
  </w:style>
  <w:style w:type="paragraph" w:styleId="Header">
    <w:name w:val="header"/>
    <w:basedOn w:val="Normal"/>
    <w:link w:val="HeaderChar"/>
    <w:uiPriority w:val="99"/>
    <w:unhideWhenUsed/>
    <w:rsid w:val="0007601E"/>
    <w:pPr>
      <w:tabs>
        <w:tab w:val="center" w:pos="4513"/>
        <w:tab w:val="right" w:pos="9026"/>
      </w:tabs>
    </w:pPr>
  </w:style>
  <w:style w:type="character" w:customStyle="1" w:styleId="HeaderChar">
    <w:name w:val="Header Char"/>
    <w:basedOn w:val="DefaultParagraphFont"/>
    <w:link w:val="Header"/>
    <w:uiPriority w:val="99"/>
    <w:rsid w:val="0007601E"/>
    <w:rPr>
      <w:rFonts w:ascii="Arial" w:eastAsia="Arial" w:hAnsi="Arial" w:cs="Arial"/>
      <w:lang w:val="en-GB" w:eastAsia="en-GB" w:bidi="en-GB"/>
    </w:rPr>
  </w:style>
  <w:style w:type="paragraph" w:styleId="Footer">
    <w:name w:val="footer"/>
    <w:basedOn w:val="Normal"/>
    <w:link w:val="FooterChar"/>
    <w:unhideWhenUsed/>
    <w:rsid w:val="0007601E"/>
    <w:pPr>
      <w:tabs>
        <w:tab w:val="center" w:pos="4513"/>
        <w:tab w:val="right" w:pos="9026"/>
      </w:tabs>
    </w:pPr>
  </w:style>
  <w:style w:type="character" w:customStyle="1" w:styleId="FooterChar">
    <w:name w:val="Footer Char"/>
    <w:basedOn w:val="DefaultParagraphFont"/>
    <w:link w:val="Footer"/>
    <w:uiPriority w:val="99"/>
    <w:rsid w:val="0007601E"/>
    <w:rPr>
      <w:rFonts w:ascii="Arial" w:eastAsia="Arial" w:hAnsi="Arial" w:cs="Arial"/>
      <w:lang w:val="en-GB" w:eastAsia="en-GB" w:bidi="en-GB"/>
    </w:rPr>
  </w:style>
  <w:style w:type="paragraph" w:styleId="BalloonText">
    <w:name w:val="Balloon Text"/>
    <w:basedOn w:val="Normal"/>
    <w:link w:val="BalloonTextChar"/>
    <w:uiPriority w:val="99"/>
    <w:semiHidden/>
    <w:unhideWhenUsed/>
    <w:rsid w:val="00256BBA"/>
    <w:rPr>
      <w:rFonts w:ascii="Segoe UI" w:hAnsi="Segoe UI"/>
      <w:sz w:val="18"/>
      <w:szCs w:val="18"/>
    </w:rPr>
  </w:style>
  <w:style w:type="character" w:customStyle="1" w:styleId="BalloonTextChar">
    <w:name w:val="Balloon Text Char"/>
    <w:basedOn w:val="DefaultParagraphFont"/>
    <w:link w:val="BalloonText"/>
    <w:uiPriority w:val="99"/>
    <w:semiHidden/>
    <w:rsid w:val="00256BBA"/>
    <w:rPr>
      <w:rFonts w:ascii="Segoe UI" w:eastAsia="Arial" w:hAnsi="Segoe UI" w:cs="Arial"/>
      <w:sz w:val="18"/>
      <w:szCs w:val="18"/>
      <w:lang w:val="en-GB" w:eastAsia="en-GB" w:bidi="en-GB"/>
    </w:rPr>
  </w:style>
  <w:style w:type="character" w:styleId="FollowedHyperlink">
    <w:name w:val="FollowedHyperlink"/>
    <w:basedOn w:val="DefaultParagraphFont"/>
    <w:uiPriority w:val="99"/>
    <w:semiHidden/>
    <w:unhideWhenUsed/>
    <w:rsid w:val="008A6547"/>
    <w:rPr>
      <w:color w:val="800080" w:themeColor="followedHyperlink"/>
      <w:u w:val="single"/>
    </w:rPr>
  </w:style>
  <w:style w:type="character" w:styleId="Emphasis">
    <w:name w:val="Emphasis"/>
    <w:uiPriority w:val="20"/>
    <w:qFormat/>
    <w:rsid w:val="00C96A82"/>
    <w:rPr>
      <w:i/>
      <w:iCs/>
    </w:rPr>
  </w:style>
  <w:style w:type="paragraph" w:styleId="NoSpacing">
    <w:name w:val="No Spacing"/>
    <w:link w:val="NoSpacingChar"/>
    <w:uiPriority w:val="1"/>
    <w:qFormat/>
    <w:rsid w:val="00B562FD"/>
    <w:pPr>
      <w:widowControl/>
      <w:autoSpaceDE/>
      <w:autoSpaceDN/>
    </w:pPr>
    <w:rPr>
      <w:rFonts w:eastAsiaTheme="minorEastAsia"/>
    </w:rPr>
  </w:style>
  <w:style w:type="character" w:customStyle="1" w:styleId="NoSpacingChar">
    <w:name w:val="No Spacing Char"/>
    <w:basedOn w:val="DefaultParagraphFont"/>
    <w:link w:val="NoSpacing"/>
    <w:uiPriority w:val="1"/>
    <w:rsid w:val="00B562FD"/>
    <w:rPr>
      <w:rFonts w:eastAsiaTheme="minorEastAsia"/>
    </w:rPr>
  </w:style>
  <w:style w:type="character" w:customStyle="1" w:styleId="UnresolvedMention1">
    <w:name w:val="Unresolved Mention1"/>
    <w:basedOn w:val="DefaultParagraphFont"/>
    <w:uiPriority w:val="99"/>
    <w:semiHidden/>
    <w:unhideWhenUsed/>
    <w:rsid w:val="00A02558"/>
    <w:rPr>
      <w:color w:val="605E5C"/>
      <w:shd w:val="clear" w:color="auto" w:fill="E1DFDD"/>
    </w:rPr>
  </w:style>
  <w:style w:type="paragraph" w:styleId="NormalWeb">
    <w:name w:val="Normal (Web)"/>
    <w:basedOn w:val="Normal"/>
    <w:uiPriority w:val="99"/>
    <w:semiHidden/>
    <w:unhideWhenUsed/>
    <w:rsid w:val="00A02558"/>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1bodycopy10pt">
    <w:name w:val="1 body copy 10pt"/>
    <w:basedOn w:val="Normal"/>
    <w:link w:val="1bodycopy10ptChar"/>
    <w:qFormat/>
    <w:rsid w:val="00183A70"/>
    <w:pPr>
      <w:widowControl/>
      <w:autoSpaceDE/>
      <w:autoSpaceDN/>
      <w:spacing w:after="120"/>
    </w:pPr>
    <w:rPr>
      <w:rFonts w:eastAsia="MS Mincho" w:cs="Times New Roman"/>
      <w:sz w:val="20"/>
      <w:szCs w:val="24"/>
      <w:lang w:val="en-US" w:eastAsia="en-US" w:bidi="ar-SA"/>
    </w:rPr>
  </w:style>
  <w:style w:type="paragraph" w:customStyle="1" w:styleId="4Bulletedcopyblue">
    <w:name w:val="4 Bulleted copy blue"/>
    <w:basedOn w:val="Normal"/>
    <w:qFormat/>
    <w:rsid w:val="00183A70"/>
    <w:pPr>
      <w:widowControl/>
      <w:autoSpaceDE/>
      <w:autoSpaceDN/>
      <w:spacing w:after="60"/>
    </w:pPr>
    <w:rPr>
      <w:rFonts w:eastAsia="MS Mincho"/>
      <w:sz w:val="20"/>
      <w:szCs w:val="20"/>
      <w:lang w:val="en-US" w:eastAsia="en-US" w:bidi="ar-SA"/>
    </w:rPr>
  </w:style>
  <w:style w:type="character" w:customStyle="1" w:styleId="1bodycopy10ptChar">
    <w:name w:val="1 body copy 10pt Char"/>
    <w:link w:val="1bodycopy10pt"/>
    <w:rsid w:val="00183A70"/>
    <w:rPr>
      <w:rFonts w:ascii="Arial" w:eastAsia="MS Mincho" w:hAnsi="Arial" w:cs="Times New Roman"/>
      <w:sz w:val="20"/>
      <w:szCs w:val="24"/>
    </w:rPr>
  </w:style>
  <w:style w:type="paragraph" w:customStyle="1" w:styleId="Subhead2">
    <w:name w:val="Subhead 2"/>
    <w:basedOn w:val="1bodycopy10pt"/>
    <w:next w:val="1bodycopy10pt"/>
    <w:link w:val="Subhead2Char"/>
    <w:qFormat/>
    <w:rsid w:val="00183A70"/>
    <w:pPr>
      <w:spacing w:before="120"/>
    </w:pPr>
    <w:rPr>
      <w:b/>
      <w:color w:val="12263F"/>
      <w:sz w:val="24"/>
    </w:rPr>
  </w:style>
  <w:style w:type="character" w:customStyle="1" w:styleId="Subhead2Char">
    <w:name w:val="Subhead 2 Char"/>
    <w:link w:val="Subhead2"/>
    <w:rsid w:val="00183A70"/>
    <w:rPr>
      <w:rFonts w:ascii="Arial" w:eastAsia="MS Mincho" w:hAnsi="Arial" w:cs="Times New Roman"/>
      <w:b/>
      <w:color w:val="12263F"/>
      <w:sz w:val="24"/>
      <w:szCs w:val="24"/>
    </w:rPr>
  </w:style>
  <w:style w:type="character" w:customStyle="1" w:styleId="Heading1Char">
    <w:name w:val="Heading 1 Char"/>
    <w:aliases w:val="Subhead 1 Char"/>
    <w:basedOn w:val="DefaultParagraphFont"/>
    <w:link w:val="Heading1"/>
    <w:rsid w:val="00362152"/>
    <w:rPr>
      <w:rFonts w:ascii="Arial" w:eastAsia="Calibri" w:hAnsi="Arial" w:cs="Arial"/>
      <w:b/>
      <w:sz w:val="28"/>
      <w:szCs w:val="36"/>
      <w:lang w:val="en-GB"/>
    </w:rPr>
  </w:style>
  <w:style w:type="character" w:customStyle="1" w:styleId="Heading2Char">
    <w:name w:val="Heading 2 Char"/>
    <w:basedOn w:val="DefaultParagraphFont"/>
    <w:link w:val="Heading2"/>
    <w:uiPriority w:val="9"/>
    <w:semiHidden/>
    <w:rsid w:val="00914E8E"/>
    <w:rPr>
      <w:rFonts w:asciiTheme="majorHAnsi" w:eastAsiaTheme="majorEastAsia" w:hAnsiTheme="majorHAnsi" w:cstheme="majorBidi"/>
      <w:color w:val="365F91" w:themeColor="accent1" w:themeShade="BF"/>
      <w:sz w:val="26"/>
      <w:szCs w:val="26"/>
      <w:lang w:val="en-GB" w:eastAsia="en-GB" w:bidi="en-GB"/>
    </w:rPr>
  </w:style>
  <w:style w:type="character" w:styleId="UnresolvedMention">
    <w:name w:val="Unresolved Mention"/>
    <w:basedOn w:val="DefaultParagraphFont"/>
    <w:uiPriority w:val="99"/>
    <w:semiHidden/>
    <w:unhideWhenUsed/>
    <w:rsid w:val="006509B7"/>
    <w:rPr>
      <w:color w:val="605E5C"/>
      <w:shd w:val="clear" w:color="auto" w:fill="E1DFDD"/>
    </w:rPr>
  </w:style>
  <w:style w:type="character" w:customStyle="1" w:styleId="BodyTextChar">
    <w:name w:val="Body Text Char"/>
    <w:basedOn w:val="DefaultParagraphFont"/>
    <w:link w:val="BodyText"/>
    <w:uiPriority w:val="1"/>
    <w:rsid w:val="00CC4126"/>
    <w:rPr>
      <w:rFonts w:ascii="Arial" w:eastAsia="Arial" w:hAnsi="Arial" w:cs="Arial"/>
      <w:b/>
      <w:bCs/>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363006">
      <w:bodyDiv w:val="1"/>
      <w:marLeft w:val="0"/>
      <w:marRight w:val="0"/>
      <w:marTop w:val="0"/>
      <w:marBottom w:val="0"/>
      <w:divBdr>
        <w:top w:val="none" w:sz="0" w:space="0" w:color="auto"/>
        <w:left w:val="none" w:sz="0" w:space="0" w:color="auto"/>
        <w:bottom w:val="none" w:sz="0" w:space="0" w:color="auto"/>
        <w:right w:val="none" w:sz="0" w:space="0" w:color="auto"/>
      </w:divBdr>
    </w:div>
    <w:div w:id="20874570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honeywellschools.org/" TargetMode="Externa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hyperlink" Target="mailto:jo.clarke@honeywell.wandsworth.sch.u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www.honeywellschools.org/"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24" Type="http://schemas.openxmlformats.org/officeDocument/2006/relationships/hyperlink" Target="https://honeywell-infant-school.primarysite.media/media/honeywell-school-video"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mailto:jo.clarke@honeywell.wandsworth.sch.uk" TargetMode="External"/><Relationship Id="rId28" Type="http://schemas.openxmlformats.org/officeDocument/2006/relationships/customXml" Target="../customXml/item2.xml"/><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4.jpeg"/><Relationship Id="rId27" Type="http://schemas.openxmlformats.org/officeDocument/2006/relationships/theme" Target="theme/theme1.xml"/><Relationship Id="rId30" Type="http://schemas.openxmlformats.org/officeDocument/2006/relationships/customXml" Target="../customXml/item4.xml"/></Relationships>
</file>

<file path=word/_rels/foot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png"/><Relationship Id="rId1" Type="http://schemas.openxmlformats.org/officeDocument/2006/relationships/image" Target="media/image15.jpg"/><Relationship Id="rId5" Type="http://schemas.openxmlformats.org/officeDocument/2006/relationships/hyperlink" Target="mailto:office@honeywell.wandsworth.sch.uk" TargetMode="External"/><Relationship Id="rId4" Type="http://schemas.openxmlformats.org/officeDocument/2006/relationships/image" Target="media/image1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A community that cares about excellence, wonder and learning for life</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0b745042bdc950b680962ea271d30a3e">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419e8474eec061ffa8f34752070ac921"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B7CDB4-0925-4485-8466-CF836BFD832D}"/>
</file>

<file path=customXml/itemProps3.xml><?xml version="1.0" encoding="utf-8"?>
<ds:datastoreItem xmlns:ds="http://schemas.openxmlformats.org/officeDocument/2006/customXml" ds:itemID="{05101A79-CEDE-4FB5-9C1D-DD43D3405402}"/>
</file>

<file path=customXml/itemProps4.xml><?xml version="1.0" encoding="utf-8"?>
<ds:datastoreItem xmlns:ds="http://schemas.openxmlformats.org/officeDocument/2006/customXml" ds:itemID="{3702EDBF-5B93-4757-8720-BAC0B81880CA}"/>
</file>

<file path=docProps/app.xml><?xml version="1.0" encoding="utf-8"?>
<Properties xmlns="http://schemas.openxmlformats.org/officeDocument/2006/extended-properties" xmlns:vt="http://schemas.openxmlformats.org/officeDocument/2006/docPropsVTypes">
  <Template>Normal</Template>
  <TotalTime>85</TotalTime>
  <Pages>9</Pages>
  <Words>2678</Words>
  <Characters>15265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You’ll be</vt:lpstr>
    </vt:vector>
  </TitlesOfParts>
  <Company/>
  <LinksUpToDate>false</LinksUpToDate>
  <CharactersWithSpaces>17908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You’ll be</dc:title>
  <dc:subject/>
  <dc:creator>Eileen Grant</dc:creator>
  <cp:keywords/>
  <dc:description/>
  <cp:lastModifiedBy>Jo Clarke</cp:lastModifiedBy>
  <cp:revision>17</cp:revision>
  <cp:lastPrinted>2021-02-08T12:19:00Z</cp:lastPrinted>
  <dcterms:created xsi:type="dcterms:W3CDTF">2025-04-15T17:19:00Z</dcterms:created>
  <dcterms:modified xsi:type="dcterms:W3CDTF">2026-06-18T13:52:00Z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2018-06-11T00:00:00Z</vt:filetime>
  </property>
  <property fmtid="{D5CDD505-2E9C-101B-9397-08002B2CF9AE}" pid="3" name="Creator">
    <vt:lpwstr>Microsoft® Word 2016</vt:lpwstr>
  </property>
  <property fmtid="{D5CDD505-2E9C-101B-9397-08002B2CF9AE}" pid="4" name="LastSaved">
    <vt:filetime>2020-03-02T00:00:00Z</vt:filetime>
  </property>
  <property fmtid="{D5CDD505-2E9C-101B-9397-08002B2CF9AE}" pid="5" name="ContentTypeId">
    <vt:lpwstr>0x01010069F16682383A8940B5320D78494D673C</vt:lpwstr>
  </property>
</Properties>
</file>