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2D52" w14:textId="77777777" w:rsidR="00E93D61" w:rsidRPr="00D10EA9" w:rsidRDefault="00FD2AD6" w:rsidP="007A5A77">
      <w:pPr>
        <w:jc w:val="center"/>
      </w:pPr>
      <w:r w:rsidRPr="00D10EA9">
        <w:rPr>
          <w:noProof/>
          <w:lang w:eastAsia="en-GB"/>
        </w:rPr>
        <w:drawing>
          <wp:inline distT="0" distB="0" distL="0" distR="0" wp14:anchorId="0D62F971" wp14:editId="29082B3C">
            <wp:extent cx="2533650" cy="997868"/>
            <wp:effectExtent l="0" t="0" r="0" b="0"/>
            <wp:docPr id="1" name="Picture 1" descr="Newt Black &amp;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t Black &amp;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548" cy="100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159C9" w14:textId="77777777" w:rsidR="00FD2AD6" w:rsidRPr="00D10EA9" w:rsidRDefault="00FD2AD6" w:rsidP="005F0670">
      <w:pPr>
        <w:pStyle w:val="Heading1"/>
        <w:spacing w:before="240" w:after="60"/>
        <w:rPr>
          <w:rFonts w:cs="Arial"/>
        </w:rPr>
      </w:pPr>
    </w:p>
    <w:p w14:paraId="001E5A4D" w14:textId="7DE90305" w:rsidR="005F0670" w:rsidRPr="00C06BC1" w:rsidRDefault="00C06BC1" w:rsidP="005F0670">
      <w:pPr>
        <w:pStyle w:val="Heading1"/>
        <w:spacing w:before="240" w:after="60"/>
        <w:rPr>
          <w:rFonts w:cs="Arial"/>
        </w:rPr>
      </w:pPr>
      <w:r w:rsidRPr="00C06BC1">
        <w:rPr>
          <w:rFonts w:cs="Arial"/>
        </w:rPr>
        <w:t>Finance and HR Officer</w:t>
      </w:r>
      <w:r w:rsidR="005F0670" w:rsidRPr="00C06BC1">
        <w:rPr>
          <w:rFonts w:cs="Arial"/>
        </w:rPr>
        <w:br/>
        <w:t>Job Description</w:t>
      </w:r>
    </w:p>
    <w:p w14:paraId="277AED21" w14:textId="77777777" w:rsidR="005F0670" w:rsidRPr="00C06BC1" w:rsidRDefault="005F0670" w:rsidP="005F0670">
      <w:pPr>
        <w:tabs>
          <w:tab w:val="left" w:pos="993"/>
        </w:tabs>
        <w:rPr>
          <w:rFonts w:ascii="Arial" w:hAnsi="Arial" w:cs="Arial"/>
          <w:b/>
          <w:bCs/>
          <w:kern w:val="32"/>
          <w:sz w:val="24"/>
          <w:szCs w:val="24"/>
        </w:rPr>
      </w:pPr>
    </w:p>
    <w:p w14:paraId="31E7C476" w14:textId="77777777" w:rsidR="005F0670" w:rsidRPr="00C06BC1" w:rsidRDefault="005F0670" w:rsidP="005F0670">
      <w:pPr>
        <w:tabs>
          <w:tab w:val="left" w:pos="993"/>
        </w:tabs>
        <w:rPr>
          <w:rFonts w:ascii="Arial" w:hAnsi="Arial" w:cs="Arial"/>
          <w:b/>
          <w:bCs/>
          <w:kern w:val="32"/>
          <w:sz w:val="24"/>
          <w:szCs w:val="24"/>
        </w:rPr>
      </w:pPr>
      <w:r w:rsidRPr="00C06BC1">
        <w:rPr>
          <w:rFonts w:ascii="Arial" w:hAnsi="Arial" w:cs="Arial"/>
          <w:b/>
          <w:bCs/>
          <w:kern w:val="32"/>
          <w:sz w:val="24"/>
          <w:szCs w:val="24"/>
        </w:rPr>
        <w:t>Scale/Salary</w:t>
      </w:r>
    </w:p>
    <w:p w14:paraId="2368B0F2" w14:textId="032EE605" w:rsidR="00740E8E" w:rsidRPr="00C06BC1" w:rsidRDefault="00237736" w:rsidP="005F0670">
      <w:pPr>
        <w:tabs>
          <w:tab w:val="left" w:pos="993"/>
        </w:tabs>
        <w:rPr>
          <w:rFonts w:ascii="Arial" w:hAnsi="Arial" w:cs="Arial"/>
          <w:bCs/>
          <w:kern w:val="32"/>
          <w:sz w:val="24"/>
          <w:szCs w:val="24"/>
        </w:rPr>
      </w:pPr>
      <w:r w:rsidRPr="00C06BC1">
        <w:rPr>
          <w:rFonts w:ascii="Arial" w:hAnsi="Arial" w:cs="Arial"/>
          <w:bCs/>
          <w:kern w:val="32"/>
          <w:sz w:val="24"/>
          <w:szCs w:val="24"/>
        </w:rPr>
        <w:t xml:space="preserve">Hours of duty: </w:t>
      </w:r>
      <w:r w:rsidR="004735BE">
        <w:rPr>
          <w:rFonts w:ascii="Arial" w:hAnsi="Arial" w:cs="Arial"/>
          <w:bCs/>
          <w:kern w:val="32"/>
          <w:sz w:val="24"/>
          <w:szCs w:val="24"/>
        </w:rPr>
        <w:t xml:space="preserve">21 hours per week </w:t>
      </w:r>
    </w:p>
    <w:p w14:paraId="0258F1BC" w14:textId="19F0ED6D" w:rsidR="000E01CD" w:rsidRPr="00C06BC1" w:rsidRDefault="000E01CD" w:rsidP="000E01CD">
      <w:pPr>
        <w:rPr>
          <w:rFonts w:ascii="Arial" w:hAnsi="Arial" w:cs="Arial"/>
          <w:bCs/>
          <w:kern w:val="32"/>
          <w:sz w:val="24"/>
          <w:szCs w:val="24"/>
        </w:rPr>
      </w:pPr>
      <w:r w:rsidRPr="00C06BC1">
        <w:rPr>
          <w:rFonts w:ascii="Arial" w:hAnsi="Arial" w:cs="Arial"/>
          <w:bCs/>
          <w:kern w:val="32"/>
          <w:sz w:val="24"/>
          <w:szCs w:val="24"/>
        </w:rPr>
        <w:t xml:space="preserve">Salary </w:t>
      </w:r>
      <w:r w:rsidR="00FD2AD6" w:rsidRPr="00C06BC1">
        <w:rPr>
          <w:rFonts w:ascii="Arial" w:hAnsi="Arial" w:cs="Arial"/>
          <w:bCs/>
          <w:kern w:val="32"/>
          <w:sz w:val="24"/>
          <w:szCs w:val="24"/>
        </w:rPr>
        <w:t>NJC</w:t>
      </w:r>
      <w:r w:rsidR="00C303DF" w:rsidRPr="00C06BC1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Pr="00C06BC1">
        <w:rPr>
          <w:rFonts w:ascii="Arial" w:hAnsi="Arial" w:cs="Arial"/>
          <w:bCs/>
          <w:kern w:val="32"/>
          <w:sz w:val="24"/>
          <w:szCs w:val="24"/>
        </w:rPr>
        <w:t xml:space="preserve">Scale </w:t>
      </w:r>
      <w:r w:rsidR="004735BE">
        <w:rPr>
          <w:rFonts w:ascii="Arial" w:hAnsi="Arial" w:cs="Arial"/>
          <w:bCs/>
          <w:kern w:val="32"/>
          <w:sz w:val="24"/>
          <w:szCs w:val="24"/>
        </w:rPr>
        <w:t>18-20 Actual</w:t>
      </w:r>
      <w:r w:rsidR="00A46B81">
        <w:rPr>
          <w:rFonts w:ascii="Arial" w:hAnsi="Arial" w:cs="Arial"/>
          <w:bCs/>
          <w:kern w:val="32"/>
          <w:sz w:val="24"/>
          <w:szCs w:val="24"/>
        </w:rPr>
        <w:t xml:space="preserve"> A</w:t>
      </w:r>
      <w:bookmarkStart w:id="0" w:name="_GoBack"/>
      <w:bookmarkEnd w:id="0"/>
      <w:r w:rsidR="00A46B81">
        <w:rPr>
          <w:rFonts w:ascii="Arial" w:hAnsi="Arial" w:cs="Arial"/>
          <w:bCs/>
          <w:kern w:val="32"/>
          <w:sz w:val="24"/>
          <w:szCs w:val="24"/>
        </w:rPr>
        <w:t>nnual Salary</w:t>
      </w:r>
      <w:r w:rsidR="004735BE">
        <w:rPr>
          <w:rFonts w:ascii="Arial" w:hAnsi="Arial" w:cs="Arial"/>
          <w:bCs/>
          <w:kern w:val="32"/>
          <w:sz w:val="24"/>
          <w:szCs w:val="24"/>
        </w:rPr>
        <w:t xml:space="preserve"> £16,496.97 - £17,014.05</w:t>
      </w:r>
    </w:p>
    <w:p w14:paraId="293E6728" w14:textId="340739FF" w:rsidR="000E01CD" w:rsidRPr="00C06BC1" w:rsidRDefault="000E01CD" w:rsidP="000E01CD">
      <w:pPr>
        <w:rPr>
          <w:rFonts w:ascii="Arial" w:hAnsi="Arial" w:cs="Arial"/>
          <w:bCs/>
          <w:kern w:val="32"/>
          <w:sz w:val="24"/>
          <w:szCs w:val="24"/>
        </w:rPr>
      </w:pPr>
      <w:r w:rsidRPr="00C06BC1">
        <w:rPr>
          <w:rFonts w:ascii="Arial" w:hAnsi="Arial" w:cs="Arial"/>
          <w:bCs/>
          <w:kern w:val="32"/>
          <w:sz w:val="24"/>
          <w:szCs w:val="24"/>
        </w:rPr>
        <w:t xml:space="preserve">Start date: </w:t>
      </w:r>
      <w:r w:rsidR="004735BE">
        <w:rPr>
          <w:rFonts w:ascii="Arial" w:hAnsi="Arial" w:cs="Arial"/>
          <w:bCs/>
          <w:kern w:val="32"/>
          <w:sz w:val="24"/>
          <w:szCs w:val="24"/>
        </w:rPr>
        <w:t>September 2024</w:t>
      </w:r>
    </w:p>
    <w:p w14:paraId="5A08234D" w14:textId="731304ED" w:rsidR="00740E8E" w:rsidRPr="00C06BC1" w:rsidRDefault="00740E8E" w:rsidP="005F0670">
      <w:pPr>
        <w:tabs>
          <w:tab w:val="left" w:pos="993"/>
        </w:tabs>
        <w:rPr>
          <w:rFonts w:ascii="Arial" w:hAnsi="Arial" w:cs="Arial"/>
          <w:bCs/>
          <w:kern w:val="32"/>
          <w:sz w:val="24"/>
          <w:szCs w:val="24"/>
        </w:rPr>
      </w:pPr>
      <w:r w:rsidRPr="00C06BC1">
        <w:rPr>
          <w:rFonts w:ascii="Arial" w:hAnsi="Arial" w:cs="Arial"/>
          <w:bCs/>
          <w:kern w:val="32"/>
          <w:sz w:val="24"/>
          <w:szCs w:val="24"/>
        </w:rPr>
        <w:t xml:space="preserve">Responsible to: Headteacher </w:t>
      </w:r>
    </w:p>
    <w:p w14:paraId="053F338B" w14:textId="77777777" w:rsidR="00DB56F3" w:rsidRPr="00C06BC1" w:rsidRDefault="00DB56F3" w:rsidP="00DB56F3">
      <w:pPr>
        <w:pStyle w:val="Default"/>
        <w:rPr>
          <w:b/>
        </w:rPr>
      </w:pPr>
    </w:p>
    <w:p w14:paraId="64A9048E" w14:textId="0A320A5B" w:rsidR="005F0670" w:rsidRPr="00C06BC1" w:rsidRDefault="005F0670" w:rsidP="005F0670">
      <w:pPr>
        <w:tabs>
          <w:tab w:val="left" w:pos="993"/>
        </w:tabs>
        <w:rPr>
          <w:rFonts w:ascii="Arial" w:hAnsi="Arial" w:cs="Arial"/>
          <w:b/>
          <w:bCs/>
          <w:kern w:val="32"/>
          <w:sz w:val="24"/>
          <w:szCs w:val="24"/>
        </w:rPr>
      </w:pPr>
      <w:r w:rsidRPr="00C06BC1">
        <w:rPr>
          <w:rFonts w:ascii="Arial" w:hAnsi="Arial" w:cs="Arial"/>
          <w:b/>
          <w:bCs/>
          <w:kern w:val="32"/>
          <w:sz w:val="24"/>
          <w:szCs w:val="24"/>
        </w:rPr>
        <w:t>Core Purpose</w:t>
      </w:r>
    </w:p>
    <w:p w14:paraId="3CC3EB59" w14:textId="1035E137" w:rsidR="00702FD1" w:rsidRPr="00C06BC1" w:rsidRDefault="00702FD1" w:rsidP="005F0670">
      <w:pPr>
        <w:tabs>
          <w:tab w:val="left" w:pos="993"/>
        </w:tabs>
        <w:rPr>
          <w:rFonts w:ascii="Arial" w:hAnsi="Arial" w:cs="Arial"/>
          <w:kern w:val="32"/>
          <w:sz w:val="24"/>
          <w:szCs w:val="24"/>
        </w:rPr>
      </w:pPr>
      <w:r w:rsidRPr="00C06BC1">
        <w:rPr>
          <w:rFonts w:ascii="Arial" w:hAnsi="Arial" w:cs="Arial"/>
          <w:kern w:val="32"/>
          <w:sz w:val="24"/>
          <w:szCs w:val="24"/>
        </w:rPr>
        <w:t xml:space="preserve">To carry out the </w:t>
      </w:r>
      <w:r w:rsidR="00900CF5" w:rsidRPr="00C06BC1">
        <w:rPr>
          <w:rFonts w:ascii="Arial" w:hAnsi="Arial" w:cs="Arial"/>
          <w:kern w:val="32"/>
          <w:sz w:val="24"/>
          <w:szCs w:val="24"/>
        </w:rPr>
        <w:t>day-to-day</w:t>
      </w:r>
      <w:r w:rsidRPr="00C06BC1">
        <w:rPr>
          <w:rFonts w:ascii="Arial" w:hAnsi="Arial" w:cs="Arial"/>
          <w:kern w:val="32"/>
          <w:sz w:val="24"/>
          <w:szCs w:val="24"/>
        </w:rPr>
        <w:t xml:space="preserve"> finance and HR administration</w:t>
      </w:r>
    </w:p>
    <w:p w14:paraId="19F88248" w14:textId="77777777" w:rsidR="00740E8E" w:rsidRPr="00C06BC1" w:rsidRDefault="00740E8E" w:rsidP="00740E8E">
      <w:pPr>
        <w:jc w:val="both"/>
        <w:rPr>
          <w:rFonts w:ascii="Arial" w:hAnsi="Arial" w:cs="Arial"/>
          <w:b/>
          <w:sz w:val="24"/>
          <w:szCs w:val="24"/>
        </w:rPr>
      </w:pPr>
      <w:r w:rsidRPr="00C06BC1">
        <w:rPr>
          <w:rFonts w:ascii="Arial" w:hAnsi="Arial" w:cs="Arial"/>
          <w:b/>
          <w:sz w:val="24"/>
          <w:szCs w:val="24"/>
        </w:rPr>
        <w:t>Leadership</w:t>
      </w:r>
    </w:p>
    <w:p w14:paraId="50E963A0" w14:textId="77777777" w:rsidR="00702FD1" w:rsidRPr="00C06BC1" w:rsidRDefault="00740E8E" w:rsidP="00702FD1">
      <w:pPr>
        <w:rPr>
          <w:rFonts w:ascii="Arial" w:hAnsi="Arial" w:cs="Arial"/>
          <w:sz w:val="24"/>
          <w:szCs w:val="24"/>
        </w:rPr>
      </w:pPr>
      <w:r w:rsidRPr="00C06BC1">
        <w:rPr>
          <w:rFonts w:ascii="Arial" w:hAnsi="Arial" w:cs="Arial"/>
          <w:sz w:val="24"/>
          <w:szCs w:val="24"/>
        </w:rPr>
        <w:t xml:space="preserve">Reporting directly to the headteacher, </w:t>
      </w:r>
    </w:p>
    <w:p w14:paraId="3B98792B" w14:textId="77777777" w:rsidR="007E61A5" w:rsidRPr="00C06BC1" w:rsidRDefault="007E61A5" w:rsidP="007E61A5">
      <w:pPr>
        <w:pStyle w:val="Subtitle"/>
        <w:numPr>
          <w:ilvl w:val="0"/>
          <w:numId w:val="15"/>
        </w:numPr>
        <w:jc w:val="left"/>
        <w:rPr>
          <w:rFonts w:ascii="Arial" w:eastAsia="MS Mincho" w:hAnsi="Arial" w:cs="Arial"/>
          <w:kern w:val="24"/>
          <w:sz w:val="24"/>
        </w:rPr>
      </w:pPr>
      <w:r w:rsidRPr="00C06BC1">
        <w:rPr>
          <w:rFonts w:ascii="Arial" w:hAnsi="Arial" w:cs="Arial"/>
          <w:b w:val="0"/>
          <w:kern w:val="24"/>
          <w:sz w:val="24"/>
        </w:rPr>
        <w:t>Promote a culture of team work, in which views of all members of the school community are valued and taken into account.</w:t>
      </w:r>
    </w:p>
    <w:p w14:paraId="636D3A64" w14:textId="77777777" w:rsidR="007E61A5" w:rsidRPr="00C06BC1" w:rsidRDefault="007E61A5" w:rsidP="007E61A5">
      <w:pPr>
        <w:pStyle w:val="ListParagraph"/>
        <w:numPr>
          <w:ilvl w:val="0"/>
          <w:numId w:val="15"/>
        </w:numPr>
        <w:rPr>
          <w:lang w:val="en-GB"/>
        </w:rPr>
      </w:pPr>
      <w:r w:rsidRPr="00C06BC1">
        <w:rPr>
          <w:kern w:val="24"/>
          <w:lang w:val="en-GB"/>
        </w:rPr>
        <w:t>Demonstrate high standards of loyalty, discretion and professionalism.</w:t>
      </w:r>
    </w:p>
    <w:p w14:paraId="10F5C662" w14:textId="77777777" w:rsidR="00C154DC" w:rsidRPr="00C06BC1" w:rsidRDefault="00C154DC" w:rsidP="00C154DC">
      <w:pPr>
        <w:pStyle w:val="4Bulletedcopyblue"/>
        <w:numPr>
          <w:ilvl w:val="0"/>
          <w:numId w:val="15"/>
        </w:numPr>
        <w:rPr>
          <w:sz w:val="24"/>
          <w:szCs w:val="24"/>
          <w:lang w:val="en-GB"/>
        </w:rPr>
      </w:pPr>
      <w:r w:rsidRPr="00C06BC1">
        <w:rPr>
          <w:sz w:val="24"/>
          <w:szCs w:val="24"/>
          <w:lang w:val="en-GB"/>
        </w:rPr>
        <w:t>Ensure the effective and efficient opera</w:t>
      </w:r>
      <w:r w:rsidR="000E01CD" w:rsidRPr="00C06BC1">
        <w:rPr>
          <w:sz w:val="24"/>
          <w:szCs w:val="24"/>
          <w:lang w:val="en-GB"/>
        </w:rPr>
        <w:t>tion of the</w:t>
      </w:r>
      <w:r w:rsidR="00286616" w:rsidRPr="00C06BC1">
        <w:rPr>
          <w:sz w:val="24"/>
          <w:szCs w:val="24"/>
          <w:lang w:val="en-GB"/>
        </w:rPr>
        <w:t xml:space="preserve"> school</w:t>
      </w:r>
      <w:r w:rsidR="000E01CD" w:rsidRPr="00C06BC1">
        <w:rPr>
          <w:sz w:val="24"/>
          <w:szCs w:val="24"/>
          <w:lang w:val="en-GB"/>
        </w:rPr>
        <w:t xml:space="preserve"> finance</w:t>
      </w:r>
      <w:r w:rsidR="00286616" w:rsidRPr="00C06BC1">
        <w:rPr>
          <w:sz w:val="24"/>
          <w:szCs w:val="24"/>
          <w:lang w:val="en-GB"/>
        </w:rPr>
        <w:t>s</w:t>
      </w:r>
      <w:r w:rsidR="0002302E" w:rsidRPr="00C06BC1">
        <w:rPr>
          <w:sz w:val="24"/>
          <w:szCs w:val="24"/>
          <w:lang w:val="en-GB"/>
        </w:rPr>
        <w:t>.</w:t>
      </w:r>
    </w:p>
    <w:p w14:paraId="02514426" w14:textId="77777777" w:rsidR="00237736" w:rsidRPr="00C06BC1" w:rsidRDefault="00237736" w:rsidP="00237736">
      <w:pPr>
        <w:pStyle w:val="4Bulletedcopyblue"/>
        <w:numPr>
          <w:ilvl w:val="0"/>
          <w:numId w:val="15"/>
        </w:numPr>
        <w:rPr>
          <w:sz w:val="24"/>
          <w:szCs w:val="24"/>
          <w:lang w:val="en-GB"/>
        </w:rPr>
      </w:pPr>
      <w:r w:rsidRPr="00C06BC1">
        <w:rPr>
          <w:sz w:val="24"/>
          <w:szCs w:val="24"/>
          <w:lang w:val="en-GB"/>
        </w:rPr>
        <w:t xml:space="preserve">Ensure the effective and efficient operation of the admin team, delegating tasks to office staff where </w:t>
      </w:r>
      <w:r w:rsidR="0002302E" w:rsidRPr="00C06BC1">
        <w:rPr>
          <w:sz w:val="24"/>
          <w:szCs w:val="24"/>
          <w:lang w:val="en-GB"/>
        </w:rPr>
        <w:t>appropriate.</w:t>
      </w:r>
    </w:p>
    <w:p w14:paraId="02B01ED4" w14:textId="77777777" w:rsidR="004E2810" w:rsidRPr="00C06BC1" w:rsidRDefault="004E2810" w:rsidP="00740E8E">
      <w:pPr>
        <w:pStyle w:val="PlainText"/>
        <w:rPr>
          <w:rFonts w:ascii="Arial" w:hAnsi="Arial" w:cs="Arial"/>
          <w:b/>
          <w:sz w:val="24"/>
          <w:szCs w:val="24"/>
          <w:lang w:val="en-GB"/>
        </w:rPr>
      </w:pPr>
    </w:p>
    <w:p w14:paraId="399B6743" w14:textId="77777777" w:rsidR="004E2810" w:rsidRPr="00C06BC1" w:rsidRDefault="004E2810" w:rsidP="00740E8E">
      <w:pPr>
        <w:pStyle w:val="PlainText"/>
        <w:rPr>
          <w:rFonts w:ascii="Arial" w:hAnsi="Arial" w:cs="Arial"/>
          <w:b/>
          <w:sz w:val="24"/>
          <w:szCs w:val="24"/>
          <w:lang w:val="en-GB"/>
        </w:rPr>
      </w:pPr>
    </w:p>
    <w:p w14:paraId="19D54151" w14:textId="77777777" w:rsidR="00740E8E" w:rsidRPr="00C06BC1" w:rsidRDefault="00740E8E" w:rsidP="00740E8E">
      <w:pPr>
        <w:pStyle w:val="PlainText"/>
        <w:rPr>
          <w:rFonts w:ascii="Arial" w:hAnsi="Arial" w:cs="Arial"/>
          <w:b/>
          <w:sz w:val="24"/>
          <w:szCs w:val="24"/>
          <w:lang w:val="en-GB"/>
        </w:rPr>
      </w:pPr>
      <w:r w:rsidRPr="00C06BC1">
        <w:rPr>
          <w:rFonts w:ascii="Arial" w:hAnsi="Arial" w:cs="Arial"/>
          <w:b/>
          <w:sz w:val="24"/>
          <w:szCs w:val="24"/>
          <w:lang w:val="en-GB"/>
        </w:rPr>
        <w:t xml:space="preserve">Management and Administration </w:t>
      </w:r>
    </w:p>
    <w:p w14:paraId="2537734E" w14:textId="77777777" w:rsidR="00181CE0" w:rsidRPr="00C06BC1" w:rsidRDefault="00181CE0" w:rsidP="00740E8E">
      <w:pPr>
        <w:pStyle w:val="PlainText"/>
        <w:rPr>
          <w:rFonts w:ascii="Arial" w:hAnsi="Arial" w:cs="Arial"/>
          <w:sz w:val="24"/>
          <w:szCs w:val="24"/>
          <w:lang w:val="en-GB"/>
        </w:rPr>
      </w:pPr>
    </w:p>
    <w:p w14:paraId="5B4F37A0" w14:textId="249FC712" w:rsidR="00740E8E" w:rsidRPr="00C06BC1" w:rsidRDefault="00740E8E" w:rsidP="00740E8E">
      <w:pPr>
        <w:pStyle w:val="PlainText"/>
        <w:rPr>
          <w:rFonts w:ascii="Arial" w:hAnsi="Arial" w:cs="Arial"/>
          <w:sz w:val="24"/>
          <w:szCs w:val="24"/>
          <w:lang w:val="en-GB"/>
        </w:rPr>
      </w:pPr>
      <w:r w:rsidRPr="00C06BC1">
        <w:rPr>
          <w:rFonts w:ascii="Arial" w:hAnsi="Arial" w:cs="Arial"/>
          <w:sz w:val="24"/>
          <w:szCs w:val="24"/>
          <w:lang w:val="en-GB"/>
        </w:rPr>
        <w:t>To be responsible for:</w:t>
      </w:r>
    </w:p>
    <w:p w14:paraId="359FCE9C" w14:textId="77777777" w:rsidR="00740E8E" w:rsidRPr="00C06BC1" w:rsidRDefault="0002302E" w:rsidP="00740E8E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C06BC1">
        <w:rPr>
          <w:rFonts w:ascii="Arial" w:hAnsi="Arial" w:cs="Arial"/>
          <w:sz w:val="24"/>
          <w:szCs w:val="24"/>
          <w:lang w:val="en-GB"/>
        </w:rPr>
        <w:t xml:space="preserve">Development </w:t>
      </w:r>
      <w:r w:rsidR="00740E8E" w:rsidRPr="00C06BC1">
        <w:rPr>
          <w:rFonts w:ascii="Arial" w:hAnsi="Arial" w:cs="Arial"/>
          <w:sz w:val="24"/>
          <w:szCs w:val="24"/>
          <w:lang w:val="en-GB"/>
        </w:rPr>
        <w:t>and monitoring of manageme</w:t>
      </w:r>
      <w:r w:rsidR="00D41566" w:rsidRPr="00C06BC1">
        <w:rPr>
          <w:rFonts w:ascii="Arial" w:hAnsi="Arial" w:cs="Arial"/>
          <w:sz w:val="24"/>
          <w:szCs w:val="24"/>
          <w:lang w:val="en-GB"/>
        </w:rPr>
        <w:t xml:space="preserve">nt information systems (Integris), </w:t>
      </w:r>
      <w:r w:rsidR="00740E8E" w:rsidRPr="00C06BC1">
        <w:rPr>
          <w:rFonts w:ascii="Arial" w:hAnsi="Arial" w:cs="Arial"/>
          <w:sz w:val="24"/>
          <w:szCs w:val="24"/>
          <w:lang w:val="en-GB"/>
        </w:rPr>
        <w:t>online pay</w:t>
      </w:r>
      <w:r w:rsidR="00FD5639" w:rsidRPr="00C06BC1">
        <w:rPr>
          <w:rFonts w:ascii="Arial" w:hAnsi="Arial" w:cs="Arial"/>
          <w:sz w:val="24"/>
          <w:szCs w:val="24"/>
          <w:lang w:val="en-GB"/>
        </w:rPr>
        <w:t>ment system</w:t>
      </w:r>
      <w:r w:rsidR="00D41566" w:rsidRPr="00C06BC1">
        <w:rPr>
          <w:rFonts w:ascii="Arial" w:hAnsi="Arial" w:cs="Arial"/>
          <w:sz w:val="24"/>
          <w:szCs w:val="24"/>
          <w:lang w:val="en-GB"/>
        </w:rPr>
        <w:t xml:space="preserve"> (School Money)</w:t>
      </w:r>
      <w:r w:rsidR="00FD5639" w:rsidRPr="00C06BC1">
        <w:rPr>
          <w:rFonts w:ascii="Arial" w:hAnsi="Arial" w:cs="Arial"/>
          <w:sz w:val="24"/>
          <w:szCs w:val="24"/>
          <w:lang w:val="en-GB"/>
        </w:rPr>
        <w:t xml:space="preserve">, </w:t>
      </w:r>
      <w:r w:rsidR="00D41566" w:rsidRPr="00C06BC1">
        <w:rPr>
          <w:rFonts w:ascii="Arial" w:hAnsi="Arial" w:cs="Arial"/>
          <w:sz w:val="24"/>
          <w:szCs w:val="24"/>
          <w:lang w:val="en-GB"/>
        </w:rPr>
        <w:t>Financial Management System (Civica Resource)</w:t>
      </w:r>
      <w:r w:rsidR="00FD5639" w:rsidRPr="00C06BC1">
        <w:rPr>
          <w:rFonts w:ascii="Arial" w:hAnsi="Arial" w:cs="Arial"/>
          <w:sz w:val="24"/>
          <w:szCs w:val="24"/>
          <w:lang w:val="en-GB"/>
        </w:rPr>
        <w:t xml:space="preserve">, </w:t>
      </w:r>
      <w:r w:rsidR="00740E8E" w:rsidRPr="00C06BC1">
        <w:rPr>
          <w:rFonts w:ascii="Arial" w:hAnsi="Arial" w:cs="Arial"/>
          <w:sz w:val="24"/>
          <w:szCs w:val="24"/>
          <w:lang w:val="en-GB"/>
        </w:rPr>
        <w:t xml:space="preserve">pupil census, workforce census, </w:t>
      </w:r>
      <w:r w:rsidR="00D10EA9" w:rsidRPr="00C06BC1">
        <w:rPr>
          <w:rFonts w:ascii="Arial" w:hAnsi="Arial" w:cs="Arial"/>
          <w:sz w:val="24"/>
          <w:szCs w:val="24"/>
          <w:lang w:val="en-GB"/>
        </w:rPr>
        <w:t>etc.</w:t>
      </w:r>
      <w:r w:rsidR="00740E8E" w:rsidRPr="00C06BC1">
        <w:rPr>
          <w:rFonts w:ascii="Arial" w:hAnsi="Arial" w:cs="Arial"/>
          <w:sz w:val="24"/>
          <w:szCs w:val="24"/>
          <w:lang w:val="en-GB"/>
        </w:rPr>
        <w:t>, and ensuring support staff are trained in the use of these systems</w:t>
      </w:r>
      <w:r w:rsidRPr="00C06BC1">
        <w:rPr>
          <w:rFonts w:ascii="Arial" w:hAnsi="Arial" w:cs="Arial"/>
          <w:sz w:val="24"/>
          <w:szCs w:val="24"/>
          <w:lang w:val="en-GB"/>
        </w:rPr>
        <w:t>.</w:t>
      </w:r>
    </w:p>
    <w:p w14:paraId="4EC60891" w14:textId="77777777" w:rsidR="00A057A9" w:rsidRPr="00C06BC1" w:rsidRDefault="0002302E" w:rsidP="00740E8E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C06BC1">
        <w:rPr>
          <w:rFonts w:ascii="Arial" w:hAnsi="Arial" w:cs="Arial"/>
          <w:sz w:val="24"/>
          <w:szCs w:val="24"/>
          <w:lang w:val="en-GB"/>
        </w:rPr>
        <w:t xml:space="preserve">Have </w:t>
      </w:r>
      <w:r w:rsidR="001B2448" w:rsidRPr="00C06BC1">
        <w:rPr>
          <w:rFonts w:ascii="Arial" w:hAnsi="Arial" w:cs="Arial"/>
          <w:sz w:val="24"/>
          <w:szCs w:val="24"/>
          <w:lang w:val="en-GB"/>
        </w:rPr>
        <w:t xml:space="preserve">an overview of </w:t>
      </w:r>
      <w:r w:rsidRPr="00C06BC1">
        <w:rPr>
          <w:rFonts w:ascii="Arial" w:hAnsi="Arial" w:cs="Arial"/>
          <w:sz w:val="24"/>
          <w:szCs w:val="24"/>
          <w:lang w:val="en-GB"/>
        </w:rPr>
        <w:t>the Single Central Register.</w:t>
      </w:r>
    </w:p>
    <w:p w14:paraId="1E4390F9" w14:textId="77777777" w:rsidR="00C154DC" w:rsidRPr="00C06BC1" w:rsidRDefault="0002302E" w:rsidP="00C154DC">
      <w:pPr>
        <w:pStyle w:val="4Bulletedcopyblue"/>
        <w:numPr>
          <w:ilvl w:val="0"/>
          <w:numId w:val="3"/>
        </w:numPr>
        <w:rPr>
          <w:sz w:val="24"/>
          <w:szCs w:val="24"/>
          <w:lang w:val="en-GB"/>
        </w:rPr>
      </w:pPr>
      <w:r w:rsidRPr="00C06BC1">
        <w:rPr>
          <w:sz w:val="24"/>
          <w:szCs w:val="24"/>
          <w:lang w:val="en-GB"/>
        </w:rPr>
        <w:t>K</w:t>
      </w:r>
      <w:r w:rsidR="00C154DC" w:rsidRPr="00C06BC1">
        <w:rPr>
          <w:sz w:val="24"/>
          <w:szCs w:val="24"/>
          <w:lang w:val="en-GB"/>
        </w:rPr>
        <w:t>eep records in accordance with the school’s record retention schedule and data protection law, ensuring information security a</w:t>
      </w:r>
      <w:r w:rsidRPr="00C06BC1">
        <w:rPr>
          <w:sz w:val="24"/>
          <w:szCs w:val="24"/>
          <w:lang w:val="en-GB"/>
        </w:rPr>
        <w:t>nd confidentiality at all times.</w:t>
      </w:r>
    </w:p>
    <w:p w14:paraId="7F51B0A9" w14:textId="77777777" w:rsidR="00C154DC" w:rsidRPr="00C06BC1" w:rsidRDefault="00C154DC" w:rsidP="00C154DC">
      <w:pPr>
        <w:pStyle w:val="PlainText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14:paraId="7BF35188" w14:textId="77777777" w:rsidR="00740E8E" w:rsidRPr="00C06BC1" w:rsidRDefault="00740E8E" w:rsidP="00740E8E">
      <w:pPr>
        <w:pStyle w:val="PlainText"/>
        <w:rPr>
          <w:rFonts w:ascii="Arial" w:hAnsi="Arial" w:cs="Arial"/>
          <w:sz w:val="24"/>
          <w:szCs w:val="24"/>
          <w:lang w:val="en-GB"/>
        </w:rPr>
      </w:pPr>
      <w:r w:rsidRPr="00C06BC1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08BBE46" w14:textId="77777777" w:rsidR="00740E8E" w:rsidRPr="00C06BC1" w:rsidRDefault="00740E8E" w:rsidP="00740E8E">
      <w:pPr>
        <w:pStyle w:val="PlainText"/>
        <w:rPr>
          <w:rFonts w:ascii="Arial" w:hAnsi="Arial" w:cs="Arial"/>
          <w:sz w:val="24"/>
          <w:szCs w:val="24"/>
          <w:lang w:val="en-GB"/>
        </w:rPr>
      </w:pPr>
      <w:r w:rsidRPr="00C06BC1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Finance and Accountancy </w:t>
      </w:r>
    </w:p>
    <w:p w14:paraId="4C0F649C" w14:textId="77777777" w:rsidR="00181CE0" w:rsidRPr="00C06BC1" w:rsidRDefault="00181CE0" w:rsidP="00740E8E">
      <w:pPr>
        <w:pStyle w:val="PlainText"/>
        <w:rPr>
          <w:rFonts w:ascii="Arial" w:hAnsi="Arial" w:cs="Arial"/>
          <w:sz w:val="24"/>
          <w:szCs w:val="24"/>
          <w:lang w:val="en-GB"/>
        </w:rPr>
      </w:pPr>
    </w:p>
    <w:p w14:paraId="0593A511" w14:textId="77777777" w:rsidR="00740E8E" w:rsidRPr="00C06BC1" w:rsidRDefault="00D41566" w:rsidP="00740E8E">
      <w:pPr>
        <w:pStyle w:val="PlainText"/>
        <w:rPr>
          <w:rFonts w:ascii="Arial" w:hAnsi="Arial" w:cs="Arial"/>
          <w:sz w:val="24"/>
          <w:szCs w:val="24"/>
          <w:lang w:val="en-GB"/>
        </w:rPr>
      </w:pPr>
      <w:r w:rsidRPr="00C06BC1">
        <w:rPr>
          <w:rFonts w:ascii="Arial" w:hAnsi="Arial" w:cs="Arial"/>
          <w:sz w:val="24"/>
          <w:szCs w:val="24"/>
          <w:lang w:val="en-GB"/>
        </w:rPr>
        <w:t>To be responsible for</w:t>
      </w:r>
      <w:r w:rsidR="00740E8E" w:rsidRPr="00C06BC1">
        <w:rPr>
          <w:rFonts w:ascii="Arial" w:hAnsi="Arial" w:cs="Arial"/>
          <w:sz w:val="24"/>
          <w:szCs w:val="24"/>
          <w:lang w:val="en-GB"/>
        </w:rPr>
        <w:t>:</w:t>
      </w:r>
    </w:p>
    <w:p w14:paraId="0C304257" w14:textId="07BBD349" w:rsidR="00740E8E" w:rsidRPr="00C06BC1" w:rsidRDefault="0002302E" w:rsidP="00740E8E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C06BC1">
        <w:rPr>
          <w:lang w:val="en-GB"/>
        </w:rPr>
        <w:t xml:space="preserve">All </w:t>
      </w:r>
      <w:r w:rsidR="00740E8E" w:rsidRPr="00C06BC1">
        <w:rPr>
          <w:lang w:val="en-GB"/>
        </w:rPr>
        <w:t>financial procedures and processes, ensuring their effectiveness and compliance with national and local financial regulations and requirements</w:t>
      </w:r>
      <w:r w:rsidR="00286616" w:rsidRPr="00C06BC1">
        <w:rPr>
          <w:lang w:val="en-GB"/>
        </w:rPr>
        <w:t xml:space="preserve"> </w:t>
      </w:r>
      <w:r w:rsidR="00C06BC1" w:rsidRPr="00C06BC1">
        <w:rPr>
          <w:lang w:val="en-GB"/>
        </w:rPr>
        <w:t>e.g.,</w:t>
      </w:r>
      <w:r w:rsidR="00286616" w:rsidRPr="00C06BC1">
        <w:rPr>
          <w:lang w:val="en-GB"/>
        </w:rPr>
        <w:t xml:space="preserve"> CFR Return</w:t>
      </w:r>
      <w:r w:rsidRPr="00C06BC1">
        <w:rPr>
          <w:lang w:val="en-GB"/>
        </w:rPr>
        <w:t>.</w:t>
      </w:r>
    </w:p>
    <w:p w14:paraId="326DA9D2" w14:textId="77777777" w:rsidR="00740E8E" w:rsidRPr="00C06BC1" w:rsidRDefault="0002302E" w:rsidP="00740E8E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C06BC1">
        <w:rPr>
          <w:lang w:val="en-GB"/>
        </w:rPr>
        <w:t xml:space="preserve">The </w:t>
      </w:r>
      <w:r w:rsidR="00740E8E" w:rsidRPr="00C06BC1">
        <w:rPr>
          <w:lang w:val="en-GB"/>
        </w:rPr>
        <w:t>management and efficient operation of the school’s</w:t>
      </w:r>
      <w:r w:rsidR="00887FDC" w:rsidRPr="00C06BC1">
        <w:rPr>
          <w:lang w:val="en-GB"/>
        </w:rPr>
        <w:t xml:space="preserve"> accounting function</w:t>
      </w:r>
    </w:p>
    <w:p w14:paraId="3418A931" w14:textId="20A4BE21" w:rsidR="00740E8E" w:rsidRPr="00C06BC1" w:rsidRDefault="00740E8E" w:rsidP="00702FD1">
      <w:pPr>
        <w:pStyle w:val="ListParagraph"/>
        <w:jc w:val="both"/>
        <w:rPr>
          <w:lang w:val="en-GB"/>
        </w:rPr>
      </w:pPr>
      <w:r w:rsidRPr="00C06BC1">
        <w:rPr>
          <w:lang w:val="en-GB"/>
        </w:rPr>
        <w:t>ensuring prescribed dea</w:t>
      </w:r>
      <w:r w:rsidR="0002302E" w:rsidRPr="00C06BC1">
        <w:rPr>
          <w:lang w:val="en-GB"/>
        </w:rPr>
        <w:t>dlines and requirements are met.</w:t>
      </w:r>
    </w:p>
    <w:p w14:paraId="311F96B7" w14:textId="3CDF150B" w:rsidR="00740E8E" w:rsidRPr="00C06BC1" w:rsidRDefault="0002302E" w:rsidP="00740E8E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C06BC1">
        <w:rPr>
          <w:lang w:val="en-GB"/>
        </w:rPr>
        <w:t>Overseeing the spending of the budget, ensuring this remains in line with the approved budget plan</w:t>
      </w:r>
      <w:r w:rsidR="00702FD1" w:rsidRPr="00C06BC1">
        <w:rPr>
          <w:lang w:val="en-GB"/>
        </w:rPr>
        <w:t>.</w:t>
      </w:r>
    </w:p>
    <w:p w14:paraId="23E5C31F" w14:textId="56A0504A" w:rsidR="00740E8E" w:rsidRPr="00C06BC1" w:rsidRDefault="00702FD1" w:rsidP="00740E8E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C06BC1">
        <w:rPr>
          <w:lang w:val="en-GB"/>
        </w:rPr>
        <w:t>Liaise with Finance consultant for budget setting and</w:t>
      </w:r>
      <w:r w:rsidR="00740E8E" w:rsidRPr="00C06BC1">
        <w:rPr>
          <w:lang w:val="en-GB"/>
        </w:rPr>
        <w:t xml:space="preserve"> budget monitoring of income and expenditure for the different levels of reporting required</w:t>
      </w:r>
      <w:r w:rsidRPr="00C06BC1">
        <w:rPr>
          <w:lang w:val="en-GB"/>
        </w:rPr>
        <w:t>.</w:t>
      </w:r>
    </w:p>
    <w:p w14:paraId="407B5188" w14:textId="77777777" w:rsidR="00740E8E" w:rsidRPr="00C06BC1" w:rsidRDefault="0002302E" w:rsidP="00740E8E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C06BC1">
        <w:rPr>
          <w:lang w:val="en-GB"/>
        </w:rPr>
        <w:t>Managing external agencies’ delivery of services to the school, including the preparation, placing and monitoring of all</w:t>
      </w:r>
      <w:r w:rsidR="00740E8E" w:rsidRPr="00C06BC1">
        <w:rPr>
          <w:lang w:val="en-GB"/>
        </w:rPr>
        <w:t xml:space="preserve"> service level agreements and contracts, ensuring improved service, value for money, and fitness for purpose</w:t>
      </w:r>
      <w:r w:rsidRPr="00C06BC1">
        <w:rPr>
          <w:lang w:val="en-GB"/>
        </w:rPr>
        <w:t>.</w:t>
      </w:r>
      <w:r w:rsidR="00740E8E" w:rsidRPr="00C06BC1">
        <w:rPr>
          <w:lang w:val="en-GB"/>
        </w:rPr>
        <w:t xml:space="preserve">  </w:t>
      </w:r>
    </w:p>
    <w:p w14:paraId="6458FE6D" w14:textId="77777777" w:rsidR="00C06BC1" w:rsidRDefault="00702FD1" w:rsidP="00C06B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Chars="567" w:right="1247"/>
        <w:rPr>
          <w:rFonts w:ascii="Arial" w:hAnsi="Arial" w:cs="Arial"/>
          <w:bCs/>
          <w:sz w:val="24"/>
          <w:szCs w:val="24"/>
        </w:rPr>
      </w:pPr>
      <w:r w:rsidRPr="00C06BC1">
        <w:rPr>
          <w:rFonts w:ascii="Arial" w:hAnsi="Arial" w:cs="Arial"/>
          <w:bCs/>
          <w:sz w:val="24"/>
          <w:szCs w:val="24"/>
        </w:rPr>
        <w:t>Overseeing the accurate placement and receipt of orders and paying of invoices ensuring the use of correct CFR codes</w:t>
      </w:r>
    </w:p>
    <w:p w14:paraId="68C14CB9" w14:textId="77777777" w:rsidR="00C06BC1" w:rsidRDefault="00702FD1" w:rsidP="00C06B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Chars="567" w:right="1247"/>
        <w:rPr>
          <w:rFonts w:ascii="Arial" w:hAnsi="Arial" w:cs="Arial"/>
          <w:bCs/>
          <w:sz w:val="24"/>
          <w:szCs w:val="24"/>
        </w:rPr>
      </w:pPr>
      <w:r w:rsidRPr="00C06BC1">
        <w:rPr>
          <w:rFonts w:ascii="Arial" w:hAnsi="Arial" w:cs="Arial"/>
          <w:sz w:val="24"/>
          <w:szCs w:val="24"/>
        </w:rPr>
        <w:t>Using the school’s accounting software, to be responsible for the accurate recording of transactions relating to the control ledger, accounts receivable and accounts payable and bank account reconciliations</w:t>
      </w:r>
    </w:p>
    <w:p w14:paraId="0C1C9FDC" w14:textId="77777777" w:rsidR="00C06BC1" w:rsidRDefault="00702FD1" w:rsidP="00C06B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Chars="567" w:right="1247"/>
        <w:rPr>
          <w:rFonts w:ascii="Arial" w:hAnsi="Arial" w:cs="Arial"/>
          <w:bCs/>
          <w:sz w:val="24"/>
          <w:szCs w:val="24"/>
        </w:rPr>
      </w:pPr>
      <w:r w:rsidRPr="00C06BC1">
        <w:rPr>
          <w:rFonts w:ascii="Arial" w:hAnsi="Arial" w:cs="Arial"/>
          <w:sz w:val="24"/>
          <w:szCs w:val="24"/>
        </w:rPr>
        <w:t xml:space="preserve">Manage an efficient procurement process and highlight areas for attention and opportunities for better value  </w:t>
      </w:r>
    </w:p>
    <w:p w14:paraId="5E5B2E96" w14:textId="77777777" w:rsidR="00C06BC1" w:rsidRDefault="00702FD1" w:rsidP="00C06B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Chars="567" w:right="1247"/>
        <w:rPr>
          <w:rFonts w:ascii="Arial" w:hAnsi="Arial" w:cs="Arial"/>
          <w:bCs/>
          <w:sz w:val="24"/>
          <w:szCs w:val="24"/>
        </w:rPr>
      </w:pPr>
      <w:r w:rsidRPr="00C06BC1">
        <w:rPr>
          <w:rFonts w:ascii="Arial" w:hAnsi="Arial" w:cs="Arial"/>
          <w:sz w:val="24"/>
          <w:szCs w:val="24"/>
        </w:rPr>
        <w:t>To maintain accurate paper and electronic accounting records relating to own areas of operation in line with external audit requirements</w:t>
      </w:r>
    </w:p>
    <w:p w14:paraId="0A7BAEBC" w14:textId="77777777" w:rsidR="00C06BC1" w:rsidRDefault="00702FD1" w:rsidP="00C06B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Chars="567" w:right="1247"/>
        <w:rPr>
          <w:rFonts w:ascii="Arial" w:hAnsi="Arial" w:cs="Arial"/>
          <w:bCs/>
          <w:sz w:val="24"/>
          <w:szCs w:val="24"/>
        </w:rPr>
      </w:pPr>
      <w:r w:rsidRPr="00C06BC1">
        <w:rPr>
          <w:rFonts w:ascii="Arial" w:hAnsi="Arial" w:cs="Arial"/>
          <w:sz w:val="24"/>
          <w:szCs w:val="24"/>
        </w:rPr>
        <w:t xml:space="preserve">To maintain accurate records of the </w:t>
      </w:r>
      <w:r w:rsidR="004176B0" w:rsidRPr="00C06BC1">
        <w:rPr>
          <w:rFonts w:ascii="Arial" w:hAnsi="Arial" w:cs="Arial"/>
          <w:sz w:val="24"/>
          <w:szCs w:val="24"/>
        </w:rPr>
        <w:t>school</w:t>
      </w:r>
      <w:r w:rsidRPr="00C06BC1">
        <w:rPr>
          <w:rFonts w:ascii="Arial" w:hAnsi="Arial" w:cs="Arial"/>
          <w:sz w:val="24"/>
          <w:szCs w:val="24"/>
        </w:rPr>
        <w:t xml:space="preserve"> income and expenditure, in liaison with the Schools Finance </w:t>
      </w:r>
      <w:r w:rsidR="004176B0" w:rsidRPr="00C06BC1">
        <w:rPr>
          <w:rFonts w:ascii="Arial" w:hAnsi="Arial" w:cs="Arial"/>
          <w:sz w:val="24"/>
          <w:szCs w:val="24"/>
        </w:rPr>
        <w:t>team and submit end month reports.</w:t>
      </w:r>
    </w:p>
    <w:p w14:paraId="3C0BF47F" w14:textId="77777777" w:rsidR="00C06BC1" w:rsidRDefault="00702FD1" w:rsidP="00C06B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Chars="567" w:right="1247"/>
        <w:rPr>
          <w:rFonts w:ascii="Arial" w:hAnsi="Arial" w:cs="Arial"/>
          <w:bCs/>
          <w:sz w:val="24"/>
          <w:szCs w:val="24"/>
        </w:rPr>
      </w:pPr>
      <w:r w:rsidRPr="00C06BC1">
        <w:rPr>
          <w:rFonts w:ascii="Arial" w:hAnsi="Arial" w:cs="Arial"/>
          <w:sz w:val="24"/>
          <w:szCs w:val="24"/>
        </w:rPr>
        <w:t xml:space="preserve">Ensure that </w:t>
      </w:r>
      <w:r w:rsidR="004176B0" w:rsidRPr="00C06BC1">
        <w:rPr>
          <w:rFonts w:ascii="Arial" w:hAnsi="Arial" w:cs="Arial"/>
          <w:sz w:val="24"/>
          <w:szCs w:val="24"/>
        </w:rPr>
        <w:t>schools fund is updated</w:t>
      </w:r>
    </w:p>
    <w:p w14:paraId="6C11C225" w14:textId="77777777" w:rsidR="00C06BC1" w:rsidRDefault="00702FD1" w:rsidP="00C06B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Chars="567" w:right="1247"/>
        <w:rPr>
          <w:rFonts w:ascii="Arial" w:hAnsi="Arial" w:cs="Arial"/>
          <w:bCs/>
          <w:sz w:val="24"/>
          <w:szCs w:val="24"/>
        </w:rPr>
      </w:pPr>
      <w:r w:rsidRPr="00C06BC1">
        <w:rPr>
          <w:rFonts w:ascii="Arial" w:hAnsi="Arial" w:cs="Arial"/>
          <w:bCs/>
          <w:sz w:val="24"/>
          <w:szCs w:val="24"/>
        </w:rPr>
        <w:t>To assist in any other finance as required by the line manager</w:t>
      </w:r>
    </w:p>
    <w:p w14:paraId="35E7872C" w14:textId="77777777" w:rsidR="00C06BC1" w:rsidRDefault="004176B0" w:rsidP="00C06B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Chars="567" w:right="1247"/>
        <w:rPr>
          <w:rFonts w:ascii="Arial" w:hAnsi="Arial" w:cs="Arial"/>
          <w:bCs/>
          <w:sz w:val="24"/>
          <w:szCs w:val="24"/>
        </w:rPr>
      </w:pPr>
      <w:r w:rsidRPr="00C06BC1">
        <w:rPr>
          <w:rFonts w:ascii="Arial" w:hAnsi="Arial" w:cs="Arial"/>
          <w:bCs/>
          <w:sz w:val="24"/>
          <w:szCs w:val="24"/>
        </w:rPr>
        <w:t>Carry out</w:t>
      </w:r>
      <w:r w:rsidR="00702FD1" w:rsidRPr="00C06BC1">
        <w:rPr>
          <w:rFonts w:ascii="Arial" w:hAnsi="Arial" w:cs="Arial"/>
          <w:bCs/>
          <w:sz w:val="24"/>
          <w:szCs w:val="24"/>
        </w:rPr>
        <w:t xml:space="preserve"> Year End </w:t>
      </w:r>
      <w:r w:rsidRPr="00C06BC1">
        <w:rPr>
          <w:rFonts w:ascii="Arial" w:hAnsi="Arial" w:cs="Arial"/>
          <w:bCs/>
          <w:sz w:val="24"/>
          <w:szCs w:val="24"/>
        </w:rPr>
        <w:t xml:space="preserve">returns </w:t>
      </w:r>
    </w:p>
    <w:p w14:paraId="014AED80" w14:textId="529EEC99" w:rsidR="00702FD1" w:rsidRPr="00C06BC1" w:rsidRDefault="00702FD1" w:rsidP="00C06B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Chars="567" w:right="1247"/>
        <w:rPr>
          <w:rFonts w:ascii="Arial" w:hAnsi="Arial" w:cs="Arial"/>
          <w:bCs/>
          <w:sz w:val="24"/>
          <w:szCs w:val="24"/>
        </w:rPr>
      </w:pPr>
      <w:r w:rsidRPr="00C06BC1">
        <w:rPr>
          <w:rFonts w:ascii="Arial" w:hAnsi="Arial" w:cs="Arial"/>
          <w:sz w:val="24"/>
          <w:szCs w:val="24"/>
        </w:rPr>
        <w:t xml:space="preserve">To be aware and comply with the requirements of the School’s Finance Procedures, </w:t>
      </w:r>
      <w:r w:rsidR="004176B0" w:rsidRPr="00C06BC1">
        <w:rPr>
          <w:rFonts w:ascii="Arial" w:hAnsi="Arial" w:cs="Arial"/>
          <w:sz w:val="24"/>
          <w:szCs w:val="24"/>
        </w:rPr>
        <w:t>and school purchasing policy</w:t>
      </w:r>
    </w:p>
    <w:p w14:paraId="7DDB1DF4" w14:textId="21061471" w:rsidR="00740E8E" w:rsidRPr="00C06BC1" w:rsidRDefault="0002302E" w:rsidP="00740E8E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C06BC1">
        <w:rPr>
          <w:lang w:val="en-GB"/>
        </w:rPr>
        <w:t>Being conversant with the general principles of</w:t>
      </w:r>
      <w:r w:rsidR="00740E8E" w:rsidRPr="00C06BC1">
        <w:rPr>
          <w:lang w:val="en-GB"/>
        </w:rPr>
        <w:t xml:space="preserve"> taxation applicable to schools and advise the headteacher as appropriate</w:t>
      </w:r>
      <w:r w:rsidRPr="00C06BC1">
        <w:rPr>
          <w:lang w:val="en-GB"/>
        </w:rPr>
        <w:t>.</w:t>
      </w:r>
    </w:p>
    <w:p w14:paraId="5A191DBD" w14:textId="77777777" w:rsidR="00740E8E" w:rsidRPr="00C06BC1" w:rsidRDefault="0002302E" w:rsidP="00740E8E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C06BC1">
        <w:rPr>
          <w:lang w:val="en-GB"/>
        </w:rPr>
        <w:t>Preparing the school’s accounts for audit, ensuring all previous audit recommendations have been implemented.</w:t>
      </w:r>
    </w:p>
    <w:p w14:paraId="1096BE7E" w14:textId="4A2C07F2" w:rsidR="00740E8E" w:rsidRPr="00C06BC1" w:rsidRDefault="0002302E" w:rsidP="00740E8E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C06BC1">
        <w:rPr>
          <w:lang w:val="en-GB"/>
        </w:rPr>
        <w:t>With guidance, preparing and completing, annually, the DFE’s schools’ fin</w:t>
      </w:r>
      <w:r w:rsidR="00740E8E" w:rsidRPr="00C06BC1">
        <w:rPr>
          <w:lang w:val="en-GB"/>
        </w:rPr>
        <w:t>ancial value standard, within the timescales imposed by audit</w:t>
      </w:r>
      <w:r w:rsidRPr="00C06BC1">
        <w:rPr>
          <w:lang w:val="en-GB"/>
        </w:rPr>
        <w:t>.</w:t>
      </w:r>
      <w:r w:rsidR="00740E8E" w:rsidRPr="00C06BC1">
        <w:rPr>
          <w:lang w:val="en-GB"/>
        </w:rPr>
        <w:t xml:space="preserve"> </w:t>
      </w:r>
    </w:p>
    <w:p w14:paraId="1639B3D8" w14:textId="6355E4E1" w:rsidR="004176B0" w:rsidRPr="00C06BC1" w:rsidRDefault="004176B0" w:rsidP="00740E8E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C06BC1">
        <w:rPr>
          <w:lang w:val="en-GB"/>
        </w:rPr>
        <w:t>Manage early years funding – Ensure all parents forms are submitted for funding</w:t>
      </w:r>
    </w:p>
    <w:p w14:paraId="7A33C36A" w14:textId="77777777" w:rsidR="00900CF5" w:rsidRPr="00C06BC1" w:rsidRDefault="00900CF5" w:rsidP="00900CF5">
      <w:pPr>
        <w:pStyle w:val="ListParagraph"/>
        <w:jc w:val="both"/>
        <w:rPr>
          <w:lang w:val="en-GB"/>
        </w:rPr>
      </w:pPr>
    </w:p>
    <w:p w14:paraId="59CA077B" w14:textId="77777777" w:rsidR="00740E8E" w:rsidRPr="00C06BC1" w:rsidRDefault="00740E8E" w:rsidP="00740E8E">
      <w:pPr>
        <w:pStyle w:val="PlainText"/>
        <w:rPr>
          <w:rFonts w:ascii="Arial" w:hAnsi="Arial" w:cs="Arial"/>
          <w:b/>
          <w:sz w:val="24"/>
          <w:szCs w:val="24"/>
          <w:lang w:val="en-GB"/>
        </w:rPr>
      </w:pPr>
      <w:r w:rsidRPr="00C06BC1">
        <w:rPr>
          <w:rFonts w:ascii="Arial" w:hAnsi="Arial" w:cs="Arial"/>
          <w:b/>
          <w:sz w:val="24"/>
          <w:szCs w:val="24"/>
          <w:lang w:val="en-GB"/>
        </w:rPr>
        <w:t xml:space="preserve">Personnel and Recruitment </w:t>
      </w:r>
    </w:p>
    <w:p w14:paraId="368DD193" w14:textId="77777777" w:rsidR="00181CE0" w:rsidRPr="00C06BC1" w:rsidRDefault="00181CE0" w:rsidP="00740E8E">
      <w:pPr>
        <w:pStyle w:val="PlainText"/>
        <w:rPr>
          <w:rFonts w:ascii="Arial" w:hAnsi="Arial" w:cs="Arial"/>
          <w:sz w:val="24"/>
          <w:szCs w:val="24"/>
          <w:lang w:val="en-GB"/>
        </w:rPr>
      </w:pPr>
    </w:p>
    <w:p w14:paraId="79ADD0B6" w14:textId="4EBCB9E9" w:rsidR="00740E8E" w:rsidRPr="00C06BC1" w:rsidRDefault="00D41566" w:rsidP="00740E8E">
      <w:pPr>
        <w:pStyle w:val="PlainText"/>
        <w:rPr>
          <w:rFonts w:ascii="Arial" w:hAnsi="Arial" w:cs="Arial"/>
          <w:sz w:val="24"/>
          <w:szCs w:val="24"/>
          <w:lang w:val="en-GB"/>
        </w:rPr>
      </w:pPr>
      <w:r w:rsidRPr="00C06BC1">
        <w:rPr>
          <w:rFonts w:ascii="Arial" w:hAnsi="Arial" w:cs="Arial"/>
          <w:sz w:val="24"/>
          <w:szCs w:val="24"/>
          <w:lang w:val="en-GB"/>
        </w:rPr>
        <w:t xml:space="preserve">To be responsible </w:t>
      </w:r>
      <w:proofErr w:type="gramStart"/>
      <w:r w:rsidR="00286616" w:rsidRPr="00C06BC1">
        <w:rPr>
          <w:rFonts w:ascii="Arial" w:hAnsi="Arial" w:cs="Arial"/>
          <w:sz w:val="24"/>
          <w:szCs w:val="24"/>
          <w:lang w:val="en-GB"/>
        </w:rPr>
        <w:t xml:space="preserve">for </w:t>
      </w:r>
      <w:r w:rsidR="00740E8E" w:rsidRPr="00C06BC1">
        <w:rPr>
          <w:rFonts w:ascii="Arial" w:hAnsi="Arial" w:cs="Arial"/>
          <w:sz w:val="24"/>
          <w:szCs w:val="24"/>
          <w:lang w:val="en-GB"/>
        </w:rPr>
        <w:t>:</w:t>
      </w:r>
      <w:proofErr w:type="gramEnd"/>
    </w:p>
    <w:p w14:paraId="1C2CCDEE" w14:textId="4616F7B7" w:rsidR="00740E8E" w:rsidRPr="00C06BC1" w:rsidRDefault="0002302E" w:rsidP="00740E8E">
      <w:pPr>
        <w:pStyle w:val="ListParagraph"/>
        <w:numPr>
          <w:ilvl w:val="0"/>
          <w:numId w:val="5"/>
        </w:numPr>
        <w:jc w:val="both"/>
        <w:rPr>
          <w:lang w:val="en-GB"/>
        </w:rPr>
      </w:pPr>
      <w:r w:rsidRPr="00C06BC1">
        <w:rPr>
          <w:lang w:val="en-GB"/>
        </w:rPr>
        <w:t xml:space="preserve">All </w:t>
      </w:r>
      <w:r w:rsidR="00740E8E" w:rsidRPr="00C06BC1">
        <w:rPr>
          <w:lang w:val="en-GB"/>
        </w:rPr>
        <w:t xml:space="preserve">personnel procedures and processes, including recruitment, interview, appointment, induction, personnel records, performance reviews, professional development, sickness, </w:t>
      </w:r>
      <w:r w:rsidR="004176B0" w:rsidRPr="00C06BC1">
        <w:rPr>
          <w:lang w:val="en-GB"/>
        </w:rPr>
        <w:t>Absence claims</w:t>
      </w:r>
      <w:r w:rsidR="00740E8E" w:rsidRPr="00C06BC1">
        <w:rPr>
          <w:lang w:val="en-GB"/>
        </w:rPr>
        <w:t xml:space="preserve">, leave of absence, maternity, flexible </w:t>
      </w:r>
      <w:r w:rsidR="00740E8E" w:rsidRPr="00C06BC1">
        <w:rPr>
          <w:lang w:val="en-GB"/>
        </w:rPr>
        <w:lastRenderedPageBreak/>
        <w:t>working, redundancy, disciplinary and grievances, ensuring their effectiveness and compliance with national, local and school regulations and requirements</w:t>
      </w:r>
      <w:r w:rsidRPr="00C06BC1">
        <w:rPr>
          <w:lang w:val="en-GB"/>
        </w:rPr>
        <w:t>.</w:t>
      </w:r>
    </w:p>
    <w:p w14:paraId="7DE4E804" w14:textId="77777777" w:rsidR="00740E8E" w:rsidRPr="00C06BC1" w:rsidRDefault="0002302E" w:rsidP="00740E8E">
      <w:pPr>
        <w:pStyle w:val="ListParagraph"/>
        <w:numPr>
          <w:ilvl w:val="0"/>
          <w:numId w:val="5"/>
        </w:numPr>
        <w:jc w:val="both"/>
        <w:rPr>
          <w:b/>
          <w:lang w:val="en-GB"/>
        </w:rPr>
      </w:pPr>
      <w:r w:rsidRPr="00C06BC1">
        <w:rPr>
          <w:lang w:val="en-GB"/>
        </w:rPr>
        <w:t xml:space="preserve">Carry </w:t>
      </w:r>
      <w:r w:rsidR="00740E8E" w:rsidRPr="00C06BC1">
        <w:rPr>
          <w:lang w:val="en-GB"/>
        </w:rPr>
        <w:t>out all operational aspects of the school’s outsourced HR and payroll services</w:t>
      </w:r>
      <w:r w:rsidR="00740E8E" w:rsidRPr="00C06BC1">
        <w:rPr>
          <w:b/>
          <w:lang w:val="en-GB"/>
        </w:rPr>
        <w:t xml:space="preserve">, </w:t>
      </w:r>
      <w:r w:rsidR="00740E8E" w:rsidRPr="00C06BC1">
        <w:rPr>
          <w:lang w:val="en-GB"/>
        </w:rPr>
        <w:t>ensuring all salaries are accurate, additional/overtime payments are made, contract changes are actioned and payroll queries from staff are dealt with timely and that the systems operate efficiently</w:t>
      </w:r>
      <w:r w:rsidRPr="00C06BC1">
        <w:rPr>
          <w:lang w:val="en-GB"/>
        </w:rPr>
        <w:t>.</w:t>
      </w:r>
    </w:p>
    <w:p w14:paraId="51A5E95F" w14:textId="77777777" w:rsidR="00740E8E" w:rsidRPr="00C06BC1" w:rsidRDefault="0002302E" w:rsidP="00740E8E">
      <w:pPr>
        <w:pStyle w:val="ListParagraph"/>
        <w:numPr>
          <w:ilvl w:val="0"/>
          <w:numId w:val="5"/>
        </w:numPr>
        <w:jc w:val="both"/>
        <w:rPr>
          <w:lang w:val="en-GB"/>
        </w:rPr>
      </w:pPr>
      <w:r w:rsidRPr="00C06BC1">
        <w:rPr>
          <w:lang w:val="en-GB"/>
        </w:rPr>
        <w:t xml:space="preserve">The </w:t>
      </w:r>
      <w:r w:rsidR="00740E8E" w:rsidRPr="00C06BC1">
        <w:rPr>
          <w:lang w:val="en-GB"/>
        </w:rPr>
        <w:t>implementation of all regulations relating to staff in compliance with current legislation, including employment protection, equal pay, data protection act, working time directive, and varying terms and conditions of service</w:t>
      </w:r>
      <w:r w:rsidRPr="00C06BC1">
        <w:rPr>
          <w:lang w:val="en-GB"/>
        </w:rPr>
        <w:t>.</w:t>
      </w:r>
    </w:p>
    <w:p w14:paraId="6B5E1C42" w14:textId="2DC4CA3B" w:rsidR="00BE1C71" w:rsidRPr="00C06BC1" w:rsidRDefault="0002302E" w:rsidP="00BE1C71">
      <w:pPr>
        <w:pStyle w:val="ListParagraph"/>
        <w:numPr>
          <w:ilvl w:val="0"/>
          <w:numId w:val="5"/>
        </w:numPr>
        <w:jc w:val="both"/>
        <w:rPr>
          <w:lang w:val="en-GB"/>
        </w:rPr>
      </w:pPr>
      <w:r w:rsidRPr="00C06BC1">
        <w:rPr>
          <w:lang w:val="en-GB"/>
        </w:rPr>
        <w:t xml:space="preserve">Ensuring </w:t>
      </w:r>
      <w:r w:rsidR="00740E8E" w:rsidRPr="00C06BC1">
        <w:rPr>
          <w:lang w:val="en-GB"/>
        </w:rPr>
        <w:t>staff and governors selected to attend recruitment interview panels obtain Safer Recruitment training</w:t>
      </w:r>
      <w:r w:rsidRPr="00C06BC1">
        <w:rPr>
          <w:lang w:val="en-GB"/>
        </w:rPr>
        <w:t>.</w:t>
      </w:r>
    </w:p>
    <w:p w14:paraId="7EB427D9" w14:textId="77777777" w:rsidR="00C06BC1" w:rsidRDefault="00900CF5" w:rsidP="00C06BC1">
      <w:pPr>
        <w:pStyle w:val="ListParagraph"/>
        <w:numPr>
          <w:ilvl w:val="0"/>
          <w:numId w:val="5"/>
        </w:numPr>
        <w:jc w:val="both"/>
        <w:rPr>
          <w:lang w:val="en-GB"/>
        </w:rPr>
      </w:pPr>
      <w:r w:rsidRPr="00C06BC1">
        <w:rPr>
          <w:lang w:val="en-GB"/>
        </w:rPr>
        <w:t>Carry out all safer recruitment checks for new staff and process DBS</w:t>
      </w:r>
    </w:p>
    <w:p w14:paraId="4CE74E07" w14:textId="77777777" w:rsidR="00C06BC1" w:rsidRPr="00C06BC1" w:rsidRDefault="00900CF5" w:rsidP="00C06BC1">
      <w:pPr>
        <w:pStyle w:val="ListParagraph"/>
        <w:numPr>
          <w:ilvl w:val="0"/>
          <w:numId w:val="5"/>
        </w:numPr>
        <w:jc w:val="both"/>
        <w:rPr>
          <w:lang w:val="en-GB"/>
        </w:rPr>
      </w:pPr>
      <w:r w:rsidRPr="00C06BC1">
        <w:t>Update the</w:t>
      </w:r>
      <w:r w:rsidR="004176B0" w:rsidRPr="00C06BC1">
        <w:t xml:space="preserve"> Single Central Record with information relating to all</w:t>
      </w:r>
      <w:r w:rsidRPr="00C06BC1">
        <w:t xml:space="preserve"> staff and</w:t>
      </w:r>
      <w:r w:rsidR="004176B0" w:rsidRPr="00C06BC1">
        <w:t xml:space="preserve"> regular visitors</w:t>
      </w:r>
      <w:r w:rsidRPr="00C06BC1">
        <w:t>, contractors and students without gaps</w:t>
      </w:r>
    </w:p>
    <w:p w14:paraId="5E3846C1" w14:textId="7ECE56DD" w:rsidR="004176B0" w:rsidRPr="00C06BC1" w:rsidRDefault="004176B0" w:rsidP="00C06BC1">
      <w:pPr>
        <w:pStyle w:val="ListParagraph"/>
        <w:numPr>
          <w:ilvl w:val="0"/>
          <w:numId w:val="5"/>
        </w:numPr>
        <w:jc w:val="both"/>
        <w:rPr>
          <w:lang w:val="en-GB"/>
        </w:rPr>
      </w:pPr>
      <w:r w:rsidRPr="00C06BC1">
        <w:t xml:space="preserve">Ensure confidential staff records are maintained securely and an effective and efficient </w:t>
      </w:r>
      <w:r w:rsidR="00900CF5" w:rsidRPr="00C06BC1">
        <w:t>system is in place to support staff queries.</w:t>
      </w:r>
    </w:p>
    <w:p w14:paraId="581A3A7A" w14:textId="77777777" w:rsidR="00C06BC1" w:rsidRDefault="00900CF5" w:rsidP="00C06BC1">
      <w:pPr>
        <w:pStyle w:val="ListParagraph"/>
        <w:numPr>
          <w:ilvl w:val="0"/>
          <w:numId w:val="5"/>
        </w:numPr>
        <w:rPr>
          <w:lang w:val="en-GB"/>
        </w:rPr>
      </w:pPr>
      <w:r w:rsidRPr="00C06BC1">
        <w:rPr>
          <w:lang w:val="en-GB"/>
        </w:rPr>
        <w:t>To update the Integris with staff details and staff files as required, including the leavers’.</w:t>
      </w:r>
    </w:p>
    <w:p w14:paraId="32DF0CB4" w14:textId="4242CE04" w:rsidR="00900CF5" w:rsidRPr="00C06BC1" w:rsidRDefault="00900CF5" w:rsidP="00C06BC1">
      <w:pPr>
        <w:pStyle w:val="ListParagraph"/>
        <w:numPr>
          <w:ilvl w:val="0"/>
          <w:numId w:val="5"/>
        </w:numPr>
        <w:rPr>
          <w:lang w:val="en-GB"/>
        </w:rPr>
      </w:pPr>
      <w:r w:rsidRPr="00C06BC1">
        <w:t>Complete and submit the School Census and the Work Force Census</w:t>
      </w:r>
    </w:p>
    <w:p w14:paraId="3D2C05E2" w14:textId="77777777" w:rsidR="00900CF5" w:rsidRPr="00C06BC1" w:rsidRDefault="00900CF5" w:rsidP="00900CF5">
      <w:pPr>
        <w:pStyle w:val="ListParagraph"/>
        <w:rPr>
          <w:lang w:val="en-GB"/>
        </w:rPr>
      </w:pPr>
    </w:p>
    <w:p w14:paraId="5BADFF67" w14:textId="77777777" w:rsidR="00900CF5" w:rsidRPr="00C06BC1" w:rsidRDefault="00900CF5" w:rsidP="00C06BC1">
      <w:pPr>
        <w:pStyle w:val="ListParagraph"/>
        <w:jc w:val="both"/>
        <w:rPr>
          <w:lang w:val="en-GB"/>
        </w:rPr>
      </w:pPr>
    </w:p>
    <w:p w14:paraId="718EFD77" w14:textId="77777777" w:rsidR="004176B0" w:rsidRPr="00C06BC1" w:rsidRDefault="004176B0" w:rsidP="00900CF5">
      <w:pPr>
        <w:pStyle w:val="ListParagraph"/>
        <w:jc w:val="both"/>
        <w:rPr>
          <w:lang w:val="en-GB"/>
        </w:rPr>
      </w:pPr>
    </w:p>
    <w:p w14:paraId="3AEB9237" w14:textId="77777777" w:rsidR="00BE1C71" w:rsidRPr="00C06BC1" w:rsidRDefault="00BE1C71" w:rsidP="00181CE0">
      <w:pPr>
        <w:pStyle w:val="PlainText"/>
        <w:ind w:left="36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A550C89" w14:textId="77777777" w:rsidR="00740E8E" w:rsidRPr="00C06BC1" w:rsidRDefault="00740E8E" w:rsidP="00BE1C71">
      <w:pPr>
        <w:pStyle w:val="PlainText"/>
        <w:jc w:val="both"/>
        <w:rPr>
          <w:rFonts w:ascii="Arial" w:hAnsi="Arial" w:cs="Arial"/>
          <w:sz w:val="24"/>
          <w:szCs w:val="24"/>
          <w:lang w:val="en-GB"/>
        </w:rPr>
      </w:pPr>
    </w:p>
    <w:p w14:paraId="2BCEEBB1" w14:textId="77777777" w:rsidR="00740E8E" w:rsidRPr="00C06BC1" w:rsidRDefault="00740E8E" w:rsidP="00740E8E">
      <w:pPr>
        <w:pStyle w:val="PlainText"/>
        <w:rPr>
          <w:rFonts w:ascii="Arial" w:hAnsi="Arial" w:cs="Arial"/>
          <w:b/>
          <w:sz w:val="24"/>
          <w:szCs w:val="24"/>
          <w:lang w:val="en-GB"/>
        </w:rPr>
      </w:pPr>
      <w:r w:rsidRPr="00C06BC1">
        <w:rPr>
          <w:rFonts w:ascii="Arial" w:hAnsi="Arial" w:cs="Arial"/>
          <w:b/>
          <w:sz w:val="24"/>
          <w:szCs w:val="24"/>
          <w:lang w:val="en-GB"/>
        </w:rPr>
        <w:t xml:space="preserve">General </w:t>
      </w:r>
    </w:p>
    <w:p w14:paraId="3C34ABF5" w14:textId="77777777" w:rsidR="00740E8E" w:rsidRPr="00C06BC1" w:rsidRDefault="00740E8E" w:rsidP="00740E8E">
      <w:pPr>
        <w:pStyle w:val="PlainText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06BC1">
        <w:rPr>
          <w:rFonts w:ascii="Arial" w:hAnsi="Arial" w:cs="Arial"/>
          <w:sz w:val="24"/>
          <w:szCs w:val="24"/>
          <w:lang w:val="en-GB"/>
        </w:rPr>
        <w:t>To be responsible for:</w:t>
      </w:r>
    </w:p>
    <w:p w14:paraId="4BB5BADB" w14:textId="77777777" w:rsidR="00740E8E" w:rsidRPr="00C06BC1" w:rsidRDefault="0002302E" w:rsidP="00740E8E">
      <w:pPr>
        <w:pStyle w:val="PlainTex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C06BC1">
        <w:rPr>
          <w:rFonts w:ascii="Arial" w:hAnsi="Arial" w:cs="Arial"/>
          <w:sz w:val="24"/>
          <w:szCs w:val="24"/>
          <w:lang w:val="en-GB"/>
        </w:rPr>
        <w:t xml:space="preserve">Supporting </w:t>
      </w:r>
      <w:r w:rsidR="00740E8E" w:rsidRPr="00C06BC1">
        <w:rPr>
          <w:rFonts w:ascii="Arial" w:hAnsi="Arial" w:cs="Arial"/>
          <w:sz w:val="24"/>
          <w:szCs w:val="24"/>
          <w:lang w:val="en-GB"/>
        </w:rPr>
        <w:t>and complying with the vision, mission and aims of our school, the “Home-School Agreement”, and all school policies / documents relating to equal opportunities and inclusion</w:t>
      </w:r>
      <w:r w:rsidRPr="00C06BC1">
        <w:rPr>
          <w:rFonts w:ascii="Arial" w:hAnsi="Arial" w:cs="Arial"/>
          <w:sz w:val="24"/>
          <w:szCs w:val="24"/>
          <w:lang w:val="en-GB"/>
        </w:rPr>
        <w:t>.</w:t>
      </w:r>
    </w:p>
    <w:p w14:paraId="15CE5022" w14:textId="77777777" w:rsidR="00740E8E" w:rsidRPr="00C06BC1" w:rsidRDefault="0002302E" w:rsidP="00740E8E">
      <w:pPr>
        <w:pStyle w:val="PlainTex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C06BC1">
        <w:rPr>
          <w:rFonts w:ascii="Arial" w:hAnsi="Arial" w:cs="Arial"/>
          <w:sz w:val="24"/>
          <w:szCs w:val="24"/>
          <w:lang w:val="en-GB"/>
        </w:rPr>
        <w:t>Supporting</w:t>
      </w:r>
      <w:r w:rsidR="00740E8E" w:rsidRPr="00C06BC1">
        <w:rPr>
          <w:rFonts w:ascii="Arial" w:hAnsi="Arial" w:cs="Arial"/>
          <w:sz w:val="24"/>
          <w:szCs w:val="24"/>
          <w:lang w:val="en-GB"/>
        </w:rPr>
        <w:t>, upholding and contributing to the development of the school’s policies and procedures, actively implementing these polices</w:t>
      </w:r>
      <w:r w:rsidRPr="00C06BC1">
        <w:rPr>
          <w:rFonts w:ascii="Arial" w:hAnsi="Arial" w:cs="Arial"/>
          <w:sz w:val="24"/>
          <w:szCs w:val="24"/>
          <w:lang w:val="en-GB"/>
        </w:rPr>
        <w:t>.</w:t>
      </w:r>
    </w:p>
    <w:p w14:paraId="26E4E366" w14:textId="77777777" w:rsidR="00740E8E" w:rsidRPr="00C06BC1" w:rsidRDefault="0002302E" w:rsidP="00740E8E">
      <w:pPr>
        <w:pStyle w:val="PlainTex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C06BC1">
        <w:rPr>
          <w:rFonts w:ascii="Arial" w:hAnsi="Arial" w:cs="Arial"/>
          <w:sz w:val="24"/>
          <w:szCs w:val="24"/>
          <w:lang w:val="en-GB"/>
        </w:rPr>
        <w:t xml:space="preserve">Undertaking </w:t>
      </w:r>
      <w:r w:rsidR="00740E8E" w:rsidRPr="00C06BC1">
        <w:rPr>
          <w:rFonts w:ascii="Arial" w:hAnsi="Arial" w:cs="Arial"/>
          <w:sz w:val="24"/>
          <w:szCs w:val="24"/>
          <w:lang w:val="en-GB"/>
        </w:rPr>
        <w:t>all duties without unlawful discrimination and with due regard to the LA’s diversity and equality in employment and service delivery policies</w:t>
      </w:r>
    </w:p>
    <w:p w14:paraId="35F478A0" w14:textId="77777777" w:rsidR="00740E8E" w:rsidRPr="00C06BC1" w:rsidRDefault="0002302E" w:rsidP="00740E8E">
      <w:pPr>
        <w:pStyle w:val="PlainTex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C06BC1">
        <w:rPr>
          <w:rFonts w:ascii="Arial" w:hAnsi="Arial" w:cs="Arial"/>
          <w:sz w:val="24"/>
          <w:szCs w:val="24"/>
          <w:lang w:val="en-GB"/>
        </w:rPr>
        <w:t xml:space="preserve">Developing </w:t>
      </w:r>
      <w:r w:rsidR="00740E8E" w:rsidRPr="00C06BC1">
        <w:rPr>
          <w:rFonts w:ascii="Arial" w:hAnsi="Arial" w:cs="Arial"/>
          <w:sz w:val="24"/>
          <w:szCs w:val="24"/>
          <w:lang w:val="en-GB"/>
        </w:rPr>
        <w:t>oneself through training and knowledge</w:t>
      </w:r>
      <w:r w:rsidRPr="00C06BC1">
        <w:rPr>
          <w:rFonts w:ascii="Arial" w:hAnsi="Arial" w:cs="Arial"/>
          <w:sz w:val="24"/>
          <w:szCs w:val="24"/>
          <w:lang w:val="en-GB"/>
        </w:rPr>
        <w:t>.</w:t>
      </w:r>
    </w:p>
    <w:p w14:paraId="7EC47148" w14:textId="77777777" w:rsidR="00740E8E" w:rsidRPr="00C06BC1" w:rsidRDefault="00740E8E" w:rsidP="00740E8E">
      <w:pPr>
        <w:pStyle w:val="PlainText"/>
        <w:jc w:val="both"/>
        <w:rPr>
          <w:rFonts w:ascii="Arial" w:hAnsi="Arial" w:cs="Arial"/>
          <w:sz w:val="24"/>
          <w:szCs w:val="24"/>
          <w:lang w:val="en-GB"/>
        </w:rPr>
      </w:pPr>
    </w:p>
    <w:p w14:paraId="513ACB38" w14:textId="77777777" w:rsidR="0002302E" w:rsidRPr="00C06BC1" w:rsidRDefault="0002302E" w:rsidP="00740E8E">
      <w:pPr>
        <w:pStyle w:val="PlainText"/>
        <w:jc w:val="both"/>
        <w:rPr>
          <w:rFonts w:ascii="Arial" w:hAnsi="Arial" w:cs="Arial"/>
          <w:sz w:val="24"/>
          <w:szCs w:val="24"/>
          <w:lang w:val="en-GB"/>
        </w:rPr>
      </w:pPr>
    </w:p>
    <w:p w14:paraId="57930B1E" w14:textId="77777777" w:rsidR="00740E8E" w:rsidRPr="00C06BC1" w:rsidRDefault="00740E8E" w:rsidP="00740E8E">
      <w:pPr>
        <w:pStyle w:val="PlainText"/>
        <w:jc w:val="both"/>
        <w:rPr>
          <w:rFonts w:ascii="Arial" w:hAnsi="Arial" w:cs="Arial"/>
          <w:sz w:val="24"/>
          <w:szCs w:val="24"/>
          <w:lang w:val="en-GB"/>
        </w:rPr>
      </w:pPr>
      <w:r w:rsidRPr="00C06BC1">
        <w:rPr>
          <w:rFonts w:ascii="Arial" w:hAnsi="Arial" w:cs="Arial"/>
          <w:sz w:val="24"/>
          <w:szCs w:val="24"/>
          <w:lang w:val="en-GB"/>
        </w:rPr>
        <w:t xml:space="preserve">These are the key tasks as currently defined.  They are not listed in priority order and </w:t>
      </w:r>
      <w:r w:rsidR="00D10EA9" w:rsidRPr="00C06BC1">
        <w:rPr>
          <w:rFonts w:ascii="Arial" w:hAnsi="Arial" w:cs="Arial"/>
          <w:sz w:val="24"/>
          <w:szCs w:val="24"/>
          <w:lang w:val="en-GB"/>
        </w:rPr>
        <w:t>post holders</w:t>
      </w:r>
      <w:r w:rsidRPr="00C06BC1">
        <w:rPr>
          <w:rFonts w:ascii="Arial" w:hAnsi="Arial" w:cs="Arial"/>
          <w:sz w:val="24"/>
          <w:szCs w:val="24"/>
          <w:lang w:val="en-GB"/>
        </w:rPr>
        <w:t xml:space="preserve"> should not place emphasis on the location of the task within the foregoing job description.  From time-to-time, the key tasks may be varied and the </w:t>
      </w:r>
      <w:r w:rsidR="00D10EA9" w:rsidRPr="00C06BC1">
        <w:rPr>
          <w:rFonts w:ascii="Arial" w:hAnsi="Arial" w:cs="Arial"/>
          <w:sz w:val="24"/>
          <w:szCs w:val="24"/>
          <w:lang w:val="en-GB"/>
        </w:rPr>
        <w:t>post holder</w:t>
      </w:r>
      <w:r w:rsidRPr="00C06BC1">
        <w:rPr>
          <w:rFonts w:ascii="Arial" w:hAnsi="Arial" w:cs="Arial"/>
          <w:sz w:val="24"/>
          <w:szCs w:val="24"/>
          <w:lang w:val="en-GB"/>
        </w:rPr>
        <w:t xml:space="preserve"> will be expected to take on such variations within the constraints of the grade and the level of responsibility implied in it.</w:t>
      </w:r>
    </w:p>
    <w:p w14:paraId="3F1E6DB1" w14:textId="77777777" w:rsidR="00990B1F" w:rsidRPr="00C06BC1" w:rsidRDefault="00990B1F">
      <w:pPr>
        <w:rPr>
          <w:rFonts w:ascii="Arial" w:hAnsi="Arial" w:cs="Arial"/>
          <w:sz w:val="24"/>
          <w:szCs w:val="24"/>
        </w:rPr>
      </w:pPr>
    </w:p>
    <w:sectPr w:rsidR="00990B1F" w:rsidRPr="00C06BC1" w:rsidSect="00286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1A8E1" w14:textId="77777777" w:rsidR="001E71AF" w:rsidRDefault="001E71AF" w:rsidP="003877D2">
      <w:pPr>
        <w:spacing w:after="0" w:line="240" w:lineRule="auto"/>
      </w:pPr>
      <w:r>
        <w:separator/>
      </w:r>
    </w:p>
  </w:endnote>
  <w:endnote w:type="continuationSeparator" w:id="0">
    <w:p w14:paraId="55AFE982" w14:textId="77777777" w:rsidR="001E71AF" w:rsidRDefault="001E71AF" w:rsidP="0038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A6F5F" w14:textId="77777777" w:rsidR="003877D2" w:rsidRDefault="00387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21D63" w14:textId="77777777" w:rsidR="003877D2" w:rsidRDefault="00387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037E" w14:textId="77777777" w:rsidR="003877D2" w:rsidRDefault="00387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F65B4" w14:textId="77777777" w:rsidR="001E71AF" w:rsidRDefault="001E71AF" w:rsidP="003877D2">
      <w:pPr>
        <w:spacing w:after="0" w:line="240" w:lineRule="auto"/>
      </w:pPr>
      <w:r>
        <w:separator/>
      </w:r>
    </w:p>
  </w:footnote>
  <w:footnote w:type="continuationSeparator" w:id="0">
    <w:p w14:paraId="11628E91" w14:textId="77777777" w:rsidR="001E71AF" w:rsidRDefault="001E71AF" w:rsidP="0038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A79B7" w14:textId="77777777" w:rsidR="003877D2" w:rsidRDefault="00387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DB922" w14:textId="77777777" w:rsidR="003877D2" w:rsidRDefault="00387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3DCD3" w14:textId="77777777" w:rsidR="003877D2" w:rsidRDefault="00387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1.5pt" o:bullet="t">
        <v:imagedata r:id="rId1" o:title="TK_LOGO_POINTER_RGB_bullet_blue"/>
      </v:shape>
    </w:pict>
  </w:numPicBullet>
  <w:numPicBullet w:numPicBulletId="1">
    <w:pict>
      <v:shape id="_x0000_i1027" type="#_x0000_t75" style="width:9pt;height:9pt" o:bullet="t">
        <v:imagedata r:id="rId2" o:title="BD14982_"/>
      </v:shape>
    </w:pict>
  </w:numPicBullet>
  <w:abstractNum w:abstractNumId="0" w15:restartNumberingAfterBreak="0">
    <w:nsid w:val="065A61D3"/>
    <w:multiLevelType w:val="hybridMultilevel"/>
    <w:tmpl w:val="3CEEE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2BC0"/>
    <w:multiLevelType w:val="hybridMultilevel"/>
    <w:tmpl w:val="7FC0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5DDE"/>
    <w:multiLevelType w:val="hybridMultilevel"/>
    <w:tmpl w:val="A4EA3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53F1"/>
    <w:multiLevelType w:val="hybridMultilevel"/>
    <w:tmpl w:val="0E343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069C7"/>
    <w:multiLevelType w:val="hybridMultilevel"/>
    <w:tmpl w:val="A50AE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0168A"/>
    <w:multiLevelType w:val="hybridMultilevel"/>
    <w:tmpl w:val="CDF6E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E7347"/>
    <w:multiLevelType w:val="hybridMultilevel"/>
    <w:tmpl w:val="780491FA"/>
    <w:lvl w:ilvl="0" w:tplc="C0282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32A81"/>
    <w:multiLevelType w:val="hybridMultilevel"/>
    <w:tmpl w:val="B9DA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3519D"/>
    <w:multiLevelType w:val="hybridMultilevel"/>
    <w:tmpl w:val="0D2E1F1A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4D974E5B"/>
    <w:multiLevelType w:val="hybridMultilevel"/>
    <w:tmpl w:val="DA7AFA4A"/>
    <w:lvl w:ilvl="0" w:tplc="4C48EB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C1000"/>
    <w:multiLevelType w:val="hybridMultilevel"/>
    <w:tmpl w:val="6FBC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93F0F"/>
    <w:multiLevelType w:val="hybridMultilevel"/>
    <w:tmpl w:val="D0A8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02446"/>
    <w:multiLevelType w:val="hybridMultilevel"/>
    <w:tmpl w:val="A2807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060E"/>
    <w:multiLevelType w:val="hybridMultilevel"/>
    <w:tmpl w:val="FAC29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F1137"/>
    <w:multiLevelType w:val="hybridMultilevel"/>
    <w:tmpl w:val="427A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B469B"/>
    <w:multiLevelType w:val="hybridMultilevel"/>
    <w:tmpl w:val="D9E8179A"/>
    <w:lvl w:ilvl="0" w:tplc="EFB21E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4"/>
  </w:num>
  <w:num w:numId="5">
    <w:abstractNumId w:val="0"/>
  </w:num>
  <w:num w:numId="6">
    <w:abstractNumId w:val="12"/>
  </w:num>
  <w:num w:numId="7">
    <w:abstractNumId w:val="11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 w:numId="13">
    <w:abstractNumId w:val="2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87"/>
    <w:rsid w:val="0002302E"/>
    <w:rsid w:val="000446F0"/>
    <w:rsid w:val="000D3E9B"/>
    <w:rsid w:val="000E01CD"/>
    <w:rsid w:val="00181CE0"/>
    <w:rsid w:val="001B2448"/>
    <w:rsid w:val="001E71AF"/>
    <w:rsid w:val="001F223E"/>
    <w:rsid w:val="00237736"/>
    <w:rsid w:val="002758F2"/>
    <w:rsid w:val="00286616"/>
    <w:rsid w:val="002B1829"/>
    <w:rsid w:val="002C7AC6"/>
    <w:rsid w:val="00324B24"/>
    <w:rsid w:val="00374C11"/>
    <w:rsid w:val="003877D2"/>
    <w:rsid w:val="003B2FD0"/>
    <w:rsid w:val="004176B0"/>
    <w:rsid w:val="004735BE"/>
    <w:rsid w:val="004E2810"/>
    <w:rsid w:val="00500F64"/>
    <w:rsid w:val="00574687"/>
    <w:rsid w:val="005F0670"/>
    <w:rsid w:val="006316F9"/>
    <w:rsid w:val="006E1F82"/>
    <w:rsid w:val="00702FD1"/>
    <w:rsid w:val="00740E8E"/>
    <w:rsid w:val="007A5A77"/>
    <w:rsid w:val="007E61A5"/>
    <w:rsid w:val="00882323"/>
    <w:rsid w:val="00887FDC"/>
    <w:rsid w:val="008C7A46"/>
    <w:rsid w:val="00900CF5"/>
    <w:rsid w:val="00990B1F"/>
    <w:rsid w:val="009D3BBD"/>
    <w:rsid w:val="00A057A9"/>
    <w:rsid w:val="00A46B81"/>
    <w:rsid w:val="00AA4553"/>
    <w:rsid w:val="00AB2357"/>
    <w:rsid w:val="00B23DD6"/>
    <w:rsid w:val="00B53801"/>
    <w:rsid w:val="00B55031"/>
    <w:rsid w:val="00BE1C71"/>
    <w:rsid w:val="00C06BC1"/>
    <w:rsid w:val="00C154DC"/>
    <w:rsid w:val="00C303DF"/>
    <w:rsid w:val="00C417AB"/>
    <w:rsid w:val="00CE2CE2"/>
    <w:rsid w:val="00D10EA9"/>
    <w:rsid w:val="00D41566"/>
    <w:rsid w:val="00DB56F3"/>
    <w:rsid w:val="00E93D61"/>
    <w:rsid w:val="00ED4C24"/>
    <w:rsid w:val="00F30B6E"/>
    <w:rsid w:val="00F35B2F"/>
    <w:rsid w:val="00F83B9D"/>
    <w:rsid w:val="00FD2AD6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9B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2CE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E2CE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2CE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E2CE2"/>
    <w:rPr>
      <w:rFonts w:ascii="Arial" w:eastAsia="Times New Roman" w:hAnsi="Arial" w:cs="Times New Roman"/>
      <w:b/>
      <w:bCs/>
      <w:szCs w:val="24"/>
    </w:rPr>
  </w:style>
  <w:style w:type="paragraph" w:customStyle="1" w:styleId="Default">
    <w:name w:val="Default"/>
    <w:rsid w:val="00AA4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7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D2"/>
  </w:style>
  <w:style w:type="paragraph" w:styleId="Footer">
    <w:name w:val="footer"/>
    <w:basedOn w:val="Normal"/>
    <w:link w:val="FooterChar"/>
    <w:uiPriority w:val="99"/>
    <w:unhideWhenUsed/>
    <w:rsid w:val="00387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D2"/>
  </w:style>
  <w:style w:type="paragraph" w:styleId="BalloonText">
    <w:name w:val="Balloon Text"/>
    <w:basedOn w:val="Normal"/>
    <w:link w:val="BalloonTextChar"/>
    <w:uiPriority w:val="99"/>
    <w:semiHidden/>
    <w:unhideWhenUsed/>
    <w:rsid w:val="0088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2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40E8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40E8E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740E8E"/>
    <w:pPr>
      <w:tabs>
        <w:tab w:val="left" w:pos="3119"/>
      </w:tabs>
      <w:spacing w:after="0" w:line="240" w:lineRule="auto"/>
      <w:ind w:left="3119" w:hanging="3119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0E8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740E8E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E1C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1C71"/>
  </w:style>
  <w:style w:type="paragraph" w:styleId="Subtitle">
    <w:name w:val="Subtitle"/>
    <w:basedOn w:val="Normal"/>
    <w:link w:val="SubtitleChar"/>
    <w:qFormat/>
    <w:rsid w:val="007E61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7E61A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bodycopy10pt">
    <w:name w:val="1 body copy 10pt"/>
    <w:basedOn w:val="Normal"/>
    <w:link w:val="1bodycopy10ptChar"/>
    <w:qFormat/>
    <w:rsid w:val="006E1F82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6E1F82"/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C154DC"/>
    <w:pPr>
      <w:numPr>
        <w:numId w:val="16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2024-05-21T12:04:00Z</dcterms:created>
  <dcterms:modified xsi:type="dcterms:W3CDTF">2024-05-22T14:46:00Z</dcterms:modified>
</cp:coreProperties>
</file>