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AD393" w14:textId="77777777" w:rsidR="001E14B0" w:rsidRPr="00C12ECC" w:rsidRDefault="00D52B4B">
      <w:r w:rsidRPr="00C12ECC">
        <w:rPr>
          <w:noProof/>
          <w:lang w:eastAsia="en-GB"/>
        </w:rPr>
        <w:drawing>
          <wp:anchor distT="0" distB="0" distL="114300" distR="114300" simplePos="0" relativeHeight="251658240" behindDoc="1" locked="1" layoutInCell="1" allowOverlap="1" wp14:anchorId="68596C85" wp14:editId="49A511A4">
            <wp:simplePos x="544945" y="544945"/>
            <wp:positionH relativeFrom="margin">
              <wp:align>center</wp:align>
            </wp:positionH>
            <wp:positionV relativeFrom="margin">
              <wp:align>center</wp:align>
            </wp:positionV>
            <wp:extent cx="7560000" cy="106920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st P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289" w:tblpY="16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bottom w:w="284" w:type="dxa"/>
        </w:tblCellMar>
        <w:tblLook w:val="04A0" w:firstRow="1" w:lastRow="0" w:firstColumn="1" w:lastColumn="0" w:noHBand="0" w:noVBand="1"/>
      </w:tblPr>
      <w:tblGrid>
        <w:gridCol w:w="2689"/>
        <w:gridCol w:w="5811"/>
      </w:tblGrid>
      <w:tr w:rsidR="00B7073F" w:rsidRPr="00C12ECC" w14:paraId="6DCB78F1" w14:textId="77777777" w:rsidTr="00B7073F">
        <w:tc>
          <w:tcPr>
            <w:tcW w:w="2689" w:type="dxa"/>
          </w:tcPr>
          <w:p w14:paraId="28E385EC" w14:textId="586E341A" w:rsidR="00B7073F" w:rsidRPr="00C12ECC" w:rsidRDefault="00B7073F" w:rsidP="00131553">
            <w:pPr>
              <w:rPr>
                <w:b/>
                <w:color w:val="FFFFFF" w:themeColor="background1"/>
                <w:sz w:val="36"/>
              </w:rPr>
            </w:pPr>
            <w:r w:rsidRPr="00C12ECC">
              <w:rPr>
                <w:b/>
                <w:color w:val="FFFFFF" w:themeColor="background1"/>
                <w:sz w:val="36"/>
              </w:rPr>
              <w:t>Position:</w:t>
            </w:r>
            <w:r w:rsidR="00B81069" w:rsidRPr="00C12ECC">
              <w:rPr>
                <w:b/>
                <w:color w:val="FFFFFF" w:themeColor="background1"/>
                <w:sz w:val="36"/>
              </w:rPr>
              <w:t xml:space="preserve"> </w:t>
            </w:r>
          </w:p>
        </w:tc>
        <w:tc>
          <w:tcPr>
            <w:tcW w:w="5811" w:type="dxa"/>
          </w:tcPr>
          <w:p w14:paraId="3B956834" w14:textId="0ED69065" w:rsidR="00B7073F" w:rsidRPr="00C12ECC" w:rsidRDefault="00131553" w:rsidP="00B7073F">
            <w:pPr>
              <w:rPr>
                <w:b/>
                <w:color w:val="FFFFFF" w:themeColor="background1"/>
                <w:sz w:val="36"/>
              </w:rPr>
            </w:pPr>
            <w:r>
              <w:rPr>
                <w:b/>
                <w:color w:val="FFFFFF" w:themeColor="background1"/>
                <w:sz w:val="36"/>
              </w:rPr>
              <w:t xml:space="preserve">Finance </w:t>
            </w:r>
            <w:r w:rsidRPr="00C12ECC">
              <w:rPr>
                <w:b/>
                <w:color w:val="FFFFFF" w:themeColor="background1"/>
                <w:sz w:val="36"/>
              </w:rPr>
              <w:t>and Operations Manager</w:t>
            </w:r>
          </w:p>
        </w:tc>
      </w:tr>
      <w:tr w:rsidR="00B7073F" w:rsidRPr="00C12ECC" w14:paraId="63D3642C" w14:textId="77777777" w:rsidTr="00B7073F">
        <w:tc>
          <w:tcPr>
            <w:tcW w:w="2689" w:type="dxa"/>
          </w:tcPr>
          <w:p w14:paraId="31EB9E87" w14:textId="77777777" w:rsidR="00B7073F" w:rsidRPr="00C12ECC" w:rsidRDefault="00B7073F" w:rsidP="00B7073F">
            <w:pPr>
              <w:rPr>
                <w:b/>
                <w:color w:val="FFFFFF" w:themeColor="background1"/>
                <w:sz w:val="36"/>
              </w:rPr>
            </w:pPr>
            <w:r w:rsidRPr="00C12ECC">
              <w:rPr>
                <w:b/>
                <w:color w:val="FFFFFF" w:themeColor="background1"/>
                <w:sz w:val="36"/>
              </w:rPr>
              <w:t>Salary/Hours:</w:t>
            </w:r>
          </w:p>
        </w:tc>
        <w:tc>
          <w:tcPr>
            <w:tcW w:w="5811" w:type="dxa"/>
          </w:tcPr>
          <w:p w14:paraId="46C1C77B" w14:textId="47505E1C" w:rsidR="000C2ABD" w:rsidRPr="00C12ECC" w:rsidRDefault="007C150F" w:rsidP="000C2ABD">
            <w:pPr>
              <w:rPr>
                <w:b/>
                <w:color w:val="FFFFFF" w:themeColor="background1"/>
                <w:sz w:val="36"/>
              </w:rPr>
            </w:pPr>
            <w:r w:rsidRPr="00C12ECC">
              <w:rPr>
                <w:b/>
                <w:color w:val="FFFFFF" w:themeColor="background1"/>
                <w:sz w:val="36"/>
              </w:rPr>
              <w:t xml:space="preserve">NJC </w:t>
            </w:r>
            <w:r w:rsidR="00D11762" w:rsidRPr="00C12ECC">
              <w:rPr>
                <w:b/>
                <w:color w:val="FFFFFF" w:themeColor="background1"/>
                <w:sz w:val="36"/>
              </w:rPr>
              <w:t>M4 (</w:t>
            </w:r>
            <w:r w:rsidR="000C2ABD" w:rsidRPr="00C12ECC">
              <w:rPr>
                <w:b/>
                <w:color w:val="FFFFFF" w:themeColor="background1"/>
                <w:sz w:val="36"/>
              </w:rPr>
              <w:t>37 – 43)</w:t>
            </w:r>
            <w:r w:rsidR="00951E29" w:rsidRPr="00C12ECC">
              <w:rPr>
                <w:b/>
                <w:color w:val="FFFFFF" w:themeColor="background1"/>
                <w:sz w:val="36"/>
              </w:rPr>
              <w:t xml:space="preserve"> £</w:t>
            </w:r>
            <w:r w:rsidR="000C2ABD" w:rsidRPr="00C12ECC">
              <w:rPr>
                <w:b/>
                <w:color w:val="FFFFFF" w:themeColor="background1"/>
                <w:sz w:val="36"/>
              </w:rPr>
              <w:t>45441</w:t>
            </w:r>
            <w:r w:rsidR="00F927A8" w:rsidRPr="00C12ECC">
              <w:rPr>
                <w:b/>
                <w:color w:val="FFFFFF" w:themeColor="background1"/>
                <w:sz w:val="36"/>
              </w:rPr>
              <w:t xml:space="preserve"> - £</w:t>
            </w:r>
            <w:r w:rsidR="000C2ABD" w:rsidRPr="00C12ECC">
              <w:rPr>
                <w:b/>
                <w:color w:val="FFFFFF" w:themeColor="background1"/>
                <w:sz w:val="36"/>
              </w:rPr>
              <w:t>51515</w:t>
            </w:r>
            <w:r w:rsidR="00F927A8" w:rsidRPr="00C12ECC">
              <w:rPr>
                <w:b/>
                <w:color w:val="FFFFFF" w:themeColor="background1"/>
                <w:sz w:val="36"/>
              </w:rPr>
              <w:t xml:space="preserve"> (Pay award pending)</w:t>
            </w:r>
            <w:r w:rsidR="00A35BDD" w:rsidRPr="00C12ECC">
              <w:rPr>
                <w:b/>
                <w:color w:val="FFFFFF" w:themeColor="background1"/>
                <w:sz w:val="36"/>
              </w:rPr>
              <w:t xml:space="preserve"> </w:t>
            </w:r>
            <w:r w:rsidR="00B81069" w:rsidRPr="00C12ECC">
              <w:rPr>
                <w:b/>
                <w:color w:val="FFFFFF" w:themeColor="background1"/>
                <w:sz w:val="36"/>
              </w:rPr>
              <w:t>/</w:t>
            </w:r>
            <w:r w:rsidR="00A35BDD" w:rsidRPr="00C12ECC">
              <w:rPr>
                <w:b/>
                <w:color w:val="FFFFFF" w:themeColor="background1"/>
                <w:sz w:val="36"/>
              </w:rPr>
              <w:t xml:space="preserve"> 37 hours per</w:t>
            </w:r>
            <w:r w:rsidR="00F927A8" w:rsidRPr="00C12ECC">
              <w:rPr>
                <w:b/>
                <w:color w:val="FFFFFF" w:themeColor="background1"/>
                <w:sz w:val="36"/>
              </w:rPr>
              <w:t xml:space="preserve"> week</w:t>
            </w:r>
            <w:r w:rsidR="00375C05" w:rsidRPr="00C12ECC">
              <w:rPr>
                <w:b/>
                <w:color w:val="FFFFFF" w:themeColor="background1"/>
                <w:sz w:val="36"/>
              </w:rPr>
              <w:t xml:space="preserve">, </w:t>
            </w:r>
            <w:r w:rsidR="000C2ABD" w:rsidRPr="00C12ECC">
              <w:rPr>
                <w:b/>
                <w:color w:val="FFFFFF" w:themeColor="background1"/>
                <w:sz w:val="36"/>
              </w:rPr>
              <w:t>52 weeks per year</w:t>
            </w:r>
          </w:p>
          <w:p w14:paraId="372D66F4" w14:textId="788FBFEE" w:rsidR="00B12400" w:rsidRPr="00C12ECC" w:rsidRDefault="00B12400" w:rsidP="00B7073F">
            <w:pPr>
              <w:rPr>
                <w:b/>
                <w:color w:val="FFFFFF" w:themeColor="background1"/>
                <w:sz w:val="36"/>
              </w:rPr>
            </w:pPr>
          </w:p>
        </w:tc>
      </w:tr>
      <w:tr w:rsidR="00B7073F" w:rsidRPr="00C12ECC" w14:paraId="1306C70E" w14:textId="77777777" w:rsidTr="00B7073F">
        <w:tc>
          <w:tcPr>
            <w:tcW w:w="2689" w:type="dxa"/>
          </w:tcPr>
          <w:p w14:paraId="3FB6DB67" w14:textId="77777777" w:rsidR="00B7073F" w:rsidRPr="00C12ECC" w:rsidRDefault="00B7073F" w:rsidP="00B7073F">
            <w:pPr>
              <w:rPr>
                <w:b/>
                <w:color w:val="FFFFFF" w:themeColor="background1"/>
                <w:sz w:val="36"/>
              </w:rPr>
            </w:pPr>
            <w:r w:rsidRPr="00C12ECC">
              <w:rPr>
                <w:b/>
                <w:color w:val="FFFFFF" w:themeColor="background1"/>
                <w:sz w:val="36"/>
              </w:rPr>
              <w:t>Closing Date:</w:t>
            </w:r>
          </w:p>
        </w:tc>
        <w:tc>
          <w:tcPr>
            <w:tcW w:w="5811" w:type="dxa"/>
          </w:tcPr>
          <w:p w14:paraId="650BDC14" w14:textId="42B8C9B7" w:rsidR="00B7073F" w:rsidRPr="00C12ECC" w:rsidRDefault="00DD05D8" w:rsidP="00B7073F">
            <w:pPr>
              <w:rPr>
                <w:b/>
                <w:color w:val="FFFFFF" w:themeColor="background1"/>
                <w:sz w:val="36"/>
              </w:rPr>
            </w:pPr>
            <w:r w:rsidRPr="00C12ECC">
              <w:rPr>
                <w:b/>
                <w:color w:val="FFFFFF" w:themeColor="background1"/>
                <w:sz w:val="36"/>
              </w:rPr>
              <w:t>3</w:t>
            </w:r>
            <w:r w:rsidRPr="00C12ECC">
              <w:rPr>
                <w:b/>
                <w:color w:val="FFFFFF" w:themeColor="background1"/>
                <w:sz w:val="36"/>
                <w:vertAlign w:val="superscript"/>
              </w:rPr>
              <w:t>rd</w:t>
            </w:r>
            <w:r w:rsidRPr="00C12ECC">
              <w:rPr>
                <w:b/>
                <w:color w:val="FFFFFF" w:themeColor="background1"/>
                <w:sz w:val="36"/>
              </w:rPr>
              <w:t xml:space="preserve"> November</w:t>
            </w:r>
            <w:r w:rsidR="00A35BDD" w:rsidRPr="00C12ECC">
              <w:rPr>
                <w:b/>
                <w:color w:val="FFFFFF" w:themeColor="background1"/>
                <w:sz w:val="36"/>
              </w:rPr>
              <w:t xml:space="preserve"> 2024</w:t>
            </w:r>
          </w:p>
        </w:tc>
      </w:tr>
      <w:tr w:rsidR="00B7073F" w:rsidRPr="00C12ECC" w14:paraId="0E4D5267" w14:textId="77777777" w:rsidTr="00B7073F">
        <w:tc>
          <w:tcPr>
            <w:tcW w:w="2689" w:type="dxa"/>
          </w:tcPr>
          <w:p w14:paraId="060F2B1F" w14:textId="77777777" w:rsidR="00B7073F" w:rsidRPr="00C12ECC" w:rsidRDefault="00B7073F" w:rsidP="00B7073F">
            <w:pPr>
              <w:rPr>
                <w:b/>
                <w:color w:val="FFFFFF" w:themeColor="background1"/>
                <w:sz w:val="36"/>
              </w:rPr>
            </w:pPr>
            <w:r w:rsidRPr="00C12ECC">
              <w:rPr>
                <w:b/>
                <w:color w:val="FFFFFF" w:themeColor="background1"/>
                <w:sz w:val="36"/>
              </w:rPr>
              <w:t>Interview Date:</w:t>
            </w:r>
          </w:p>
        </w:tc>
        <w:tc>
          <w:tcPr>
            <w:tcW w:w="5811" w:type="dxa"/>
          </w:tcPr>
          <w:p w14:paraId="0EF5FF3C" w14:textId="66513121" w:rsidR="00B7073F" w:rsidRPr="00C12ECC" w:rsidRDefault="00522007" w:rsidP="00B7073F">
            <w:pPr>
              <w:rPr>
                <w:b/>
                <w:color w:val="FFFFFF" w:themeColor="background1"/>
                <w:sz w:val="36"/>
              </w:rPr>
            </w:pPr>
            <w:r w:rsidRPr="00C12ECC">
              <w:rPr>
                <w:b/>
                <w:color w:val="FFFFFF" w:themeColor="background1"/>
                <w:sz w:val="36"/>
              </w:rPr>
              <w:t>Interviews will be scheduled as applications are received. Should a suitable candidate be found the</w:t>
            </w:r>
            <w:r w:rsidR="00210CB6" w:rsidRPr="00C12ECC">
              <w:rPr>
                <w:b/>
                <w:color w:val="FFFFFF" w:themeColor="background1"/>
                <w:sz w:val="36"/>
              </w:rPr>
              <w:t xml:space="preserve">n </w:t>
            </w:r>
            <w:r w:rsidR="00BA6EDD" w:rsidRPr="00C12ECC">
              <w:rPr>
                <w:b/>
                <w:color w:val="FFFFFF" w:themeColor="background1"/>
                <w:sz w:val="36"/>
              </w:rPr>
              <w:t xml:space="preserve">the </w:t>
            </w:r>
            <w:r w:rsidR="00EC5195" w:rsidRPr="00C12ECC">
              <w:rPr>
                <w:b/>
                <w:color w:val="FFFFFF" w:themeColor="background1"/>
                <w:sz w:val="36"/>
              </w:rPr>
              <w:t>deadline for applications may close early.</w:t>
            </w:r>
          </w:p>
        </w:tc>
      </w:tr>
    </w:tbl>
    <w:p w14:paraId="475EF656" w14:textId="77777777" w:rsidR="001E14B0" w:rsidRPr="00C12ECC" w:rsidRDefault="001E14B0">
      <w:r w:rsidRPr="00C12ECC">
        <w:br w:type="page"/>
      </w:r>
    </w:p>
    <w:p w14:paraId="211D0E92" w14:textId="77777777" w:rsidR="00B7073F" w:rsidRPr="00C12ECC" w:rsidRDefault="00B7073F" w:rsidP="00154AD1">
      <w:pPr>
        <w:tabs>
          <w:tab w:val="left" w:pos="1207"/>
        </w:tabs>
        <w:spacing w:after="120"/>
        <w:rPr>
          <w:sz w:val="24"/>
          <w:szCs w:val="24"/>
        </w:rPr>
      </w:pPr>
      <w:r w:rsidRPr="00C12ECC">
        <w:rPr>
          <w:sz w:val="24"/>
          <w:szCs w:val="24"/>
        </w:rPr>
        <w:lastRenderedPageBreak/>
        <w:t xml:space="preserve">Dear Candidate, </w:t>
      </w:r>
    </w:p>
    <w:p w14:paraId="72C4BBE5" w14:textId="77777777" w:rsidR="00B7073F" w:rsidRPr="00C12ECC" w:rsidRDefault="00B7073F" w:rsidP="00154AD1">
      <w:pPr>
        <w:spacing w:after="120"/>
        <w:rPr>
          <w:sz w:val="24"/>
          <w:szCs w:val="24"/>
        </w:rPr>
      </w:pPr>
      <w:r w:rsidRPr="00C12ECC">
        <w:rPr>
          <w:sz w:val="24"/>
          <w:szCs w:val="24"/>
        </w:rPr>
        <w:t xml:space="preserve">Thank you for your interest in joining us at Bexhill Academy. We are a happy and supportive team where wellbeing matters.  </w:t>
      </w:r>
    </w:p>
    <w:p w14:paraId="00693DA0" w14:textId="77777777" w:rsidR="00B7073F" w:rsidRPr="00C12ECC" w:rsidRDefault="00B7073F" w:rsidP="00154AD1">
      <w:pPr>
        <w:spacing w:after="120"/>
        <w:rPr>
          <w:sz w:val="24"/>
          <w:szCs w:val="24"/>
        </w:rPr>
      </w:pPr>
      <w:r w:rsidRPr="00C12ECC">
        <w:rPr>
          <w:sz w:val="24"/>
          <w:szCs w:val="24"/>
        </w:rPr>
        <w:t xml:space="preserve">Bexhill Academy part of the Attwood Academies Trust, is a larger than average 11-16 mixed school serving the coastal town of Bexhill-On-Sea, East Sussex, with currently just over 1500 students on roll. A seaside town renowned for the De La </w:t>
      </w:r>
      <w:proofErr w:type="spellStart"/>
      <w:r w:rsidRPr="00C12ECC">
        <w:rPr>
          <w:sz w:val="24"/>
          <w:szCs w:val="24"/>
        </w:rPr>
        <w:t>Warr</w:t>
      </w:r>
      <w:proofErr w:type="spellEnd"/>
      <w:r w:rsidRPr="00C12ECC">
        <w:rPr>
          <w:sz w:val="24"/>
          <w:szCs w:val="24"/>
        </w:rPr>
        <w:t xml:space="preserve"> Pavilion and being the home to the first British motor race! Working at Bexhill Academy, whether as support staff, an NQT or as a teacher of many years, is an opportunity for you to work with some extraordinary and inspiring students and staff. The Bexhill community is a very special place and we are privileged to be working in a state-of-the-art building with modern facilities throughout. </w:t>
      </w:r>
    </w:p>
    <w:p w14:paraId="606DD94C" w14:textId="77777777" w:rsidR="00B7073F" w:rsidRPr="00C12ECC" w:rsidRDefault="00B7073F" w:rsidP="00154AD1">
      <w:pPr>
        <w:spacing w:after="120"/>
        <w:rPr>
          <w:sz w:val="24"/>
          <w:szCs w:val="24"/>
        </w:rPr>
      </w:pPr>
      <w:r w:rsidRPr="00C12ECC">
        <w:rPr>
          <w:sz w:val="24"/>
          <w:szCs w:val="24"/>
        </w:rPr>
        <w:t xml:space="preserve">Following our success in recent years, we have become over-subscribed with over 400 applications for the 300 places offered in September 2023. Consequently, year on year we have been expanding our teaching staff to accommodate our increasing numbers.   </w:t>
      </w:r>
    </w:p>
    <w:p w14:paraId="71361EF6" w14:textId="77777777" w:rsidR="00B7073F" w:rsidRPr="00C12ECC" w:rsidRDefault="00B7073F" w:rsidP="00154AD1">
      <w:pPr>
        <w:spacing w:after="120"/>
        <w:rPr>
          <w:sz w:val="24"/>
          <w:szCs w:val="24"/>
        </w:rPr>
      </w:pPr>
      <w:r w:rsidRPr="00C12ECC">
        <w:rPr>
          <w:sz w:val="24"/>
          <w:szCs w:val="24"/>
        </w:rPr>
        <w:t xml:space="preserve">At Bexhill Academy, we encourage students to aim high and we support them in pursing their dreams. We offer challenge to all abilities stretching the minds of the most able to become enquiring and independent thinkers, yet offering support to those who find their studies more challenging.   </w:t>
      </w:r>
    </w:p>
    <w:p w14:paraId="444EB03D" w14:textId="77777777" w:rsidR="00B7073F" w:rsidRPr="00C12ECC" w:rsidRDefault="00B7073F" w:rsidP="00154AD1">
      <w:pPr>
        <w:spacing w:after="120"/>
        <w:rPr>
          <w:sz w:val="24"/>
          <w:szCs w:val="24"/>
        </w:rPr>
      </w:pPr>
      <w:r w:rsidRPr="00C12ECC">
        <w:rPr>
          <w:sz w:val="24"/>
          <w:szCs w:val="24"/>
        </w:rPr>
        <w:t>We offer a number of excellent staff benefits for our employees.  These include;</w:t>
      </w:r>
    </w:p>
    <w:p w14:paraId="19CBEB28" w14:textId="77777777" w:rsidR="00B7073F" w:rsidRPr="00C12ECC" w:rsidRDefault="00B7073F" w:rsidP="00154AD1">
      <w:pPr>
        <w:spacing w:after="120"/>
        <w:rPr>
          <w:sz w:val="24"/>
          <w:szCs w:val="24"/>
        </w:rPr>
      </w:pPr>
      <w:r w:rsidRPr="00C12ECC">
        <w:rPr>
          <w:sz w:val="24"/>
          <w:szCs w:val="24"/>
        </w:rPr>
        <w:t>Cycle to Work Scheme, A comprehensive Employee Assistance Programme (EAP) Fitness class, Wellbeing weeks. We are partnered with Mulberry Multi Academy Trust in London (excellent CPD opportunities)</w:t>
      </w:r>
      <w:r w:rsidR="00027801" w:rsidRPr="00C12ECC">
        <w:rPr>
          <w:sz w:val="24"/>
          <w:szCs w:val="24"/>
        </w:rPr>
        <w:t>.</w:t>
      </w:r>
      <w:r w:rsidRPr="00C12ECC">
        <w:rPr>
          <w:sz w:val="24"/>
          <w:szCs w:val="24"/>
        </w:rPr>
        <w:t xml:space="preserve"> We encourage and support tangible Leadership courses e.g. NPQ, An extra 2 days added to October half term and </w:t>
      </w:r>
      <w:proofErr w:type="spellStart"/>
      <w:r w:rsidRPr="00C12ECC">
        <w:rPr>
          <w:sz w:val="24"/>
          <w:szCs w:val="24"/>
        </w:rPr>
        <w:t>Benenden</w:t>
      </w:r>
      <w:proofErr w:type="spellEnd"/>
      <w:r w:rsidRPr="00C12ECC">
        <w:rPr>
          <w:sz w:val="24"/>
          <w:szCs w:val="24"/>
        </w:rPr>
        <w:t xml:space="preserve"> Healthcare. As you can see there is so much on offer for you at Bexhill Academy.</w:t>
      </w:r>
    </w:p>
    <w:p w14:paraId="3F090C96" w14:textId="77777777" w:rsidR="00B7073F" w:rsidRPr="00C12ECC" w:rsidRDefault="00B7073F" w:rsidP="00154AD1">
      <w:pPr>
        <w:spacing w:after="120"/>
        <w:rPr>
          <w:sz w:val="24"/>
          <w:szCs w:val="24"/>
        </w:rPr>
      </w:pPr>
      <w:r w:rsidRPr="00C12ECC">
        <w:rPr>
          <w:sz w:val="24"/>
          <w:szCs w:val="24"/>
        </w:rPr>
        <w:t xml:space="preserve">If you are a well-qualified and enthusiastic person seeking to work in a dynamic, modern school, if you are passionate working in a team and having the highest of standards.  </w:t>
      </w:r>
    </w:p>
    <w:p w14:paraId="5934B307" w14:textId="77777777" w:rsidR="00B7073F" w:rsidRPr="00C12ECC" w:rsidRDefault="00154AD1" w:rsidP="00154AD1">
      <w:pPr>
        <w:spacing w:after="120"/>
        <w:rPr>
          <w:sz w:val="24"/>
          <w:szCs w:val="24"/>
        </w:rPr>
      </w:pPr>
      <w:r w:rsidRPr="00C12ECC">
        <w:rPr>
          <w:noProof/>
          <w:sz w:val="24"/>
          <w:szCs w:val="24"/>
          <w:lang w:eastAsia="en-GB"/>
        </w:rPr>
        <w:drawing>
          <wp:anchor distT="0" distB="0" distL="114300" distR="114300" simplePos="0" relativeHeight="251659264" behindDoc="0" locked="1" layoutInCell="1" allowOverlap="1" wp14:anchorId="5CA2ACEC" wp14:editId="67D0CC99">
            <wp:simplePos x="0" y="0"/>
            <wp:positionH relativeFrom="column">
              <wp:posOffset>22319</wp:posOffset>
            </wp:positionH>
            <wp:positionV relativeFrom="paragraph">
              <wp:posOffset>223809</wp:posOffset>
            </wp:positionV>
            <wp:extent cx="961200" cy="10800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al 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1200" cy="1080000"/>
                    </a:xfrm>
                    <a:prstGeom prst="rect">
                      <a:avLst/>
                    </a:prstGeom>
                  </pic:spPr>
                </pic:pic>
              </a:graphicData>
            </a:graphic>
            <wp14:sizeRelH relativeFrom="page">
              <wp14:pctWidth>0</wp14:pctWidth>
            </wp14:sizeRelH>
            <wp14:sizeRelV relativeFrom="page">
              <wp14:pctHeight>0</wp14:pctHeight>
            </wp14:sizeRelV>
          </wp:anchor>
        </w:drawing>
      </w:r>
      <w:r w:rsidR="00B7073F" w:rsidRPr="00C12ECC">
        <w:rPr>
          <w:sz w:val="24"/>
          <w:szCs w:val="24"/>
        </w:rPr>
        <w:t>We look forward to meeting you,</w:t>
      </w:r>
    </w:p>
    <w:p w14:paraId="55C4F9E5" w14:textId="77777777" w:rsidR="00B7073F" w:rsidRPr="00C12ECC" w:rsidRDefault="00B7073F" w:rsidP="00154AD1">
      <w:pPr>
        <w:spacing w:after="120"/>
        <w:rPr>
          <w:sz w:val="24"/>
          <w:szCs w:val="24"/>
        </w:rPr>
      </w:pPr>
    </w:p>
    <w:p w14:paraId="00B3A4AE" w14:textId="77777777" w:rsidR="00154AD1" w:rsidRPr="00C12ECC" w:rsidRDefault="00154AD1" w:rsidP="00154AD1">
      <w:pPr>
        <w:spacing w:after="120"/>
        <w:rPr>
          <w:sz w:val="24"/>
          <w:szCs w:val="24"/>
        </w:rPr>
      </w:pPr>
    </w:p>
    <w:p w14:paraId="06C15C90" w14:textId="77777777" w:rsidR="00154AD1" w:rsidRPr="00C12ECC" w:rsidRDefault="00154AD1" w:rsidP="00154AD1">
      <w:pPr>
        <w:spacing w:after="120"/>
        <w:rPr>
          <w:sz w:val="24"/>
          <w:szCs w:val="24"/>
        </w:rPr>
      </w:pPr>
    </w:p>
    <w:p w14:paraId="4308C061" w14:textId="77777777" w:rsidR="00B7073F" w:rsidRPr="00C12ECC" w:rsidRDefault="00B7073F" w:rsidP="00154AD1">
      <w:pPr>
        <w:spacing w:after="120"/>
        <w:rPr>
          <w:sz w:val="24"/>
          <w:szCs w:val="24"/>
        </w:rPr>
      </w:pPr>
      <w:r w:rsidRPr="00C12ECC">
        <w:rPr>
          <w:sz w:val="24"/>
          <w:szCs w:val="24"/>
        </w:rPr>
        <w:t xml:space="preserve">Dr Craig Neal </w:t>
      </w:r>
    </w:p>
    <w:p w14:paraId="41C913D4" w14:textId="77777777" w:rsidR="001E14B0" w:rsidRPr="00C12ECC" w:rsidRDefault="00B7073F" w:rsidP="00B7073F">
      <w:pPr>
        <w:rPr>
          <w:sz w:val="24"/>
          <w:szCs w:val="24"/>
        </w:rPr>
      </w:pPr>
      <w:proofErr w:type="spellStart"/>
      <w:r w:rsidRPr="00C12ECC">
        <w:rPr>
          <w:sz w:val="24"/>
          <w:szCs w:val="24"/>
        </w:rPr>
        <w:t>Headteacher</w:t>
      </w:r>
      <w:proofErr w:type="spellEnd"/>
    </w:p>
    <w:p w14:paraId="5A0A9237" w14:textId="77777777" w:rsidR="00632480" w:rsidRPr="00C12ECC" w:rsidRDefault="00632480" w:rsidP="00B7073F">
      <w:pPr>
        <w:rPr>
          <w:sz w:val="24"/>
          <w:szCs w:val="24"/>
        </w:rPr>
      </w:pPr>
    </w:p>
    <w:p w14:paraId="62983EE4" w14:textId="77777777" w:rsidR="00632480" w:rsidRPr="00C12ECC" w:rsidRDefault="00632480" w:rsidP="00B7073F">
      <w:pPr>
        <w:rPr>
          <w:sz w:val="24"/>
          <w:szCs w:val="24"/>
        </w:rPr>
      </w:pPr>
    </w:p>
    <w:p w14:paraId="05B194C9" w14:textId="77777777" w:rsidR="00632480" w:rsidRPr="00C12ECC" w:rsidRDefault="00632480" w:rsidP="00B7073F">
      <w:pPr>
        <w:rPr>
          <w:sz w:val="24"/>
          <w:szCs w:val="24"/>
        </w:rPr>
      </w:pPr>
    </w:p>
    <w:p w14:paraId="08A5A256" w14:textId="77777777" w:rsidR="00632480" w:rsidRPr="00C12ECC" w:rsidRDefault="00632480" w:rsidP="00B7073F">
      <w:pPr>
        <w:rPr>
          <w:sz w:val="24"/>
          <w:szCs w:val="24"/>
        </w:rPr>
      </w:pPr>
    </w:p>
    <w:tbl>
      <w:tblPr>
        <w:tblStyle w:val="TableGrid"/>
        <w:tblW w:w="10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42" w:type="dxa"/>
        </w:tblCellMar>
        <w:tblLook w:val="04A0" w:firstRow="1" w:lastRow="0" w:firstColumn="1" w:lastColumn="0" w:noHBand="0" w:noVBand="1"/>
      </w:tblPr>
      <w:tblGrid>
        <w:gridCol w:w="8"/>
        <w:gridCol w:w="2416"/>
        <w:gridCol w:w="1643"/>
        <w:gridCol w:w="1319"/>
        <w:gridCol w:w="2707"/>
        <w:gridCol w:w="2680"/>
        <w:gridCol w:w="8"/>
      </w:tblGrid>
      <w:tr w:rsidR="00154AD1" w:rsidRPr="00C12ECC" w14:paraId="66C2E41E" w14:textId="77777777" w:rsidTr="00632480">
        <w:trPr>
          <w:gridAfter w:val="1"/>
          <w:wAfter w:w="8" w:type="dxa"/>
          <w:jc w:val="center"/>
        </w:trPr>
        <w:tc>
          <w:tcPr>
            <w:tcW w:w="5386" w:type="dxa"/>
            <w:gridSpan w:val="4"/>
            <w:shd w:val="clear" w:color="auto" w:fill="990336"/>
            <w:vAlign w:val="center"/>
          </w:tcPr>
          <w:p w14:paraId="55518360" w14:textId="77777777" w:rsidR="00154AD1" w:rsidRPr="00C12ECC" w:rsidRDefault="00154AD1" w:rsidP="00154AD1">
            <w:pPr>
              <w:rPr>
                <w:sz w:val="24"/>
                <w:szCs w:val="24"/>
              </w:rPr>
            </w:pPr>
            <w:r w:rsidRPr="00C12ECC">
              <w:rPr>
                <w:rFonts w:cstheme="minorHAnsi"/>
                <w:b/>
                <w:color w:val="FFFFFF" w:themeColor="background1"/>
                <w:sz w:val="24"/>
                <w:szCs w:val="24"/>
              </w:rPr>
              <w:t xml:space="preserve">Job Advert </w:t>
            </w:r>
          </w:p>
        </w:tc>
        <w:tc>
          <w:tcPr>
            <w:tcW w:w="5387" w:type="dxa"/>
            <w:gridSpan w:val="2"/>
          </w:tcPr>
          <w:p w14:paraId="3329D451" w14:textId="77777777" w:rsidR="00154AD1" w:rsidRPr="00C12ECC" w:rsidRDefault="00154AD1">
            <w:pPr>
              <w:rPr>
                <w:sz w:val="24"/>
                <w:szCs w:val="24"/>
              </w:rPr>
            </w:pPr>
          </w:p>
        </w:tc>
      </w:tr>
      <w:tr w:rsidR="00BE7E27" w:rsidRPr="00C12ECC" w14:paraId="2D2C795B" w14:textId="77777777" w:rsidTr="00632480">
        <w:trPr>
          <w:gridAfter w:val="1"/>
          <w:wAfter w:w="8" w:type="dxa"/>
          <w:jc w:val="center"/>
        </w:trPr>
        <w:tc>
          <w:tcPr>
            <w:tcW w:w="10773" w:type="dxa"/>
            <w:gridSpan w:val="6"/>
          </w:tcPr>
          <w:p w14:paraId="6671C935" w14:textId="3FABC5C9" w:rsidR="00C66D5D" w:rsidRPr="00C12ECC" w:rsidRDefault="00A35BDD" w:rsidP="00C66D5D">
            <w:pPr>
              <w:spacing w:after="120"/>
              <w:rPr>
                <w:sz w:val="24"/>
                <w:szCs w:val="24"/>
              </w:rPr>
            </w:pPr>
            <w:r w:rsidRPr="00C12ECC">
              <w:rPr>
                <w:sz w:val="24"/>
                <w:szCs w:val="24"/>
              </w:rPr>
              <w:t xml:space="preserve">Bexhill Academy </w:t>
            </w:r>
            <w:r w:rsidR="00C66D5D" w:rsidRPr="00C12ECC">
              <w:rPr>
                <w:sz w:val="24"/>
                <w:szCs w:val="24"/>
              </w:rPr>
              <w:t>has a great opportunity for an enthusiastic individual to join our finance team. As the Finance and Operations Manager, you will provide a key link between the School Operations and Business Director and the finance department</w:t>
            </w:r>
            <w:r w:rsidR="00CD6EAB" w:rsidRPr="00C12ECC">
              <w:rPr>
                <w:sz w:val="24"/>
                <w:szCs w:val="24"/>
              </w:rPr>
              <w:t xml:space="preserve"> ensuring the school meets its educational aims</w:t>
            </w:r>
            <w:r w:rsidR="00C66D5D" w:rsidRPr="00C12ECC">
              <w:rPr>
                <w:sz w:val="24"/>
                <w:szCs w:val="24"/>
              </w:rPr>
              <w:t>. The role involves running the finance function</w:t>
            </w:r>
            <w:r w:rsidR="004018D8" w:rsidRPr="00C12ECC">
              <w:rPr>
                <w:sz w:val="24"/>
                <w:szCs w:val="24"/>
              </w:rPr>
              <w:t xml:space="preserve"> and promoting high standards of business ethos</w:t>
            </w:r>
            <w:r w:rsidR="00C66D5D" w:rsidRPr="00C12ECC">
              <w:rPr>
                <w:sz w:val="24"/>
                <w:szCs w:val="24"/>
              </w:rPr>
              <w:t xml:space="preserve"> on an operational level</w:t>
            </w:r>
            <w:r w:rsidR="00BE6716" w:rsidRPr="00C12ECC">
              <w:rPr>
                <w:sz w:val="24"/>
                <w:szCs w:val="24"/>
              </w:rPr>
              <w:t xml:space="preserve">, influencing decision making </w:t>
            </w:r>
            <w:r w:rsidR="00744470" w:rsidRPr="00C12ECC">
              <w:rPr>
                <w:sz w:val="24"/>
                <w:szCs w:val="24"/>
              </w:rPr>
              <w:t>within other operational areas of the school</w:t>
            </w:r>
            <w:r w:rsidR="00C66D5D" w:rsidRPr="00C12ECC">
              <w:rPr>
                <w:sz w:val="24"/>
                <w:szCs w:val="24"/>
              </w:rPr>
              <w:t xml:space="preserve"> and assisting the SOBD and </w:t>
            </w:r>
            <w:proofErr w:type="spellStart"/>
            <w:r w:rsidR="00C66D5D" w:rsidRPr="00C12ECC">
              <w:rPr>
                <w:sz w:val="24"/>
                <w:szCs w:val="24"/>
              </w:rPr>
              <w:t>Headteacher</w:t>
            </w:r>
            <w:proofErr w:type="spellEnd"/>
            <w:r w:rsidR="00C66D5D" w:rsidRPr="00C12ECC">
              <w:rPr>
                <w:sz w:val="24"/>
                <w:szCs w:val="24"/>
              </w:rPr>
              <w:t xml:space="preserve"> on a strategic level.</w:t>
            </w:r>
          </w:p>
          <w:p w14:paraId="177B4A04" w14:textId="3640DEA1" w:rsidR="00571F5A" w:rsidRPr="00C12ECC" w:rsidRDefault="00571F5A" w:rsidP="00943857">
            <w:pPr>
              <w:spacing w:after="120"/>
              <w:rPr>
                <w:sz w:val="24"/>
                <w:szCs w:val="24"/>
              </w:rPr>
            </w:pPr>
          </w:p>
          <w:p w14:paraId="5EFB5376" w14:textId="57DC3044" w:rsidR="00BE7E27" w:rsidRPr="00C12ECC" w:rsidRDefault="00BE7E27" w:rsidP="00943857">
            <w:pPr>
              <w:spacing w:after="120"/>
              <w:rPr>
                <w:b/>
                <w:color w:val="990336"/>
                <w:sz w:val="24"/>
                <w:szCs w:val="24"/>
              </w:rPr>
            </w:pPr>
            <w:r w:rsidRPr="00C12ECC">
              <w:rPr>
                <w:b/>
                <w:color w:val="990336"/>
                <w:sz w:val="24"/>
                <w:szCs w:val="24"/>
              </w:rPr>
              <w:t>Closi</w:t>
            </w:r>
            <w:r w:rsidR="00027801" w:rsidRPr="00C12ECC">
              <w:rPr>
                <w:b/>
                <w:color w:val="990336"/>
                <w:sz w:val="24"/>
                <w:szCs w:val="24"/>
              </w:rPr>
              <w:t xml:space="preserve">ng Date: </w:t>
            </w:r>
            <w:r w:rsidR="00BD5AC3" w:rsidRPr="00C12ECC">
              <w:rPr>
                <w:b/>
                <w:color w:val="990336"/>
                <w:sz w:val="24"/>
                <w:szCs w:val="24"/>
              </w:rPr>
              <w:t>3</w:t>
            </w:r>
            <w:r w:rsidR="00BD5AC3" w:rsidRPr="00C12ECC">
              <w:rPr>
                <w:b/>
                <w:color w:val="990336"/>
                <w:sz w:val="24"/>
                <w:szCs w:val="24"/>
                <w:vertAlign w:val="superscript"/>
              </w:rPr>
              <w:t>rd</w:t>
            </w:r>
            <w:r w:rsidR="00BD5AC3" w:rsidRPr="00C12ECC">
              <w:rPr>
                <w:b/>
                <w:color w:val="990336"/>
                <w:sz w:val="24"/>
                <w:szCs w:val="24"/>
              </w:rPr>
              <w:t xml:space="preserve"> November</w:t>
            </w:r>
            <w:r w:rsidR="00A35BDD" w:rsidRPr="00C12ECC">
              <w:rPr>
                <w:b/>
                <w:color w:val="990336"/>
                <w:sz w:val="24"/>
                <w:szCs w:val="24"/>
              </w:rPr>
              <w:t xml:space="preserve"> 2024</w:t>
            </w:r>
            <w:r w:rsidR="00632480" w:rsidRPr="00C12ECC">
              <w:rPr>
                <w:b/>
                <w:color w:val="990336"/>
                <w:sz w:val="24"/>
                <w:szCs w:val="24"/>
              </w:rPr>
              <w:t xml:space="preserve"> </w:t>
            </w:r>
          </w:p>
          <w:p w14:paraId="6ABDAC08" w14:textId="2392BF37" w:rsidR="00BE7E27" w:rsidRPr="00C12ECC" w:rsidRDefault="00BE7E27" w:rsidP="00943857">
            <w:pPr>
              <w:spacing w:after="120"/>
              <w:rPr>
                <w:b/>
                <w:color w:val="990336"/>
                <w:sz w:val="24"/>
                <w:szCs w:val="24"/>
              </w:rPr>
            </w:pPr>
            <w:r w:rsidRPr="00C12ECC">
              <w:rPr>
                <w:b/>
                <w:color w:val="990336"/>
                <w:sz w:val="24"/>
                <w:szCs w:val="24"/>
              </w:rPr>
              <w:t xml:space="preserve">Interview: </w:t>
            </w:r>
            <w:r w:rsidR="008E34C5" w:rsidRPr="00C12ECC">
              <w:rPr>
                <w:b/>
                <w:color w:val="990336"/>
                <w:sz w:val="24"/>
                <w:szCs w:val="24"/>
              </w:rPr>
              <w:t>Interviews will be scheduled as applications are received. Should a suitable candidate be found then</w:t>
            </w:r>
            <w:r w:rsidR="00883701" w:rsidRPr="00C12ECC">
              <w:rPr>
                <w:b/>
                <w:color w:val="990336"/>
                <w:sz w:val="24"/>
                <w:szCs w:val="24"/>
              </w:rPr>
              <w:t xml:space="preserve"> the</w:t>
            </w:r>
            <w:r w:rsidR="008E34C5" w:rsidRPr="00C12ECC">
              <w:rPr>
                <w:b/>
                <w:color w:val="990336"/>
                <w:sz w:val="24"/>
                <w:szCs w:val="24"/>
              </w:rPr>
              <w:t xml:space="preserve"> deadline for applications may close early.</w:t>
            </w:r>
          </w:p>
          <w:p w14:paraId="097DAAC4" w14:textId="77777777" w:rsidR="00BE7E27" w:rsidRPr="00C12ECC" w:rsidRDefault="00BE7E27" w:rsidP="00943857">
            <w:pPr>
              <w:spacing w:after="120"/>
              <w:rPr>
                <w:sz w:val="24"/>
                <w:szCs w:val="24"/>
              </w:rPr>
            </w:pPr>
          </w:p>
          <w:p w14:paraId="350CDE58" w14:textId="42B1C4E0" w:rsidR="00BE7E27" w:rsidRPr="00C12ECC" w:rsidRDefault="00BE7E27" w:rsidP="00943857">
            <w:pPr>
              <w:spacing w:after="120"/>
              <w:rPr>
                <w:b/>
                <w:i/>
                <w:sz w:val="24"/>
                <w:szCs w:val="24"/>
              </w:rPr>
            </w:pPr>
            <w:r w:rsidRPr="00C12ECC">
              <w:rPr>
                <w:sz w:val="24"/>
                <w:szCs w:val="24"/>
              </w:rPr>
              <w:t>Pre-Application enquiries are enco</w:t>
            </w:r>
            <w:r w:rsidR="00632480" w:rsidRPr="00C12ECC">
              <w:rPr>
                <w:sz w:val="24"/>
                <w:szCs w:val="24"/>
              </w:rPr>
              <w:t xml:space="preserve">uraged. Please contact </w:t>
            </w:r>
            <w:hyperlink r:id="rId10" w:history="1">
              <w:r w:rsidR="00A35BDD" w:rsidRPr="00C12ECC">
                <w:rPr>
                  <w:rStyle w:val="Hyperlink"/>
                  <w:sz w:val="24"/>
                  <w:szCs w:val="24"/>
                </w:rPr>
                <w:t>roshan.dias@bexhillacademy.org</w:t>
              </w:r>
            </w:hyperlink>
            <w:r w:rsidR="00A35BDD" w:rsidRPr="00C12ECC">
              <w:rPr>
                <w:sz w:val="24"/>
                <w:szCs w:val="24"/>
              </w:rPr>
              <w:t>.</w:t>
            </w:r>
          </w:p>
          <w:p w14:paraId="49BAB833" w14:textId="77777777" w:rsidR="00BE7E27" w:rsidRPr="00C12ECC" w:rsidRDefault="00BE7E27" w:rsidP="00943857">
            <w:pPr>
              <w:spacing w:after="120"/>
              <w:rPr>
                <w:sz w:val="24"/>
                <w:szCs w:val="24"/>
              </w:rPr>
            </w:pPr>
          </w:p>
          <w:p w14:paraId="1B395B64" w14:textId="77777777" w:rsidR="00BE7E27" w:rsidRPr="00C12ECC" w:rsidRDefault="00BE7E27" w:rsidP="00943857">
            <w:pPr>
              <w:spacing w:after="120"/>
              <w:rPr>
                <w:sz w:val="24"/>
                <w:szCs w:val="24"/>
              </w:rPr>
            </w:pPr>
            <w:r w:rsidRPr="00C12ECC">
              <w:rPr>
                <w:sz w:val="24"/>
                <w:szCs w:val="24"/>
              </w:rPr>
              <w:t xml:space="preserve">Please see our website </w:t>
            </w:r>
            <w:proofErr w:type="gramStart"/>
            <w:r w:rsidRPr="00C12ECC">
              <w:rPr>
                <w:b/>
                <w:i/>
                <w:color w:val="00B0F0"/>
                <w:sz w:val="24"/>
                <w:szCs w:val="24"/>
              </w:rPr>
              <w:t>www.bexhillacademy.org</w:t>
            </w:r>
            <w:r w:rsidRPr="00C12ECC">
              <w:rPr>
                <w:color w:val="00B0F0"/>
                <w:sz w:val="24"/>
                <w:szCs w:val="24"/>
              </w:rPr>
              <w:t xml:space="preserve">  </w:t>
            </w:r>
            <w:r w:rsidRPr="00C12ECC">
              <w:rPr>
                <w:sz w:val="24"/>
                <w:szCs w:val="24"/>
              </w:rPr>
              <w:t>under</w:t>
            </w:r>
            <w:proofErr w:type="gramEnd"/>
            <w:r w:rsidRPr="00C12ECC">
              <w:rPr>
                <w:sz w:val="24"/>
                <w:szCs w:val="24"/>
              </w:rPr>
              <w:t xml:space="preserve"> ‘about us’ and then ‘vacancies’ for more details.  Please note that we do not accept CVs or approaches from agencies. Completed Bexhill Academy teacher application forms should be sent to </w:t>
            </w:r>
            <w:r w:rsidRPr="00C12ECC">
              <w:rPr>
                <w:b/>
                <w:i/>
                <w:color w:val="00B0F0"/>
                <w:sz w:val="24"/>
                <w:szCs w:val="24"/>
              </w:rPr>
              <w:t>academyhr@bexhillacademy.org</w:t>
            </w:r>
            <w:r w:rsidRPr="00C12ECC">
              <w:rPr>
                <w:color w:val="00B0F0"/>
                <w:sz w:val="24"/>
                <w:szCs w:val="24"/>
              </w:rPr>
              <w:t xml:space="preserve">   </w:t>
            </w:r>
          </w:p>
          <w:p w14:paraId="0273BD29" w14:textId="77777777" w:rsidR="00BE7E27" w:rsidRPr="00C12ECC" w:rsidRDefault="00BE7E27" w:rsidP="00943857">
            <w:pPr>
              <w:spacing w:after="120"/>
              <w:rPr>
                <w:sz w:val="24"/>
                <w:szCs w:val="24"/>
              </w:rPr>
            </w:pPr>
            <w:r w:rsidRPr="00C12ECC">
              <w:rPr>
                <w:sz w:val="24"/>
                <w:szCs w:val="24"/>
              </w:rPr>
              <w:t>Bexhill Academy is committed to safeguarding and promoting the welfare of children and young children, therefore all positions are subject to an Enhanced Disclosure and Barring Service check (DBS).</w:t>
            </w:r>
          </w:p>
        </w:tc>
      </w:tr>
      <w:tr w:rsidR="00BE7E27" w:rsidRPr="00C12ECC" w14:paraId="1DE9B537" w14:textId="77777777" w:rsidTr="00632480">
        <w:trPr>
          <w:gridAfter w:val="1"/>
          <w:wAfter w:w="8" w:type="dxa"/>
          <w:jc w:val="center"/>
        </w:trPr>
        <w:tc>
          <w:tcPr>
            <w:tcW w:w="10773" w:type="dxa"/>
            <w:gridSpan w:val="6"/>
            <w:shd w:val="clear" w:color="auto" w:fill="auto"/>
            <w:vAlign w:val="center"/>
          </w:tcPr>
          <w:p w14:paraId="1E385907" w14:textId="77777777" w:rsidR="00BE7E27" w:rsidRPr="00C12ECC" w:rsidRDefault="00BE7E27" w:rsidP="00943857">
            <w:pPr>
              <w:spacing w:after="120"/>
            </w:pPr>
          </w:p>
          <w:p w14:paraId="72BC182A" w14:textId="77777777" w:rsidR="00632480" w:rsidRPr="00C12ECC" w:rsidRDefault="00632480" w:rsidP="00943857">
            <w:pPr>
              <w:spacing w:after="120"/>
            </w:pPr>
          </w:p>
          <w:p w14:paraId="2198BBE6" w14:textId="77777777" w:rsidR="00A35BDD" w:rsidRPr="00C12ECC" w:rsidRDefault="00A35BDD" w:rsidP="00943857">
            <w:pPr>
              <w:spacing w:after="120"/>
            </w:pPr>
          </w:p>
          <w:p w14:paraId="242D6F56" w14:textId="77777777" w:rsidR="00A35BDD" w:rsidRPr="00C12ECC" w:rsidRDefault="00A35BDD" w:rsidP="00943857">
            <w:pPr>
              <w:spacing w:after="120"/>
            </w:pPr>
          </w:p>
          <w:p w14:paraId="08F448DB" w14:textId="77777777" w:rsidR="00A35BDD" w:rsidRPr="00C12ECC" w:rsidRDefault="00A35BDD" w:rsidP="00943857">
            <w:pPr>
              <w:spacing w:after="120"/>
            </w:pPr>
          </w:p>
          <w:p w14:paraId="56E7F151" w14:textId="77777777" w:rsidR="00A35BDD" w:rsidRPr="00C12ECC" w:rsidRDefault="00A35BDD" w:rsidP="00943857">
            <w:pPr>
              <w:spacing w:after="120"/>
            </w:pPr>
          </w:p>
          <w:p w14:paraId="73BEC1F9" w14:textId="77777777" w:rsidR="00A35BDD" w:rsidRPr="00C12ECC" w:rsidRDefault="00A35BDD" w:rsidP="00943857">
            <w:pPr>
              <w:spacing w:after="120"/>
            </w:pPr>
          </w:p>
          <w:p w14:paraId="253164F1" w14:textId="77777777" w:rsidR="00A35BDD" w:rsidRPr="00C12ECC" w:rsidRDefault="00A35BDD" w:rsidP="00943857">
            <w:pPr>
              <w:spacing w:after="120"/>
            </w:pPr>
          </w:p>
          <w:p w14:paraId="03B5B4D6" w14:textId="77777777" w:rsidR="00A35BDD" w:rsidRPr="00C12ECC" w:rsidRDefault="00A35BDD" w:rsidP="00943857">
            <w:pPr>
              <w:spacing w:after="120"/>
            </w:pPr>
          </w:p>
          <w:p w14:paraId="7B9815D7" w14:textId="77777777" w:rsidR="00A35BDD" w:rsidRPr="00C12ECC" w:rsidRDefault="00A35BDD" w:rsidP="00943857">
            <w:pPr>
              <w:spacing w:after="120"/>
            </w:pPr>
          </w:p>
          <w:p w14:paraId="2BFF119F" w14:textId="77777777" w:rsidR="00A35BDD" w:rsidRPr="00C12ECC" w:rsidRDefault="00A35BDD" w:rsidP="00943857">
            <w:pPr>
              <w:spacing w:after="120"/>
            </w:pPr>
          </w:p>
          <w:p w14:paraId="728BBC66" w14:textId="77777777" w:rsidR="00A35BDD" w:rsidRPr="00C12ECC" w:rsidRDefault="00A35BDD" w:rsidP="00943857">
            <w:pPr>
              <w:spacing w:after="120"/>
            </w:pPr>
          </w:p>
          <w:p w14:paraId="34F7ED0F" w14:textId="77777777" w:rsidR="00632480" w:rsidRPr="00C12ECC" w:rsidRDefault="00632480" w:rsidP="00943857">
            <w:pPr>
              <w:spacing w:after="120"/>
            </w:pPr>
          </w:p>
          <w:p w14:paraId="39119AE2" w14:textId="77777777" w:rsidR="00632480" w:rsidRPr="00C12ECC" w:rsidRDefault="00632480" w:rsidP="00943857">
            <w:pPr>
              <w:spacing w:after="120"/>
            </w:pPr>
          </w:p>
          <w:p w14:paraId="264E1E36" w14:textId="77777777" w:rsidR="00BD5AC3" w:rsidRPr="00C12ECC" w:rsidRDefault="00BD5AC3" w:rsidP="00943857">
            <w:pPr>
              <w:spacing w:after="120"/>
            </w:pPr>
          </w:p>
        </w:tc>
      </w:tr>
      <w:tr w:rsidR="00154AD1" w:rsidRPr="00C12ECC" w14:paraId="4A45AC39" w14:textId="77777777" w:rsidTr="00632480">
        <w:trPr>
          <w:gridAfter w:val="1"/>
          <w:wAfter w:w="8" w:type="dxa"/>
          <w:jc w:val="center"/>
        </w:trPr>
        <w:tc>
          <w:tcPr>
            <w:tcW w:w="5386" w:type="dxa"/>
            <w:gridSpan w:val="4"/>
            <w:shd w:val="clear" w:color="auto" w:fill="990336"/>
          </w:tcPr>
          <w:p w14:paraId="29D9D048" w14:textId="77777777" w:rsidR="00154AD1" w:rsidRPr="00C12ECC" w:rsidRDefault="00BE7E27" w:rsidP="00943857">
            <w:pPr>
              <w:spacing w:after="120"/>
            </w:pPr>
            <w:r w:rsidRPr="00C12ECC">
              <w:rPr>
                <w:rFonts w:cstheme="minorHAnsi"/>
                <w:b/>
                <w:color w:val="FFFFFF" w:themeColor="background1"/>
                <w:sz w:val="44"/>
                <w:szCs w:val="26"/>
              </w:rPr>
              <w:lastRenderedPageBreak/>
              <w:t>Job Description</w:t>
            </w:r>
          </w:p>
        </w:tc>
        <w:tc>
          <w:tcPr>
            <w:tcW w:w="5387" w:type="dxa"/>
            <w:gridSpan w:val="2"/>
          </w:tcPr>
          <w:p w14:paraId="241810B5" w14:textId="77777777" w:rsidR="00154AD1" w:rsidRPr="00C12ECC" w:rsidRDefault="00154AD1" w:rsidP="00943857">
            <w:pPr>
              <w:spacing w:after="120"/>
            </w:pPr>
          </w:p>
        </w:tc>
      </w:tr>
      <w:tr w:rsidR="00BE7E27" w:rsidRPr="00C12ECC" w14:paraId="741DB924" w14:textId="77777777" w:rsidTr="00632480">
        <w:trPr>
          <w:gridAfter w:val="1"/>
          <w:wAfter w:w="8" w:type="dxa"/>
          <w:jc w:val="center"/>
        </w:trPr>
        <w:tc>
          <w:tcPr>
            <w:tcW w:w="10773" w:type="dxa"/>
            <w:gridSpan w:val="6"/>
          </w:tcPr>
          <w:p w14:paraId="10F10754" w14:textId="77777777" w:rsidR="00641754" w:rsidRPr="00641754" w:rsidRDefault="00641754" w:rsidP="00641754">
            <w:pPr>
              <w:spacing w:after="40" w:line="288" w:lineRule="auto"/>
              <w:rPr>
                <w:rFonts w:cstheme="minorHAnsi"/>
                <w:b/>
                <w:bCs/>
                <w:sz w:val="24"/>
                <w:szCs w:val="24"/>
              </w:rPr>
            </w:pPr>
            <w:r w:rsidRPr="00641754">
              <w:rPr>
                <w:rFonts w:cstheme="minorHAnsi"/>
                <w:b/>
                <w:bCs/>
                <w:sz w:val="24"/>
                <w:szCs w:val="24"/>
              </w:rPr>
              <w:t>Job Purpose</w:t>
            </w:r>
          </w:p>
          <w:p w14:paraId="09B2CC4E" w14:textId="77777777" w:rsidR="00641754" w:rsidRPr="00C12ECC" w:rsidRDefault="00641754" w:rsidP="00641754">
            <w:pPr>
              <w:spacing w:after="40" w:line="288" w:lineRule="auto"/>
              <w:rPr>
                <w:rFonts w:cstheme="minorHAnsi"/>
                <w:bCs/>
                <w:sz w:val="24"/>
                <w:szCs w:val="24"/>
              </w:rPr>
            </w:pPr>
            <w:r w:rsidRPr="00641754">
              <w:rPr>
                <w:rFonts w:cstheme="minorHAnsi"/>
                <w:bCs/>
                <w:sz w:val="24"/>
                <w:szCs w:val="24"/>
              </w:rPr>
              <w:t xml:space="preserve">The Finance Manager leads the school’s finance function, working with the </w:t>
            </w:r>
            <w:proofErr w:type="spellStart"/>
            <w:r w:rsidRPr="00641754">
              <w:rPr>
                <w:rFonts w:cstheme="minorHAnsi"/>
                <w:bCs/>
                <w:sz w:val="24"/>
                <w:szCs w:val="24"/>
              </w:rPr>
              <w:t>Headteacher</w:t>
            </w:r>
            <w:proofErr w:type="spellEnd"/>
            <w:r w:rsidRPr="00641754">
              <w:rPr>
                <w:rFonts w:cstheme="minorHAnsi"/>
                <w:bCs/>
                <w:sz w:val="24"/>
                <w:szCs w:val="24"/>
              </w:rPr>
              <w:t xml:space="preserve"> and School Operations and Business Director in ensuring that the school meets its strategic educational aims. The role involves promoting high standards of business ethos and ensuring the most effective use of resources in support of the school’s learning objectives as well as influencing decision making within other operational areas of the school.</w:t>
            </w:r>
          </w:p>
          <w:p w14:paraId="04A47880" w14:textId="77777777" w:rsidR="00641754" w:rsidRPr="00641754" w:rsidRDefault="00641754" w:rsidP="00641754">
            <w:pPr>
              <w:spacing w:after="40" w:line="288" w:lineRule="auto"/>
              <w:rPr>
                <w:rFonts w:cstheme="minorHAnsi"/>
                <w:bCs/>
                <w:sz w:val="24"/>
                <w:szCs w:val="24"/>
              </w:rPr>
            </w:pPr>
          </w:p>
          <w:p w14:paraId="2B5474F3" w14:textId="77777777" w:rsidR="00641754" w:rsidRPr="00641754" w:rsidRDefault="00641754" w:rsidP="00641754">
            <w:pPr>
              <w:spacing w:after="40" w:line="288" w:lineRule="auto"/>
              <w:rPr>
                <w:rFonts w:cstheme="minorHAnsi"/>
                <w:b/>
                <w:bCs/>
                <w:sz w:val="24"/>
                <w:szCs w:val="24"/>
              </w:rPr>
            </w:pPr>
            <w:r w:rsidRPr="00641754">
              <w:rPr>
                <w:rFonts w:cstheme="minorHAnsi"/>
                <w:b/>
                <w:bCs/>
                <w:sz w:val="24"/>
                <w:szCs w:val="24"/>
              </w:rPr>
              <w:t>General Duties, Leadership, and Strategy</w:t>
            </w:r>
          </w:p>
          <w:p w14:paraId="621752FC" w14:textId="3705E96D" w:rsidR="00641754" w:rsidRPr="00641754" w:rsidRDefault="00641754" w:rsidP="00641754">
            <w:pPr>
              <w:numPr>
                <w:ilvl w:val="0"/>
                <w:numId w:val="19"/>
              </w:numPr>
              <w:spacing w:after="40" w:line="288" w:lineRule="auto"/>
              <w:rPr>
                <w:rFonts w:cstheme="minorHAnsi"/>
                <w:bCs/>
                <w:sz w:val="24"/>
                <w:szCs w:val="24"/>
              </w:rPr>
            </w:pPr>
            <w:r w:rsidRPr="00641754">
              <w:rPr>
                <w:rFonts w:cstheme="minorHAnsi"/>
                <w:bCs/>
                <w:sz w:val="24"/>
                <w:szCs w:val="24"/>
              </w:rPr>
              <w:t>Influence strategic decision-making by working with key staff in the wider school operation including facilities, HR, catering</w:t>
            </w:r>
            <w:r w:rsidR="00F63168">
              <w:rPr>
                <w:rFonts w:cstheme="minorHAnsi"/>
                <w:bCs/>
                <w:sz w:val="24"/>
                <w:szCs w:val="24"/>
              </w:rPr>
              <w:t>, admin</w:t>
            </w:r>
            <w:r w:rsidRPr="00641754">
              <w:rPr>
                <w:rFonts w:cstheme="minorHAnsi"/>
                <w:bCs/>
                <w:sz w:val="24"/>
                <w:szCs w:val="24"/>
              </w:rPr>
              <w:t xml:space="preserve"> and ICT.</w:t>
            </w:r>
          </w:p>
          <w:p w14:paraId="33D77D0B" w14:textId="77777777" w:rsidR="00641754" w:rsidRPr="00641754" w:rsidRDefault="00641754" w:rsidP="00641754">
            <w:pPr>
              <w:numPr>
                <w:ilvl w:val="0"/>
                <w:numId w:val="19"/>
              </w:numPr>
              <w:spacing w:after="40" w:line="288" w:lineRule="auto"/>
              <w:rPr>
                <w:rFonts w:cstheme="minorHAnsi"/>
                <w:bCs/>
                <w:sz w:val="24"/>
                <w:szCs w:val="24"/>
              </w:rPr>
            </w:pPr>
            <w:r w:rsidRPr="00641754">
              <w:rPr>
                <w:rFonts w:cstheme="minorHAnsi"/>
                <w:bCs/>
                <w:sz w:val="24"/>
                <w:szCs w:val="24"/>
              </w:rPr>
              <w:t>Take delegated responsibility for financial decisions in the absence of School Operations and Business Director.</w:t>
            </w:r>
          </w:p>
          <w:p w14:paraId="6CE4CD42" w14:textId="77777777" w:rsidR="00641754" w:rsidRPr="00641754" w:rsidRDefault="00641754" w:rsidP="00641754">
            <w:pPr>
              <w:numPr>
                <w:ilvl w:val="0"/>
                <w:numId w:val="19"/>
              </w:numPr>
              <w:spacing w:after="40" w:line="288" w:lineRule="auto"/>
              <w:rPr>
                <w:rFonts w:cstheme="minorHAnsi"/>
                <w:bCs/>
                <w:sz w:val="24"/>
                <w:szCs w:val="24"/>
              </w:rPr>
            </w:pPr>
            <w:r w:rsidRPr="00641754">
              <w:rPr>
                <w:rFonts w:cstheme="minorHAnsi"/>
                <w:bCs/>
                <w:sz w:val="24"/>
                <w:szCs w:val="24"/>
              </w:rPr>
              <w:t>Plan and manage change in accordance with the school development/strategic plan.</w:t>
            </w:r>
          </w:p>
          <w:p w14:paraId="20A35B02" w14:textId="03D68167" w:rsidR="00641754" w:rsidRPr="00641754" w:rsidRDefault="00641754" w:rsidP="00641754">
            <w:pPr>
              <w:numPr>
                <w:ilvl w:val="0"/>
                <w:numId w:val="19"/>
              </w:numPr>
              <w:spacing w:after="40" w:line="288" w:lineRule="auto"/>
              <w:rPr>
                <w:rFonts w:cstheme="minorHAnsi"/>
                <w:bCs/>
                <w:sz w:val="24"/>
                <w:szCs w:val="24"/>
              </w:rPr>
            </w:pPr>
            <w:r w:rsidRPr="00641754">
              <w:rPr>
                <w:rFonts w:cstheme="minorHAnsi"/>
                <w:bCs/>
                <w:sz w:val="24"/>
                <w:szCs w:val="24"/>
              </w:rPr>
              <w:t>Line manage the finance department and other operational functions</w:t>
            </w:r>
            <w:r w:rsidR="009E7B16">
              <w:rPr>
                <w:rFonts w:cstheme="minorHAnsi"/>
                <w:bCs/>
                <w:sz w:val="24"/>
                <w:szCs w:val="24"/>
              </w:rPr>
              <w:t xml:space="preserve"> (currently reprographics)</w:t>
            </w:r>
            <w:r w:rsidRPr="00641754">
              <w:rPr>
                <w:rFonts w:cstheme="minorHAnsi"/>
                <w:bCs/>
                <w:sz w:val="24"/>
                <w:szCs w:val="24"/>
              </w:rPr>
              <w:t xml:space="preserve"> as needed, including performance management.</w:t>
            </w:r>
          </w:p>
          <w:p w14:paraId="35E72349" w14:textId="77777777" w:rsidR="00641754" w:rsidRPr="00641754" w:rsidRDefault="00641754" w:rsidP="00641754">
            <w:pPr>
              <w:numPr>
                <w:ilvl w:val="0"/>
                <w:numId w:val="19"/>
              </w:numPr>
              <w:spacing w:after="40" w:line="288" w:lineRule="auto"/>
              <w:rPr>
                <w:rFonts w:cstheme="minorHAnsi"/>
                <w:bCs/>
                <w:sz w:val="24"/>
                <w:szCs w:val="24"/>
              </w:rPr>
            </w:pPr>
            <w:r w:rsidRPr="00641754">
              <w:rPr>
                <w:rFonts w:cstheme="minorHAnsi"/>
                <w:bCs/>
                <w:sz w:val="24"/>
                <w:szCs w:val="24"/>
              </w:rPr>
              <w:t>Manage and develop the existing Finance Team to ensure it operates efficiently and effectively.</w:t>
            </w:r>
          </w:p>
          <w:p w14:paraId="7F416CE6" w14:textId="77777777" w:rsidR="00641754" w:rsidRPr="00C12ECC" w:rsidRDefault="00641754" w:rsidP="00641754">
            <w:pPr>
              <w:numPr>
                <w:ilvl w:val="0"/>
                <w:numId w:val="19"/>
              </w:numPr>
              <w:spacing w:after="40" w:line="288" w:lineRule="auto"/>
              <w:rPr>
                <w:rFonts w:cstheme="minorHAnsi"/>
                <w:bCs/>
                <w:sz w:val="24"/>
                <w:szCs w:val="24"/>
              </w:rPr>
            </w:pPr>
            <w:r w:rsidRPr="00641754">
              <w:rPr>
                <w:rFonts w:cstheme="minorHAnsi"/>
                <w:bCs/>
                <w:sz w:val="24"/>
                <w:szCs w:val="24"/>
              </w:rPr>
              <w:t>Work with the school’s Senior Management Team to ensure relevant areas within the school operate within the school policies.</w:t>
            </w:r>
          </w:p>
          <w:p w14:paraId="69A2C7E4" w14:textId="77777777" w:rsidR="00641754" w:rsidRPr="00641754" w:rsidRDefault="00641754" w:rsidP="00641754">
            <w:pPr>
              <w:numPr>
                <w:ilvl w:val="0"/>
                <w:numId w:val="19"/>
              </w:numPr>
              <w:spacing w:after="40" w:line="288" w:lineRule="auto"/>
              <w:rPr>
                <w:rFonts w:cstheme="minorHAnsi"/>
                <w:bCs/>
                <w:sz w:val="24"/>
                <w:szCs w:val="24"/>
              </w:rPr>
            </w:pPr>
          </w:p>
          <w:p w14:paraId="0BFBBB67" w14:textId="77777777" w:rsidR="00641754" w:rsidRPr="00641754" w:rsidRDefault="00641754" w:rsidP="00641754">
            <w:pPr>
              <w:spacing w:after="40" w:line="288" w:lineRule="auto"/>
              <w:rPr>
                <w:rFonts w:cstheme="minorHAnsi"/>
                <w:b/>
                <w:bCs/>
                <w:sz w:val="24"/>
                <w:szCs w:val="24"/>
              </w:rPr>
            </w:pPr>
            <w:r w:rsidRPr="00641754">
              <w:rPr>
                <w:rFonts w:cstheme="minorHAnsi"/>
                <w:b/>
                <w:bCs/>
                <w:sz w:val="24"/>
                <w:szCs w:val="24"/>
              </w:rPr>
              <w:t>Financial Resource Management</w:t>
            </w:r>
          </w:p>
          <w:p w14:paraId="53511E08" w14:textId="77777777" w:rsidR="00641754" w:rsidRPr="00641754" w:rsidRDefault="00641754" w:rsidP="00641754">
            <w:pPr>
              <w:numPr>
                <w:ilvl w:val="0"/>
                <w:numId w:val="20"/>
              </w:numPr>
              <w:spacing w:after="40" w:line="288" w:lineRule="auto"/>
              <w:rPr>
                <w:rFonts w:cstheme="minorHAnsi"/>
                <w:bCs/>
                <w:sz w:val="24"/>
                <w:szCs w:val="24"/>
              </w:rPr>
            </w:pPr>
            <w:r w:rsidRPr="00641754">
              <w:rPr>
                <w:rFonts w:cstheme="minorHAnsi"/>
                <w:bCs/>
                <w:sz w:val="24"/>
                <w:szCs w:val="24"/>
              </w:rPr>
              <w:t>Produce monthly management accounts and budget monitoring reports.</w:t>
            </w:r>
          </w:p>
          <w:p w14:paraId="69F9FAE9" w14:textId="77777777" w:rsidR="00641754" w:rsidRPr="00641754" w:rsidRDefault="00641754" w:rsidP="00641754">
            <w:pPr>
              <w:numPr>
                <w:ilvl w:val="0"/>
                <w:numId w:val="20"/>
              </w:numPr>
              <w:spacing w:after="40" w:line="288" w:lineRule="auto"/>
              <w:rPr>
                <w:rFonts w:cstheme="minorHAnsi"/>
                <w:bCs/>
                <w:sz w:val="24"/>
                <w:szCs w:val="24"/>
              </w:rPr>
            </w:pPr>
            <w:r w:rsidRPr="00641754">
              <w:rPr>
                <w:rFonts w:cstheme="minorHAnsi"/>
                <w:bCs/>
                <w:sz w:val="24"/>
                <w:szCs w:val="24"/>
              </w:rPr>
              <w:t>Support the School Operations and Business Director to prepare and manage the school’s annual budget, including 3-year forecasts.</w:t>
            </w:r>
          </w:p>
          <w:p w14:paraId="361BACF7" w14:textId="77777777" w:rsidR="00641754" w:rsidRPr="00641754" w:rsidRDefault="00641754" w:rsidP="00641754">
            <w:pPr>
              <w:numPr>
                <w:ilvl w:val="0"/>
                <w:numId w:val="20"/>
              </w:numPr>
              <w:spacing w:after="40" w:line="288" w:lineRule="auto"/>
              <w:rPr>
                <w:rFonts w:cstheme="minorHAnsi"/>
                <w:bCs/>
                <w:sz w:val="24"/>
                <w:szCs w:val="24"/>
              </w:rPr>
            </w:pPr>
            <w:r w:rsidRPr="00641754">
              <w:rPr>
                <w:rFonts w:cstheme="minorHAnsi"/>
                <w:bCs/>
                <w:sz w:val="24"/>
                <w:szCs w:val="24"/>
              </w:rPr>
              <w:lastRenderedPageBreak/>
              <w:t>Monitor and control financial performance to achieve value for money.</w:t>
            </w:r>
          </w:p>
          <w:p w14:paraId="5EC73DEB" w14:textId="77777777" w:rsidR="00641754" w:rsidRPr="00641754" w:rsidRDefault="00641754" w:rsidP="00641754">
            <w:pPr>
              <w:numPr>
                <w:ilvl w:val="0"/>
                <w:numId w:val="20"/>
              </w:numPr>
              <w:spacing w:after="40" w:line="288" w:lineRule="auto"/>
              <w:rPr>
                <w:rFonts w:cstheme="minorHAnsi"/>
                <w:bCs/>
                <w:sz w:val="24"/>
                <w:szCs w:val="24"/>
              </w:rPr>
            </w:pPr>
            <w:r w:rsidRPr="00641754">
              <w:rPr>
                <w:rFonts w:cstheme="minorHAnsi"/>
                <w:bCs/>
                <w:sz w:val="24"/>
                <w:szCs w:val="24"/>
              </w:rPr>
              <w:t>Identify and address significant budget variances.</w:t>
            </w:r>
          </w:p>
          <w:p w14:paraId="1C9F576F" w14:textId="77777777" w:rsidR="00641754" w:rsidRPr="00641754" w:rsidRDefault="00641754" w:rsidP="00641754">
            <w:pPr>
              <w:numPr>
                <w:ilvl w:val="0"/>
                <w:numId w:val="20"/>
              </w:numPr>
              <w:spacing w:after="40" w:line="288" w:lineRule="auto"/>
              <w:rPr>
                <w:rFonts w:cstheme="minorHAnsi"/>
                <w:bCs/>
                <w:sz w:val="24"/>
                <w:szCs w:val="24"/>
              </w:rPr>
            </w:pPr>
            <w:r w:rsidRPr="00641754">
              <w:rPr>
                <w:rFonts w:cstheme="minorHAnsi"/>
                <w:bCs/>
                <w:sz w:val="24"/>
                <w:szCs w:val="24"/>
              </w:rPr>
              <w:t>Support the School Operations and Business Director to maintain the strategic financial plan and forecast future budgets.</w:t>
            </w:r>
          </w:p>
          <w:p w14:paraId="27EA08DB" w14:textId="77777777" w:rsidR="00641754" w:rsidRPr="00641754" w:rsidRDefault="00641754" w:rsidP="00641754">
            <w:pPr>
              <w:numPr>
                <w:ilvl w:val="0"/>
                <w:numId w:val="20"/>
              </w:numPr>
              <w:spacing w:after="40" w:line="288" w:lineRule="auto"/>
              <w:rPr>
                <w:rFonts w:cstheme="minorHAnsi"/>
                <w:bCs/>
                <w:sz w:val="24"/>
                <w:szCs w:val="24"/>
              </w:rPr>
            </w:pPr>
            <w:r w:rsidRPr="00641754">
              <w:rPr>
                <w:rFonts w:cstheme="minorHAnsi"/>
                <w:bCs/>
                <w:sz w:val="24"/>
                <w:szCs w:val="24"/>
              </w:rPr>
              <w:t>Support the facilities team to maximise income through lettings and other activities.</w:t>
            </w:r>
          </w:p>
          <w:p w14:paraId="586270A1" w14:textId="77777777" w:rsidR="00641754" w:rsidRPr="00641754" w:rsidRDefault="00641754" w:rsidP="00641754">
            <w:pPr>
              <w:numPr>
                <w:ilvl w:val="0"/>
                <w:numId w:val="20"/>
              </w:numPr>
              <w:spacing w:after="40" w:line="288" w:lineRule="auto"/>
              <w:rPr>
                <w:rFonts w:cstheme="minorHAnsi"/>
                <w:bCs/>
                <w:sz w:val="24"/>
                <w:szCs w:val="24"/>
              </w:rPr>
            </w:pPr>
            <w:r w:rsidRPr="00641754">
              <w:rPr>
                <w:rFonts w:cstheme="minorHAnsi"/>
                <w:bCs/>
                <w:sz w:val="24"/>
                <w:szCs w:val="24"/>
              </w:rPr>
              <w:t>Manage internal and external audits.</w:t>
            </w:r>
          </w:p>
          <w:p w14:paraId="5387BDBC" w14:textId="77777777" w:rsidR="00641754" w:rsidRPr="00641754" w:rsidRDefault="00641754" w:rsidP="00641754">
            <w:pPr>
              <w:numPr>
                <w:ilvl w:val="0"/>
                <w:numId w:val="20"/>
              </w:numPr>
              <w:spacing w:after="40" w:line="288" w:lineRule="auto"/>
              <w:rPr>
                <w:rFonts w:cstheme="minorHAnsi"/>
                <w:bCs/>
                <w:sz w:val="24"/>
                <w:szCs w:val="24"/>
              </w:rPr>
            </w:pPr>
            <w:r w:rsidRPr="00641754">
              <w:rPr>
                <w:rFonts w:cstheme="minorHAnsi"/>
                <w:bCs/>
                <w:sz w:val="24"/>
                <w:szCs w:val="24"/>
              </w:rPr>
              <w:t>Ensure all income and expenditure is accurately processed and controlled.</w:t>
            </w:r>
          </w:p>
          <w:p w14:paraId="1986A8B2" w14:textId="77777777" w:rsidR="00641754" w:rsidRPr="00641754" w:rsidRDefault="00641754" w:rsidP="00641754">
            <w:pPr>
              <w:numPr>
                <w:ilvl w:val="0"/>
                <w:numId w:val="20"/>
              </w:numPr>
              <w:spacing w:after="40" w:line="288" w:lineRule="auto"/>
              <w:rPr>
                <w:rFonts w:cstheme="minorHAnsi"/>
                <w:bCs/>
                <w:sz w:val="24"/>
                <w:szCs w:val="24"/>
              </w:rPr>
            </w:pPr>
            <w:r w:rsidRPr="00641754">
              <w:rPr>
                <w:rFonts w:cstheme="minorHAnsi"/>
                <w:bCs/>
                <w:sz w:val="24"/>
                <w:szCs w:val="24"/>
              </w:rPr>
              <w:t>Identify additional finance required to fund the school’s proposed activities.</w:t>
            </w:r>
          </w:p>
          <w:p w14:paraId="5E026E82" w14:textId="77777777" w:rsidR="00641754" w:rsidRPr="00641754" w:rsidRDefault="00641754" w:rsidP="00641754">
            <w:pPr>
              <w:numPr>
                <w:ilvl w:val="0"/>
                <w:numId w:val="20"/>
              </w:numPr>
              <w:spacing w:after="40" w:line="288" w:lineRule="auto"/>
              <w:rPr>
                <w:rFonts w:cstheme="minorHAnsi"/>
                <w:bCs/>
                <w:sz w:val="24"/>
                <w:szCs w:val="24"/>
              </w:rPr>
            </w:pPr>
            <w:r w:rsidRPr="00641754">
              <w:rPr>
                <w:rFonts w:cstheme="minorHAnsi"/>
                <w:bCs/>
                <w:sz w:val="24"/>
                <w:szCs w:val="24"/>
              </w:rPr>
              <w:t>Present timely and fully costed, recommendations.</w:t>
            </w:r>
          </w:p>
          <w:p w14:paraId="1E5653C2" w14:textId="77777777" w:rsidR="00641754" w:rsidRPr="00641754" w:rsidRDefault="00641754" w:rsidP="00641754">
            <w:pPr>
              <w:numPr>
                <w:ilvl w:val="0"/>
                <w:numId w:val="20"/>
              </w:numPr>
              <w:spacing w:after="40" w:line="288" w:lineRule="auto"/>
              <w:rPr>
                <w:rFonts w:cstheme="minorHAnsi"/>
                <w:bCs/>
                <w:sz w:val="24"/>
                <w:szCs w:val="24"/>
              </w:rPr>
            </w:pPr>
            <w:r w:rsidRPr="00641754">
              <w:rPr>
                <w:rFonts w:cstheme="minorHAnsi"/>
                <w:bCs/>
                <w:sz w:val="24"/>
                <w:szCs w:val="24"/>
              </w:rPr>
              <w:t xml:space="preserve">Advise the </w:t>
            </w:r>
            <w:proofErr w:type="spellStart"/>
            <w:r w:rsidRPr="00641754">
              <w:rPr>
                <w:rFonts w:cstheme="minorHAnsi"/>
                <w:bCs/>
                <w:sz w:val="24"/>
                <w:szCs w:val="24"/>
              </w:rPr>
              <w:t>Headteacher</w:t>
            </w:r>
            <w:proofErr w:type="spellEnd"/>
            <w:r w:rsidRPr="00641754">
              <w:rPr>
                <w:rFonts w:cstheme="minorHAnsi"/>
                <w:bCs/>
                <w:sz w:val="24"/>
                <w:szCs w:val="24"/>
              </w:rPr>
              <w:t xml:space="preserve"> and School Operations and Business Director if fraudulent activities are suspected or uncovered.</w:t>
            </w:r>
          </w:p>
          <w:p w14:paraId="0E1BB2D2" w14:textId="77777777" w:rsidR="00641754" w:rsidRPr="00C12ECC" w:rsidRDefault="00641754" w:rsidP="00641754">
            <w:pPr>
              <w:spacing w:after="40" w:line="288" w:lineRule="auto"/>
              <w:rPr>
                <w:rFonts w:cstheme="minorHAnsi"/>
                <w:b/>
                <w:bCs/>
                <w:sz w:val="24"/>
                <w:szCs w:val="24"/>
              </w:rPr>
            </w:pPr>
          </w:p>
          <w:p w14:paraId="70D80DD8" w14:textId="24DB5A16" w:rsidR="00641754" w:rsidRPr="00641754" w:rsidRDefault="00641754" w:rsidP="00641754">
            <w:pPr>
              <w:spacing w:after="40" w:line="288" w:lineRule="auto"/>
              <w:rPr>
                <w:rFonts w:cstheme="minorHAnsi"/>
                <w:b/>
                <w:bCs/>
                <w:sz w:val="24"/>
                <w:szCs w:val="24"/>
              </w:rPr>
            </w:pPr>
            <w:r w:rsidRPr="00641754">
              <w:rPr>
                <w:rFonts w:cstheme="minorHAnsi"/>
                <w:b/>
                <w:bCs/>
                <w:sz w:val="24"/>
                <w:szCs w:val="24"/>
              </w:rPr>
              <w:t>Accounting</w:t>
            </w:r>
          </w:p>
          <w:p w14:paraId="2B98058A" w14:textId="77777777" w:rsidR="00641754" w:rsidRPr="00641754" w:rsidRDefault="00641754" w:rsidP="00641754">
            <w:pPr>
              <w:numPr>
                <w:ilvl w:val="0"/>
                <w:numId w:val="21"/>
              </w:numPr>
              <w:spacing w:after="40" w:line="288" w:lineRule="auto"/>
              <w:rPr>
                <w:rFonts w:cstheme="minorHAnsi"/>
                <w:bCs/>
                <w:sz w:val="24"/>
                <w:szCs w:val="24"/>
              </w:rPr>
            </w:pPr>
            <w:r w:rsidRPr="00641754">
              <w:rPr>
                <w:rFonts w:cstheme="minorHAnsi"/>
                <w:bCs/>
                <w:sz w:val="24"/>
                <w:szCs w:val="24"/>
              </w:rPr>
              <w:t>Supervise month-end bank reconciliations and ensure alignment of debtor, creditor, VAT account and balance sheet reports.</w:t>
            </w:r>
          </w:p>
          <w:p w14:paraId="02195288" w14:textId="77777777" w:rsidR="00641754" w:rsidRPr="00641754" w:rsidRDefault="00641754" w:rsidP="00641754">
            <w:pPr>
              <w:numPr>
                <w:ilvl w:val="0"/>
                <w:numId w:val="21"/>
              </w:numPr>
              <w:spacing w:after="40" w:line="288" w:lineRule="auto"/>
              <w:rPr>
                <w:rFonts w:cstheme="minorHAnsi"/>
                <w:bCs/>
                <w:sz w:val="24"/>
                <w:szCs w:val="24"/>
              </w:rPr>
            </w:pPr>
            <w:r w:rsidRPr="00641754">
              <w:rPr>
                <w:rFonts w:cstheme="minorHAnsi"/>
                <w:bCs/>
                <w:sz w:val="24"/>
                <w:szCs w:val="24"/>
              </w:rPr>
              <w:t>Maintenance of the Academy fixed asset register including accounting for capitalising and depreciation.</w:t>
            </w:r>
          </w:p>
          <w:p w14:paraId="207FE541" w14:textId="77777777" w:rsidR="00641754" w:rsidRPr="00641754" w:rsidRDefault="00641754" w:rsidP="00641754">
            <w:pPr>
              <w:numPr>
                <w:ilvl w:val="0"/>
                <w:numId w:val="21"/>
              </w:numPr>
              <w:spacing w:after="40" w:line="288" w:lineRule="auto"/>
              <w:rPr>
                <w:rFonts w:cstheme="minorHAnsi"/>
                <w:bCs/>
                <w:sz w:val="24"/>
                <w:szCs w:val="24"/>
              </w:rPr>
            </w:pPr>
            <w:r w:rsidRPr="00641754">
              <w:rPr>
                <w:rFonts w:cstheme="minorHAnsi"/>
                <w:bCs/>
                <w:sz w:val="24"/>
                <w:szCs w:val="24"/>
              </w:rPr>
              <w:t>Authorise and process accounting journals and year-end adjustments.</w:t>
            </w:r>
          </w:p>
          <w:p w14:paraId="658AAAC8" w14:textId="77777777" w:rsidR="00641754" w:rsidRPr="00641754" w:rsidRDefault="00641754" w:rsidP="00641754">
            <w:pPr>
              <w:numPr>
                <w:ilvl w:val="0"/>
                <w:numId w:val="21"/>
              </w:numPr>
              <w:spacing w:after="40" w:line="288" w:lineRule="auto"/>
              <w:rPr>
                <w:rFonts w:cstheme="minorHAnsi"/>
                <w:bCs/>
                <w:sz w:val="24"/>
                <w:szCs w:val="24"/>
              </w:rPr>
            </w:pPr>
            <w:r w:rsidRPr="00641754">
              <w:rPr>
                <w:rFonts w:cstheme="minorHAnsi"/>
                <w:bCs/>
                <w:sz w:val="24"/>
                <w:szCs w:val="24"/>
              </w:rPr>
              <w:t>Manage purchase and sales ledgers.</w:t>
            </w:r>
          </w:p>
          <w:p w14:paraId="13C6A608" w14:textId="77777777" w:rsidR="00641754" w:rsidRPr="00641754" w:rsidRDefault="00641754" w:rsidP="00641754">
            <w:pPr>
              <w:numPr>
                <w:ilvl w:val="0"/>
                <w:numId w:val="21"/>
              </w:numPr>
              <w:spacing w:after="40" w:line="288" w:lineRule="auto"/>
              <w:rPr>
                <w:rFonts w:cstheme="minorHAnsi"/>
                <w:bCs/>
                <w:sz w:val="24"/>
                <w:szCs w:val="24"/>
              </w:rPr>
            </w:pPr>
            <w:r w:rsidRPr="00641754">
              <w:rPr>
                <w:rFonts w:cstheme="minorHAnsi"/>
                <w:bCs/>
                <w:sz w:val="24"/>
                <w:szCs w:val="24"/>
              </w:rPr>
              <w:t>Administer the school’s online banking system.</w:t>
            </w:r>
          </w:p>
          <w:p w14:paraId="46DC3F8C" w14:textId="77777777" w:rsidR="00641754" w:rsidRPr="00641754" w:rsidRDefault="00641754" w:rsidP="00641754">
            <w:pPr>
              <w:numPr>
                <w:ilvl w:val="0"/>
                <w:numId w:val="21"/>
              </w:numPr>
              <w:spacing w:after="40" w:line="288" w:lineRule="auto"/>
              <w:rPr>
                <w:rFonts w:cstheme="minorHAnsi"/>
                <w:bCs/>
                <w:sz w:val="24"/>
                <w:szCs w:val="24"/>
              </w:rPr>
            </w:pPr>
            <w:r w:rsidRPr="00641754">
              <w:rPr>
                <w:rFonts w:cstheme="minorHAnsi"/>
                <w:bCs/>
                <w:sz w:val="24"/>
                <w:szCs w:val="24"/>
              </w:rPr>
              <w:t>Produce budget reports for budget holders.</w:t>
            </w:r>
          </w:p>
          <w:p w14:paraId="0A7EB202" w14:textId="77777777" w:rsidR="00641754" w:rsidRPr="00641754" w:rsidRDefault="00641754" w:rsidP="00641754">
            <w:pPr>
              <w:numPr>
                <w:ilvl w:val="0"/>
                <w:numId w:val="21"/>
              </w:numPr>
              <w:spacing w:after="40" w:line="288" w:lineRule="auto"/>
              <w:rPr>
                <w:rFonts w:cstheme="minorHAnsi"/>
                <w:bCs/>
                <w:sz w:val="24"/>
                <w:szCs w:val="24"/>
              </w:rPr>
            </w:pPr>
            <w:r w:rsidRPr="00641754">
              <w:rPr>
                <w:rFonts w:cstheme="minorHAnsi"/>
                <w:bCs/>
                <w:sz w:val="24"/>
                <w:szCs w:val="24"/>
              </w:rPr>
              <w:t>Liaise with external auditors and coordinate the annual audit.</w:t>
            </w:r>
          </w:p>
          <w:p w14:paraId="397FA987" w14:textId="77777777" w:rsidR="00641754" w:rsidRPr="00641754" w:rsidRDefault="00641754" w:rsidP="00641754">
            <w:pPr>
              <w:numPr>
                <w:ilvl w:val="0"/>
                <w:numId w:val="21"/>
              </w:numPr>
              <w:spacing w:after="40" w:line="288" w:lineRule="auto"/>
              <w:rPr>
                <w:rFonts w:cstheme="minorHAnsi"/>
                <w:bCs/>
                <w:sz w:val="24"/>
                <w:szCs w:val="24"/>
              </w:rPr>
            </w:pPr>
            <w:r w:rsidRPr="00641754">
              <w:rPr>
                <w:rFonts w:cstheme="minorHAnsi"/>
                <w:bCs/>
                <w:sz w:val="24"/>
                <w:szCs w:val="24"/>
              </w:rPr>
              <w:t>Authorise and process accounting journals, including the monthly payroll journal, reallocation entries, and year-end adjustments such as prepayments and accruals.</w:t>
            </w:r>
          </w:p>
          <w:p w14:paraId="71977FB9" w14:textId="77777777" w:rsidR="00641754" w:rsidRPr="00641754" w:rsidRDefault="00641754" w:rsidP="00641754">
            <w:pPr>
              <w:numPr>
                <w:ilvl w:val="0"/>
                <w:numId w:val="21"/>
              </w:numPr>
              <w:spacing w:after="40" w:line="288" w:lineRule="auto"/>
              <w:rPr>
                <w:rFonts w:cstheme="minorHAnsi"/>
                <w:bCs/>
                <w:sz w:val="24"/>
                <w:szCs w:val="24"/>
              </w:rPr>
            </w:pPr>
            <w:r w:rsidRPr="00641754">
              <w:rPr>
                <w:rFonts w:cstheme="minorHAnsi"/>
                <w:bCs/>
                <w:sz w:val="24"/>
                <w:szCs w:val="24"/>
              </w:rPr>
              <w:t>Support the School Operations and Business Director in preparing the school’s annual budget, discussing and negotiating issues with relevant senior members of staff.</w:t>
            </w:r>
          </w:p>
          <w:p w14:paraId="5C0BDAAF" w14:textId="77777777" w:rsidR="00641754" w:rsidRPr="00641754" w:rsidRDefault="00641754" w:rsidP="00641754">
            <w:pPr>
              <w:numPr>
                <w:ilvl w:val="0"/>
                <w:numId w:val="21"/>
              </w:numPr>
              <w:spacing w:after="40" w:line="288" w:lineRule="auto"/>
              <w:rPr>
                <w:rFonts w:cstheme="minorHAnsi"/>
                <w:bCs/>
                <w:sz w:val="24"/>
                <w:szCs w:val="24"/>
              </w:rPr>
            </w:pPr>
            <w:r w:rsidRPr="00641754">
              <w:rPr>
                <w:rFonts w:cstheme="minorHAnsi"/>
                <w:bCs/>
                <w:sz w:val="24"/>
                <w:szCs w:val="24"/>
              </w:rPr>
              <w:t>Managing and monitoring procurements, through a best value approach.</w:t>
            </w:r>
          </w:p>
          <w:p w14:paraId="4DD15CCA" w14:textId="77777777" w:rsidR="00641754" w:rsidRPr="00641754" w:rsidRDefault="00641754" w:rsidP="00641754">
            <w:pPr>
              <w:numPr>
                <w:ilvl w:val="0"/>
                <w:numId w:val="21"/>
              </w:numPr>
              <w:spacing w:after="40" w:line="288" w:lineRule="auto"/>
              <w:rPr>
                <w:rFonts w:cstheme="minorHAnsi"/>
                <w:bCs/>
                <w:sz w:val="24"/>
                <w:szCs w:val="24"/>
              </w:rPr>
            </w:pPr>
            <w:r w:rsidRPr="00641754">
              <w:rPr>
                <w:rFonts w:cstheme="minorHAnsi"/>
                <w:bCs/>
                <w:sz w:val="24"/>
                <w:szCs w:val="24"/>
              </w:rPr>
              <w:t>Financial reporting to department heads on staff training and capitation budgets.</w:t>
            </w:r>
          </w:p>
          <w:p w14:paraId="73E19CD4" w14:textId="77777777" w:rsidR="00641754" w:rsidRPr="00641754" w:rsidRDefault="00641754" w:rsidP="00641754">
            <w:pPr>
              <w:numPr>
                <w:ilvl w:val="0"/>
                <w:numId w:val="21"/>
              </w:numPr>
              <w:spacing w:after="40" w:line="288" w:lineRule="auto"/>
              <w:rPr>
                <w:rFonts w:cstheme="minorHAnsi"/>
                <w:bCs/>
                <w:sz w:val="24"/>
                <w:szCs w:val="24"/>
              </w:rPr>
            </w:pPr>
            <w:r w:rsidRPr="00641754">
              <w:rPr>
                <w:rFonts w:cstheme="minorHAnsi"/>
                <w:bCs/>
                <w:sz w:val="24"/>
                <w:szCs w:val="24"/>
              </w:rPr>
              <w:t>Ensuring compliance with required licences and subscriptions.</w:t>
            </w:r>
          </w:p>
          <w:p w14:paraId="314A5CFD" w14:textId="77777777" w:rsidR="00641754" w:rsidRPr="00641754" w:rsidRDefault="00641754" w:rsidP="00641754">
            <w:pPr>
              <w:numPr>
                <w:ilvl w:val="0"/>
                <w:numId w:val="21"/>
              </w:numPr>
              <w:spacing w:after="40" w:line="288" w:lineRule="auto"/>
              <w:rPr>
                <w:rFonts w:cstheme="minorHAnsi"/>
                <w:bCs/>
                <w:sz w:val="24"/>
                <w:szCs w:val="24"/>
              </w:rPr>
            </w:pPr>
            <w:r w:rsidRPr="00641754">
              <w:rPr>
                <w:rFonts w:cstheme="minorHAnsi"/>
                <w:bCs/>
                <w:sz w:val="24"/>
                <w:szCs w:val="24"/>
              </w:rPr>
              <w:t>Contributing to and overseeing compliance with financial policies and procedures (as required by the Trust and the Academies Financial Handbook).</w:t>
            </w:r>
          </w:p>
          <w:p w14:paraId="0CDE2603" w14:textId="77777777" w:rsidR="00641754" w:rsidRPr="00641754" w:rsidRDefault="00641754" w:rsidP="00641754">
            <w:pPr>
              <w:numPr>
                <w:ilvl w:val="0"/>
                <w:numId w:val="21"/>
              </w:numPr>
              <w:spacing w:after="40" w:line="288" w:lineRule="auto"/>
              <w:rPr>
                <w:rFonts w:cstheme="minorHAnsi"/>
                <w:bCs/>
                <w:sz w:val="24"/>
                <w:szCs w:val="24"/>
              </w:rPr>
            </w:pPr>
            <w:r w:rsidRPr="00641754">
              <w:rPr>
                <w:rFonts w:cstheme="minorHAnsi"/>
                <w:bCs/>
                <w:sz w:val="24"/>
                <w:szCs w:val="24"/>
              </w:rPr>
              <w:t>Authorising expenditure as delegated by the Business Director.</w:t>
            </w:r>
          </w:p>
          <w:p w14:paraId="4164FB3C" w14:textId="77777777" w:rsidR="00641754" w:rsidRPr="00641754" w:rsidRDefault="00641754" w:rsidP="00641754">
            <w:pPr>
              <w:numPr>
                <w:ilvl w:val="0"/>
                <w:numId w:val="21"/>
              </w:numPr>
              <w:spacing w:after="40" w:line="288" w:lineRule="auto"/>
              <w:rPr>
                <w:rFonts w:cstheme="minorHAnsi"/>
                <w:bCs/>
                <w:sz w:val="24"/>
                <w:szCs w:val="24"/>
              </w:rPr>
            </w:pPr>
            <w:r w:rsidRPr="00641754">
              <w:rPr>
                <w:rFonts w:cstheme="minorHAnsi"/>
                <w:bCs/>
                <w:sz w:val="24"/>
                <w:szCs w:val="24"/>
              </w:rPr>
              <w:t>To track and monitor capital project expenditure.</w:t>
            </w:r>
          </w:p>
          <w:p w14:paraId="5A0704D6" w14:textId="77777777" w:rsidR="00641754" w:rsidRPr="00641754" w:rsidRDefault="00641754" w:rsidP="00641754">
            <w:pPr>
              <w:numPr>
                <w:ilvl w:val="0"/>
                <w:numId w:val="21"/>
              </w:numPr>
              <w:spacing w:after="40" w:line="288" w:lineRule="auto"/>
              <w:rPr>
                <w:rFonts w:cstheme="minorHAnsi"/>
                <w:bCs/>
                <w:sz w:val="24"/>
                <w:szCs w:val="24"/>
              </w:rPr>
            </w:pPr>
            <w:r w:rsidRPr="00641754">
              <w:rPr>
                <w:rFonts w:cstheme="minorHAnsi"/>
                <w:bCs/>
                <w:sz w:val="24"/>
                <w:szCs w:val="24"/>
              </w:rPr>
              <w:t>To attend professional development training as applicable.</w:t>
            </w:r>
          </w:p>
          <w:p w14:paraId="5A516FFD" w14:textId="77777777" w:rsidR="00641754" w:rsidRPr="00641754" w:rsidRDefault="00641754" w:rsidP="00641754">
            <w:pPr>
              <w:numPr>
                <w:ilvl w:val="0"/>
                <w:numId w:val="21"/>
              </w:numPr>
              <w:spacing w:after="40" w:line="288" w:lineRule="auto"/>
              <w:rPr>
                <w:rFonts w:cstheme="minorHAnsi"/>
                <w:bCs/>
                <w:sz w:val="24"/>
                <w:szCs w:val="24"/>
              </w:rPr>
            </w:pPr>
            <w:r w:rsidRPr="00641754">
              <w:rPr>
                <w:rFonts w:cstheme="minorHAnsi"/>
                <w:bCs/>
                <w:sz w:val="24"/>
                <w:szCs w:val="24"/>
              </w:rPr>
              <w:lastRenderedPageBreak/>
              <w:t>Ensure all accounting procedures and required ESFA/</w:t>
            </w:r>
            <w:proofErr w:type="spellStart"/>
            <w:r w:rsidRPr="00641754">
              <w:rPr>
                <w:rFonts w:cstheme="minorHAnsi"/>
                <w:bCs/>
                <w:sz w:val="24"/>
                <w:szCs w:val="24"/>
              </w:rPr>
              <w:t>DfE</w:t>
            </w:r>
            <w:proofErr w:type="spellEnd"/>
            <w:r w:rsidRPr="00641754">
              <w:rPr>
                <w:rFonts w:cstheme="minorHAnsi"/>
                <w:bCs/>
                <w:sz w:val="24"/>
                <w:szCs w:val="24"/>
              </w:rPr>
              <w:t xml:space="preserve"> financial returns are completed accurately and according to financial regulations and audit requirements.</w:t>
            </w:r>
          </w:p>
          <w:p w14:paraId="01422C7C" w14:textId="77777777" w:rsidR="00641754" w:rsidRPr="00641754" w:rsidRDefault="00641754" w:rsidP="00641754">
            <w:pPr>
              <w:numPr>
                <w:ilvl w:val="0"/>
                <w:numId w:val="21"/>
              </w:numPr>
              <w:spacing w:after="40" w:line="288" w:lineRule="auto"/>
              <w:rPr>
                <w:rFonts w:cstheme="minorHAnsi"/>
                <w:bCs/>
                <w:sz w:val="24"/>
                <w:szCs w:val="24"/>
              </w:rPr>
            </w:pPr>
            <w:r w:rsidRPr="00641754">
              <w:rPr>
                <w:rFonts w:cstheme="minorHAnsi"/>
                <w:bCs/>
                <w:sz w:val="24"/>
                <w:szCs w:val="24"/>
              </w:rPr>
              <w:t>Investigating opportunities to maximise income.</w:t>
            </w:r>
          </w:p>
          <w:p w14:paraId="62B12FEA" w14:textId="77777777" w:rsidR="00641754" w:rsidRPr="00641754" w:rsidRDefault="00641754" w:rsidP="00641754">
            <w:pPr>
              <w:numPr>
                <w:ilvl w:val="0"/>
                <w:numId w:val="21"/>
              </w:numPr>
              <w:spacing w:after="40" w:line="288" w:lineRule="auto"/>
              <w:rPr>
                <w:rFonts w:cstheme="minorHAnsi"/>
                <w:bCs/>
                <w:sz w:val="24"/>
                <w:szCs w:val="24"/>
              </w:rPr>
            </w:pPr>
            <w:r w:rsidRPr="00641754">
              <w:rPr>
                <w:rFonts w:cstheme="minorHAnsi"/>
                <w:bCs/>
                <w:sz w:val="24"/>
                <w:szCs w:val="24"/>
              </w:rPr>
              <w:t>Monitor and advise on current available funding formulas and streams.</w:t>
            </w:r>
          </w:p>
          <w:p w14:paraId="42881DEB" w14:textId="77777777" w:rsidR="00641754" w:rsidRPr="00641754" w:rsidRDefault="00641754" w:rsidP="00641754">
            <w:pPr>
              <w:numPr>
                <w:ilvl w:val="0"/>
                <w:numId w:val="21"/>
              </w:numPr>
              <w:spacing w:after="40" w:line="288" w:lineRule="auto"/>
              <w:rPr>
                <w:rFonts w:cstheme="minorHAnsi"/>
                <w:bCs/>
                <w:sz w:val="24"/>
                <w:szCs w:val="24"/>
              </w:rPr>
            </w:pPr>
            <w:r w:rsidRPr="00641754">
              <w:rPr>
                <w:rFonts w:cstheme="minorHAnsi"/>
                <w:bCs/>
                <w:sz w:val="24"/>
                <w:szCs w:val="24"/>
              </w:rPr>
              <w:t>Work with external auditors to ensure financial system compliance with current financial policies.</w:t>
            </w:r>
          </w:p>
          <w:p w14:paraId="7AF0939D" w14:textId="77777777" w:rsidR="00641754" w:rsidRPr="00641754" w:rsidRDefault="00641754" w:rsidP="00641754">
            <w:pPr>
              <w:numPr>
                <w:ilvl w:val="0"/>
                <w:numId w:val="21"/>
              </w:numPr>
              <w:spacing w:after="40" w:line="288" w:lineRule="auto"/>
              <w:rPr>
                <w:rFonts w:cstheme="minorHAnsi"/>
                <w:bCs/>
                <w:sz w:val="24"/>
                <w:szCs w:val="24"/>
              </w:rPr>
            </w:pPr>
            <w:r w:rsidRPr="00641754">
              <w:rPr>
                <w:rFonts w:cstheme="minorHAnsi"/>
                <w:bCs/>
                <w:sz w:val="24"/>
                <w:szCs w:val="24"/>
              </w:rPr>
              <w:t>Ensure that data returns linked to funding are correctly submitted.</w:t>
            </w:r>
          </w:p>
          <w:p w14:paraId="5D13EE20" w14:textId="77777777" w:rsidR="00641754" w:rsidRPr="00C12ECC" w:rsidRDefault="00641754" w:rsidP="00641754">
            <w:pPr>
              <w:spacing w:after="40" w:line="288" w:lineRule="auto"/>
              <w:rPr>
                <w:rFonts w:cstheme="minorHAnsi"/>
                <w:b/>
                <w:bCs/>
                <w:sz w:val="24"/>
                <w:szCs w:val="24"/>
              </w:rPr>
            </w:pPr>
          </w:p>
          <w:p w14:paraId="6BA69E4E" w14:textId="77777777" w:rsidR="00641754" w:rsidRPr="00C12ECC" w:rsidRDefault="00641754" w:rsidP="00641754">
            <w:pPr>
              <w:spacing w:after="40" w:line="288" w:lineRule="auto"/>
              <w:rPr>
                <w:rFonts w:cstheme="minorHAnsi"/>
                <w:b/>
                <w:bCs/>
                <w:sz w:val="24"/>
                <w:szCs w:val="24"/>
              </w:rPr>
            </w:pPr>
          </w:p>
          <w:p w14:paraId="07865FC0" w14:textId="77777777" w:rsidR="00641754" w:rsidRPr="00C12ECC" w:rsidRDefault="00641754" w:rsidP="00641754">
            <w:pPr>
              <w:spacing w:after="40" w:line="288" w:lineRule="auto"/>
              <w:rPr>
                <w:rFonts w:cstheme="minorHAnsi"/>
                <w:b/>
                <w:bCs/>
                <w:sz w:val="24"/>
                <w:szCs w:val="24"/>
              </w:rPr>
            </w:pPr>
          </w:p>
          <w:p w14:paraId="7A5BE6AB" w14:textId="72141569" w:rsidR="00641754" w:rsidRPr="00641754" w:rsidRDefault="00641754" w:rsidP="00641754">
            <w:pPr>
              <w:spacing w:after="40" w:line="288" w:lineRule="auto"/>
              <w:rPr>
                <w:rFonts w:cstheme="minorHAnsi"/>
                <w:b/>
                <w:bCs/>
                <w:sz w:val="24"/>
                <w:szCs w:val="24"/>
              </w:rPr>
            </w:pPr>
            <w:r w:rsidRPr="00641754">
              <w:rPr>
                <w:rFonts w:cstheme="minorHAnsi"/>
                <w:b/>
                <w:bCs/>
                <w:sz w:val="24"/>
                <w:szCs w:val="24"/>
              </w:rPr>
              <w:t>Payroll Management</w:t>
            </w:r>
          </w:p>
          <w:p w14:paraId="32AD190B" w14:textId="77777777" w:rsidR="00641754" w:rsidRPr="00641754" w:rsidRDefault="00641754" w:rsidP="00641754">
            <w:pPr>
              <w:numPr>
                <w:ilvl w:val="0"/>
                <w:numId w:val="22"/>
              </w:numPr>
              <w:spacing w:after="40" w:line="288" w:lineRule="auto"/>
              <w:rPr>
                <w:rFonts w:cstheme="minorHAnsi"/>
                <w:bCs/>
                <w:sz w:val="24"/>
                <w:szCs w:val="24"/>
              </w:rPr>
            </w:pPr>
            <w:r w:rsidRPr="00641754">
              <w:rPr>
                <w:rFonts w:cstheme="minorHAnsi"/>
                <w:bCs/>
                <w:sz w:val="24"/>
                <w:szCs w:val="24"/>
              </w:rPr>
              <w:t>Support the HR Team to manage payroll services, including pension schemes.</w:t>
            </w:r>
          </w:p>
          <w:p w14:paraId="35A69CA1" w14:textId="77777777" w:rsidR="00641754" w:rsidRPr="00641754" w:rsidRDefault="00641754" w:rsidP="00641754">
            <w:pPr>
              <w:numPr>
                <w:ilvl w:val="0"/>
                <w:numId w:val="22"/>
              </w:numPr>
              <w:spacing w:after="40" w:line="288" w:lineRule="auto"/>
              <w:rPr>
                <w:rFonts w:cstheme="minorHAnsi"/>
                <w:bCs/>
                <w:sz w:val="24"/>
                <w:szCs w:val="24"/>
              </w:rPr>
            </w:pPr>
            <w:r w:rsidRPr="00641754">
              <w:rPr>
                <w:rFonts w:cstheme="minorHAnsi"/>
                <w:bCs/>
                <w:sz w:val="24"/>
                <w:szCs w:val="24"/>
              </w:rPr>
              <w:t>Support the HR Team to reconcile payroll monthly and address discrepancies.</w:t>
            </w:r>
          </w:p>
          <w:p w14:paraId="53D399F7" w14:textId="77777777" w:rsidR="00641754" w:rsidRPr="00641754" w:rsidRDefault="00641754" w:rsidP="00641754">
            <w:pPr>
              <w:numPr>
                <w:ilvl w:val="0"/>
                <w:numId w:val="22"/>
              </w:numPr>
              <w:spacing w:after="40" w:line="288" w:lineRule="auto"/>
              <w:rPr>
                <w:rFonts w:cstheme="minorHAnsi"/>
                <w:bCs/>
                <w:sz w:val="24"/>
                <w:szCs w:val="24"/>
              </w:rPr>
            </w:pPr>
            <w:r w:rsidRPr="00641754">
              <w:rPr>
                <w:rFonts w:cstheme="minorHAnsi"/>
                <w:bCs/>
                <w:sz w:val="24"/>
                <w:szCs w:val="24"/>
              </w:rPr>
              <w:t>Collaborate with HR on recruitment matters – particularly staff forecasting.</w:t>
            </w:r>
          </w:p>
          <w:p w14:paraId="77C66B86" w14:textId="77777777" w:rsidR="00641754" w:rsidRPr="00641754" w:rsidRDefault="00641754" w:rsidP="00641754">
            <w:pPr>
              <w:numPr>
                <w:ilvl w:val="0"/>
                <w:numId w:val="22"/>
              </w:numPr>
              <w:spacing w:after="40" w:line="288" w:lineRule="auto"/>
              <w:rPr>
                <w:rFonts w:cstheme="minorHAnsi"/>
                <w:bCs/>
                <w:sz w:val="24"/>
                <w:szCs w:val="24"/>
              </w:rPr>
            </w:pPr>
            <w:r w:rsidRPr="00641754">
              <w:rPr>
                <w:rFonts w:cstheme="minorHAnsi"/>
                <w:bCs/>
                <w:sz w:val="24"/>
                <w:szCs w:val="24"/>
              </w:rPr>
              <w:t>Ensure compliance with statutory regulations related to payroll.</w:t>
            </w:r>
          </w:p>
          <w:p w14:paraId="1217E8DF" w14:textId="77777777" w:rsidR="00641754" w:rsidRPr="00641754" w:rsidRDefault="00641754" w:rsidP="00641754">
            <w:pPr>
              <w:numPr>
                <w:ilvl w:val="0"/>
                <w:numId w:val="22"/>
              </w:numPr>
              <w:spacing w:after="40" w:line="288" w:lineRule="auto"/>
              <w:rPr>
                <w:rFonts w:cstheme="minorHAnsi"/>
                <w:bCs/>
                <w:sz w:val="24"/>
                <w:szCs w:val="24"/>
              </w:rPr>
            </w:pPr>
            <w:r w:rsidRPr="00641754">
              <w:rPr>
                <w:rFonts w:cstheme="minorHAnsi"/>
                <w:bCs/>
                <w:sz w:val="24"/>
                <w:szCs w:val="24"/>
              </w:rPr>
              <w:t>Complete a monthly reconciliation of the payroll before authorisation.</w:t>
            </w:r>
          </w:p>
          <w:p w14:paraId="3A4D69C9" w14:textId="77777777" w:rsidR="00641754" w:rsidRPr="00641754" w:rsidRDefault="00641754" w:rsidP="00641754">
            <w:pPr>
              <w:numPr>
                <w:ilvl w:val="0"/>
                <w:numId w:val="22"/>
              </w:numPr>
              <w:spacing w:after="40" w:line="288" w:lineRule="auto"/>
              <w:rPr>
                <w:rFonts w:cstheme="minorHAnsi"/>
                <w:bCs/>
                <w:sz w:val="24"/>
                <w:szCs w:val="24"/>
              </w:rPr>
            </w:pPr>
            <w:r w:rsidRPr="00641754">
              <w:rPr>
                <w:rFonts w:cstheme="minorHAnsi"/>
                <w:bCs/>
                <w:sz w:val="24"/>
                <w:szCs w:val="24"/>
              </w:rPr>
              <w:t>Identify any discrepancies between the staffing budget and the payroll.</w:t>
            </w:r>
          </w:p>
          <w:p w14:paraId="46E01564" w14:textId="77777777" w:rsidR="00641754" w:rsidRPr="00641754" w:rsidRDefault="00641754" w:rsidP="00641754">
            <w:pPr>
              <w:numPr>
                <w:ilvl w:val="0"/>
                <w:numId w:val="22"/>
              </w:numPr>
              <w:spacing w:after="40" w:line="288" w:lineRule="auto"/>
              <w:rPr>
                <w:rFonts w:cstheme="minorHAnsi"/>
                <w:bCs/>
                <w:sz w:val="24"/>
                <w:szCs w:val="24"/>
              </w:rPr>
            </w:pPr>
            <w:r w:rsidRPr="00641754">
              <w:rPr>
                <w:rFonts w:cstheme="minorHAnsi"/>
                <w:bCs/>
                <w:sz w:val="24"/>
                <w:szCs w:val="24"/>
              </w:rPr>
              <w:t>Support the HR Team to manage the payroll services for all school staff including the management of pension schemes and associated services.</w:t>
            </w:r>
          </w:p>
          <w:p w14:paraId="1C75A921" w14:textId="77777777" w:rsidR="00641754" w:rsidRPr="00C12ECC" w:rsidRDefault="00641754" w:rsidP="00641754">
            <w:pPr>
              <w:spacing w:after="40" w:line="288" w:lineRule="auto"/>
              <w:rPr>
                <w:rFonts w:cstheme="minorHAnsi"/>
                <w:b/>
                <w:bCs/>
                <w:sz w:val="24"/>
                <w:szCs w:val="24"/>
              </w:rPr>
            </w:pPr>
          </w:p>
          <w:p w14:paraId="1DA18136" w14:textId="4913ECF1" w:rsidR="00641754" w:rsidRPr="00641754" w:rsidRDefault="00641754" w:rsidP="00641754">
            <w:pPr>
              <w:spacing w:after="40" w:line="288" w:lineRule="auto"/>
              <w:rPr>
                <w:rFonts w:cstheme="minorHAnsi"/>
                <w:b/>
                <w:bCs/>
                <w:sz w:val="24"/>
                <w:szCs w:val="24"/>
              </w:rPr>
            </w:pPr>
            <w:r w:rsidRPr="00641754">
              <w:rPr>
                <w:rFonts w:cstheme="minorHAnsi"/>
                <w:b/>
                <w:bCs/>
                <w:sz w:val="24"/>
                <w:szCs w:val="24"/>
              </w:rPr>
              <w:t>Additional Responsibilities</w:t>
            </w:r>
          </w:p>
          <w:p w14:paraId="57E6ACF6" w14:textId="77777777" w:rsidR="00641754" w:rsidRPr="00641754" w:rsidRDefault="00641754" w:rsidP="00641754">
            <w:pPr>
              <w:numPr>
                <w:ilvl w:val="0"/>
                <w:numId w:val="23"/>
              </w:numPr>
              <w:spacing w:after="40" w:line="288" w:lineRule="auto"/>
              <w:rPr>
                <w:rFonts w:cstheme="minorHAnsi"/>
                <w:bCs/>
                <w:sz w:val="24"/>
                <w:szCs w:val="24"/>
              </w:rPr>
            </w:pPr>
            <w:r w:rsidRPr="00641754">
              <w:rPr>
                <w:rFonts w:cstheme="minorHAnsi"/>
                <w:bCs/>
                <w:sz w:val="24"/>
                <w:szCs w:val="24"/>
              </w:rPr>
              <w:t>Maintain relationships with the school’s banks and act as a signatory.</w:t>
            </w:r>
          </w:p>
          <w:p w14:paraId="478649FC" w14:textId="77777777" w:rsidR="00641754" w:rsidRPr="00641754" w:rsidRDefault="00641754" w:rsidP="00641754">
            <w:pPr>
              <w:numPr>
                <w:ilvl w:val="0"/>
                <w:numId w:val="23"/>
              </w:numPr>
              <w:spacing w:after="40" w:line="288" w:lineRule="auto"/>
              <w:rPr>
                <w:rFonts w:cstheme="minorHAnsi"/>
                <w:bCs/>
                <w:sz w:val="24"/>
                <w:szCs w:val="24"/>
              </w:rPr>
            </w:pPr>
            <w:r w:rsidRPr="00641754">
              <w:rPr>
                <w:rFonts w:cstheme="minorHAnsi"/>
                <w:bCs/>
                <w:sz w:val="24"/>
                <w:szCs w:val="24"/>
              </w:rPr>
              <w:t>Enhance financial and management reporting systems.</w:t>
            </w:r>
          </w:p>
          <w:p w14:paraId="05D1229D" w14:textId="77777777" w:rsidR="00641754" w:rsidRPr="00641754" w:rsidRDefault="00641754" w:rsidP="00641754">
            <w:pPr>
              <w:numPr>
                <w:ilvl w:val="0"/>
                <w:numId w:val="23"/>
              </w:numPr>
              <w:spacing w:after="40" w:line="288" w:lineRule="auto"/>
              <w:rPr>
                <w:rFonts w:cstheme="minorHAnsi"/>
                <w:bCs/>
                <w:sz w:val="24"/>
                <w:szCs w:val="24"/>
              </w:rPr>
            </w:pPr>
            <w:r w:rsidRPr="00641754">
              <w:rPr>
                <w:rFonts w:cstheme="minorHAnsi"/>
                <w:bCs/>
                <w:sz w:val="24"/>
                <w:szCs w:val="24"/>
              </w:rPr>
              <w:t>Manage insurance policies and claims.</w:t>
            </w:r>
          </w:p>
          <w:p w14:paraId="4329A140" w14:textId="77777777" w:rsidR="00641754" w:rsidRPr="00641754" w:rsidRDefault="00641754" w:rsidP="00641754">
            <w:pPr>
              <w:numPr>
                <w:ilvl w:val="0"/>
                <w:numId w:val="23"/>
              </w:numPr>
              <w:spacing w:after="40" w:line="288" w:lineRule="auto"/>
              <w:rPr>
                <w:rFonts w:cstheme="minorHAnsi"/>
                <w:bCs/>
                <w:sz w:val="24"/>
                <w:szCs w:val="24"/>
              </w:rPr>
            </w:pPr>
            <w:r w:rsidRPr="00641754">
              <w:rPr>
                <w:rFonts w:cstheme="minorHAnsi"/>
                <w:bCs/>
                <w:sz w:val="24"/>
                <w:szCs w:val="24"/>
              </w:rPr>
              <w:t>Oversee contracts for utilities such as electricity, gas, and water.</w:t>
            </w:r>
          </w:p>
          <w:p w14:paraId="2F1BE147" w14:textId="77777777" w:rsidR="00641754" w:rsidRPr="00641754" w:rsidRDefault="00641754" w:rsidP="00641754">
            <w:pPr>
              <w:numPr>
                <w:ilvl w:val="0"/>
                <w:numId w:val="23"/>
              </w:numPr>
              <w:spacing w:after="40" w:line="288" w:lineRule="auto"/>
              <w:rPr>
                <w:rFonts w:cstheme="minorHAnsi"/>
                <w:bCs/>
                <w:sz w:val="24"/>
                <w:szCs w:val="24"/>
              </w:rPr>
            </w:pPr>
            <w:r w:rsidRPr="00641754">
              <w:rPr>
                <w:rFonts w:cstheme="minorHAnsi"/>
                <w:bCs/>
                <w:sz w:val="24"/>
                <w:szCs w:val="24"/>
              </w:rPr>
              <w:t>Advise on taxation and ensure compliance with VAT regulations.</w:t>
            </w:r>
          </w:p>
          <w:p w14:paraId="5B9E3024" w14:textId="77777777" w:rsidR="00641754" w:rsidRPr="00641754" w:rsidRDefault="00641754" w:rsidP="00641754">
            <w:pPr>
              <w:numPr>
                <w:ilvl w:val="0"/>
                <w:numId w:val="23"/>
              </w:numPr>
              <w:spacing w:after="40" w:line="288" w:lineRule="auto"/>
              <w:rPr>
                <w:rFonts w:cstheme="minorHAnsi"/>
                <w:bCs/>
                <w:sz w:val="24"/>
                <w:szCs w:val="24"/>
              </w:rPr>
            </w:pPr>
            <w:r w:rsidRPr="00641754">
              <w:rPr>
                <w:rFonts w:cstheme="minorHAnsi"/>
                <w:bCs/>
                <w:sz w:val="24"/>
                <w:szCs w:val="24"/>
              </w:rPr>
              <w:t>Undertake ad-hoc project work as required.</w:t>
            </w:r>
          </w:p>
          <w:p w14:paraId="5EA9BCA1" w14:textId="77777777" w:rsidR="00641754" w:rsidRPr="00641754" w:rsidRDefault="00641754" w:rsidP="00641754">
            <w:pPr>
              <w:numPr>
                <w:ilvl w:val="0"/>
                <w:numId w:val="23"/>
              </w:numPr>
              <w:spacing w:after="40" w:line="288" w:lineRule="auto"/>
              <w:rPr>
                <w:rFonts w:cstheme="minorHAnsi"/>
                <w:bCs/>
                <w:sz w:val="24"/>
                <w:szCs w:val="24"/>
              </w:rPr>
            </w:pPr>
            <w:r w:rsidRPr="00641754">
              <w:rPr>
                <w:rFonts w:cstheme="minorHAnsi"/>
                <w:bCs/>
                <w:sz w:val="24"/>
                <w:szCs w:val="24"/>
              </w:rPr>
              <w:t>Manage the process of internal and external audits at the school.</w:t>
            </w:r>
          </w:p>
          <w:p w14:paraId="30B64761" w14:textId="77777777" w:rsidR="00641754" w:rsidRPr="00641754" w:rsidRDefault="00641754" w:rsidP="00641754">
            <w:pPr>
              <w:numPr>
                <w:ilvl w:val="0"/>
                <w:numId w:val="23"/>
              </w:numPr>
              <w:spacing w:after="40" w:line="288" w:lineRule="auto"/>
              <w:rPr>
                <w:rFonts w:cstheme="minorHAnsi"/>
                <w:bCs/>
                <w:sz w:val="24"/>
                <w:szCs w:val="24"/>
              </w:rPr>
            </w:pPr>
            <w:r w:rsidRPr="00641754">
              <w:rPr>
                <w:rFonts w:cstheme="minorHAnsi"/>
                <w:bCs/>
                <w:sz w:val="24"/>
                <w:szCs w:val="24"/>
              </w:rPr>
              <w:t>Administer the school’s online banking system, serving as one of two authorised payment approvers.</w:t>
            </w:r>
          </w:p>
          <w:p w14:paraId="5BDD1460" w14:textId="77777777" w:rsidR="00641754" w:rsidRPr="00641754" w:rsidRDefault="00641754" w:rsidP="00641754">
            <w:pPr>
              <w:numPr>
                <w:ilvl w:val="0"/>
                <w:numId w:val="23"/>
              </w:numPr>
              <w:spacing w:after="40" w:line="288" w:lineRule="auto"/>
              <w:rPr>
                <w:rFonts w:cstheme="minorHAnsi"/>
                <w:bCs/>
                <w:sz w:val="24"/>
                <w:szCs w:val="24"/>
              </w:rPr>
            </w:pPr>
            <w:r w:rsidRPr="00641754">
              <w:rPr>
                <w:rFonts w:cstheme="minorHAnsi"/>
                <w:bCs/>
                <w:sz w:val="24"/>
                <w:szCs w:val="24"/>
              </w:rPr>
              <w:t xml:space="preserve">Support the School Operations and Business Director to monitor the school’s cash flow to identify potential surpluses or risks and address any </w:t>
            </w:r>
            <w:proofErr w:type="spellStart"/>
            <w:r w:rsidRPr="00641754">
              <w:rPr>
                <w:rFonts w:cstheme="minorHAnsi"/>
                <w:bCs/>
                <w:sz w:val="24"/>
                <w:szCs w:val="24"/>
              </w:rPr>
              <w:t>cashflow</w:t>
            </w:r>
            <w:proofErr w:type="spellEnd"/>
            <w:r w:rsidRPr="00641754">
              <w:rPr>
                <w:rFonts w:cstheme="minorHAnsi"/>
                <w:bCs/>
                <w:sz w:val="24"/>
                <w:szCs w:val="24"/>
              </w:rPr>
              <w:t xml:space="preserve"> concerns proactively.</w:t>
            </w:r>
          </w:p>
          <w:p w14:paraId="4B63934C" w14:textId="77777777" w:rsidR="00641754" w:rsidRPr="00641754" w:rsidRDefault="00641754" w:rsidP="00641754">
            <w:pPr>
              <w:numPr>
                <w:ilvl w:val="0"/>
                <w:numId w:val="23"/>
              </w:numPr>
              <w:spacing w:after="40" w:line="288" w:lineRule="auto"/>
              <w:rPr>
                <w:rFonts w:cstheme="minorHAnsi"/>
                <w:bCs/>
                <w:sz w:val="24"/>
                <w:szCs w:val="24"/>
              </w:rPr>
            </w:pPr>
            <w:r w:rsidRPr="00641754">
              <w:rPr>
                <w:rFonts w:cstheme="minorHAnsi"/>
                <w:bCs/>
                <w:sz w:val="24"/>
                <w:szCs w:val="24"/>
              </w:rPr>
              <w:t>Support the School Operations and Business Director prepare year-end forecasts for income, staffing, and non-staffing costs to be included in the monthly management accounts.</w:t>
            </w:r>
          </w:p>
          <w:p w14:paraId="46169E14" w14:textId="77777777" w:rsidR="00641754" w:rsidRPr="00641754" w:rsidRDefault="00641754" w:rsidP="00641754">
            <w:pPr>
              <w:numPr>
                <w:ilvl w:val="0"/>
                <w:numId w:val="23"/>
              </w:numPr>
              <w:spacing w:after="40" w:line="288" w:lineRule="auto"/>
              <w:rPr>
                <w:rFonts w:cstheme="minorHAnsi"/>
                <w:bCs/>
                <w:sz w:val="24"/>
                <w:szCs w:val="24"/>
              </w:rPr>
            </w:pPr>
            <w:r w:rsidRPr="00641754">
              <w:rPr>
                <w:rFonts w:cstheme="minorHAnsi"/>
                <w:bCs/>
                <w:sz w:val="24"/>
                <w:szCs w:val="24"/>
              </w:rPr>
              <w:lastRenderedPageBreak/>
              <w:t>Maintain a strategic financial plan that will indicate the trends and requirements of the school development plan and will forecast future year budgets.</w:t>
            </w:r>
          </w:p>
          <w:p w14:paraId="6CBB4C71" w14:textId="77777777" w:rsidR="00641754" w:rsidRPr="00641754" w:rsidRDefault="00641754" w:rsidP="00641754">
            <w:pPr>
              <w:numPr>
                <w:ilvl w:val="0"/>
                <w:numId w:val="23"/>
              </w:numPr>
              <w:spacing w:after="40" w:line="288" w:lineRule="auto"/>
              <w:rPr>
                <w:rFonts w:cstheme="minorHAnsi"/>
                <w:bCs/>
                <w:sz w:val="24"/>
                <w:szCs w:val="24"/>
              </w:rPr>
            </w:pPr>
            <w:r w:rsidRPr="00641754">
              <w:rPr>
                <w:rFonts w:cstheme="minorHAnsi"/>
                <w:bCs/>
                <w:sz w:val="24"/>
                <w:szCs w:val="24"/>
              </w:rPr>
              <w:t>Support the School Operations and Business Director to identify investments which are appropriate for the school, taking account of risks, views of stakeholders and identify possible and suitable providers in order to maximise return.</w:t>
            </w:r>
          </w:p>
          <w:p w14:paraId="68706975" w14:textId="77777777" w:rsidR="00641754" w:rsidRPr="00641754" w:rsidRDefault="00641754" w:rsidP="00641754">
            <w:pPr>
              <w:numPr>
                <w:ilvl w:val="0"/>
                <w:numId w:val="23"/>
              </w:numPr>
              <w:spacing w:after="40" w:line="288" w:lineRule="auto"/>
              <w:rPr>
                <w:rFonts w:cstheme="minorHAnsi"/>
                <w:bCs/>
                <w:sz w:val="24"/>
                <w:szCs w:val="24"/>
              </w:rPr>
            </w:pPr>
            <w:r w:rsidRPr="00641754">
              <w:rPr>
                <w:rFonts w:cstheme="minorHAnsi"/>
                <w:bCs/>
                <w:sz w:val="24"/>
                <w:szCs w:val="24"/>
              </w:rPr>
              <w:t>Managing the apprenticeship scheme, apprenticeship levy and arranging apprenticeship levy gifts from ESCC.</w:t>
            </w:r>
          </w:p>
          <w:p w14:paraId="5B9C8F5E" w14:textId="77777777" w:rsidR="00641754" w:rsidRPr="00C12ECC" w:rsidRDefault="00641754" w:rsidP="00641754">
            <w:pPr>
              <w:spacing w:after="40" w:line="288" w:lineRule="auto"/>
              <w:rPr>
                <w:rFonts w:cstheme="minorHAnsi"/>
                <w:b/>
                <w:bCs/>
                <w:sz w:val="24"/>
                <w:szCs w:val="24"/>
              </w:rPr>
            </w:pPr>
          </w:p>
          <w:p w14:paraId="2A05BDCA" w14:textId="77777777" w:rsidR="00641754" w:rsidRPr="00C12ECC" w:rsidRDefault="00641754" w:rsidP="00641754">
            <w:pPr>
              <w:spacing w:after="40" w:line="288" w:lineRule="auto"/>
              <w:rPr>
                <w:rFonts w:cstheme="minorHAnsi"/>
                <w:b/>
                <w:bCs/>
                <w:sz w:val="24"/>
                <w:szCs w:val="24"/>
              </w:rPr>
            </w:pPr>
          </w:p>
          <w:p w14:paraId="19EBF7DA" w14:textId="77777777" w:rsidR="00641754" w:rsidRPr="00C12ECC" w:rsidRDefault="00641754" w:rsidP="00641754">
            <w:pPr>
              <w:spacing w:after="40" w:line="288" w:lineRule="auto"/>
              <w:rPr>
                <w:rFonts w:cstheme="minorHAnsi"/>
                <w:b/>
                <w:bCs/>
                <w:sz w:val="24"/>
                <w:szCs w:val="24"/>
              </w:rPr>
            </w:pPr>
          </w:p>
          <w:p w14:paraId="1379FC04" w14:textId="77777777" w:rsidR="00641754" w:rsidRPr="00C12ECC" w:rsidRDefault="00641754" w:rsidP="00641754">
            <w:pPr>
              <w:spacing w:after="40" w:line="288" w:lineRule="auto"/>
              <w:rPr>
                <w:rFonts w:cstheme="minorHAnsi"/>
                <w:b/>
                <w:bCs/>
                <w:sz w:val="24"/>
                <w:szCs w:val="24"/>
              </w:rPr>
            </w:pPr>
          </w:p>
          <w:p w14:paraId="4C3BABE3" w14:textId="77777777" w:rsidR="00B81069" w:rsidRPr="00C12ECC" w:rsidRDefault="00B81069" w:rsidP="00632480">
            <w:pPr>
              <w:ind w:left="720"/>
              <w:rPr>
                <w:rFonts w:cstheme="minorHAnsi"/>
                <w:sz w:val="24"/>
                <w:szCs w:val="24"/>
              </w:rPr>
            </w:pPr>
          </w:p>
          <w:p w14:paraId="283E1236" w14:textId="77777777" w:rsidR="00BE7E27" w:rsidRPr="00C12ECC" w:rsidRDefault="00BE7E27" w:rsidP="00943857">
            <w:pPr>
              <w:spacing w:after="120"/>
              <w:rPr>
                <w:rFonts w:cstheme="minorHAnsi"/>
                <w:bCs/>
              </w:rPr>
            </w:pPr>
            <w:r w:rsidRPr="00C12ECC">
              <w:rPr>
                <w:rFonts w:cstheme="minorHAnsi"/>
                <w:bCs/>
              </w:rPr>
              <w:t>Whilst every effort has been made to explain the main duties and responsibilities of the post, each individual task undertaken may not be identified.</w:t>
            </w:r>
          </w:p>
          <w:p w14:paraId="704D66EC" w14:textId="77777777" w:rsidR="00BE7E27" w:rsidRPr="00C12ECC" w:rsidRDefault="00BE7E27" w:rsidP="00943857">
            <w:pPr>
              <w:spacing w:after="120"/>
              <w:rPr>
                <w:rFonts w:cstheme="minorHAnsi"/>
                <w:bCs/>
              </w:rPr>
            </w:pPr>
            <w:r w:rsidRPr="00C12ECC">
              <w:rPr>
                <w:rFonts w:cstheme="minorHAnsi"/>
                <w:bCs/>
              </w:rPr>
              <w:t>Employees will be expected to comply with any reasonable request from a manager to undertake work of a similar level that is not specified in this job description.</w:t>
            </w:r>
          </w:p>
          <w:p w14:paraId="64726C9C" w14:textId="77777777" w:rsidR="00BE7E27" w:rsidRPr="00C12ECC" w:rsidRDefault="00BE7E27" w:rsidP="00943857">
            <w:pPr>
              <w:spacing w:after="120"/>
              <w:rPr>
                <w:rFonts w:cstheme="minorHAnsi"/>
                <w:bCs/>
              </w:rPr>
            </w:pPr>
            <w:r w:rsidRPr="00C12ECC">
              <w:rPr>
                <w:rFonts w:cstheme="minorHAnsi"/>
                <w:bCs/>
              </w:rPr>
              <w:t>Employees are expected to be courteous to colleagues and provide a welcoming environment to visitors and telephone callers.</w:t>
            </w:r>
          </w:p>
          <w:p w14:paraId="14BD86B3" w14:textId="77777777" w:rsidR="00BE7E27" w:rsidRPr="00C12ECC" w:rsidRDefault="00BE7E27" w:rsidP="00943857">
            <w:pPr>
              <w:spacing w:after="120"/>
              <w:rPr>
                <w:rFonts w:cstheme="minorHAnsi"/>
                <w:bCs/>
              </w:rPr>
            </w:pPr>
            <w:r w:rsidRPr="00C12ECC">
              <w:rPr>
                <w:rFonts w:cstheme="minorHAnsi"/>
                <w:bCs/>
              </w:rPr>
              <w:t>The academy will endeavour to make any necessary reasonable adjustments to the job and the working environment to enable access to employment opportunities for disabled job applicants or continued employment for any employee who develops a disabling condition.</w:t>
            </w:r>
          </w:p>
          <w:p w14:paraId="45E53554" w14:textId="77777777" w:rsidR="00BE7E27" w:rsidRPr="00C12ECC" w:rsidRDefault="00BE7E27" w:rsidP="00943857">
            <w:pPr>
              <w:spacing w:after="120"/>
              <w:rPr>
                <w:rFonts w:cstheme="minorHAnsi"/>
                <w:bCs/>
              </w:rPr>
            </w:pPr>
          </w:p>
          <w:p w14:paraId="053BA91E" w14:textId="77777777" w:rsidR="00BE7E27" w:rsidRPr="00C12ECC" w:rsidRDefault="00BE7E27" w:rsidP="00943857">
            <w:pPr>
              <w:spacing w:after="120"/>
              <w:rPr>
                <w:rFonts w:cstheme="minorHAnsi"/>
                <w:bCs/>
              </w:rPr>
            </w:pPr>
            <w:r w:rsidRPr="00C12ECC">
              <w:rPr>
                <w:rFonts w:cstheme="minorHAnsi"/>
                <w:bCs/>
              </w:rPr>
              <w:t xml:space="preserve">The job description is current at the date shown, but following consultation with you, may be changed by management to reflect or anticipate changes in the job which are commensurate with the salary and job title. </w:t>
            </w:r>
          </w:p>
          <w:p w14:paraId="5CD38FF4" w14:textId="77777777" w:rsidR="00BE7E27" w:rsidRPr="00C12ECC" w:rsidRDefault="00BE7E27" w:rsidP="00943857">
            <w:pPr>
              <w:spacing w:after="120"/>
              <w:rPr>
                <w:rFonts w:cstheme="minorHAnsi"/>
                <w:bCs/>
              </w:rPr>
            </w:pPr>
          </w:p>
          <w:p w14:paraId="3B467C5A" w14:textId="77777777" w:rsidR="00BE7E27" w:rsidRPr="00C12ECC" w:rsidRDefault="00BE7E27" w:rsidP="00943857">
            <w:pPr>
              <w:spacing w:after="120"/>
              <w:rPr>
                <w:rFonts w:cstheme="minorHAnsi"/>
                <w:bCs/>
              </w:rPr>
            </w:pPr>
            <w:r w:rsidRPr="00C12ECC">
              <w:rPr>
                <w:rFonts w:cstheme="minorHAnsi"/>
                <w:bCs/>
              </w:rPr>
              <w:t xml:space="preserve">The Academy is committed to safeguarding and promoting the welfare of children and young people and expects all staff and volunteers to share this commitment. </w:t>
            </w:r>
          </w:p>
          <w:p w14:paraId="1A1D5413" w14:textId="77777777" w:rsidR="00BE7E27" w:rsidRPr="00C12ECC" w:rsidRDefault="00BE7E27" w:rsidP="00943857">
            <w:pPr>
              <w:spacing w:after="120"/>
              <w:rPr>
                <w:rFonts w:cstheme="minorHAnsi"/>
                <w:bCs/>
              </w:rPr>
            </w:pPr>
          </w:p>
          <w:p w14:paraId="722F2C66" w14:textId="77777777" w:rsidR="00BE7E27" w:rsidRPr="00C12ECC" w:rsidRDefault="00BE7E27" w:rsidP="00943857">
            <w:pPr>
              <w:spacing w:after="120"/>
              <w:rPr>
                <w:rFonts w:cstheme="minorHAnsi"/>
                <w:bCs/>
              </w:rPr>
            </w:pPr>
            <w:r w:rsidRPr="00C12ECC">
              <w:rPr>
                <w:rFonts w:cstheme="minorHAnsi"/>
                <w:bCs/>
              </w:rPr>
              <w:t>The successful applicant will be s</w:t>
            </w:r>
            <w:r w:rsidR="00632480" w:rsidRPr="00C12ECC">
              <w:rPr>
                <w:rFonts w:cstheme="minorHAnsi"/>
                <w:bCs/>
              </w:rPr>
              <w:t>ubject to an Enhanced DBS check</w:t>
            </w:r>
          </w:p>
          <w:p w14:paraId="2218F48F" w14:textId="77777777" w:rsidR="00BE7E27" w:rsidRPr="00C12ECC" w:rsidRDefault="00BE7E27" w:rsidP="00943857">
            <w:pPr>
              <w:spacing w:after="120"/>
              <w:rPr>
                <w:rFonts w:cstheme="minorHAnsi"/>
              </w:rPr>
            </w:pPr>
          </w:p>
          <w:p w14:paraId="4857F369" w14:textId="77777777" w:rsidR="00693982" w:rsidRPr="00C12ECC" w:rsidRDefault="00693982" w:rsidP="00943857">
            <w:pPr>
              <w:spacing w:after="120"/>
              <w:rPr>
                <w:rFonts w:cstheme="minorHAnsi"/>
              </w:rPr>
            </w:pPr>
          </w:p>
          <w:p w14:paraId="3D4C8885" w14:textId="77777777" w:rsidR="00693982" w:rsidRPr="00C12ECC" w:rsidRDefault="00693982" w:rsidP="00943857">
            <w:pPr>
              <w:spacing w:after="120"/>
              <w:rPr>
                <w:rFonts w:cstheme="minorHAnsi"/>
              </w:rPr>
            </w:pPr>
          </w:p>
          <w:p w14:paraId="6A22231E" w14:textId="77777777" w:rsidR="00693982" w:rsidRPr="00C12ECC" w:rsidRDefault="00693982" w:rsidP="00943857">
            <w:pPr>
              <w:spacing w:after="120"/>
              <w:rPr>
                <w:rFonts w:cstheme="minorHAnsi"/>
              </w:rPr>
            </w:pPr>
          </w:p>
          <w:p w14:paraId="2EDED5A3" w14:textId="77777777" w:rsidR="00693982" w:rsidRPr="00C12ECC" w:rsidRDefault="00693982" w:rsidP="00943857">
            <w:pPr>
              <w:spacing w:after="120"/>
              <w:rPr>
                <w:rFonts w:cstheme="minorHAnsi"/>
              </w:rPr>
            </w:pPr>
          </w:p>
          <w:p w14:paraId="3801594C" w14:textId="77777777" w:rsidR="00693982" w:rsidRPr="00C12ECC" w:rsidRDefault="00693982" w:rsidP="00943857">
            <w:pPr>
              <w:spacing w:after="120"/>
              <w:rPr>
                <w:rFonts w:cstheme="minorHAnsi"/>
              </w:rPr>
            </w:pPr>
          </w:p>
          <w:p w14:paraId="6ABE1772" w14:textId="77777777" w:rsidR="00693982" w:rsidRPr="00C12ECC" w:rsidRDefault="00693982" w:rsidP="00943857">
            <w:pPr>
              <w:spacing w:after="120"/>
              <w:rPr>
                <w:rFonts w:cstheme="minorHAnsi"/>
              </w:rPr>
            </w:pPr>
          </w:p>
          <w:p w14:paraId="04409D92" w14:textId="77777777" w:rsidR="00693982" w:rsidRDefault="00693982" w:rsidP="00943857">
            <w:pPr>
              <w:spacing w:after="120"/>
              <w:rPr>
                <w:rFonts w:cstheme="minorHAnsi"/>
              </w:rPr>
            </w:pPr>
          </w:p>
          <w:p w14:paraId="081FAE37" w14:textId="77777777" w:rsidR="00D72B04" w:rsidRDefault="00D72B04" w:rsidP="00943857">
            <w:pPr>
              <w:spacing w:after="120"/>
              <w:rPr>
                <w:rFonts w:cstheme="minorHAnsi"/>
              </w:rPr>
            </w:pPr>
          </w:p>
          <w:p w14:paraId="25E66D62" w14:textId="77777777" w:rsidR="00D72B04" w:rsidRDefault="00D72B04" w:rsidP="00943857">
            <w:pPr>
              <w:spacing w:after="120"/>
              <w:rPr>
                <w:rFonts w:cstheme="minorHAnsi"/>
              </w:rPr>
            </w:pPr>
          </w:p>
          <w:p w14:paraId="39610E32" w14:textId="77777777" w:rsidR="00D72B04" w:rsidRDefault="00D72B04" w:rsidP="00943857">
            <w:pPr>
              <w:spacing w:after="120"/>
              <w:rPr>
                <w:rFonts w:cstheme="minorHAnsi"/>
              </w:rPr>
            </w:pPr>
          </w:p>
          <w:p w14:paraId="1B8F7F1C" w14:textId="77777777" w:rsidR="00D72B04" w:rsidRDefault="00D72B04" w:rsidP="00943857">
            <w:pPr>
              <w:spacing w:after="120"/>
              <w:rPr>
                <w:rFonts w:cstheme="minorHAnsi"/>
              </w:rPr>
            </w:pPr>
          </w:p>
          <w:p w14:paraId="48ABCEDB" w14:textId="77777777" w:rsidR="00D72B04" w:rsidRDefault="00D72B04" w:rsidP="00943857">
            <w:pPr>
              <w:spacing w:after="120"/>
              <w:rPr>
                <w:rFonts w:cstheme="minorHAnsi"/>
              </w:rPr>
            </w:pPr>
          </w:p>
          <w:p w14:paraId="58A00847" w14:textId="77777777" w:rsidR="00D72B04" w:rsidRDefault="00D72B04" w:rsidP="00943857">
            <w:pPr>
              <w:spacing w:after="120"/>
              <w:rPr>
                <w:rFonts w:cstheme="minorHAnsi"/>
              </w:rPr>
            </w:pPr>
          </w:p>
          <w:p w14:paraId="27086FA5" w14:textId="77777777" w:rsidR="00D72B04" w:rsidRDefault="00D72B04" w:rsidP="00943857">
            <w:pPr>
              <w:spacing w:after="120"/>
              <w:rPr>
                <w:rFonts w:cstheme="minorHAnsi"/>
              </w:rPr>
            </w:pPr>
          </w:p>
          <w:p w14:paraId="374D30D8" w14:textId="77777777" w:rsidR="00D72B04" w:rsidRDefault="00D72B04" w:rsidP="00943857">
            <w:pPr>
              <w:spacing w:after="120"/>
              <w:rPr>
                <w:rFonts w:cstheme="minorHAnsi"/>
              </w:rPr>
            </w:pPr>
          </w:p>
          <w:p w14:paraId="687C14E5" w14:textId="77777777" w:rsidR="00D72B04" w:rsidRDefault="00D72B04" w:rsidP="00943857">
            <w:pPr>
              <w:spacing w:after="120"/>
              <w:rPr>
                <w:rFonts w:cstheme="minorHAnsi"/>
              </w:rPr>
            </w:pPr>
          </w:p>
          <w:p w14:paraId="16C73A8C" w14:textId="77777777" w:rsidR="00D72B04" w:rsidRPr="00C12ECC" w:rsidRDefault="00D72B04" w:rsidP="00943857">
            <w:pPr>
              <w:spacing w:after="120"/>
              <w:rPr>
                <w:rFonts w:cstheme="minorHAnsi"/>
              </w:rPr>
            </w:pPr>
          </w:p>
        </w:tc>
      </w:tr>
      <w:tr w:rsidR="00357469" w:rsidRPr="00C12ECC" w14:paraId="2B4ED98F" w14:textId="77777777" w:rsidTr="00632480">
        <w:tblPrEx>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PrEx>
        <w:trPr>
          <w:gridBefore w:val="1"/>
          <w:wBefore w:w="8" w:type="dxa"/>
          <w:jc w:val="center"/>
        </w:trPr>
        <w:tc>
          <w:tcPr>
            <w:tcW w:w="4059" w:type="dxa"/>
            <w:gridSpan w:val="2"/>
            <w:tcBorders>
              <w:top w:val="nil"/>
              <w:left w:val="single" w:sz="6" w:space="0" w:color="C00000"/>
              <w:bottom w:val="single" w:sz="6" w:space="0" w:color="FFFFFF" w:themeColor="background1"/>
              <w:right w:val="single" w:sz="6" w:space="0" w:color="FFFFFF" w:themeColor="background1"/>
            </w:tcBorders>
            <w:shd w:val="clear" w:color="auto" w:fill="990336"/>
          </w:tcPr>
          <w:p w14:paraId="33548155" w14:textId="77777777" w:rsidR="00357469" w:rsidRPr="00C12ECC" w:rsidRDefault="00632480">
            <w:pPr>
              <w:rPr>
                <w:b/>
                <w:color w:val="FFFFFF" w:themeColor="background1"/>
              </w:rPr>
            </w:pPr>
            <w:r w:rsidRPr="00C12ECC">
              <w:rPr>
                <w:b/>
                <w:color w:val="FFFFFF" w:themeColor="background1"/>
                <w:sz w:val="40"/>
              </w:rPr>
              <w:lastRenderedPageBreak/>
              <w:t>P</w:t>
            </w:r>
            <w:r w:rsidR="00357469" w:rsidRPr="00C12ECC">
              <w:rPr>
                <w:b/>
                <w:color w:val="FFFFFF" w:themeColor="background1"/>
                <w:sz w:val="40"/>
              </w:rPr>
              <w:t>erson Specification</w:t>
            </w:r>
          </w:p>
        </w:tc>
        <w:tc>
          <w:tcPr>
            <w:tcW w:w="6714" w:type="dxa"/>
            <w:gridSpan w:val="4"/>
            <w:tcBorders>
              <w:top w:val="nil"/>
              <w:left w:val="single" w:sz="6" w:space="0" w:color="FFFFFF" w:themeColor="background1"/>
              <w:bottom w:val="single" w:sz="6" w:space="0" w:color="FFFFFF" w:themeColor="background1"/>
              <w:right w:val="nil"/>
            </w:tcBorders>
            <w:shd w:val="clear" w:color="auto" w:fill="auto"/>
          </w:tcPr>
          <w:p w14:paraId="4BF2590B" w14:textId="77777777" w:rsidR="00357469" w:rsidRPr="00C12ECC" w:rsidRDefault="009C0827">
            <w:pPr>
              <w:rPr>
                <w:color w:val="FFFFFF" w:themeColor="background1"/>
              </w:rPr>
            </w:pPr>
            <w:r w:rsidRPr="00C12ECC">
              <w:rPr>
                <w:color w:val="FFFFFF" w:themeColor="background1"/>
              </w:rPr>
              <w:t>5</w:t>
            </w:r>
          </w:p>
        </w:tc>
      </w:tr>
      <w:tr w:rsidR="009C0827" w:rsidRPr="00C12ECC" w14:paraId="6AA72BA7" w14:textId="77777777" w:rsidTr="00632480">
        <w:tblPrEx>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PrEx>
        <w:trPr>
          <w:gridBefore w:val="1"/>
          <w:wBefore w:w="8" w:type="dxa"/>
          <w:jc w:val="center"/>
        </w:trPr>
        <w:tc>
          <w:tcPr>
            <w:tcW w:w="2416" w:type="dxa"/>
            <w:tcBorders>
              <w:top w:val="single" w:sz="6" w:space="0" w:color="FFFFFF" w:themeColor="background1"/>
              <w:left w:val="single" w:sz="6" w:space="0" w:color="C00000"/>
              <w:bottom w:val="single" w:sz="6" w:space="0" w:color="C00000"/>
              <w:right w:val="single" w:sz="6" w:space="0" w:color="FFFFFF" w:themeColor="background1"/>
            </w:tcBorders>
            <w:shd w:val="clear" w:color="auto" w:fill="990336"/>
          </w:tcPr>
          <w:p w14:paraId="0AFCFF45" w14:textId="77777777" w:rsidR="00357469" w:rsidRPr="00C12ECC" w:rsidRDefault="00357469" w:rsidP="00357469">
            <w:pPr>
              <w:rPr>
                <w:b/>
                <w:color w:val="FFFFFF" w:themeColor="background1"/>
                <w:sz w:val="36"/>
                <w:szCs w:val="32"/>
              </w:rPr>
            </w:pPr>
            <w:r w:rsidRPr="00C12ECC">
              <w:rPr>
                <w:b/>
                <w:color w:val="FFFFFF" w:themeColor="background1"/>
                <w:sz w:val="36"/>
                <w:szCs w:val="32"/>
              </w:rPr>
              <w:t>Criteria</w:t>
            </w:r>
          </w:p>
        </w:tc>
        <w:tc>
          <w:tcPr>
            <w:tcW w:w="5669" w:type="dxa"/>
            <w:gridSpan w:val="3"/>
            <w:tcBorders>
              <w:top w:val="single" w:sz="6" w:space="0" w:color="FFFFFF" w:themeColor="background1"/>
              <w:left w:val="single" w:sz="6" w:space="0" w:color="FFFFFF" w:themeColor="background1"/>
              <w:bottom w:val="single" w:sz="6" w:space="0" w:color="C00000"/>
              <w:right w:val="single" w:sz="6" w:space="0" w:color="FFFFFF" w:themeColor="background1"/>
            </w:tcBorders>
            <w:shd w:val="clear" w:color="auto" w:fill="990336"/>
          </w:tcPr>
          <w:p w14:paraId="26D9B603" w14:textId="77777777" w:rsidR="00357469" w:rsidRPr="00C12ECC" w:rsidRDefault="00357469" w:rsidP="00357469">
            <w:pPr>
              <w:rPr>
                <w:b/>
                <w:color w:val="FFFFFF" w:themeColor="background1"/>
                <w:sz w:val="36"/>
                <w:szCs w:val="32"/>
              </w:rPr>
            </w:pPr>
            <w:r w:rsidRPr="00C12ECC">
              <w:rPr>
                <w:b/>
                <w:color w:val="FFFFFF" w:themeColor="background1"/>
                <w:sz w:val="36"/>
                <w:szCs w:val="32"/>
              </w:rPr>
              <w:t>Essential</w:t>
            </w:r>
          </w:p>
        </w:tc>
        <w:tc>
          <w:tcPr>
            <w:tcW w:w="2688" w:type="dxa"/>
            <w:gridSpan w:val="2"/>
            <w:tcBorders>
              <w:top w:val="single" w:sz="6" w:space="0" w:color="FFFFFF" w:themeColor="background1"/>
              <w:left w:val="single" w:sz="6" w:space="0" w:color="FFFFFF" w:themeColor="background1"/>
              <w:bottom w:val="single" w:sz="6" w:space="0" w:color="990336"/>
              <w:right w:val="nil"/>
            </w:tcBorders>
            <w:shd w:val="clear" w:color="auto" w:fill="990336"/>
          </w:tcPr>
          <w:p w14:paraId="0928508F" w14:textId="77777777" w:rsidR="00357469" w:rsidRPr="00C12ECC" w:rsidRDefault="00357469" w:rsidP="00357469">
            <w:pPr>
              <w:rPr>
                <w:b/>
                <w:color w:val="FFFFFF" w:themeColor="background1"/>
                <w:sz w:val="36"/>
                <w:szCs w:val="32"/>
              </w:rPr>
            </w:pPr>
            <w:r w:rsidRPr="00C12ECC">
              <w:rPr>
                <w:b/>
                <w:color w:val="FFFFFF" w:themeColor="background1"/>
                <w:sz w:val="36"/>
                <w:szCs w:val="32"/>
              </w:rPr>
              <w:t>Desirable</w:t>
            </w:r>
          </w:p>
        </w:tc>
      </w:tr>
      <w:tr w:rsidR="00357469" w:rsidRPr="00C12ECC" w14:paraId="1575BC47" w14:textId="77777777" w:rsidTr="00632480">
        <w:tblPrEx>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PrEx>
        <w:trPr>
          <w:gridBefore w:val="1"/>
          <w:wBefore w:w="8" w:type="dxa"/>
          <w:jc w:val="center"/>
        </w:trPr>
        <w:tc>
          <w:tcPr>
            <w:tcW w:w="2416" w:type="dxa"/>
            <w:tcBorders>
              <w:top w:val="single" w:sz="6" w:space="0" w:color="C00000"/>
              <w:left w:val="single" w:sz="6" w:space="0" w:color="990336"/>
              <w:bottom w:val="single" w:sz="6" w:space="0" w:color="990336"/>
              <w:right w:val="single" w:sz="6" w:space="0" w:color="990336"/>
            </w:tcBorders>
            <w:vAlign w:val="center"/>
          </w:tcPr>
          <w:p w14:paraId="2A429E3B" w14:textId="77777777" w:rsidR="00357469" w:rsidRPr="00C12ECC" w:rsidRDefault="00357469" w:rsidP="00357469">
            <w:pPr>
              <w:rPr>
                <w:b/>
                <w:color w:val="990336"/>
                <w:sz w:val="36"/>
                <w:szCs w:val="32"/>
              </w:rPr>
            </w:pPr>
            <w:r w:rsidRPr="00C12ECC">
              <w:rPr>
                <w:b/>
                <w:color w:val="990336"/>
                <w:sz w:val="36"/>
                <w:szCs w:val="32"/>
              </w:rPr>
              <w:t>Education</w:t>
            </w:r>
          </w:p>
        </w:tc>
        <w:tc>
          <w:tcPr>
            <w:tcW w:w="5669" w:type="dxa"/>
            <w:gridSpan w:val="3"/>
            <w:tcBorders>
              <w:top w:val="single" w:sz="6" w:space="0" w:color="C00000"/>
              <w:left w:val="single" w:sz="6" w:space="0" w:color="990336"/>
              <w:bottom w:val="single" w:sz="6" w:space="0" w:color="990336"/>
              <w:right w:val="single" w:sz="6" w:space="0" w:color="990336"/>
            </w:tcBorders>
            <w:vAlign w:val="center"/>
          </w:tcPr>
          <w:p w14:paraId="58BCFAE0" w14:textId="75E540A4" w:rsidR="00357469" w:rsidRPr="00C12ECC" w:rsidRDefault="00357469" w:rsidP="00357469">
            <w:pPr>
              <w:contextualSpacing/>
              <w:rPr>
                <w:sz w:val="24"/>
                <w:szCs w:val="28"/>
              </w:rPr>
            </w:pPr>
            <w:r w:rsidRPr="00C12ECC">
              <w:rPr>
                <w:sz w:val="24"/>
                <w:szCs w:val="28"/>
              </w:rPr>
              <w:t xml:space="preserve">A broad and balanced educational background at level equivalence of </w:t>
            </w:r>
            <w:r w:rsidR="00B1046A" w:rsidRPr="00C12ECC">
              <w:rPr>
                <w:sz w:val="24"/>
                <w:szCs w:val="28"/>
              </w:rPr>
              <w:t>A Level or relevant</w:t>
            </w:r>
            <w:r w:rsidR="0053352F" w:rsidRPr="00C12ECC">
              <w:rPr>
                <w:sz w:val="24"/>
                <w:szCs w:val="28"/>
              </w:rPr>
              <w:t xml:space="preserve"> work</w:t>
            </w:r>
            <w:r w:rsidR="00B1046A" w:rsidRPr="00C12ECC">
              <w:rPr>
                <w:sz w:val="24"/>
                <w:szCs w:val="28"/>
              </w:rPr>
              <w:t xml:space="preserve"> experience</w:t>
            </w:r>
          </w:p>
        </w:tc>
        <w:tc>
          <w:tcPr>
            <w:tcW w:w="2688" w:type="dxa"/>
            <w:gridSpan w:val="2"/>
            <w:tcBorders>
              <w:top w:val="single" w:sz="6" w:space="0" w:color="990336"/>
              <w:left w:val="single" w:sz="6" w:space="0" w:color="990336"/>
              <w:bottom w:val="single" w:sz="6" w:space="0" w:color="990336"/>
              <w:right w:val="single" w:sz="6" w:space="0" w:color="990336"/>
            </w:tcBorders>
            <w:vAlign w:val="center"/>
          </w:tcPr>
          <w:p w14:paraId="64F13B1D" w14:textId="77777777" w:rsidR="00357469" w:rsidRPr="00C12ECC" w:rsidRDefault="00357469" w:rsidP="00357469">
            <w:pPr>
              <w:contextualSpacing/>
              <w:rPr>
                <w:sz w:val="24"/>
                <w:szCs w:val="28"/>
              </w:rPr>
            </w:pPr>
            <w:r w:rsidRPr="00C12ECC">
              <w:rPr>
                <w:sz w:val="24"/>
                <w:szCs w:val="28"/>
              </w:rPr>
              <w:t>Degree, Higher level education</w:t>
            </w:r>
          </w:p>
        </w:tc>
      </w:tr>
      <w:tr w:rsidR="00357469" w:rsidRPr="00C12ECC" w14:paraId="20D8B39F" w14:textId="77777777" w:rsidTr="00632480">
        <w:tblPrEx>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PrEx>
        <w:trPr>
          <w:gridBefore w:val="1"/>
          <w:wBefore w:w="8" w:type="dxa"/>
          <w:jc w:val="center"/>
        </w:trPr>
        <w:tc>
          <w:tcPr>
            <w:tcW w:w="2416" w:type="dxa"/>
            <w:tcBorders>
              <w:top w:val="single" w:sz="6" w:space="0" w:color="990336"/>
              <w:left w:val="single" w:sz="6" w:space="0" w:color="990336"/>
              <w:bottom w:val="single" w:sz="6" w:space="0" w:color="990336"/>
              <w:right w:val="single" w:sz="6" w:space="0" w:color="990336"/>
            </w:tcBorders>
            <w:vAlign w:val="center"/>
          </w:tcPr>
          <w:p w14:paraId="60C4A31E" w14:textId="77777777" w:rsidR="00357469" w:rsidRPr="00C12ECC" w:rsidRDefault="00357469" w:rsidP="00357469">
            <w:pPr>
              <w:rPr>
                <w:b/>
                <w:color w:val="990336"/>
                <w:sz w:val="36"/>
                <w:szCs w:val="32"/>
              </w:rPr>
            </w:pPr>
            <w:r w:rsidRPr="00C12ECC">
              <w:rPr>
                <w:b/>
                <w:color w:val="990336"/>
                <w:sz w:val="36"/>
                <w:szCs w:val="32"/>
              </w:rPr>
              <w:t>Qualifications</w:t>
            </w:r>
          </w:p>
        </w:tc>
        <w:tc>
          <w:tcPr>
            <w:tcW w:w="5669" w:type="dxa"/>
            <w:gridSpan w:val="3"/>
            <w:tcBorders>
              <w:top w:val="single" w:sz="6" w:space="0" w:color="990336"/>
              <w:left w:val="single" w:sz="6" w:space="0" w:color="990336"/>
              <w:bottom w:val="single" w:sz="6" w:space="0" w:color="990336"/>
              <w:right w:val="single" w:sz="6" w:space="0" w:color="990336"/>
            </w:tcBorders>
            <w:vAlign w:val="center"/>
          </w:tcPr>
          <w:p w14:paraId="72B29FFE" w14:textId="746C2446" w:rsidR="00357469" w:rsidRPr="00C12ECC" w:rsidRDefault="00C955B6" w:rsidP="00357469">
            <w:pPr>
              <w:contextualSpacing/>
              <w:rPr>
                <w:sz w:val="24"/>
                <w:szCs w:val="28"/>
              </w:rPr>
            </w:pPr>
            <w:r w:rsidRPr="00C12ECC">
              <w:rPr>
                <w:sz w:val="24"/>
                <w:szCs w:val="28"/>
              </w:rPr>
              <w:t>Part qualified accountant (or working towards one) or relevant work experience</w:t>
            </w:r>
            <w:r w:rsidR="00632480" w:rsidRPr="00C12ECC">
              <w:rPr>
                <w:sz w:val="24"/>
                <w:szCs w:val="28"/>
              </w:rPr>
              <w:t xml:space="preserve"> </w:t>
            </w:r>
          </w:p>
        </w:tc>
        <w:tc>
          <w:tcPr>
            <w:tcW w:w="2688" w:type="dxa"/>
            <w:gridSpan w:val="2"/>
            <w:tcBorders>
              <w:top w:val="single" w:sz="6" w:space="0" w:color="990336"/>
              <w:left w:val="single" w:sz="6" w:space="0" w:color="990336"/>
              <w:bottom w:val="single" w:sz="6" w:space="0" w:color="990336"/>
              <w:right w:val="single" w:sz="6" w:space="0" w:color="990336"/>
            </w:tcBorders>
            <w:vAlign w:val="center"/>
          </w:tcPr>
          <w:p w14:paraId="49B0DB45" w14:textId="7A850DF0" w:rsidR="00357469" w:rsidRPr="00C12ECC" w:rsidRDefault="00C955B6" w:rsidP="00357469">
            <w:pPr>
              <w:contextualSpacing/>
              <w:rPr>
                <w:sz w:val="24"/>
                <w:szCs w:val="28"/>
              </w:rPr>
            </w:pPr>
            <w:r w:rsidRPr="00C12ECC">
              <w:rPr>
                <w:sz w:val="24"/>
                <w:szCs w:val="28"/>
              </w:rPr>
              <w:t>Full accounting qualification</w:t>
            </w:r>
          </w:p>
        </w:tc>
      </w:tr>
      <w:tr w:rsidR="00357469" w:rsidRPr="00C12ECC" w14:paraId="2C6BFE7D" w14:textId="77777777" w:rsidTr="00632480">
        <w:tblPrEx>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PrEx>
        <w:trPr>
          <w:gridBefore w:val="1"/>
          <w:wBefore w:w="8" w:type="dxa"/>
          <w:jc w:val="center"/>
        </w:trPr>
        <w:tc>
          <w:tcPr>
            <w:tcW w:w="2416" w:type="dxa"/>
            <w:tcBorders>
              <w:top w:val="single" w:sz="6" w:space="0" w:color="990336"/>
              <w:left w:val="single" w:sz="6" w:space="0" w:color="990336"/>
              <w:bottom w:val="single" w:sz="6" w:space="0" w:color="990336"/>
              <w:right w:val="single" w:sz="6" w:space="0" w:color="990336"/>
            </w:tcBorders>
            <w:vAlign w:val="center"/>
          </w:tcPr>
          <w:p w14:paraId="346F8E2A" w14:textId="77777777" w:rsidR="00357469" w:rsidRPr="00C12ECC" w:rsidRDefault="00357469" w:rsidP="00357469">
            <w:pPr>
              <w:rPr>
                <w:b/>
                <w:color w:val="990336"/>
                <w:sz w:val="36"/>
                <w:szCs w:val="32"/>
              </w:rPr>
            </w:pPr>
            <w:r w:rsidRPr="00C12ECC">
              <w:rPr>
                <w:b/>
                <w:color w:val="990336"/>
                <w:sz w:val="36"/>
                <w:szCs w:val="32"/>
              </w:rPr>
              <w:t>Experience</w:t>
            </w:r>
          </w:p>
        </w:tc>
        <w:tc>
          <w:tcPr>
            <w:tcW w:w="5669" w:type="dxa"/>
            <w:gridSpan w:val="3"/>
            <w:tcBorders>
              <w:top w:val="single" w:sz="6" w:space="0" w:color="990336"/>
              <w:left w:val="single" w:sz="6" w:space="0" w:color="990336"/>
              <w:bottom w:val="single" w:sz="6" w:space="0" w:color="990336"/>
              <w:right w:val="single" w:sz="6" w:space="0" w:color="990336"/>
            </w:tcBorders>
            <w:vAlign w:val="center"/>
          </w:tcPr>
          <w:p w14:paraId="45C3512C" w14:textId="5A00A2B2" w:rsidR="00693982" w:rsidRPr="00C12ECC" w:rsidRDefault="00693982" w:rsidP="00693982">
            <w:pPr>
              <w:pStyle w:val="ListParagraph"/>
              <w:numPr>
                <w:ilvl w:val="0"/>
                <w:numId w:val="15"/>
              </w:numPr>
              <w:rPr>
                <w:rFonts w:cstheme="minorHAnsi"/>
                <w:sz w:val="24"/>
                <w:szCs w:val="24"/>
                <w:lang w:eastAsia="en-GB"/>
              </w:rPr>
            </w:pPr>
            <w:r w:rsidRPr="00C12ECC">
              <w:rPr>
                <w:rFonts w:cstheme="minorHAnsi"/>
                <w:sz w:val="24"/>
                <w:szCs w:val="24"/>
                <w:lang w:eastAsia="en-GB"/>
              </w:rPr>
              <w:t xml:space="preserve">Experience in </w:t>
            </w:r>
            <w:r w:rsidR="003B2B54" w:rsidRPr="00C12ECC">
              <w:rPr>
                <w:rFonts w:cstheme="minorHAnsi"/>
                <w:sz w:val="24"/>
                <w:szCs w:val="24"/>
                <w:lang w:eastAsia="en-GB"/>
              </w:rPr>
              <w:t>a similar role within financial accounting services</w:t>
            </w:r>
          </w:p>
          <w:p w14:paraId="0D968D5F" w14:textId="4268BB9A" w:rsidR="00693982" w:rsidRPr="00C12ECC" w:rsidRDefault="00693982" w:rsidP="00693982">
            <w:pPr>
              <w:pStyle w:val="ListParagraph"/>
              <w:numPr>
                <w:ilvl w:val="0"/>
                <w:numId w:val="15"/>
              </w:numPr>
              <w:rPr>
                <w:rFonts w:cstheme="minorHAnsi"/>
                <w:sz w:val="24"/>
                <w:szCs w:val="24"/>
                <w:lang w:eastAsia="en-GB"/>
              </w:rPr>
            </w:pPr>
            <w:r w:rsidRPr="00C12ECC">
              <w:rPr>
                <w:rFonts w:cstheme="minorHAnsi"/>
                <w:sz w:val="24"/>
                <w:szCs w:val="24"/>
                <w:lang w:eastAsia="en-GB"/>
              </w:rPr>
              <w:t xml:space="preserve">Experience </w:t>
            </w:r>
            <w:r w:rsidR="003B2B54" w:rsidRPr="00C12ECC">
              <w:rPr>
                <w:rFonts w:cstheme="minorHAnsi"/>
                <w:sz w:val="24"/>
                <w:szCs w:val="24"/>
                <w:lang w:eastAsia="en-GB"/>
              </w:rPr>
              <w:t>with financial information systems and excel</w:t>
            </w:r>
          </w:p>
          <w:p w14:paraId="27EFFCDE" w14:textId="70ADA217" w:rsidR="00791B74" w:rsidRPr="00C12ECC" w:rsidRDefault="00791B74" w:rsidP="00693982">
            <w:pPr>
              <w:pStyle w:val="ListParagraph"/>
              <w:numPr>
                <w:ilvl w:val="0"/>
                <w:numId w:val="15"/>
              </w:numPr>
              <w:rPr>
                <w:rFonts w:cstheme="minorHAnsi"/>
                <w:sz w:val="24"/>
                <w:szCs w:val="24"/>
                <w:lang w:eastAsia="en-GB"/>
              </w:rPr>
            </w:pPr>
            <w:r w:rsidRPr="00C12ECC">
              <w:rPr>
                <w:rFonts w:cstheme="minorHAnsi"/>
                <w:sz w:val="24"/>
                <w:szCs w:val="24"/>
                <w:lang w:eastAsia="en-GB"/>
              </w:rPr>
              <w:t>Experience of working with stakeholders to develop strong financial understanding and empathy across an organisation</w:t>
            </w:r>
          </w:p>
          <w:p w14:paraId="37272C92" w14:textId="46F1EB78" w:rsidR="00357469" w:rsidRPr="00C12ECC" w:rsidRDefault="00357469" w:rsidP="003B2B54">
            <w:pPr>
              <w:pStyle w:val="ListParagraph"/>
              <w:ind w:left="360"/>
              <w:rPr>
                <w:sz w:val="24"/>
                <w:szCs w:val="24"/>
              </w:rPr>
            </w:pPr>
          </w:p>
        </w:tc>
        <w:tc>
          <w:tcPr>
            <w:tcW w:w="2688" w:type="dxa"/>
            <w:gridSpan w:val="2"/>
            <w:tcBorders>
              <w:top w:val="single" w:sz="6" w:space="0" w:color="990336"/>
              <w:left w:val="single" w:sz="6" w:space="0" w:color="990336"/>
              <w:bottom w:val="single" w:sz="6" w:space="0" w:color="990336"/>
              <w:right w:val="single" w:sz="6" w:space="0" w:color="990336"/>
            </w:tcBorders>
            <w:vAlign w:val="center"/>
          </w:tcPr>
          <w:p w14:paraId="2AD1C2CE" w14:textId="5F5FE83B" w:rsidR="00357469" w:rsidRPr="00C12ECC" w:rsidRDefault="003B2B54" w:rsidP="00693982">
            <w:pPr>
              <w:pStyle w:val="ListParagraph"/>
              <w:numPr>
                <w:ilvl w:val="0"/>
                <w:numId w:val="15"/>
              </w:numPr>
              <w:rPr>
                <w:sz w:val="24"/>
                <w:szCs w:val="28"/>
              </w:rPr>
            </w:pPr>
            <w:r w:rsidRPr="00C12ECC">
              <w:rPr>
                <w:sz w:val="24"/>
                <w:szCs w:val="28"/>
              </w:rPr>
              <w:t xml:space="preserve">Experience of managing </w:t>
            </w:r>
            <w:r w:rsidR="003E01D3" w:rsidRPr="00C12ECC">
              <w:rPr>
                <w:sz w:val="24"/>
                <w:szCs w:val="28"/>
              </w:rPr>
              <w:t>teams outside of finance</w:t>
            </w:r>
          </w:p>
          <w:p w14:paraId="74E5BC0C" w14:textId="72FE4219" w:rsidR="00693982" w:rsidRPr="00C12ECC" w:rsidRDefault="00693982" w:rsidP="00693982">
            <w:pPr>
              <w:pStyle w:val="ListParagraph"/>
              <w:numPr>
                <w:ilvl w:val="0"/>
                <w:numId w:val="15"/>
              </w:numPr>
              <w:rPr>
                <w:sz w:val="24"/>
                <w:szCs w:val="28"/>
              </w:rPr>
            </w:pPr>
            <w:r w:rsidRPr="00C12ECC">
              <w:rPr>
                <w:sz w:val="24"/>
                <w:szCs w:val="28"/>
              </w:rPr>
              <w:t>Experience of working</w:t>
            </w:r>
            <w:r w:rsidR="003E01D3" w:rsidRPr="00C12ECC">
              <w:rPr>
                <w:sz w:val="24"/>
                <w:szCs w:val="28"/>
              </w:rPr>
              <w:t xml:space="preserve"> with</w:t>
            </w:r>
            <w:r w:rsidRPr="00C12ECC">
              <w:rPr>
                <w:sz w:val="24"/>
                <w:szCs w:val="28"/>
              </w:rPr>
              <w:t xml:space="preserve"> children and safeguarding</w:t>
            </w:r>
          </w:p>
        </w:tc>
      </w:tr>
      <w:tr w:rsidR="00357469" w:rsidRPr="00C12ECC" w14:paraId="3D1DD80E" w14:textId="77777777" w:rsidTr="00632480">
        <w:tblPrEx>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PrEx>
        <w:trPr>
          <w:gridBefore w:val="1"/>
          <w:wBefore w:w="8" w:type="dxa"/>
          <w:jc w:val="center"/>
        </w:trPr>
        <w:tc>
          <w:tcPr>
            <w:tcW w:w="2416" w:type="dxa"/>
            <w:tcBorders>
              <w:top w:val="single" w:sz="6" w:space="0" w:color="990336"/>
              <w:left w:val="single" w:sz="6" w:space="0" w:color="990336"/>
              <w:bottom w:val="single" w:sz="6" w:space="0" w:color="990336"/>
              <w:right w:val="single" w:sz="6" w:space="0" w:color="990336"/>
            </w:tcBorders>
            <w:vAlign w:val="center"/>
          </w:tcPr>
          <w:p w14:paraId="460ECB11" w14:textId="77777777" w:rsidR="00357469" w:rsidRPr="00C12ECC" w:rsidRDefault="00357469" w:rsidP="00357469">
            <w:pPr>
              <w:rPr>
                <w:b/>
                <w:color w:val="990336"/>
                <w:sz w:val="36"/>
                <w:szCs w:val="32"/>
              </w:rPr>
            </w:pPr>
            <w:r w:rsidRPr="00C12ECC">
              <w:rPr>
                <w:b/>
                <w:color w:val="990336"/>
                <w:sz w:val="36"/>
                <w:szCs w:val="32"/>
              </w:rPr>
              <w:t>Knowledge</w:t>
            </w:r>
          </w:p>
        </w:tc>
        <w:tc>
          <w:tcPr>
            <w:tcW w:w="5669" w:type="dxa"/>
            <w:gridSpan w:val="3"/>
            <w:tcBorders>
              <w:top w:val="single" w:sz="6" w:space="0" w:color="990336"/>
              <w:left w:val="single" w:sz="6" w:space="0" w:color="990336"/>
              <w:bottom w:val="single" w:sz="6" w:space="0" w:color="990336"/>
              <w:right w:val="single" w:sz="6" w:space="0" w:color="990336"/>
            </w:tcBorders>
            <w:vAlign w:val="center"/>
          </w:tcPr>
          <w:p w14:paraId="4E68EA6D" w14:textId="43504922" w:rsidR="00693982" w:rsidRPr="00C12ECC" w:rsidRDefault="001B56C6" w:rsidP="00693982">
            <w:pPr>
              <w:pStyle w:val="ListParagraph"/>
              <w:numPr>
                <w:ilvl w:val="0"/>
                <w:numId w:val="17"/>
              </w:numPr>
              <w:spacing w:after="13" w:line="248" w:lineRule="auto"/>
              <w:ind w:right="306"/>
              <w:jc w:val="both"/>
              <w:rPr>
                <w:sz w:val="24"/>
                <w:szCs w:val="24"/>
              </w:rPr>
            </w:pPr>
            <w:r w:rsidRPr="00C12ECC">
              <w:rPr>
                <w:sz w:val="24"/>
                <w:szCs w:val="24"/>
              </w:rPr>
              <w:t>Understand the f</w:t>
            </w:r>
            <w:r w:rsidR="003E01D3" w:rsidRPr="00C12ECC">
              <w:rPr>
                <w:sz w:val="24"/>
                <w:szCs w:val="24"/>
              </w:rPr>
              <w:t>unding, regulator</w:t>
            </w:r>
            <w:r w:rsidRPr="00C12ECC">
              <w:rPr>
                <w:sz w:val="24"/>
                <w:szCs w:val="24"/>
              </w:rPr>
              <w:t>y</w:t>
            </w:r>
            <w:r w:rsidR="003E01D3" w:rsidRPr="00C12ECC">
              <w:rPr>
                <w:sz w:val="24"/>
                <w:szCs w:val="24"/>
              </w:rPr>
              <w:t xml:space="preserve"> and legislative environment for academies</w:t>
            </w:r>
          </w:p>
          <w:p w14:paraId="409113DB" w14:textId="6C3BD50B" w:rsidR="00357469" w:rsidRPr="00C12ECC" w:rsidRDefault="00357469" w:rsidP="001B56C6">
            <w:pPr>
              <w:pStyle w:val="ListParagraph"/>
              <w:spacing w:after="13" w:line="248" w:lineRule="auto"/>
              <w:ind w:left="360" w:right="306"/>
              <w:jc w:val="both"/>
              <w:rPr>
                <w:sz w:val="24"/>
                <w:szCs w:val="24"/>
              </w:rPr>
            </w:pPr>
          </w:p>
        </w:tc>
        <w:tc>
          <w:tcPr>
            <w:tcW w:w="2688" w:type="dxa"/>
            <w:gridSpan w:val="2"/>
            <w:tcBorders>
              <w:top w:val="single" w:sz="6" w:space="0" w:color="990336"/>
              <w:left w:val="single" w:sz="6" w:space="0" w:color="990336"/>
              <w:bottom w:val="single" w:sz="6" w:space="0" w:color="990336"/>
              <w:right w:val="single" w:sz="6" w:space="0" w:color="990336"/>
            </w:tcBorders>
            <w:vAlign w:val="center"/>
          </w:tcPr>
          <w:p w14:paraId="18B399BE" w14:textId="19BB1481" w:rsidR="00357469" w:rsidRPr="00C12ECC" w:rsidRDefault="00E961D6" w:rsidP="001B56C6">
            <w:pPr>
              <w:pStyle w:val="ListParagraph"/>
              <w:numPr>
                <w:ilvl w:val="0"/>
                <w:numId w:val="17"/>
              </w:numPr>
              <w:rPr>
                <w:sz w:val="24"/>
                <w:szCs w:val="28"/>
              </w:rPr>
            </w:pPr>
            <w:r w:rsidRPr="00C12ECC">
              <w:rPr>
                <w:sz w:val="24"/>
                <w:szCs w:val="28"/>
              </w:rPr>
              <w:t xml:space="preserve">Use of technology to drive efficiency with reporting </w:t>
            </w:r>
            <w:r w:rsidR="00C12ECC" w:rsidRPr="00C12ECC">
              <w:rPr>
                <w:sz w:val="24"/>
                <w:szCs w:val="28"/>
              </w:rPr>
              <w:t>and regular tasks</w:t>
            </w:r>
          </w:p>
        </w:tc>
      </w:tr>
      <w:tr w:rsidR="00632480" w:rsidRPr="00C12ECC" w14:paraId="63C566CF" w14:textId="77777777" w:rsidTr="00632480">
        <w:tblPrEx>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PrEx>
        <w:trPr>
          <w:gridBefore w:val="1"/>
          <w:wBefore w:w="8" w:type="dxa"/>
          <w:jc w:val="center"/>
        </w:trPr>
        <w:tc>
          <w:tcPr>
            <w:tcW w:w="2416" w:type="dxa"/>
            <w:tcBorders>
              <w:top w:val="single" w:sz="6" w:space="0" w:color="990336"/>
              <w:left w:val="single" w:sz="6" w:space="0" w:color="990336"/>
              <w:bottom w:val="single" w:sz="6" w:space="0" w:color="990336"/>
              <w:right w:val="single" w:sz="6" w:space="0" w:color="990336"/>
            </w:tcBorders>
            <w:vAlign w:val="center"/>
          </w:tcPr>
          <w:p w14:paraId="3CF6563F" w14:textId="77777777" w:rsidR="00632480" w:rsidRPr="00C12ECC" w:rsidRDefault="00632480" w:rsidP="00632480">
            <w:pPr>
              <w:rPr>
                <w:b/>
                <w:color w:val="990336"/>
                <w:sz w:val="36"/>
                <w:szCs w:val="32"/>
              </w:rPr>
            </w:pPr>
            <w:r w:rsidRPr="00C12ECC">
              <w:rPr>
                <w:b/>
                <w:color w:val="990336"/>
                <w:sz w:val="36"/>
                <w:szCs w:val="32"/>
              </w:rPr>
              <w:t>Skills &amp; Abilities</w:t>
            </w:r>
          </w:p>
        </w:tc>
        <w:tc>
          <w:tcPr>
            <w:tcW w:w="5669" w:type="dxa"/>
            <w:gridSpan w:val="3"/>
            <w:tcBorders>
              <w:top w:val="single" w:sz="6" w:space="0" w:color="990336"/>
              <w:left w:val="single" w:sz="6" w:space="0" w:color="990336"/>
              <w:bottom w:val="single" w:sz="6" w:space="0" w:color="990336"/>
              <w:right w:val="single" w:sz="6" w:space="0" w:color="990336"/>
            </w:tcBorders>
          </w:tcPr>
          <w:p w14:paraId="24285023" w14:textId="77777777" w:rsidR="00632480" w:rsidRPr="00C12ECC" w:rsidRDefault="00632480" w:rsidP="00693982">
            <w:pPr>
              <w:pStyle w:val="ListParagraph"/>
              <w:numPr>
                <w:ilvl w:val="0"/>
                <w:numId w:val="17"/>
              </w:numPr>
              <w:rPr>
                <w:rFonts w:cstheme="minorHAnsi"/>
                <w:sz w:val="24"/>
                <w:szCs w:val="24"/>
              </w:rPr>
            </w:pPr>
            <w:r w:rsidRPr="00C12ECC">
              <w:rPr>
                <w:rFonts w:cstheme="minorHAnsi"/>
                <w:sz w:val="24"/>
                <w:szCs w:val="24"/>
              </w:rPr>
              <w:t>Identify work priorities and manage own workload, whilst ensuring that lower priority work is kept up to date</w:t>
            </w:r>
          </w:p>
          <w:p w14:paraId="39970244" w14:textId="77777777" w:rsidR="00632480" w:rsidRPr="00C12ECC" w:rsidRDefault="00632480" w:rsidP="00693982">
            <w:pPr>
              <w:pStyle w:val="ListParagraph"/>
              <w:numPr>
                <w:ilvl w:val="0"/>
                <w:numId w:val="17"/>
              </w:numPr>
              <w:rPr>
                <w:rFonts w:cstheme="minorHAnsi"/>
                <w:sz w:val="24"/>
                <w:szCs w:val="24"/>
              </w:rPr>
            </w:pPr>
            <w:r w:rsidRPr="00C12ECC">
              <w:rPr>
                <w:rFonts w:cstheme="minorHAnsi"/>
                <w:sz w:val="24"/>
                <w:szCs w:val="24"/>
              </w:rPr>
              <w:t>Act on own initiative, dealing with any unexpected problems that arise</w:t>
            </w:r>
          </w:p>
          <w:p w14:paraId="713EC357" w14:textId="77777777" w:rsidR="00632480" w:rsidRPr="00C12ECC" w:rsidRDefault="00632480" w:rsidP="00693982">
            <w:pPr>
              <w:pStyle w:val="ListParagraph"/>
              <w:numPr>
                <w:ilvl w:val="0"/>
                <w:numId w:val="17"/>
              </w:numPr>
              <w:rPr>
                <w:rFonts w:cstheme="minorHAnsi"/>
                <w:sz w:val="24"/>
                <w:szCs w:val="24"/>
              </w:rPr>
            </w:pPr>
            <w:r w:rsidRPr="00C12ECC">
              <w:rPr>
                <w:rFonts w:cstheme="minorHAnsi"/>
                <w:sz w:val="24"/>
                <w:szCs w:val="24"/>
              </w:rPr>
              <w:t>Demonstrate good inter-personal skills to communicate with a range of people</w:t>
            </w:r>
          </w:p>
          <w:p w14:paraId="4D122F22" w14:textId="77777777" w:rsidR="00632480" w:rsidRDefault="00632480" w:rsidP="00693982">
            <w:pPr>
              <w:pStyle w:val="ListParagraph"/>
              <w:numPr>
                <w:ilvl w:val="0"/>
                <w:numId w:val="17"/>
              </w:numPr>
              <w:rPr>
                <w:rFonts w:cstheme="minorHAnsi"/>
                <w:sz w:val="24"/>
                <w:szCs w:val="24"/>
              </w:rPr>
            </w:pPr>
            <w:r w:rsidRPr="00C12ECC">
              <w:rPr>
                <w:rFonts w:cstheme="minorHAnsi"/>
                <w:sz w:val="24"/>
                <w:szCs w:val="24"/>
              </w:rPr>
              <w:lastRenderedPageBreak/>
              <w:t>Ability to work effectively and supportively as a member of the school team</w:t>
            </w:r>
          </w:p>
          <w:p w14:paraId="1E88947E" w14:textId="77777777" w:rsidR="00775BC9" w:rsidRDefault="00775BC9" w:rsidP="00693982">
            <w:pPr>
              <w:pStyle w:val="ListParagraph"/>
              <w:numPr>
                <w:ilvl w:val="0"/>
                <w:numId w:val="17"/>
              </w:numPr>
              <w:rPr>
                <w:rFonts w:cstheme="minorHAnsi"/>
                <w:sz w:val="24"/>
                <w:szCs w:val="24"/>
              </w:rPr>
            </w:pPr>
            <w:r>
              <w:rPr>
                <w:rFonts w:cstheme="minorHAnsi"/>
                <w:sz w:val="24"/>
                <w:szCs w:val="24"/>
              </w:rPr>
              <w:t>Demonstrate successful financial leadership and team management skills</w:t>
            </w:r>
          </w:p>
          <w:p w14:paraId="51035E3A" w14:textId="083563F8" w:rsidR="00A24528" w:rsidRDefault="00A24528" w:rsidP="00693982">
            <w:pPr>
              <w:pStyle w:val="ListParagraph"/>
              <w:numPr>
                <w:ilvl w:val="0"/>
                <w:numId w:val="17"/>
              </w:numPr>
              <w:rPr>
                <w:rFonts w:cstheme="minorHAnsi"/>
                <w:sz w:val="24"/>
                <w:szCs w:val="24"/>
              </w:rPr>
            </w:pPr>
            <w:r>
              <w:rPr>
                <w:rFonts w:cstheme="minorHAnsi"/>
                <w:sz w:val="24"/>
                <w:szCs w:val="24"/>
              </w:rPr>
              <w:t>Have analytical and presentation skills</w:t>
            </w:r>
          </w:p>
          <w:p w14:paraId="700FA1C0" w14:textId="2A9BC836" w:rsidR="00D87D40" w:rsidRDefault="00D87D40" w:rsidP="00693982">
            <w:pPr>
              <w:pStyle w:val="ListParagraph"/>
              <w:numPr>
                <w:ilvl w:val="0"/>
                <w:numId w:val="17"/>
              </w:numPr>
              <w:rPr>
                <w:rFonts w:cstheme="minorHAnsi"/>
                <w:sz w:val="24"/>
                <w:szCs w:val="24"/>
              </w:rPr>
            </w:pPr>
            <w:r>
              <w:rPr>
                <w:rFonts w:cstheme="minorHAnsi"/>
                <w:sz w:val="24"/>
                <w:szCs w:val="24"/>
              </w:rPr>
              <w:t>Show entrepreneurialism and innovation in identifying commercial opportunities</w:t>
            </w:r>
          </w:p>
          <w:p w14:paraId="701D3F6A" w14:textId="76E99290" w:rsidR="00D72B04" w:rsidRDefault="00D72B04" w:rsidP="00693982">
            <w:pPr>
              <w:pStyle w:val="ListParagraph"/>
              <w:numPr>
                <w:ilvl w:val="0"/>
                <w:numId w:val="17"/>
              </w:numPr>
              <w:rPr>
                <w:rFonts w:cstheme="minorHAnsi"/>
                <w:sz w:val="24"/>
                <w:szCs w:val="24"/>
              </w:rPr>
            </w:pPr>
            <w:r>
              <w:rPr>
                <w:rFonts w:cstheme="minorHAnsi"/>
                <w:sz w:val="24"/>
                <w:szCs w:val="24"/>
              </w:rPr>
              <w:t>Exhibit high ethical standards and effective communication skills</w:t>
            </w:r>
          </w:p>
          <w:p w14:paraId="0FD8DC3E" w14:textId="54A44840" w:rsidR="00775BC9" w:rsidRPr="00C12ECC" w:rsidRDefault="00775BC9" w:rsidP="00693982">
            <w:pPr>
              <w:pStyle w:val="ListParagraph"/>
              <w:numPr>
                <w:ilvl w:val="0"/>
                <w:numId w:val="17"/>
              </w:numPr>
              <w:rPr>
                <w:rFonts w:cstheme="minorHAnsi"/>
                <w:sz w:val="24"/>
                <w:szCs w:val="24"/>
              </w:rPr>
            </w:pPr>
            <w:r>
              <w:rPr>
                <w:rFonts w:cstheme="minorHAnsi"/>
                <w:sz w:val="24"/>
                <w:szCs w:val="24"/>
              </w:rPr>
              <w:t>Possess strong financial reporting and management skills</w:t>
            </w:r>
          </w:p>
        </w:tc>
        <w:tc>
          <w:tcPr>
            <w:tcW w:w="2688" w:type="dxa"/>
            <w:gridSpan w:val="2"/>
            <w:tcBorders>
              <w:top w:val="single" w:sz="6" w:space="0" w:color="990336"/>
              <w:left w:val="single" w:sz="6" w:space="0" w:color="990336"/>
              <w:bottom w:val="single" w:sz="6" w:space="0" w:color="990336"/>
              <w:right w:val="single" w:sz="6" w:space="0" w:color="990336"/>
            </w:tcBorders>
            <w:vAlign w:val="center"/>
          </w:tcPr>
          <w:p w14:paraId="0D85DEEA" w14:textId="77777777" w:rsidR="00632480" w:rsidRPr="00C12ECC" w:rsidRDefault="00632480" w:rsidP="00632480">
            <w:pPr>
              <w:contextualSpacing/>
              <w:rPr>
                <w:sz w:val="24"/>
                <w:szCs w:val="28"/>
              </w:rPr>
            </w:pPr>
          </w:p>
        </w:tc>
      </w:tr>
      <w:tr w:rsidR="00632480" w:rsidRPr="00C12ECC" w14:paraId="133E6A9D" w14:textId="77777777" w:rsidTr="00632480">
        <w:tblPrEx>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PrEx>
        <w:trPr>
          <w:gridBefore w:val="1"/>
          <w:wBefore w:w="8" w:type="dxa"/>
          <w:jc w:val="center"/>
        </w:trPr>
        <w:tc>
          <w:tcPr>
            <w:tcW w:w="2416" w:type="dxa"/>
            <w:tcBorders>
              <w:top w:val="single" w:sz="6" w:space="0" w:color="990336"/>
              <w:left w:val="single" w:sz="6" w:space="0" w:color="990336"/>
              <w:bottom w:val="single" w:sz="6" w:space="0" w:color="990336"/>
              <w:right w:val="single" w:sz="6" w:space="0" w:color="990336"/>
            </w:tcBorders>
            <w:vAlign w:val="center"/>
          </w:tcPr>
          <w:p w14:paraId="27060F0F" w14:textId="77777777" w:rsidR="00632480" w:rsidRPr="00C12ECC" w:rsidRDefault="00632480" w:rsidP="00632480">
            <w:pPr>
              <w:rPr>
                <w:b/>
                <w:color w:val="990336"/>
                <w:sz w:val="36"/>
                <w:szCs w:val="32"/>
              </w:rPr>
            </w:pPr>
            <w:r w:rsidRPr="00C12ECC">
              <w:rPr>
                <w:b/>
                <w:color w:val="990336"/>
                <w:sz w:val="36"/>
                <w:szCs w:val="32"/>
              </w:rPr>
              <w:t>Personal Qualities</w:t>
            </w:r>
          </w:p>
        </w:tc>
        <w:tc>
          <w:tcPr>
            <w:tcW w:w="5669" w:type="dxa"/>
            <w:gridSpan w:val="3"/>
            <w:tcBorders>
              <w:top w:val="single" w:sz="6" w:space="0" w:color="990336"/>
              <w:left w:val="single" w:sz="6" w:space="0" w:color="990336"/>
              <w:bottom w:val="single" w:sz="6" w:space="0" w:color="990336"/>
              <w:right w:val="single" w:sz="6" w:space="0" w:color="990336"/>
            </w:tcBorders>
            <w:vAlign w:val="center"/>
          </w:tcPr>
          <w:p w14:paraId="2E7C6F98" w14:textId="77777777" w:rsidR="00632480" w:rsidRPr="00C12ECC" w:rsidRDefault="00632480" w:rsidP="00632480">
            <w:pPr>
              <w:contextualSpacing/>
              <w:rPr>
                <w:sz w:val="24"/>
                <w:szCs w:val="28"/>
              </w:rPr>
            </w:pPr>
            <w:r w:rsidRPr="00C12ECC">
              <w:rPr>
                <w:sz w:val="24"/>
                <w:szCs w:val="28"/>
              </w:rPr>
              <w:t>To be hardworking and committed to the vision of the Academy.</w:t>
            </w:r>
          </w:p>
          <w:p w14:paraId="76D1D615" w14:textId="77777777" w:rsidR="00632480" w:rsidRPr="00C12ECC" w:rsidRDefault="00632480" w:rsidP="00632480">
            <w:pPr>
              <w:contextualSpacing/>
              <w:rPr>
                <w:sz w:val="24"/>
                <w:szCs w:val="28"/>
              </w:rPr>
            </w:pPr>
            <w:r w:rsidRPr="00C12ECC">
              <w:rPr>
                <w:sz w:val="24"/>
                <w:szCs w:val="28"/>
              </w:rPr>
              <w:t>To have a willingness to learn and develop new skills.</w:t>
            </w:r>
          </w:p>
          <w:p w14:paraId="6B0EE8D9" w14:textId="77777777" w:rsidR="00632480" w:rsidRPr="00C12ECC" w:rsidRDefault="00632480" w:rsidP="00632480">
            <w:pPr>
              <w:contextualSpacing/>
              <w:rPr>
                <w:sz w:val="24"/>
                <w:szCs w:val="28"/>
              </w:rPr>
            </w:pPr>
            <w:r w:rsidRPr="00C12ECC">
              <w:rPr>
                <w:sz w:val="24"/>
                <w:szCs w:val="28"/>
              </w:rPr>
              <w:t>To have the ability to work with initiative.</w:t>
            </w:r>
          </w:p>
          <w:p w14:paraId="3607CB89" w14:textId="77777777" w:rsidR="00632480" w:rsidRPr="00C12ECC" w:rsidRDefault="00632480" w:rsidP="00632480">
            <w:pPr>
              <w:contextualSpacing/>
              <w:rPr>
                <w:sz w:val="24"/>
                <w:szCs w:val="28"/>
              </w:rPr>
            </w:pPr>
            <w:r w:rsidRPr="00C12ECC">
              <w:rPr>
                <w:sz w:val="24"/>
                <w:szCs w:val="28"/>
              </w:rPr>
              <w:t>To have the ability to work as an individual and as part of a team.</w:t>
            </w:r>
          </w:p>
          <w:p w14:paraId="6418269A" w14:textId="77777777" w:rsidR="00632480" w:rsidRPr="00C12ECC" w:rsidRDefault="00632480" w:rsidP="00632480">
            <w:pPr>
              <w:contextualSpacing/>
              <w:rPr>
                <w:sz w:val="24"/>
                <w:szCs w:val="28"/>
              </w:rPr>
            </w:pPr>
            <w:r w:rsidRPr="00C12ECC">
              <w:rPr>
                <w:sz w:val="24"/>
                <w:szCs w:val="28"/>
              </w:rPr>
              <w:t>To be focused, aspirational, independent and resilient.</w:t>
            </w:r>
          </w:p>
        </w:tc>
        <w:tc>
          <w:tcPr>
            <w:tcW w:w="2688" w:type="dxa"/>
            <w:gridSpan w:val="2"/>
            <w:tcBorders>
              <w:top w:val="single" w:sz="6" w:space="0" w:color="990336"/>
              <w:left w:val="single" w:sz="6" w:space="0" w:color="990336"/>
              <w:bottom w:val="single" w:sz="6" w:space="0" w:color="990336"/>
              <w:right w:val="single" w:sz="6" w:space="0" w:color="990336"/>
            </w:tcBorders>
            <w:vAlign w:val="center"/>
          </w:tcPr>
          <w:p w14:paraId="0D8DC800" w14:textId="77777777" w:rsidR="00632480" w:rsidRPr="00C12ECC" w:rsidRDefault="00632480" w:rsidP="00632480">
            <w:pPr>
              <w:contextualSpacing/>
              <w:rPr>
                <w:sz w:val="24"/>
                <w:szCs w:val="28"/>
              </w:rPr>
            </w:pPr>
          </w:p>
        </w:tc>
      </w:tr>
    </w:tbl>
    <w:p w14:paraId="5C8CCEDE" w14:textId="77777777" w:rsidR="00862468" w:rsidRPr="00C12ECC" w:rsidRDefault="00862468"/>
    <w:p w14:paraId="443503D6" w14:textId="77777777" w:rsidR="009C0827" w:rsidRPr="00C12ECC" w:rsidRDefault="009C0827" w:rsidP="009C0827">
      <w:pPr>
        <w:spacing w:after="120" w:line="240" w:lineRule="auto"/>
        <w:rPr>
          <w:b/>
          <w:color w:val="990336"/>
          <w:sz w:val="24"/>
          <w:szCs w:val="24"/>
        </w:rPr>
      </w:pPr>
      <w:bookmarkStart w:id="0" w:name="_GoBack"/>
      <w:bookmarkEnd w:id="0"/>
      <w:r w:rsidRPr="00C12ECC">
        <w:rPr>
          <w:b/>
          <w:color w:val="990336"/>
          <w:sz w:val="24"/>
          <w:szCs w:val="24"/>
        </w:rPr>
        <w:t>Our School</w:t>
      </w:r>
    </w:p>
    <w:p w14:paraId="40E1080D" w14:textId="77777777" w:rsidR="009C0827" w:rsidRPr="00C12ECC" w:rsidRDefault="009C0827" w:rsidP="009C0827">
      <w:pPr>
        <w:spacing w:after="120" w:line="240" w:lineRule="auto"/>
        <w:jc w:val="both"/>
        <w:rPr>
          <w:b/>
          <w:sz w:val="24"/>
          <w:szCs w:val="24"/>
        </w:rPr>
      </w:pPr>
      <w:r w:rsidRPr="00C12ECC">
        <w:rPr>
          <w:b/>
          <w:color w:val="990336"/>
          <w:sz w:val="24"/>
          <w:szCs w:val="24"/>
        </w:rPr>
        <w:t>Creating the Best Opportunities for All</w:t>
      </w:r>
    </w:p>
    <w:p w14:paraId="13FEB65D" w14:textId="77777777" w:rsidR="009C0827" w:rsidRPr="00C12ECC" w:rsidRDefault="009C0827" w:rsidP="009C0827">
      <w:pPr>
        <w:spacing w:after="120" w:line="240" w:lineRule="auto"/>
        <w:jc w:val="both"/>
        <w:rPr>
          <w:sz w:val="24"/>
          <w:szCs w:val="24"/>
        </w:rPr>
      </w:pPr>
      <w:r w:rsidRPr="00C12ECC">
        <w:rPr>
          <w:sz w:val="24"/>
          <w:szCs w:val="24"/>
        </w:rPr>
        <w:t>At Bexhill Academy, we strive to create equal opportunities for all our students, ensuring that they have access to the best resources and support to thrive academically and personally. Our inclusive approach celebrates diversity, fostering an environment where students from all backgrounds can learn from one another and develop essential life skills such as empathy, tolerance, and respect. We provide a variety of academic pathways and personalized support systems, tailoring our educational approach to meet the unique needs and aspirations of each student. By nurturing their individual strengths and talents, we equip our students with the skills and knowledge needed to succeed in an ever-changing world.</w:t>
      </w:r>
    </w:p>
    <w:p w14:paraId="2DA6C6E2" w14:textId="77777777" w:rsidR="009C0827" w:rsidRPr="00C12ECC" w:rsidRDefault="009C0827" w:rsidP="009C0827">
      <w:pPr>
        <w:spacing w:after="120" w:line="240" w:lineRule="auto"/>
        <w:jc w:val="both"/>
        <w:rPr>
          <w:sz w:val="24"/>
          <w:szCs w:val="24"/>
        </w:rPr>
      </w:pPr>
    </w:p>
    <w:p w14:paraId="72288F4F" w14:textId="77777777" w:rsidR="009C0827" w:rsidRPr="00C12ECC" w:rsidRDefault="009C0827" w:rsidP="009C0827">
      <w:pPr>
        <w:spacing w:after="120" w:line="240" w:lineRule="auto"/>
        <w:jc w:val="both"/>
        <w:rPr>
          <w:sz w:val="24"/>
          <w:szCs w:val="24"/>
        </w:rPr>
      </w:pPr>
      <w:r w:rsidRPr="00C12ECC">
        <w:rPr>
          <w:sz w:val="24"/>
          <w:szCs w:val="24"/>
        </w:rPr>
        <w:t xml:space="preserve">It's important for us to recognise that the little things matter. Smart uniform, manners, kindness, and punctuality are something we promote within our academy as we feel this embeds a deep sense of pride and self-respect within our students. </w:t>
      </w:r>
    </w:p>
    <w:p w14:paraId="190EC748" w14:textId="77777777" w:rsidR="009C0827" w:rsidRPr="00C12ECC" w:rsidRDefault="009C0827" w:rsidP="009C0827">
      <w:pPr>
        <w:spacing w:after="120" w:line="240" w:lineRule="auto"/>
        <w:jc w:val="both"/>
        <w:rPr>
          <w:sz w:val="24"/>
          <w:szCs w:val="24"/>
        </w:rPr>
      </w:pPr>
    </w:p>
    <w:p w14:paraId="66FFD91D" w14:textId="77777777" w:rsidR="009C0827" w:rsidRPr="00C12ECC" w:rsidRDefault="009C0827" w:rsidP="009C0827">
      <w:pPr>
        <w:spacing w:after="120" w:line="240" w:lineRule="auto"/>
        <w:jc w:val="both"/>
        <w:rPr>
          <w:sz w:val="24"/>
          <w:szCs w:val="24"/>
        </w:rPr>
      </w:pPr>
      <w:r w:rsidRPr="00C12ECC">
        <w:rPr>
          <w:sz w:val="24"/>
          <w:szCs w:val="24"/>
        </w:rPr>
        <w:t>In conclusion, Bexhill Academy is dedicated to providing an exceptional educational experience that combines academic excellence, personal growth, and a supportive community. We foster a culture of aspiration, challenge our students to reach their full potential, and create equal opportunities for all. Join us at Bexhill Academy, where we believe in the power of education to transform lives and shape a brighter future.</w:t>
      </w:r>
    </w:p>
    <w:p w14:paraId="00392413" w14:textId="77777777" w:rsidR="009C0827" w:rsidRPr="00C12ECC" w:rsidRDefault="009C0827" w:rsidP="009C0827">
      <w:pPr>
        <w:spacing w:after="120" w:line="240" w:lineRule="auto"/>
        <w:jc w:val="both"/>
        <w:rPr>
          <w:sz w:val="24"/>
          <w:szCs w:val="24"/>
        </w:rPr>
      </w:pPr>
    </w:p>
    <w:p w14:paraId="2B29AE04" w14:textId="77777777" w:rsidR="009C0827" w:rsidRPr="00C12ECC" w:rsidRDefault="009C0827" w:rsidP="009C0827">
      <w:pPr>
        <w:spacing w:after="120" w:line="240" w:lineRule="auto"/>
        <w:jc w:val="both"/>
        <w:rPr>
          <w:b/>
          <w:color w:val="990336"/>
          <w:sz w:val="24"/>
          <w:szCs w:val="24"/>
        </w:rPr>
      </w:pPr>
      <w:r w:rsidRPr="00C12ECC">
        <w:rPr>
          <w:b/>
          <w:color w:val="990336"/>
          <w:sz w:val="24"/>
          <w:szCs w:val="24"/>
        </w:rPr>
        <w:t xml:space="preserve">Wellbeing </w:t>
      </w:r>
    </w:p>
    <w:p w14:paraId="7905A35F" w14:textId="77777777" w:rsidR="009C0827" w:rsidRPr="00632480" w:rsidRDefault="009C0827" w:rsidP="009C0827">
      <w:pPr>
        <w:spacing w:after="120" w:line="240" w:lineRule="auto"/>
        <w:jc w:val="both"/>
        <w:rPr>
          <w:sz w:val="24"/>
          <w:szCs w:val="24"/>
        </w:rPr>
      </w:pPr>
      <w:r w:rsidRPr="00C12ECC">
        <w:rPr>
          <w:sz w:val="24"/>
          <w:szCs w:val="24"/>
        </w:rPr>
        <w:t>We understand that well-being is paramount to academic success. Our school offers a comprehensive well-being program for staff and students that focuses on building resilience, promoting a healthy lifestyle, and equipping us all with the tools to manage stress and navigate challenges. Through a range of extra-curricular activities, student leadership opportunities, and community service initiatives, we actively encourage personal growth, self-discovery, and the development of essential life skills. Our dedicated well-being team provides guidance and support, ensuring that staff and students have access to the resources they need to flourish both inside and outside of the academy.</w:t>
      </w:r>
    </w:p>
    <w:sectPr w:rsidR="009C0827" w:rsidRPr="00632480" w:rsidSect="00D52B4B">
      <w:headerReference w:type="default" r:id="rId11"/>
      <w:footerReference w:type="default" r:id="rId12"/>
      <w:pgSz w:w="11906" w:h="16838"/>
      <w:pgMar w:top="851" w:right="851" w:bottom="851" w:left="851" w:header="1701"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DB163" w14:textId="77777777" w:rsidR="00706780" w:rsidRDefault="00706780" w:rsidP="001E14B0">
      <w:pPr>
        <w:spacing w:after="0" w:line="240" w:lineRule="auto"/>
      </w:pPr>
      <w:r>
        <w:separator/>
      </w:r>
    </w:p>
  </w:endnote>
  <w:endnote w:type="continuationSeparator" w:id="0">
    <w:p w14:paraId="3EB25AA0" w14:textId="77777777" w:rsidR="00706780" w:rsidRDefault="00706780" w:rsidP="001E1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038E3" w14:textId="77777777" w:rsidR="00D52B4B" w:rsidRDefault="00D52B4B">
    <w:pPr>
      <w:pStyle w:val="Footer"/>
    </w:pPr>
    <w:r>
      <w:rPr>
        <w:noProof/>
        <w:lang w:eastAsia="en-GB"/>
      </w:rPr>
      <w:drawing>
        <wp:anchor distT="0" distB="0" distL="114300" distR="114300" simplePos="0" relativeHeight="251659264" behindDoc="0" locked="0" layoutInCell="1" allowOverlap="1" wp14:anchorId="14E341CC" wp14:editId="6D5FF889">
          <wp:simplePos x="0" y="0"/>
          <wp:positionH relativeFrom="margin">
            <wp:posOffset>-541655</wp:posOffset>
          </wp:positionH>
          <wp:positionV relativeFrom="margin">
            <wp:posOffset>8685184</wp:posOffset>
          </wp:positionV>
          <wp:extent cx="7560000" cy="604567"/>
          <wp:effectExtent l="0" t="0" r="3175"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Botto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604567"/>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A7AAC" w14:textId="77777777" w:rsidR="00706780" w:rsidRDefault="00706780" w:rsidP="001E14B0">
      <w:pPr>
        <w:spacing w:after="0" w:line="240" w:lineRule="auto"/>
      </w:pPr>
      <w:r>
        <w:separator/>
      </w:r>
    </w:p>
  </w:footnote>
  <w:footnote w:type="continuationSeparator" w:id="0">
    <w:p w14:paraId="23427384" w14:textId="77777777" w:rsidR="00706780" w:rsidRDefault="00706780" w:rsidP="001E1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79B2E" w14:textId="77777777" w:rsidR="001E14B0" w:rsidRDefault="001E14B0">
    <w:pPr>
      <w:pStyle w:val="Header"/>
    </w:pPr>
    <w:r>
      <w:rPr>
        <w:noProof/>
        <w:lang w:eastAsia="en-GB"/>
      </w:rPr>
      <w:drawing>
        <wp:anchor distT="0" distB="0" distL="114300" distR="114300" simplePos="0" relativeHeight="251658240" behindDoc="0" locked="0" layoutInCell="1" allowOverlap="1" wp14:anchorId="74A7C50D" wp14:editId="633F77C9">
          <wp:simplePos x="0" y="0"/>
          <wp:positionH relativeFrom="margin">
            <wp:align>center</wp:align>
          </wp:positionH>
          <wp:positionV relativeFrom="margin">
            <wp:posOffset>-1237615</wp:posOffset>
          </wp:positionV>
          <wp:extent cx="7560000" cy="1065788"/>
          <wp:effectExtent l="0" t="0" r="3175"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WERPOINT 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5788"/>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75pt;height:141.75pt" o:bullet="t">
        <v:imagedata r:id="rId1" o:title="BA Bullet"/>
      </v:shape>
    </w:pict>
  </w:numPicBullet>
  <w:abstractNum w:abstractNumId="0" w15:restartNumberingAfterBreak="0">
    <w:nsid w:val="04770836"/>
    <w:multiLevelType w:val="hybridMultilevel"/>
    <w:tmpl w:val="409E3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574A7"/>
    <w:multiLevelType w:val="hybridMultilevel"/>
    <w:tmpl w:val="D87CC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05431"/>
    <w:multiLevelType w:val="hybridMultilevel"/>
    <w:tmpl w:val="5B0A04BA"/>
    <w:lvl w:ilvl="0" w:tplc="24F6654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444116"/>
    <w:multiLevelType w:val="hybridMultilevel"/>
    <w:tmpl w:val="4008DBCE"/>
    <w:lvl w:ilvl="0" w:tplc="29A0368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F4A24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66717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AE17C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98C96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C29B1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16694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FCC5E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30BF1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B365F09"/>
    <w:multiLevelType w:val="multilevel"/>
    <w:tmpl w:val="6206F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4F448E"/>
    <w:multiLevelType w:val="hybridMultilevel"/>
    <w:tmpl w:val="7A8A9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256680"/>
    <w:multiLevelType w:val="hybridMultilevel"/>
    <w:tmpl w:val="44C81704"/>
    <w:lvl w:ilvl="0" w:tplc="08090001">
      <w:start w:val="1"/>
      <w:numFmt w:val="bullet"/>
      <w:lvlText w:val=""/>
      <w:lvlJc w:val="left"/>
      <w:pPr>
        <w:ind w:left="720" w:hanging="360"/>
      </w:pPr>
      <w:rPr>
        <w:rFonts w:ascii="Symbol" w:hAnsi="Symbol" w:hint="default"/>
      </w:rPr>
    </w:lvl>
    <w:lvl w:ilvl="1" w:tplc="6968187E">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93AC1"/>
    <w:multiLevelType w:val="hybridMultilevel"/>
    <w:tmpl w:val="6D5CC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14609B"/>
    <w:multiLevelType w:val="hybridMultilevel"/>
    <w:tmpl w:val="DAB84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9D48BA"/>
    <w:multiLevelType w:val="hybridMultilevel"/>
    <w:tmpl w:val="8BC0E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1E10A7"/>
    <w:multiLevelType w:val="hybridMultilevel"/>
    <w:tmpl w:val="1B4C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C97910"/>
    <w:multiLevelType w:val="multilevel"/>
    <w:tmpl w:val="710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891BF0"/>
    <w:multiLevelType w:val="multilevel"/>
    <w:tmpl w:val="0486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F72994"/>
    <w:multiLevelType w:val="hybridMultilevel"/>
    <w:tmpl w:val="79F66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345F3F"/>
    <w:multiLevelType w:val="multilevel"/>
    <w:tmpl w:val="72F0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326942"/>
    <w:multiLevelType w:val="hybridMultilevel"/>
    <w:tmpl w:val="CABC1A54"/>
    <w:lvl w:ilvl="0" w:tplc="24F6654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B6506A"/>
    <w:multiLevelType w:val="hybridMultilevel"/>
    <w:tmpl w:val="821CE6F2"/>
    <w:lvl w:ilvl="0" w:tplc="24F6654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374727"/>
    <w:multiLevelType w:val="hybridMultilevel"/>
    <w:tmpl w:val="5CAA7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BFC3C96">
      <w:numFmt w:val="bullet"/>
      <w:lvlText w:val="•"/>
      <w:lvlJc w:val="left"/>
      <w:pPr>
        <w:ind w:left="2520" w:hanging="72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5E007E"/>
    <w:multiLevelType w:val="hybridMultilevel"/>
    <w:tmpl w:val="E634D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79922B7"/>
    <w:multiLevelType w:val="hybridMultilevel"/>
    <w:tmpl w:val="FB300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1B0741"/>
    <w:multiLevelType w:val="multilevel"/>
    <w:tmpl w:val="08D2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F273D8"/>
    <w:multiLevelType w:val="hybridMultilevel"/>
    <w:tmpl w:val="9474A85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754A54"/>
    <w:multiLevelType w:val="hybridMultilevel"/>
    <w:tmpl w:val="87B232AA"/>
    <w:lvl w:ilvl="0" w:tplc="24F6654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280696"/>
    <w:multiLevelType w:val="multilevel"/>
    <w:tmpl w:val="C72C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5"/>
  </w:num>
  <w:num w:numId="3">
    <w:abstractNumId w:val="2"/>
  </w:num>
  <w:num w:numId="4">
    <w:abstractNumId w:val="16"/>
  </w:num>
  <w:num w:numId="5">
    <w:abstractNumId w:val="21"/>
  </w:num>
  <w:num w:numId="6">
    <w:abstractNumId w:val="7"/>
  </w:num>
  <w:num w:numId="7">
    <w:abstractNumId w:val="10"/>
  </w:num>
  <w:num w:numId="8">
    <w:abstractNumId w:val="5"/>
  </w:num>
  <w:num w:numId="9">
    <w:abstractNumId w:val="13"/>
  </w:num>
  <w:num w:numId="10">
    <w:abstractNumId w:val="9"/>
  </w:num>
  <w:num w:numId="11">
    <w:abstractNumId w:val="6"/>
  </w:num>
  <w:num w:numId="12">
    <w:abstractNumId w:val="17"/>
  </w:num>
  <w:num w:numId="13">
    <w:abstractNumId w:val="19"/>
  </w:num>
  <w:num w:numId="14">
    <w:abstractNumId w:val="0"/>
  </w:num>
  <w:num w:numId="15">
    <w:abstractNumId w:val="18"/>
  </w:num>
  <w:num w:numId="16">
    <w:abstractNumId w:val="3"/>
  </w:num>
  <w:num w:numId="17">
    <w:abstractNumId w:val="8"/>
  </w:num>
  <w:num w:numId="18">
    <w:abstractNumId w:val="1"/>
  </w:num>
  <w:num w:numId="19">
    <w:abstractNumId w:val="12"/>
  </w:num>
  <w:num w:numId="20">
    <w:abstractNumId w:val="14"/>
  </w:num>
  <w:num w:numId="21">
    <w:abstractNumId w:val="11"/>
  </w:num>
  <w:num w:numId="22">
    <w:abstractNumId w:val="4"/>
  </w:num>
  <w:num w:numId="23">
    <w:abstractNumId w:val="2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05"/>
    <w:rsid w:val="00026365"/>
    <w:rsid w:val="00027801"/>
    <w:rsid w:val="000C2ABD"/>
    <w:rsid w:val="00131553"/>
    <w:rsid w:val="00154AD1"/>
    <w:rsid w:val="00177CE2"/>
    <w:rsid w:val="001B56C6"/>
    <w:rsid w:val="001C0445"/>
    <w:rsid w:val="001E14B0"/>
    <w:rsid w:val="00210CB6"/>
    <w:rsid w:val="002526C2"/>
    <w:rsid w:val="002606CA"/>
    <w:rsid w:val="002945B7"/>
    <w:rsid w:val="002973D6"/>
    <w:rsid w:val="00302AE1"/>
    <w:rsid w:val="00353884"/>
    <w:rsid w:val="00357469"/>
    <w:rsid w:val="00375C05"/>
    <w:rsid w:val="003B2B54"/>
    <w:rsid w:val="003E01D3"/>
    <w:rsid w:val="003F7905"/>
    <w:rsid w:val="004018D8"/>
    <w:rsid w:val="00451478"/>
    <w:rsid w:val="004953AA"/>
    <w:rsid w:val="0050345D"/>
    <w:rsid w:val="00520A6E"/>
    <w:rsid w:val="00522007"/>
    <w:rsid w:val="0053352F"/>
    <w:rsid w:val="00571F5A"/>
    <w:rsid w:val="0059044F"/>
    <w:rsid w:val="005F51D4"/>
    <w:rsid w:val="00615FC6"/>
    <w:rsid w:val="00632480"/>
    <w:rsid w:val="00641754"/>
    <w:rsid w:val="00693982"/>
    <w:rsid w:val="00706780"/>
    <w:rsid w:val="00740E84"/>
    <w:rsid w:val="00744470"/>
    <w:rsid w:val="00757BC2"/>
    <w:rsid w:val="00775BC9"/>
    <w:rsid w:val="00791B74"/>
    <w:rsid w:val="007B594A"/>
    <w:rsid w:val="007C150F"/>
    <w:rsid w:val="00855E78"/>
    <w:rsid w:val="00862468"/>
    <w:rsid w:val="00863618"/>
    <w:rsid w:val="00883701"/>
    <w:rsid w:val="008967F8"/>
    <w:rsid w:val="008E34C5"/>
    <w:rsid w:val="00943857"/>
    <w:rsid w:val="00951E29"/>
    <w:rsid w:val="0096401B"/>
    <w:rsid w:val="009C0827"/>
    <w:rsid w:val="009E7B16"/>
    <w:rsid w:val="009F771C"/>
    <w:rsid w:val="00A14E49"/>
    <w:rsid w:val="00A24528"/>
    <w:rsid w:val="00A35BDD"/>
    <w:rsid w:val="00A903E2"/>
    <w:rsid w:val="00AB332F"/>
    <w:rsid w:val="00AC79D1"/>
    <w:rsid w:val="00B1046A"/>
    <w:rsid w:val="00B12400"/>
    <w:rsid w:val="00B34CF9"/>
    <w:rsid w:val="00B7073F"/>
    <w:rsid w:val="00B81069"/>
    <w:rsid w:val="00BA6EDD"/>
    <w:rsid w:val="00BC579C"/>
    <w:rsid w:val="00BD5AC3"/>
    <w:rsid w:val="00BE6716"/>
    <w:rsid w:val="00BE7E27"/>
    <w:rsid w:val="00C12ECC"/>
    <w:rsid w:val="00C13501"/>
    <w:rsid w:val="00C66D5D"/>
    <w:rsid w:val="00C955B6"/>
    <w:rsid w:val="00CD6EAB"/>
    <w:rsid w:val="00D11762"/>
    <w:rsid w:val="00D129AE"/>
    <w:rsid w:val="00D52B4B"/>
    <w:rsid w:val="00D72B04"/>
    <w:rsid w:val="00D87D40"/>
    <w:rsid w:val="00DD05D8"/>
    <w:rsid w:val="00E24BF9"/>
    <w:rsid w:val="00E95F0B"/>
    <w:rsid w:val="00E961D6"/>
    <w:rsid w:val="00EC5195"/>
    <w:rsid w:val="00EE13A9"/>
    <w:rsid w:val="00EE7DB4"/>
    <w:rsid w:val="00F41743"/>
    <w:rsid w:val="00F63168"/>
    <w:rsid w:val="00F927A8"/>
    <w:rsid w:val="00FA6A34"/>
    <w:rsid w:val="00FC6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2E764B0"/>
  <w15:chartTrackingRefBased/>
  <w15:docId w15:val="{5C1C6458-1F79-44AB-A171-190EC53D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7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13A9"/>
    <w:pPr>
      <w:ind w:left="720"/>
      <w:contextualSpacing/>
    </w:pPr>
  </w:style>
  <w:style w:type="paragraph" w:styleId="Header">
    <w:name w:val="header"/>
    <w:basedOn w:val="Normal"/>
    <w:link w:val="HeaderChar"/>
    <w:uiPriority w:val="99"/>
    <w:unhideWhenUsed/>
    <w:rsid w:val="001E14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4B0"/>
  </w:style>
  <w:style w:type="paragraph" w:styleId="Footer">
    <w:name w:val="footer"/>
    <w:basedOn w:val="Normal"/>
    <w:link w:val="FooterChar"/>
    <w:uiPriority w:val="99"/>
    <w:unhideWhenUsed/>
    <w:rsid w:val="001E14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4B0"/>
  </w:style>
  <w:style w:type="paragraph" w:styleId="NoSpacing">
    <w:name w:val="No Spacing"/>
    <w:uiPriority w:val="1"/>
    <w:qFormat/>
    <w:rsid w:val="00D52B4B"/>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Default">
    <w:name w:val="Default"/>
    <w:rsid w:val="00B81069"/>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A35BDD"/>
    <w:rPr>
      <w:color w:val="0563C1" w:themeColor="hyperlink"/>
      <w:u w:val="single"/>
    </w:rPr>
  </w:style>
  <w:style w:type="character" w:customStyle="1" w:styleId="UnresolvedMention">
    <w:name w:val="Unresolved Mention"/>
    <w:basedOn w:val="DefaultParagraphFont"/>
    <w:uiPriority w:val="99"/>
    <w:semiHidden/>
    <w:unhideWhenUsed/>
    <w:rsid w:val="00A35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432211">
      <w:bodyDiv w:val="1"/>
      <w:marLeft w:val="0"/>
      <w:marRight w:val="0"/>
      <w:marTop w:val="0"/>
      <w:marBottom w:val="0"/>
      <w:divBdr>
        <w:top w:val="none" w:sz="0" w:space="0" w:color="auto"/>
        <w:left w:val="none" w:sz="0" w:space="0" w:color="auto"/>
        <w:bottom w:val="none" w:sz="0" w:space="0" w:color="auto"/>
        <w:right w:val="none" w:sz="0" w:space="0" w:color="auto"/>
      </w:divBdr>
    </w:div>
    <w:div w:id="353922206">
      <w:bodyDiv w:val="1"/>
      <w:marLeft w:val="0"/>
      <w:marRight w:val="0"/>
      <w:marTop w:val="0"/>
      <w:marBottom w:val="0"/>
      <w:divBdr>
        <w:top w:val="none" w:sz="0" w:space="0" w:color="auto"/>
        <w:left w:val="none" w:sz="0" w:space="0" w:color="auto"/>
        <w:bottom w:val="none" w:sz="0" w:space="0" w:color="auto"/>
        <w:right w:val="none" w:sz="0" w:space="0" w:color="auto"/>
      </w:divBdr>
    </w:div>
    <w:div w:id="724912250">
      <w:bodyDiv w:val="1"/>
      <w:marLeft w:val="0"/>
      <w:marRight w:val="0"/>
      <w:marTop w:val="0"/>
      <w:marBottom w:val="0"/>
      <w:divBdr>
        <w:top w:val="none" w:sz="0" w:space="0" w:color="auto"/>
        <w:left w:val="none" w:sz="0" w:space="0" w:color="auto"/>
        <w:bottom w:val="none" w:sz="0" w:space="0" w:color="auto"/>
        <w:right w:val="none" w:sz="0" w:space="0" w:color="auto"/>
      </w:divBdr>
    </w:div>
    <w:div w:id="731663809">
      <w:bodyDiv w:val="1"/>
      <w:marLeft w:val="0"/>
      <w:marRight w:val="0"/>
      <w:marTop w:val="0"/>
      <w:marBottom w:val="0"/>
      <w:divBdr>
        <w:top w:val="none" w:sz="0" w:space="0" w:color="auto"/>
        <w:left w:val="none" w:sz="0" w:space="0" w:color="auto"/>
        <w:bottom w:val="none" w:sz="0" w:space="0" w:color="auto"/>
        <w:right w:val="none" w:sz="0" w:space="0" w:color="auto"/>
      </w:divBdr>
    </w:div>
    <w:div w:id="1037587509">
      <w:bodyDiv w:val="1"/>
      <w:marLeft w:val="0"/>
      <w:marRight w:val="0"/>
      <w:marTop w:val="0"/>
      <w:marBottom w:val="0"/>
      <w:divBdr>
        <w:top w:val="none" w:sz="0" w:space="0" w:color="auto"/>
        <w:left w:val="none" w:sz="0" w:space="0" w:color="auto"/>
        <w:bottom w:val="none" w:sz="0" w:space="0" w:color="auto"/>
        <w:right w:val="none" w:sz="0" w:space="0" w:color="auto"/>
      </w:divBdr>
    </w:div>
    <w:div w:id="1061518236">
      <w:bodyDiv w:val="1"/>
      <w:marLeft w:val="0"/>
      <w:marRight w:val="0"/>
      <w:marTop w:val="0"/>
      <w:marBottom w:val="0"/>
      <w:divBdr>
        <w:top w:val="none" w:sz="0" w:space="0" w:color="auto"/>
        <w:left w:val="none" w:sz="0" w:space="0" w:color="auto"/>
        <w:bottom w:val="none" w:sz="0" w:space="0" w:color="auto"/>
        <w:right w:val="none" w:sz="0" w:space="0" w:color="auto"/>
      </w:divBdr>
    </w:div>
    <w:div w:id="145794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oshan.dias@bexhillacademy.org"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D471F-1776-4125-AC34-FE9A12D76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2208</Words>
  <Characters>12590</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Bexhill Academy</Company>
  <LinksUpToDate>false</LinksUpToDate>
  <CharactersWithSpaces>14769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WINCHESTER Alan</dc:creator>
  <cp:keywords/>
  <dc:description/>
  <cp:lastModifiedBy>WINCHESTER Donna</cp:lastModifiedBy>
  <cp:revision>2</cp:revision>
  <dcterms:created xsi:type="dcterms:W3CDTF">2024-10-25T10:44:00Z</dcterms:created>
  <dcterms:modified xsi:type="dcterms:W3CDTF">2024-10-25T10:44:00Z</dcterms:modified>
</cp:coreProperties>
</file>