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FBCC" w14:textId="4D676B16" w:rsidR="00872910" w:rsidRDefault="00872910"/>
    <w:tbl>
      <w:tblPr>
        <w:tblStyle w:val="TableGrid"/>
        <w:tblW w:w="9242" w:type="dxa"/>
        <w:tblLayout w:type="fixed"/>
        <w:tblLook w:val="04A0" w:firstRow="1" w:lastRow="0" w:firstColumn="1" w:lastColumn="0" w:noHBand="0" w:noVBand="1"/>
      </w:tblPr>
      <w:tblGrid>
        <w:gridCol w:w="9242"/>
      </w:tblGrid>
      <w:tr w:rsidR="002D47F0" w14:paraId="058F0E3F" w14:textId="77777777" w:rsidTr="0045249F">
        <w:tc>
          <w:tcPr>
            <w:tcW w:w="9242" w:type="dxa"/>
            <w:vAlign w:val="center"/>
          </w:tcPr>
          <w:tbl>
            <w:tblPr>
              <w:tblW w:w="0" w:type="auto"/>
              <w:tblLayout w:type="fixed"/>
              <w:tblLook w:val="04A0" w:firstRow="1" w:lastRow="0" w:firstColumn="1" w:lastColumn="0" w:noHBand="0" w:noVBand="1"/>
            </w:tblPr>
            <w:tblGrid>
              <w:gridCol w:w="2268"/>
              <w:gridCol w:w="7272"/>
            </w:tblGrid>
            <w:tr w:rsidR="00340000" w:rsidRPr="00E15274" w14:paraId="576ED887" w14:textId="77777777" w:rsidTr="00311F24">
              <w:trPr>
                <w:trHeight w:val="1837"/>
              </w:trPr>
              <w:tc>
                <w:tcPr>
                  <w:tcW w:w="2268" w:type="dxa"/>
                </w:tcPr>
                <w:p w14:paraId="654AAC43" w14:textId="77777777" w:rsidR="00340000" w:rsidRDefault="00340000" w:rsidP="00340000">
                  <w:pPr>
                    <w:ind w:left="-529" w:firstLine="529"/>
                    <w:jc w:val="right"/>
                    <w:rPr>
                      <w:rFonts w:ascii="Calibri" w:hAnsi="Calibri"/>
                    </w:rPr>
                  </w:pPr>
                  <w:r>
                    <w:rPr>
                      <w:rFonts w:ascii="Calibri" w:hAnsi="Calibri"/>
                      <w:noProof/>
                      <w:lang w:eastAsia="en-GB"/>
                    </w:rPr>
                    <w:drawing>
                      <wp:inline distT="0" distB="0" distL="0" distR="0" wp14:anchorId="7BDF7C52" wp14:editId="47B15804">
                        <wp:extent cx="1216025" cy="1155700"/>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1155700"/>
                                </a:xfrm>
                                <a:prstGeom prst="rect">
                                  <a:avLst/>
                                </a:prstGeom>
                                <a:noFill/>
                                <a:ln>
                                  <a:noFill/>
                                </a:ln>
                              </pic:spPr>
                            </pic:pic>
                          </a:graphicData>
                        </a:graphic>
                      </wp:inline>
                    </w:drawing>
                  </w:r>
                </w:p>
              </w:tc>
              <w:tc>
                <w:tcPr>
                  <w:tcW w:w="7272" w:type="dxa"/>
                  <w:vAlign w:val="center"/>
                </w:tcPr>
                <w:p w14:paraId="7CBF7528" w14:textId="77777777" w:rsidR="00340000" w:rsidRDefault="00340000" w:rsidP="00340000">
                  <w:pPr>
                    <w:pStyle w:val="Heading1"/>
                    <w:jc w:val="center"/>
                    <w:rPr>
                      <w:rFonts w:ascii="Calibri" w:hAnsi="Calibri"/>
                      <w:color w:val="0000FF"/>
                      <w:szCs w:val="36"/>
                    </w:rPr>
                  </w:pPr>
                  <w:r>
                    <w:rPr>
                      <w:rFonts w:ascii="Calibri" w:hAnsi="Calibri"/>
                      <w:color w:val="0000FF"/>
                      <w:szCs w:val="36"/>
                    </w:rPr>
                    <w:t>Ellison Boulters Church of England Academy</w:t>
                  </w:r>
                </w:p>
                <w:p w14:paraId="57FE722C" w14:textId="77777777" w:rsidR="00340000" w:rsidRPr="00E15274" w:rsidRDefault="00340000" w:rsidP="00340000">
                  <w:pPr>
                    <w:jc w:val="center"/>
                    <w:rPr>
                      <w:rFonts w:ascii="Calibri" w:hAnsi="Calibri"/>
                    </w:rPr>
                  </w:pPr>
                </w:p>
              </w:tc>
            </w:tr>
          </w:tbl>
          <w:p w14:paraId="52758504" w14:textId="77777777" w:rsidR="00340000" w:rsidRDefault="00340000" w:rsidP="00340000"/>
          <w:p w14:paraId="017CB95B" w14:textId="3ECC61E9" w:rsidR="00340000" w:rsidRPr="00161468" w:rsidRDefault="00340000" w:rsidP="00340000">
            <w:pPr>
              <w:rPr>
                <w:rFonts w:ascii="Trebuchet MS" w:eastAsia="Times New Roman" w:hAnsi="Trebuchet MS" w:cs="Arial"/>
              </w:rPr>
            </w:pPr>
            <w:r w:rsidRPr="00161468">
              <w:rPr>
                <w:rFonts w:ascii="Trebuchet MS" w:eastAsia="Times New Roman" w:hAnsi="Trebuchet MS" w:cs="Arial"/>
                <w:b/>
                <w:bCs/>
              </w:rPr>
              <w:t>JOB DESCRIPTION</w:t>
            </w:r>
            <w:r w:rsidRPr="00161468">
              <w:rPr>
                <w:rFonts w:ascii="Trebuchet MS" w:eastAsia="Times New Roman" w:hAnsi="Trebuchet MS" w:cs="Arial"/>
              </w:rPr>
              <w:t>:</w:t>
            </w:r>
            <w:r w:rsidRPr="00161468">
              <w:rPr>
                <w:rFonts w:ascii="Trebuchet MS" w:eastAsia="Times New Roman" w:hAnsi="Trebuchet MS" w:cs="Arial"/>
              </w:rPr>
              <w:tab/>
            </w:r>
            <w:r>
              <w:rPr>
                <w:rFonts w:ascii="Trebuchet MS" w:eastAsia="Times New Roman" w:hAnsi="Trebuchet MS" w:cs="Arial"/>
              </w:rPr>
              <w:t>Finance Assistant</w:t>
            </w:r>
            <w:r w:rsidR="00173A51">
              <w:rPr>
                <w:rFonts w:ascii="Trebuchet MS" w:eastAsia="Times New Roman" w:hAnsi="Trebuchet MS" w:cs="Arial"/>
              </w:rPr>
              <w:t xml:space="preserve"> – start date 01.09.2026</w:t>
            </w:r>
          </w:p>
          <w:p w14:paraId="28DF95CD" w14:textId="77777777" w:rsidR="00340000" w:rsidRPr="00161468" w:rsidRDefault="00340000" w:rsidP="00340000">
            <w:pPr>
              <w:rPr>
                <w:rFonts w:ascii="Trebuchet MS" w:eastAsia="Times New Roman" w:hAnsi="Trebuchet MS" w:cs="Arial"/>
                <w:b/>
                <w:bCs/>
              </w:rPr>
            </w:pPr>
          </w:p>
          <w:p w14:paraId="2482A6BA" w14:textId="0A22FD73" w:rsidR="00340000" w:rsidRPr="003F1E27" w:rsidRDefault="00340000" w:rsidP="00340000">
            <w:pPr>
              <w:rPr>
                <w:rFonts w:ascii="Trebuchet MS" w:eastAsia="Times New Roman" w:hAnsi="Trebuchet MS" w:cs="Arial"/>
              </w:rPr>
            </w:pPr>
            <w:r w:rsidRPr="00161468">
              <w:rPr>
                <w:rFonts w:ascii="Trebuchet MS" w:eastAsia="Times New Roman" w:hAnsi="Trebuchet MS" w:cs="Arial"/>
                <w:b/>
                <w:bCs/>
              </w:rPr>
              <w:t>Title of Post:</w:t>
            </w:r>
            <w:r w:rsidRPr="00161468">
              <w:rPr>
                <w:rFonts w:ascii="Trebuchet MS" w:eastAsia="Times New Roman" w:hAnsi="Trebuchet MS" w:cs="Arial"/>
                <w:b/>
                <w:bCs/>
              </w:rPr>
              <w:tab/>
            </w:r>
            <w:r w:rsidRPr="00161468">
              <w:rPr>
                <w:rFonts w:ascii="Trebuchet MS" w:eastAsia="Times New Roman" w:hAnsi="Trebuchet MS" w:cs="Arial"/>
                <w:b/>
                <w:bCs/>
              </w:rPr>
              <w:tab/>
            </w:r>
            <w:r>
              <w:rPr>
                <w:rFonts w:ascii="Trebuchet MS" w:eastAsia="Times New Roman" w:hAnsi="Trebuchet MS" w:cs="Arial"/>
              </w:rPr>
              <w:t>Finance Assistant</w:t>
            </w:r>
          </w:p>
          <w:p w14:paraId="4342F6F6" w14:textId="5A2EC52D" w:rsidR="00340000" w:rsidRPr="003F1E27" w:rsidRDefault="00340000" w:rsidP="00340000">
            <w:pPr>
              <w:pStyle w:val="BodyText"/>
              <w:numPr>
                <w:ilvl w:val="0"/>
                <w:numId w:val="5"/>
              </w:numPr>
              <w:rPr>
                <w:rFonts w:ascii="Trebuchet MS" w:hAnsi="Trebuchet MS" w:cs="Arial"/>
                <w:sz w:val="22"/>
                <w:szCs w:val="22"/>
              </w:rPr>
            </w:pPr>
            <w:r w:rsidRPr="003F1E27">
              <w:rPr>
                <w:rFonts w:ascii="Trebuchet MS" w:hAnsi="Trebuchet MS" w:cs="Arial"/>
                <w:sz w:val="22"/>
                <w:szCs w:val="22"/>
              </w:rPr>
              <w:t xml:space="preserve">To </w:t>
            </w:r>
            <w:r>
              <w:rPr>
                <w:rFonts w:ascii="Trebuchet MS" w:hAnsi="Trebuchet MS" w:cs="Arial"/>
                <w:sz w:val="22"/>
                <w:szCs w:val="22"/>
              </w:rPr>
              <w:t>assist the School Bu</w:t>
            </w:r>
            <w:r w:rsidR="0045249F">
              <w:rPr>
                <w:rFonts w:ascii="Trebuchet MS" w:hAnsi="Trebuchet MS" w:cs="Arial"/>
                <w:sz w:val="22"/>
                <w:szCs w:val="22"/>
              </w:rPr>
              <w:t>siness Manager</w:t>
            </w:r>
            <w:r>
              <w:rPr>
                <w:rFonts w:ascii="Trebuchet MS" w:hAnsi="Trebuchet MS" w:cs="Arial"/>
                <w:sz w:val="22"/>
                <w:szCs w:val="22"/>
              </w:rPr>
              <w:t xml:space="preserve"> in their role within the Academy</w:t>
            </w:r>
          </w:p>
          <w:p w14:paraId="7B092533" w14:textId="77777777" w:rsidR="00340000" w:rsidRPr="00161468" w:rsidRDefault="00340000" w:rsidP="00340000">
            <w:pPr>
              <w:rPr>
                <w:rFonts w:ascii="Trebuchet MS" w:eastAsia="Times New Roman" w:hAnsi="Trebuchet MS" w:cs="Arial"/>
              </w:rPr>
            </w:pPr>
          </w:p>
          <w:p w14:paraId="28E5185B" w14:textId="1BFD1E7F" w:rsidR="00340000" w:rsidRDefault="00340000" w:rsidP="00340000">
            <w:pPr>
              <w:rPr>
                <w:rFonts w:ascii="Trebuchet MS" w:eastAsia="Times New Roman" w:hAnsi="Trebuchet MS" w:cs="Arial"/>
              </w:rPr>
            </w:pPr>
            <w:r w:rsidRPr="00161468">
              <w:rPr>
                <w:rFonts w:ascii="Trebuchet MS" w:eastAsia="Times New Roman" w:hAnsi="Trebuchet MS" w:cs="Arial"/>
                <w:b/>
                <w:bCs/>
              </w:rPr>
              <w:t>Salary Scale:</w:t>
            </w:r>
            <w:r>
              <w:rPr>
                <w:rFonts w:ascii="Trebuchet MS" w:eastAsia="Times New Roman" w:hAnsi="Trebuchet MS" w:cs="Arial"/>
              </w:rPr>
              <w:tab/>
            </w:r>
            <w:r>
              <w:rPr>
                <w:rFonts w:ascii="Trebuchet MS" w:eastAsia="Times New Roman" w:hAnsi="Trebuchet MS" w:cs="Arial"/>
              </w:rPr>
              <w:tab/>
              <w:t>G3.6</w:t>
            </w:r>
            <w:r w:rsidRPr="003F1E27">
              <w:rPr>
                <w:rFonts w:ascii="Trebuchet MS" w:eastAsia="Times New Roman" w:hAnsi="Trebuchet MS" w:cs="Arial"/>
              </w:rPr>
              <w:t xml:space="preserve"> – G</w:t>
            </w:r>
            <w:r>
              <w:rPr>
                <w:rFonts w:ascii="Trebuchet MS" w:eastAsia="Times New Roman" w:hAnsi="Trebuchet MS" w:cs="Arial"/>
              </w:rPr>
              <w:t>3.9</w:t>
            </w:r>
            <w:r w:rsidR="0070479B">
              <w:rPr>
                <w:rFonts w:ascii="Trebuchet MS" w:eastAsia="Times New Roman" w:hAnsi="Trebuchet MS" w:cs="Arial"/>
              </w:rPr>
              <w:t xml:space="preserve"> £24,</w:t>
            </w:r>
            <w:r w:rsidR="002312A7">
              <w:rPr>
                <w:rFonts w:ascii="Trebuchet MS" w:eastAsia="Times New Roman" w:hAnsi="Trebuchet MS" w:cs="Arial"/>
              </w:rPr>
              <w:t>796</w:t>
            </w:r>
            <w:r w:rsidR="0070479B">
              <w:rPr>
                <w:rFonts w:ascii="Trebuchet MS" w:eastAsia="Times New Roman" w:hAnsi="Trebuchet MS" w:cs="Arial"/>
              </w:rPr>
              <w:t xml:space="preserve"> - £25,</w:t>
            </w:r>
            <w:r w:rsidR="002312A7">
              <w:rPr>
                <w:rFonts w:ascii="Trebuchet MS" w:eastAsia="Times New Roman" w:hAnsi="Trebuchet MS" w:cs="Arial"/>
              </w:rPr>
              <w:t>989</w:t>
            </w:r>
            <w:r w:rsidR="0070479B">
              <w:rPr>
                <w:rFonts w:ascii="Trebuchet MS" w:eastAsia="Times New Roman" w:hAnsi="Trebuchet MS" w:cs="Arial"/>
              </w:rPr>
              <w:t xml:space="preserve"> pro rata </w:t>
            </w:r>
          </w:p>
          <w:p w14:paraId="77E4143A" w14:textId="77777777" w:rsidR="00340000" w:rsidRDefault="00340000" w:rsidP="00340000">
            <w:pPr>
              <w:rPr>
                <w:rFonts w:ascii="Trebuchet MS" w:eastAsia="Times New Roman" w:hAnsi="Trebuchet MS" w:cs="Arial"/>
              </w:rPr>
            </w:pPr>
          </w:p>
          <w:p w14:paraId="03E8E59E" w14:textId="0574252D" w:rsidR="00340000" w:rsidRPr="002D4048" w:rsidRDefault="00340000" w:rsidP="00340000">
            <w:pPr>
              <w:rPr>
                <w:rFonts w:ascii="Trebuchet MS" w:eastAsia="Times New Roman" w:hAnsi="Trebuchet MS" w:cs="Arial"/>
                <w:i/>
                <w:color w:val="FF0000"/>
              </w:rPr>
            </w:pPr>
            <w:r>
              <w:rPr>
                <w:rFonts w:ascii="Trebuchet MS" w:eastAsia="Times New Roman" w:hAnsi="Trebuchet MS" w:cs="Arial"/>
                <w:b/>
                <w:bCs/>
              </w:rPr>
              <w:t>Hours</w:t>
            </w:r>
            <w:r w:rsidRPr="00161468">
              <w:rPr>
                <w:rFonts w:ascii="Trebuchet MS" w:eastAsia="Times New Roman" w:hAnsi="Trebuchet MS" w:cs="Arial"/>
                <w:b/>
                <w:bCs/>
              </w:rPr>
              <w:t>:</w:t>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i/>
                <w:color w:val="FF0000"/>
              </w:rPr>
              <w:t xml:space="preserve">Ideally </w:t>
            </w:r>
            <w:r w:rsidR="00EA3503">
              <w:rPr>
                <w:rFonts w:ascii="Trebuchet MS" w:eastAsia="Times New Roman" w:hAnsi="Trebuchet MS" w:cs="Arial"/>
                <w:i/>
                <w:color w:val="FF0000"/>
              </w:rPr>
              <w:t>22.</w:t>
            </w:r>
            <w:r w:rsidRPr="002D4048">
              <w:rPr>
                <w:rFonts w:ascii="Trebuchet MS" w:eastAsia="Times New Roman" w:hAnsi="Trebuchet MS" w:cs="Arial"/>
                <w:i/>
                <w:color w:val="FF0000"/>
              </w:rPr>
              <w:t>5 hours per week, term time</w:t>
            </w:r>
          </w:p>
          <w:p w14:paraId="18BD8B49" w14:textId="0DA3C31E" w:rsidR="00340000" w:rsidRPr="002D4048" w:rsidRDefault="00340000" w:rsidP="001C55B0">
            <w:pPr>
              <w:jc w:val="center"/>
              <w:rPr>
                <w:rFonts w:ascii="Trebuchet MS" w:eastAsia="Times New Roman" w:hAnsi="Trebuchet MS" w:cs="Arial"/>
                <w:i/>
                <w:color w:val="FF0000"/>
              </w:rPr>
            </w:pPr>
            <w:r w:rsidRPr="002D4048">
              <w:rPr>
                <w:rFonts w:ascii="Trebuchet MS" w:eastAsia="Times New Roman" w:hAnsi="Trebuchet MS" w:cs="Arial"/>
                <w:i/>
                <w:color w:val="FF0000"/>
              </w:rPr>
              <w:t>Monday</w:t>
            </w:r>
            <w:r w:rsidR="0063570A">
              <w:rPr>
                <w:rFonts w:ascii="Trebuchet MS" w:eastAsia="Times New Roman" w:hAnsi="Trebuchet MS" w:cs="Arial"/>
                <w:i/>
                <w:color w:val="FF0000"/>
              </w:rPr>
              <w:t xml:space="preserve">, </w:t>
            </w:r>
            <w:r w:rsidRPr="002D4048">
              <w:rPr>
                <w:rFonts w:ascii="Trebuchet MS" w:eastAsia="Times New Roman" w:hAnsi="Trebuchet MS" w:cs="Arial"/>
                <w:i/>
                <w:color w:val="FF0000"/>
              </w:rPr>
              <w:t>Tuesday</w:t>
            </w:r>
            <w:r w:rsidR="0063570A">
              <w:rPr>
                <w:rFonts w:ascii="Trebuchet MS" w:eastAsia="Times New Roman" w:hAnsi="Trebuchet MS" w:cs="Arial"/>
                <w:i/>
                <w:color w:val="FF0000"/>
              </w:rPr>
              <w:t xml:space="preserve"> and Wednesday,</w:t>
            </w:r>
            <w:r w:rsidRPr="002D4048">
              <w:rPr>
                <w:rFonts w:ascii="Trebuchet MS" w:eastAsia="Times New Roman" w:hAnsi="Trebuchet MS" w:cs="Arial"/>
                <w:i/>
                <w:color w:val="FF0000"/>
              </w:rPr>
              <w:t xml:space="preserve"> 8.30am – 4.30pm (30 minutes’ lunch break)</w:t>
            </w:r>
            <w:r w:rsidR="0045249F">
              <w:rPr>
                <w:rFonts w:ascii="Trebuchet MS" w:eastAsia="Times New Roman" w:hAnsi="Trebuchet MS" w:cs="Arial"/>
                <w:i/>
                <w:color w:val="FF0000"/>
              </w:rPr>
              <w:t xml:space="preserve"> </w:t>
            </w:r>
            <w:r w:rsidR="008C59A7">
              <w:rPr>
                <w:rFonts w:ascii="Trebuchet MS" w:eastAsia="Times New Roman" w:hAnsi="Trebuchet MS" w:cs="Arial"/>
                <w:i/>
                <w:color w:val="FF0000"/>
              </w:rPr>
              <w:t>o</w:t>
            </w:r>
            <w:r w:rsidR="0045249F">
              <w:rPr>
                <w:rFonts w:ascii="Trebuchet MS" w:eastAsia="Times New Roman" w:hAnsi="Trebuchet MS" w:cs="Arial"/>
                <w:i/>
                <w:color w:val="FF0000"/>
              </w:rPr>
              <w:t>r shorter hours across the week, if suitable for both parties.</w:t>
            </w:r>
          </w:p>
          <w:p w14:paraId="3A951B6E" w14:textId="77777777" w:rsidR="00340000" w:rsidRPr="00161468" w:rsidRDefault="00340000" w:rsidP="00340000">
            <w:pPr>
              <w:rPr>
                <w:rFonts w:ascii="Trebuchet MS" w:eastAsia="Times New Roman" w:hAnsi="Trebuchet MS" w:cs="Arial"/>
              </w:rPr>
            </w:pPr>
          </w:p>
          <w:p w14:paraId="054A0F60" w14:textId="77777777" w:rsidR="00340000" w:rsidRDefault="00340000" w:rsidP="00340000">
            <w:pPr>
              <w:ind w:left="2880" w:hanging="2880"/>
              <w:jc w:val="both"/>
              <w:rPr>
                <w:rFonts w:ascii="Trebuchet MS" w:eastAsia="Times New Roman" w:hAnsi="Trebuchet MS" w:cs="Arial"/>
              </w:rPr>
            </w:pPr>
            <w:r w:rsidRPr="00161468">
              <w:rPr>
                <w:rFonts w:ascii="Trebuchet MS" w:eastAsia="Times New Roman" w:hAnsi="Trebuchet MS" w:cs="Arial"/>
                <w:b/>
                <w:bCs/>
              </w:rPr>
              <w:t xml:space="preserve">Duties:       </w:t>
            </w:r>
            <w:r>
              <w:rPr>
                <w:rFonts w:ascii="Trebuchet MS" w:eastAsia="Times New Roman" w:hAnsi="Trebuchet MS" w:cs="Arial"/>
              </w:rPr>
              <w:t>This appointment includes the following duties:</w:t>
            </w:r>
          </w:p>
          <w:p w14:paraId="053C8323" w14:textId="77777777" w:rsidR="00340000" w:rsidRPr="00AB2CC0" w:rsidRDefault="00340000" w:rsidP="00340000">
            <w:pPr>
              <w:ind w:left="2880" w:hanging="2880"/>
              <w:jc w:val="both"/>
              <w:rPr>
                <w:rFonts w:ascii="Trebuchet MS" w:eastAsia="Times New Roman" w:hAnsi="Trebuchet MS" w:cs="Arial"/>
              </w:rPr>
            </w:pPr>
          </w:p>
          <w:p w14:paraId="7D7F7E19" w14:textId="77777777" w:rsidR="00340000" w:rsidRPr="00AB2CC0" w:rsidRDefault="00340000" w:rsidP="00340000">
            <w:pPr>
              <w:pStyle w:val="NoSpacing"/>
              <w:numPr>
                <w:ilvl w:val="0"/>
                <w:numId w:val="2"/>
              </w:numPr>
              <w:ind w:left="1134"/>
              <w:rPr>
                <w:rFonts w:ascii="Trebuchet MS" w:hAnsi="Trebuchet MS"/>
              </w:rPr>
            </w:pPr>
            <w:r w:rsidRPr="00AB2CC0">
              <w:rPr>
                <w:rFonts w:ascii="Trebuchet MS" w:hAnsi="Trebuchet MS" w:cs="Arial"/>
              </w:rPr>
              <w:t>Processing orders, invoices and payments through purchase ledger and/</w:t>
            </w:r>
            <w:r>
              <w:rPr>
                <w:rFonts w:ascii="Trebuchet MS" w:hAnsi="Trebuchet MS" w:cs="Arial"/>
              </w:rPr>
              <w:t>or cash book using Xero</w:t>
            </w:r>
            <w:r w:rsidRPr="00AB2CC0">
              <w:rPr>
                <w:rFonts w:ascii="Trebuchet MS" w:hAnsi="Trebuchet MS" w:cs="Arial"/>
              </w:rPr>
              <w:t xml:space="preserve"> software.</w:t>
            </w:r>
          </w:p>
          <w:p w14:paraId="1F15819D" w14:textId="3FB99589" w:rsidR="00340000" w:rsidRPr="00AB2CC0" w:rsidRDefault="00340000" w:rsidP="00340000">
            <w:pPr>
              <w:pStyle w:val="NoSpacing"/>
              <w:numPr>
                <w:ilvl w:val="0"/>
                <w:numId w:val="2"/>
              </w:numPr>
              <w:ind w:left="1134"/>
              <w:rPr>
                <w:rFonts w:ascii="Trebuchet MS" w:hAnsi="Trebuchet MS"/>
              </w:rPr>
            </w:pPr>
            <w:r w:rsidRPr="00AB2CC0">
              <w:rPr>
                <w:rFonts w:ascii="Trebuchet MS" w:hAnsi="Trebuchet MS" w:cs="Arial"/>
              </w:rPr>
              <w:t>Reconciliat</w:t>
            </w:r>
            <w:r>
              <w:rPr>
                <w:rFonts w:ascii="Trebuchet MS" w:hAnsi="Trebuchet MS" w:cs="Arial"/>
              </w:rPr>
              <w:t xml:space="preserve">ion of all income received via </w:t>
            </w:r>
            <w:r w:rsidR="007F674F">
              <w:rPr>
                <w:rFonts w:ascii="Trebuchet MS" w:hAnsi="Trebuchet MS" w:cs="Arial"/>
              </w:rPr>
              <w:t>Arbor</w:t>
            </w:r>
            <w:r>
              <w:rPr>
                <w:rFonts w:ascii="Trebuchet MS" w:hAnsi="Trebuchet MS" w:cs="Arial"/>
              </w:rPr>
              <w:t>, childcare vouchers</w:t>
            </w:r>
            <w:r w:rsidRPr="00AB2CC0">
              <w:rPr>
                <w:rFonts w:ascii="Trebuchet MS" w:hAnsi="Trebuchet MS" w:cs="Arial"/>
              </w:rPr>
              <w:t xml:space="preserve"> and school office.  </w:t>
            </w:r>
          </w:p>
          <w:p w14:paraId="171A39AE" w14:textId="77777777" w:rsidR="00340000" w:rsidRPr="00AB2CC0" w:rsidRDefault="00340000" w:rsidP="00340000">
            <w:pPr>
              <w:pStyle w:val="NoSpacing"/>
              <w:numPr>
                <w:ilvl w:val="0"/>
                <w:numId w:val="2"/>
              </w:numPr>
              <w:ind w:left="1134"/>
              <w:rPr>
                <w:rFonts w:ascii="Trebuchet MS" w:hAnsi="Trebuchet MS"/>
              </w:rPr>
            </w:pPr>
            <w:r w:rsidRPr="00AB2CC0">
              <w:rPr>
                <w:rFonts w:ascii="Trebuchet MS" w:hAnsi="Trebuchet MS" w:cs="Arial"/>
              </w:rPr>
              <w:t>Responsible for paying in all income to school bank account</w:t>
            </w:r>
            <w:r>
              <w:rPr>
                <w:rFonts w:ascii="Trebuchet MS" w:hAnsi="Trebuchet MS" w:cs="Arial"/>
              </w:rPr>
              <w:t>s in accordance with the finance policy</w:t>
            </w:r>
            <w:r w:rsidRPr="00AB2CC0">
              <w:rPr>
                <w:rFonts w:ascii="Trebuchet MS" w:hAnsi="Trebuchet MS" w:cs="Arial"/>
              </w:rPr>
              <w:t>.</w:t>
            </w:r>
          </w:p>
          <w:p w14:paraId="6423934A" w14:textId="77777777" w:rsidR="00340000" w:rsidRPr="00AB2CC0" w:rsidRDefault="00340000" w:rsidP="00340000">
            <w:pPr>
              <w:pStyle w:val="NoSpacing"/>
              <w:numPr>
                <w:ilvl w:val="0"/>
                <w:numId w:val="2"/>
              </w:numPr>
              <w:ind w:left="1134"/>
              <w:rPr>
                <w:rFonts w:ascii="Trebuchet MS" w:hAnsi="Trebuchet MS"/>
              </w:rPr>
            </w:pPr>
            <w:r w:rsidRPr="00AB2CC0">
              <w:rPr>
                <w:rFonts w:ascii="Trebuchet MS" w:hAnsi="Trebuchet MS" w:cs="Arial"/>
              </w:rPr>
              <w:t>Weekly Bank reconciliation.</w:t>
            </w:r>
          </w:p>
          <w:p w14:paraId="43D657DF" w14:textId="77777777" w:rsidR="00340000" w:rsidRPr="00AB2CC0" w:rsidRDefault="00340000" w:rsidP="00340000">
            <w:pPr>
              <w:pStyle w:val="NoSpacing"/>
              <w:numPr>
                <w:ilvl w:val="0"/>
                <w:numId w:val="2"/>
              </w:numPr>
              <w:ind w:left="1134"/>
              <w:rPr>
                <w:rFonts w:ascii="Trebuchet MS" w:hAnsi="Trebuchet MS"/>
              </w:rPr>
            </w:pPr>
            <w:r w:rsidRPr="00AB2CC0">
              <w:rPr>
                <w:rFonts w:ascii="Trebuchet MS" w:hAnsi="Trebuchet MS" w:cs="Arial"/>
              </w:rPr>
              <w:t xml:space="preserve">To be responsible for all Music tuition in school. </w:t>
            </w:r>
            <w:proofErr w:type="gramStart"/>
            <w:r w:rsidRPr="00AB2CC0">
              <w:rPr>
                <w:rFonts w:ascii="Trebuchet MS" w:hAnsi="Trebuchet MS" w:cs="Arial"/>
              </w:rPr>
              <w:t>i.e.</w:t>
            </w:r>
            <w:proofErr w:type="gramEnd"/>
            <w:r w:rsidRPr="00AB2CC0">
              <w:rPr>
                <w:rFonts w:ascii="Trebuchet MS" w:hAnsi="Trebuchet MS" w:cs="Arial"/>
              </w:rPr>
              <w:t xml:space="preserve"> arranging tuition for pupils, raising of invoices and reconciliation of payments.</w:t>
            </w:r>
          </w:p>
          <w:p w14:paraId="10F5E5A0" w14:textId="77777777" w:rsidR="00340000" w:rsidRPr="00AB2CC0" w:rsidRDefault="00340000" w:rsidP="00340000">
            <w:pPr>
              <w:pStyle w:val="NoSpacing"/>
              <w:numPr>
                <w:ilvl w:val="0"/>
                <w:numId w:val="2"/>
              </w:numPr>
              <w:ind w:left="1134"/>
              <w:rPr>
                <w:rFonts w:ascii="Trebuchet MS" w:hAnsi="Trebuchet MS"/>
              </w:rPr>
            </w:pPr>
            <w:r w:rsidRPr="00AB2CC0">
              <w:rPr>
                <w:rFonts w:ascii="Trebuchet MS" w:hAnsi="Trebuchet MS" w:cs="Arial"/>
              </w:rPr>
              <w:t>Debt recovery.</w:t>
            </w:r>
          </w:p>
          <w:p w14:paraId="4476D5E9" w14:textId="77777777" w:rsidR="00340000" w:rsidRPr="0054693C" w:rsidRDefault="00340000" w:rsidP="00340000">
            <w:pPr>
              <w:pStyle w:val="NoSpacing"/>
              <w:numPr>
                <w:ilvl w:val="0"/>
                <w:numId w:val="2"/>
              </w:numPr>
              <w:shd w:val="clear" w:color="auto" w:fill="FFFFFF" w:themeFill="background1"/>
              <w:ind w:left="1134"/>
              <w:rPr>
                <w:rFonts w:ascii="Trebuchet MS" w:hAnsi="Trebuchet MS"/>
              </w:rPr>
            </w:pPr>
            <w:r>
              <w:rPr>
                <w:rFonts w:ascii="Trebuchet MS" w:hAnsi="Trebuchet MS" w:cs="Arial"/>
              </w:rPr>
              <w:t>Check all supplier statements and investigate payments to comply with statutory timescales</w:t>
            </w:r>
          </w:p>
          <w:p w14:paraId="1DF91A9F" w14:textId="77777777" w:rsidR="00340000" w:rsidRPr="00AB2CC0" w:rsidRDefault="00340000" w:rsidP="00340000">
            <w:pPr>
              <w:pStyle w:val="NoSpacing"/>
              <w:numPr>
                <w:ilvl w:val="0"/>
                <w:numId w:val="2"/>
              </w:numPr>
              <w:shd w:val="clear" w:color="auto" w:fill="FFFFFF" w:themeFill="background1"/>
              <w:ind w:left="1134"/>
              <w:rPr>
                <w:rFonts w:ascii="Trebuchet MS" w:hAnsi="Trebuchet MS"/>
              </w:rPr>
            </w:pPr>
            <w:r>
              <w:rPr>
                <w:rFonts w:ascii="Trebuchet MS" w:hAnsi="Trebuchet MS" w:cs="Arial"/>
              </w:rPr>
              <w:t>Maintain links with suppliers to identify lead times and delivery dates ensuring efficient and effective delivery of orders</w:t>
            </w:r>
          </w:p>
          <w:p w14:paraId="3CC18D16" w14:textId="6E440572" w:rsidR="00340000" w:rsidRPr="005A6D6D" w:rsidRDefault="00340000" w:rsidP="00340000">
            <w:pPr>
              <w:pStyle w:val="NoSpacing"/>
              <w:numPr>
                <w:ilvl w:val="0"/>
                <w:numId w:val="2"/>
              </w:numPr>
              <w:ind w:left="1134"/>
              <w:rPr>
                <w:rFonts w:ascii="Trebuchet MS" w:hAnsi="Trebuchet MS"/>
              </w:rPr>
            </w:pPr>
            <w:r w:rsidRPr="00AB2CC0">
              <w:rPr>
                <w:rFonts w:ascii="Trebuchet MS" w:hAnsi="Trebuchet MS" w:cs="Arial"/>
              </w:rPr>
              <w:t xml:space="preserve">To assist School </w:t>
            </w:r>
            <w:r>
              <w:rPr>
                <w:rFonts w:ascii="Trebuchet MS" w:hAnsi="Trebuchet MS" w:cs="Arial"/>
              </w:rPr>
              <w:t>Bu</w:t>
            </w:r>
            <w:r w:rsidR="007F674F">
              <w:rPr>
                <w:rFonts w:ascii="Trebuchet MS" w:hAnsi="Trebuchet MS" w:cs="Arial"/>
              </w:rPr>
              <w:t>siness Manager</w:t>
            </w:r>
            <w:r w:rsidRPr="00AB2CC0">
              <w:rPr>
                <w:rFonts w:ascii="Trebuchet MS" w:hAnsi="Trebuchet MS" w:cs="Arial"/>
              </w:rPr>
              <w:t xml:space="preserve"> with budget pr</w:t>
            </w:r>
            <w:r>
              <w:rPr>
                <w:rFonts w:ascii="Trebuchet MS" w:hAnsi="Trebuchet MS" w:cs="Arial"/>
              </w:rPr>
              <w:t>eparation and monitoring and to</w:t>
            </w:r>
            <w:r w:rsidRPr="00AB2CC0">
              <w:rPr>
                <w:rFonts w:ascii="Trebuchet MS" w:hAnsi="Trebuchet MS" w:cs="Arial"/>
              </w:rPr>
              <w:t xml:space="preserve"> produce spread sheets and reports showing analysis of various costs and information as required by head teacher or governors.</w:t>
            </w:r>
          </w:p>
          <w:p w14:paraId="684E699E" w14:textId="161D60F0" w:rsidR="00340000" w:rsidRPr="00AB2CC0" w:rsidRDefault="00340000" w:rsidP="00340000">
            <w:pPr>
              <w:pStyle w:val="NoSpacing"/>
              <w:numPr>
                <w:ilvl w:val="0"/>
                <w:numId w:val="2"/>
              </w:numPr>
              <w:ind w:left="1134"/>
              <w:rPr>
                <w:rFonts w:ascii="Trebuchet MS" w:hAnsi="Trebuchet MS"/>
              </w:rPr>
            </w:pPr>
            <w:r>
              <w:rPr>
                <w:rFonts w:ascii="Trebuchet MS" w:hAnsi="Trebuchet MS" w:cs="Arial"/>
              </w:rPr>
              <w:t>Any other duties of a similar nature and level of responsibility as requested by the School Bu</w:t>
            </w:r>
            <w:r w:rsidR="00331A9E">
              <w:rPr>
                <w:rFonts w:ascii="Trebuchet MS" w:hAnsi="Trebuchet MS" w:cs="Arial"/>
              </w:rPr>
              <w:t>siness Manager.</w:t>
            </w:r>
          </w:p>
          <w:p w14:paraId="2336D06E" w14:textId="77777777" w:rsidR="00340000" w:rsidRPr="00AB2CC0" w:rsidRDefault="00340000" w:rsidP="00340000">
            <w:pPr>
              <w:pStyle w:val="NoSpacing"/>
              <w:ind w:left="1134"/>
              <w:rPr>
                <w:rFonts w:ascii="Trebuchet MS" w:hAnsi="Trebuchet MS"/>
              </w:rPr>
            </w:pPr>
          </w:p>
          <w:p w14:paraId="08E6D35F" w14:textId="77777777" w:rsidR="00340000" w:rsidRPr="00AB2CC0" w:rsidRDefault="00340000" w:rsidP="00340000">
            <w:pPr>
              <w:pStyle w:val="NoSpacing"/>
              <w:shd w:val="clear" w:color="auto" w:fill="FFFFFF" w:themeFill="background1"/>
              <w:ind w:left="1134"/>
              <w:rPr>
                <w:rFonts w:ascii="Trebuchet MS" w:hAnsi="Trebuchet MS"/>
              </w:rPr>
            </w:pPr>
          </w:p>
          <w:p w14:paraId="1A479AF6" w14:textId="6BC06FB1" w:rsidR="00340000" w:rsidRPr="00AB2CC0" w:rsidRDefault="00340000" w:rsidP="00340000">
            <w:pPr>
              <w:ind w:left="2880" w:hanging="2880"/>
              <w:rPr>
                <w:rFonts w:ascii="Trebuchet MS" w:eastAsia="Times New Roman" w:hAnsi="Trebuchet MS" w:cs="Arial"/>
              </w:rPr>
            </w:pPr>
            <w:r w:rsidRPr="00AB2CC0">
              <w:rPr>
                <w:rFonts w:ascii="Trebuchet MS" w:eastAsia="Times New Roman" w:hAnsi="Trebuchet MS" w:cs="Arial"/>
                <w:b/>
                <w:bCs/>
              </w:rPr>
              <w:t xml:space="preserve">Relationships:  </w:t>
            </w:r>
            <w:r w:rsidRPr="00AB2CC0">
              <w:rPr>
                <w:rFonts w:ascii="Trebuchet MS" w:eastAsia="Times New Roman" w:hAnsi="Trebuchet MS" w:cs="Arial"/>
              </w:rPr>
              <w:t xml:space="preserve">Responsible to the School </w:t>
            </w:r>
            <w:r>
              <w:rPr>
                <w:rFonts w:ascii="Trebuchet MS" w:eastAsia="Times New Roman" w:hAnsi="Trebuchet MS" w:cs="Arial"/>
              </w:rPr>
              <w:t>Bu</w:t>
            </w:r>
            <w:r w:rsidR="007F674F">
              <w:rPr>
                <w:rFonts w:ascii="Trebuchet MS" w:eastAsia="Times New Roman" w:hAnsi="Trebuchet MS" w:cs="Arial"/>
              </w:rPr>
              <w:t>siness Manager</w:t>
            </w:r>
          </w:p>
          <w:p w14:paraId="481092BA" w14:textId="77777777" w:rsidR="00340000" w:rsidRPr="00AB2CC0" w:rsidRDefault="00340000" w:rsidP="00340000">
            <w:pPr>
              <w:ind w:left="2880" w:hanging="2880"/>
              <w:rPr>
                <w:rFonts w:ascii="Trebuchet MS" w:eastAsia="Times New Roman" w:hAnsi="Trebuchet MS" w:cs="Arial"/>
              </w:rPr>
            </w:pPr>
          </w:p>
          <w:p w14:paraId="09A682C6" w14:textId="227F31E9" w:rsidR="002F6631" w:rsidRPr="00AB2CC0" w:rsidRDefault="00340000" w:rsidP="00606FC2">
            <w:pPr>
              <w:ind w:left="2880" w:hanging="2880"/>
              <w:rPr>
                <w:rFonts w:ascii="Trebuchet MS" w:eastAsia="Times New Roman" w:hAnsi="Trebuchet MS" w:cs="Arial"/>
                <w:bCs/>
              </w:rPr>
            </w:pPr>
            <w:r w:rsidRPr="00AB2CC0">
              <w:rPr>
                <w:rFonts w:ascii="Trebuchet MS" w:eastAsia="Times New Roman" w:hAnsi="Trebuchet MS" w:cs="Arial"/>
                <w:b/>
                <w:bCs/>
              </w:rPr>
              <w:t>Performance Management</w:t>
            </w:r>
            <w:r w:rsidRPr="00AB2CC0">
              <w:rPr>
                <w:rFonts w:ascii="Trebuchet MS" w:eastAsia="Times New Roman" w:hAnsi="Trebuchet MS" w:cs="Arial"/>
                <w:bCs/>
              </w:rPr>
              <w:t xml:space="preserve">:  School </w:t>
            </w:r>
            <w:r>
              <w:rPr>
                <w:rFonts w:ascii="Trebuchet MS" w:eastAsia="Times New Roman" w:hAnsi="Trebuchet MS" w:cs="Arial"/>
                <w:bCs/>
              </w:rPr>
              <w:t>Bu</w:t>
            </w:r>
            <w:r w:rsidR="00AD09E7">
              <w:rPr>
                <w:rFonts w:ascii="Trebuchet MS" w:eastAsia="Times New Roman" w:hAnsi="Trebuchet MS" w:cs="Arial"/>
                <w:bCs/>
              </w:rPr>
              <w:t>siness Manager</w:t>
            </w:r>
            <w:r>
              <w:rPr>
                <w:rFonts w:ascii="Trebuchet MS" w:eastAsia="Times New Roman" w:hAnsi="Trebuchet MS" w:cs="Arial"/>
                <w:bCs/>
              </w:rPr>
              <w:t xml:space="preserve"> – Kerry Fogg</w:t>
            </w:r>
            <w:r w:rsidRPr="00AB2CC0">
              <w:rPr>
                <w:rFonts w:ascii="Trebuchet MS" w:eastAsia="Times New Roman" w:hAnsi="Trebuchet MS" w:cs="Arial"/>
                <w:bCs/>
              </w:rPr>
              <w:t xml:space="preserve"> </w:t>
            </w:r>
          </w:p>
          <w:p w14:paraId="44DC714A" w14:textId="77777777" w:rsidR="00340000" w:rsidRPr="00AB2CC0" w:rsidRDefault="00340000" w:rsidP="00340000">
            <w:pPr>
              <w:ind w:left="2880" w:hanging="2880"/>
              <w:rPr>
                <w:rFonts w:ascii="Trebuchet MS" w:eastAsia="Times New Roman" w:hAnsi="Trebuchet MS" w:cs="Arial"/>
                <w:bCs/>
              </w:rPr>
            </w:pPr>
          </w:p>
          <w:p w14:paraId="57F2F4CE" w14:textId="77777777" w:rsidR="00340000" w:rsidRPr="00AB2CC0" w:rsidRDefault="00340000" w:rsidP="00340000">
            <w:pPr>
              <w:jc w:val="both"/>
              <w:rPr>
                <w:rFonts w:ascii="Trebuchet MS" w:hAnsi="Trebuchet MS" w:cs="Arial"/>
                <w:i/>
                <w:iCs/>
              </w:rPr>
            </w:pPr>
            <w:r w:rsidRPr="00AB2CC0">
              <w:rPr>
                <w:rFonts w:ascii="Trebuchet MS" w:hAnsi="Trebuchet MS" w:cs="Arial"/>
                <w:b/>
              </w:rPr>
              <w:t>Supervision of people</w:t>
            </w:r>
          </w:p>
          <w:p w14:paraId="1EA66345" w14:textId="44AE870B" w:rsidR="00340000" w:rsidRDefault="00340000" w:rsidP="00340000">
            <w:pPr>
              <w:pStyle w:val="BodyText"/>
              <w:numPr>
                <w:ilvl w:val="0"/>
                <w:numId w:val="3"/>
              </w:numPr>
              <w:rPr>
                <w:rFonts w:ascii="Trebuchet MS" w:hAnsi="Trebuchet MS" w:cs="Arial"/>
                <w:sz w:val="22"/>
                <w:szCs w:val="22"/>
                <w:lang w:val="en-US" w:eastAsia="en-US"/>
              </w:rPr>
            </w:pPr>
            <w:r w:rsidRPr="00AB2CC0">
              <w:rPr>
                <w:rFonts w:ascii="Trebuchet MS" w:hAnsi="Trebuchet MS" w:cs="Arial"/>
                <w:sz w:val="22"/>
                <w:szCs w:val="22"/>
                <w:lang w:val="en-US" w:eastAsia="en-US"/>
              </w:rPr>
              <w:t xml:space="preserve">The post holder will not be required to supervise personnel in school </w:t>
            </w:r>
          </w:p>
          <w:p w14:paraId="767F8510" w14:textId="4392E20A" w:rsidR="002F6631" w:rsidRDefault="002F6631" w:rsidP="002F6631">
            <w:pPr>
              <w:pStyle w:val="BodyText"/>
              <w:rPr>
                <w:rFonts w:ascii="Trebuchet MS" w:hAnsi="Trebuchet MS" w:cs="Arial"/>
                <w:sz w:val="22"/>
                <w:szCs w:val="22"/>
                <w:lang w:val="en-US" w:eastAsia="en-US"/>
              </w:rPr>
            </w:pPr>
          </w:p>
          <w:p w14:paraId="74F663E2" w14:textId="021C9269" w:rsidR="002F6631" w:rsidRDefault="002F6631" w:rsidP="002F6631">
            <w:pPr>
              <w:pStyle w:val="BodyText"/>
              <w:rPr>
                <w:rFonts w:ascii="Trebuchet MS" w:hAnsi="Trebuchet MS" w:cs="Arial"/>
                <w:sz w:val="22"/>
                <w:szCs w:val="22"/>
                <w:lang w:val="en-US" w:eastAsia="en-US"/>
              </w:rPr>
            </w:pPr>
          </w:p>
          <w:p w14:paraId="1D2977D3" w14:textId="5AE69D8A" w:rsidR="00A104FE" w:rsidRDefault="00A104FE" w:rsidP="002F6631">
            <w:pPr>
              <w:pStyle w:val="BodyText"/>
              <w:rPr>
                <w:rFonts w:ascii="Trebuchet MS" w:hAnsi="Trebuchet MS" w:cs="Arial"/>
                <w:sz w:val="22"/>
                <w:szCs w:val="22"/>
                <w:lang w:val="en-US" w:eastAsia="en-US"/>
              </w:rPr>
            </w:pPr>
          </w:p>
          <w:p w14:paraId="5C369757" w14:textId="77777777" w:rsidR="00A104FE" w:rsidRPr="00AB2CC0" w:rsidRDefault="00A104FE" w:rsidP="002F6631">
            <w:pPr>
              <w:pStyle w:val="BodyText"/>
              <w:rPr>
                <w:rFonts w:ascii="Trebuchet MS" w:hAnsi="Trebuchet MS" w:cs="Arial"/>
                <w:sz w:val="22"/>
                <w:szCs w:val="22"/>
                <w:lang w:val="en-US" w:eastAsia="en-US"/>
              </w:rPr>
            </w:pPr>
          </w:p>
          <w:p w14:paraId="703B1F23" w14:textId="77777777" w:rsidR="00340000" w:rsidRDefault="00340000" w:rsidP="00340000">
            <w:pPr>
              <w:rPr>
                <w:rFonts w:ascii="Trebuchet MS" w:hAnsi="Trebuchet MS" w:cs="Arial"/>
                <w:b/>
              </w:rPr>
            </w:pPr>
          </w:p>
          <w:p w14:paraId="27267016" w14:textId="15626BC5" w:rsidR="00340000" w:rsidRDefault="00340000" w:rsidP="00340000">
            <w:pPr>
              <w:rPr>
                <w:rFonts w:ascii="Trebuchet MS" w:hAnsi="Trebuchet MS" w:cs="Arial"/>
                <w:b/>
              </w:rPr>
            </w:pPr>
            <w:r w:rsidRPr="00AB2CC0">
              <w:rPr>
                <w:rFonts w:ascii="Trebuchet MS" w:hAnsi="Trebuchet MS" w:cs="Arial"/>
                <w:b/>
              </w:rPr>
              <w:t>Contacts and relationships</w:t>
            </w:r>
          </w:p>
          <w:p w14:paraId="7BCD2D05" w14:textId="77777777" w:rsidR="00D979E5" w:rsidRPr="00AB2CC0" w:rsidRDefault="00D979E5" w:rsidP="00340000">
            <w:pPr>
              <w:rPr>
                <w:rFonts w:ascii="Trebuchet MS" w:hAnsi="Trebuchet MS" w:cs="Arial"/>
                <w:bCs/>
                <w:i/>
                <w:iCs/>
              </w:rPr>
            </w:pPr>
          </w:p>
          <w:p w14:paraId="08A6C4E7" w14:textId="77777777" w:rsidR="00340000" w:rsidRDefault="00340000" w:rsidP="00340000">
            <w:pPr>
              <w:pStyle w:val="ListParagraph"/>
              <w:numPr>
                <w:ilvl w:val="0"/>
                <w:numId w:val="3"/>
              </w:numPr>
              <w:spacing w:after="200" w:line="276" w:lineRule="auto"/>
              <w:jc w:val="both"/>
              <w:rPr>
                <w:rFonts w:ascii="Trebuchet MS" w:hAnsi="Trebuchet MS" w:cs="Arial"/>
              </w:rPr>
            </w:pPr>
            <w:r w:rsidRPr="00AB2CC0">
              <w:rPr>
                <w:rFonts w:ascii="Trebuchet MS" w:hAnsi="Trebuchet MS" w:cs="Arial"/>
              </w:rPr>
              <w:t>Daily contact with students, school employed staff</w:t>
            </w:r>
          </w:p>
          <w:p w14:paraId="00DC7B48" w14:textId="4663BCBE" w:rsidR="00340000" w:rsidRPr="00AB2CC0" w:rsidRDefault="00340000" w:rsidP="00340000">
            <w:pPr>
              <w:pStyle w:val="ListParagraph"/>
              <w:numPr>
                <w:ilvl w:val="0"/>
                <w:numId w:val="3"/>
              </w:numPr>
              <w:spacing w:after="200" w:line="276" w:lineRule="auto"/>
              <w:jc w:val="both"/>
              <w:rPr>
                <w:rFonts w:ascii="Trebuchet MS" w:hAnsi="Trebuchet MS" w:cs="Arial"/>
              </w:rPr>
            </w:pPr>
            <w:r>
              <w:rPr>
                <w:rFonts w:ascii="Trebuchet MS" w:hAnsi="Trebuchet MS" w:cs="Arial"/>
              </w:rPr>
              <w:t>Working alongside School Bu</w:t>
            </w:r>
            <w:r w:rsidR="00AD09E7">
              <w:rPr>
                <w:rFonts w:ascii="Trebuchet MS" w:hAnsi="Trebuchet MS" w:cs="Arial"/>
              </w:rPr>
              <w:t>siness Manager</w:t>
            </w:r>
            <w:r>
              <w:rPr>
                <w:rFonts w:ascii="Trebuchet MS" w:hAnsi="Trebuchet MS" w:cs="Arial"/>
              </w:rPr>
              <w:t xml:space="preserve"> and Admin Assistant</w:t>
            </w:r>
          </w:p>
          <w:p w14:paraId="257236D3" w14:textId="77777777" w:rsidR="00340000" w:rsidRDefault="00340000" w:rsidP="00340000">
            <w:pPr>
              <w:pStyle w:val="ListParagraph"/>
              <w:numPr>
                <w:ilvl w:val="0"/>
                <w:numId w:val="3"/>
              </w:numPr>
              <w:spacing w:after="200" w:line="276" w:lineRule="auto"/>
              <w:jc w:val="both"/>
              <w:rPr>
                <w:rFonts w:ascii="Trebuchet MS" w:hAnsi="Trebuchet MS" w:cs="Arial"/>
              </w:rPr>
            </w:pPr>
            <w:r w:rsidRPr="00AB2CC0">
              <w:rPr>
                <w:rFonts w:ascii="Trebuchet MS" w:hAnsi="Trebuchet MS" w:cs="Arial"/>
              </w:rPr>
              <w:t>Regular contact with parents/carers, external bodies</w:t>
            </w:r>
          </w:p>
          <w:p w14:paraId="13B37EB4" w14:textId="77777777" w:rsidR="00340000" w:rsidRPr="00E87C1E" w:rsidRDefault="00340000" w:rsidP="00340000">
            <w:pPr>
              <w:jc w:val="both"/>
              <w:rPr>
                <w:rFonts w:ascii="Trebuchet MS" w:hAnsi="Trebuchet MS" w:cs="Arial"/>
              </w:rPr>
            </w:pPr>
          </w:p>
          <w:p w14:paraId="6810827D" w14:textId="77777777" w:rsidR="00340000" w:rsidRPr="00AB2CC0" w:rsidRDefault="00340000" w:rsidP="00340000">
            <w:pPr>
              <w:pStyle w:val="ListParagraph"/>
              <w:numPr>
                <w:ilvl w:val="0"/>
                <w:numId w:val="3"/>
              </w:numPr>
              <w:spacing w:after="200" w:line="276" w:lineRule="auto"/>
              <w:jc w:val="both"/>
              <w:rPr>
                <w:rFonts w:ascii="Trebuchet MS" w:hAnsi="Trebuchet MS" w:cs="Arial"/>
              </w:rPr>
            </w:pPr>
            <w:r w:rsidRPr="00AB2CC0">
              <w:rPr>
                <w:rFonts w:ascii="Trebuchet MS" w:hAnsi="Trebuchet MS" w:cs="Arial"/>
              </w:rPr>
              <w:t>Decisions:</w:t>
            </w:r>
          </w:p>
          <w:p w14:paraId="5C6AD55B" w14:textId="77777777" w:rsidR="00340000" w:rsidRPr="00AB2CC0" w:rsidRDefault="00340000" w:rsidP="00340000">
            <w:pPr>
              <w:pStyle w:val="ListParagraph"/>
              <w:numPr>
                <w:ilvl w:val="1"/>
                <w:numId w:val="3"/>
              </w:numPr>
              <w:spacing w:after="200" w:line="276" w:lineRule="auto"/>
              <w:jc w:val="both"/>
              <w:rPr>
                <w:rFonts w:ascii="Trebuchet MS" w:hAnsi="Trebuchet MS" w:cs="Arial"/>
              </w:rPr>
            </w:pPr>
            <w:r w:rsidRPr="00AB2CC0">
              <w:rPr>
                <w:rFonts w:ascii="Trebuchet MS" w:hAnsi="Trebuchet MS" w:cs="Arial"/>
              </w:rPr>
              <w:t>Discretion: Work is carried out in accordance within policies and procedures and post holder can seek advice from line manager</w:t>
            </w:r>
          </w:p>
          <w:p w14:paraId="0987E16C" w14:textId="77777777" w:rsidR="00340000" w:rsidRPr="00AB2CC0" w:rsidRDefault="00340000" w:rsidP="00340000">
            <w:pPr>
              <w:pStyle w:val="ListParagraph"/>
              <w:numPr>
                <w:ilvl w:val="1"/>
                <w:numId w:val="3"/>
              </w:numPr>
              <w:spacing w:after="200" w:line="276" w:lineRule="auto"/>
              <w:jc w:val="both"/>
              <w:rPr>
                <w:rFonts w:ascii="Trebuchet MS" w:hAnsi="Trebuchet MS" w:cs="Arial"/>
              </w:rPr>
            </w:pPr>
            <w:r w:rsidRPr="00AB2CC0">
              <w:rPr>
                <w:rFonts w:ascii="Trebuchet MS" w:hAnsi="Trebuchet MS" w:cs="Arial"/>
              </w:rPr>
              <w:t xml:space="preserve">Consequences:  Impacts on students and school community. Impact on school administrative processes, which is likely to be easily identified and remedied. </w:t>
            </w:r>
          </w:p>
          <w:p w14:paraId="3CDFAC26" w14:textId="77777777" w:rsidR="00340000" w:rsidRPr="00AB2CC0" w:rsidRDefault="00340000" w:rsidP="00340000">
            <w:pPr>
              <w:rPr>
                <w:rFonts w:ascii="Trebuchet MS" w:hAnsi="Trebuchet MS" w:cs="Arial"/>
                <w:bCs/>
                <w:i/>
                <w:iCs/>
              </w:rPr>
            </w:pPr>
            <w:r w:rsidRPr="00AB2CC0">
              <w:rPr>
                <w:rFonts w:ascii="Trebuchet MS" w:hAnsi="Trebuchet MS" w:cs="Arial"/>
                <w:b/>
              </w:rPr>
              <w:t>Resources</w:t>
            </w:r>
          </w:p>
          <w:p w14:paraId="6BDC0552" w14:textId="77777777" w:rsidR="00340000" w:rsidRPr="00AB2CC0" w:rsidRDefault="00340000" w:rsidP="00340000">
            <w:pPr>
              <w:pStyle w:val="BodyText"/>
              <w:numPr>
                <w:ilvl w:val="0"/>
                <w:numId w:val="4"/>
              </w:numPr>
              <w:rPr>
                <w:rFonts w:ascii="Trebuchet MS" w:hAnsi="Trebuchet MS" w:cs="Arial"/>
                <w:sz w:val="22"/>
                <w:szCs w:val="22"/>
              </w:rPr>
            </w:pPr>
            <w:r w:rsidRPr="00AB2CC0">
              <w:rPr>
                <w:rFonts w:ascii="Trebuchet MS" w:hAnsi="Trebuchet MS" w:cs="Arial"/>
                <w:sz w:val="22"/>
                <w:szCs w:val="22"/>
              </w:rPr>
              <w:t>Learning materials and resources</w:t>
            </w:r>
          </w:p>
          <w:p w14:paraId="72C4FA9F" w14:textId="466E8AD6" w:rsidR="00340000" w:rsidRPr="00AB2CC0" w:rsidRDefault="00340000" w:rsidP="00340000">
            <w:pPr>
              <w:pStyle w:val="BodyText"/>
              <w:numPr>
                <w:ilvl w:val="0"/>
                <w:numId w:val="4"/>
              </w:numPr>
              <w:rPr>
                <w:rFonts w:ascii="Trebuchet MS" w:hAnsi="Trebuchet MS" w:cs="Arial"/>
                <w:sz w:val="20"/>
                <w:szCs w:val="22"/>
              </w:rPr>
            </w:pPr>
            <w:r w:rsidRPr="00AB2CC0">
              <w:rPr>
                <w:rFonts w:ascii="Trebuchet MS" w:hAnsi="Trebuchet MS" w:cs="Arial"/>
                <w:sz w:val="22"/>
                <w:szCs w:val="24"/>
              </w:rPr>
              <w:t>General office equipment needed to carry out tasks</w:t>
            </w:r>
            <w:r w:rsidR="00AD09E7">
              <w:rPr>
                <w:rFonts w:ascii="Trebuchet MS" w:hAnsi="Trebuchet MS" w:cs="Arial"/>
                <w:sz w:val="22"/>
                <w:szCs w:val="24"/>
              </w:rPr>
              <w:t>.</w:t>
            </w:r>
          </w:p>
          <w:p w14:paraId="09CF8BE5" w14:textId="77777777" w:rsidR="00340000" w:rsidRPr="00AB2CC0" w:rsidRDefault="00340000" w:rsidP="00340000">
            <w:pPr>
              <w:jc w:val="both"/>
              <w:rPr>
                <w:rFonts w:ascii="Trebuchet MS" w:hAnsi="Trebuchet MS" w:cs="Arial"/>
              </w:rPr>
            </w:pPr>
          </w:p>
          <w:p w14:paraId="7A36737B" w14:textId="77777777" w:rsidR="00340000" w:rsidRPr="00AB2CC0" w:rsidRDefault="00340000" w:rsidP="00340000">
            <w:pPr>
              <w:jc w:val="both"/>
              <w:rPr>
                <w:rFonts w:ascii="Trebuchet MS" w:hAnsi="Trebuchet MS" w:cs="Arial"/>
                <w:b/>
              </w:rPr>
            </w:pPr>
            <w:r w:rsidRPr="00AB2CC0">
              <w:rPr>
                <w:rFonts w:ascii="Trebuchet MS" w:hAnsi="Trebuchet MS" w:cs="Arial"/>
                <w:b/>
              </w:rPr>
              <w:t>Work Environment</w:t>
            </w:r>
          </w:p>
          <w:p w14:paraId="15F924BB" w14:textId="77777777" w:rsidR="00340000" w:rsidRPr="00AB2CC0" w:rsidRDefault="00340000" w:rsidP="00340000">
            <w:pPr>
              <w:pStyle w:val="ListParagraph"/>
              <w:numPr>
                <w:ilvl w:val="0"/>
                <w:numId w:val="4"/>
              </w:numPr>
              <w:spacing w:after="200" w:line="276" w:lineRule="auto"/>
              <w:jc w:val="both"/>
              <w:rPr>
                <w:rFonts w:ascii="Trebuchet MS" w:hAnsi="Trebuchet MS" w:cs="Arial"/>
                <w:bCs/>
              </w:rPr>
            </w:pPr>
            <w:r w:rsidRPr="00AB2CC0">
              <w:rPr>
                <w:rFonts w:ascii="Trebuchet MS" w:hAnsi="Trebuchet MS" w:cs="Arial"/>
                <w:bCs/>
              </w:rPr>
              <w:t>The Po</w:t>
            </w:r>
            <w:r>
              <w:rPr>
                <w:rFonts w:ascii="Trebuchet MS" w:hAnsi="Trebuchet MS" w:cs="Arial"/>
                <w:bCs/>
              </w:rPr>
              <w:t>s</w:t>
            </w:r>
            <w:r w:rsidRPr="00AB2CC0">
              <w:rPr>
                <w:rFonts w:ascii="Trebuchet MS" w:hAnsi="Trebuchet MS" w:cs="Arial"/>
                <w:bCs/>
              </w:rPr>
              <w:t>tholder will experience some interruption which is intrinsic to the role but this should not cause any overall change to the task</w:t>
            </w:r>
          </w:p>
          <w:p w14:paraId="1202D4E8" w14:textId="77777777" w:rsidR="00340000" w:rsidRPr="00AB2CC0" w:rsidRDefault="00340000" w:rsidP="00340000">
            <w:pPr>
              <w:pStyle w:val="ListParagraph"/>
              <w:numPr>
                <w:ilvl w:val="0"/>
                <w:numId w:val="4"/>
              </w:numPr>
              <w:spacing w:after="200" w:line="276" w:lineRule="auto"/>
              <w:jc w:val="both"/>
              <w:rPr>
                <w:rFonts w:ascii="Trebuchet MS" w:hAnsi="Trebuchet MS" w:cs="Arial"/>
                <w:bCs/>
              </w:rPr>
            </w:pPr>
            <w:r w:rsidRPr="00AB2CC0">
              <w:rPr>
                <w:rFonts w:ascii="Trebuchet MS" w:hAnsi="Trebuchet MS" w:cs="Arial"/>
              </w:rPr>
              <w:t>Physical Demands: General office work, may involve long periods of working at a computer.</w:t>
            </w:r>
          </w:p>
          <w:p w14:paraId="11AE79E3" w14:textId="24812033" w:rsidR="00340000" w:rsidRDefault="00340000" w:rsidP="00340000">
            <w:pPr>
              <w:jc w:val="both"/>
              <w:rPr>
                <w:rFonts w:ascii="Trebuchet MS" w:hAnsi="Trebuchet MS" w:cs="Arial"/>
              </w:rPr>
            </w:pPr>
            <w:r w:rsidRPr="00AB2CC0">
              <w:rPr>
                <w:rFonts w:ascii="Trebuchet MS" w:hAnsi="Trebuchet MS" w:cs="Arial"/>
              </w:rPr>
              <w:t>Working Conditions</w:t>
            </w:r>
            <w:r w:rsidRPr="00AB2CC0">
              <w:rPr>
                <w:rFonts w:ascii="Trebuchet MS" w:hAnsi="Trebuchet MS" w:cs="Arial"/>
                <w:bCs/>
                <w:i/>
                <w:iCs/>
              </w:rPr>
              <w:t>:</w:t>
            </w:r>
            <w:r w:rsidRPr="00AB2CC0">
              <w:rPr>
                <w:rFonts w:ascii="Trebuchet MS" w:hAnsi="Trebuchet MS" w:cs="Arial"/>
              </w:rPr>
              <w:t xml:space="preserve"> Well-lit and </w:t>
            </w:r>
            <w:proofErr w:type="gramStart"/>
            <w:r w:rsidRPr="00AB2CC0">
              <w:rPr>
                <w:rFonts w:ascii="Trebuchet MS" w:hAnsi="Trebuchet MS" w:cs="Arial"/>
              </w:rPr>
              <w:t>well ventilated</w:t>
            </w:r>
            <w:proofErr w:type="gramEnd"/>
            <w:r w:rsidRPr="00AB2CC0">
              <w:rPr>
                <w:rFonts w:ascii="Trebuchet MS" w:hAnsi="Trebuchet MS" w:cs="Arial"/>
              </w:rPr>
              <w:t xml:space="preserve"> general office environment.</w:t>
            </w:r>
          </w:p>
          <w:p w14:paraId="08BD18AD" w14:textId="77777777" w:rsidR="006D343B" w:rsidRPr="00AB2CC0" w:rsidRDefault="006D343B" w:rsidP="00340000">
            <w:pPr>
              <w:jc w:val="both"/>
              <w:rPr>
                <w:rFonts w:ascii="Trebuchet MS" w:hAnsi="Trebuchet MS" w:cs="Arial"/>
              </w:rPr>
            </w:pPr>
          </w:p>
          <w:p w14:paraId="6D86B661" w14:textId="77777777" w:rsidR="00340000" w:rsidRPr="00AB2CC0" w:rsidRDefault="00340000" w:rsidP="00340000">
            <w:pPr>
              <w:jc w:val="both"/>
              <w:rPr>
                <w:rFonts w:ascii="Trebuchet MS" w:hAnsi="Trebuchet MS" w:cs="Arial"/>
                <w:bCs/>
              </w:rPr>
            </w:pPr>
            <w:r w:rsidRPr="00AB2CC0">
              <w:rPr>
                <w:rFonts w:ascii="Trebuchet MS" w:hAnsi="Trebuchet MS" w:cs="Arial"/>
                <w:b/>
              </w:rPr>
              <w:t>Knowledge and skills</w:t>
            </w:r>
            <w:r w:rsidRPr="00AB2CC0">
              <w:rPr>
                <w:rFonts w:ascii="Trebuchet MS" w:hAnsi="Trebuchet MS" w:cs="Arial"/>
                <w:bCs/>
              </w:rPr>
              <w:t xml:space="preserve"> </w:t>
            </w:r>
          </w:p>
          <w:p w14:paraId="640F9AED" w14:textId="42601853" w:rsidR="00340000" w:rsidRPr="00AB2CC0" w:rsidRDefault="00340000" w:rsidP="00340000">
            <w:pPr>
              <w:pStyle w:val="ListParagraph"/>
              <w:numPr>
                <w:ilvl w:val="0"/>
                <w:numId w:val="4"/>
              </w:numPr>
              <w:spacing w:after="200" w:line="276" w:lineRule="auto"/>
              <w:jc w:val="both"/>
              <w:rPr>
                <w:rFonts w:ascii="Trebuchet MS" w:hAnsi="Trebuchet MS" w:cs="Arial"/>
              </w:rPr>
            </w:pPr>
            <w:r w:rsidRPr="00AB2CC0">
              <w:rPr>
                <w:rFonts w:ascii="Trebuchet MS" w:hAnsi="Trebuchet MS" w:cs="Arial"/>
              </w:rPr>
              <w:t xml:space="preserve">Knowledge of </w:t>
            </w:r>
            <w:r>
              <w:rPr>
                <w:rFonts w:ascii="Trebuchet MS" w:hAnsi="Trebuchet MS" w:cs="Arial"/>
              </w:rPr>
              <w:t>Xero</w:t>
            </w:r>
            <w:r w:rsidRPr="00AB2CC0">
              <w:rPr>
                <w:rFonts w:ascii="Trebuchet MS" w:hAnsi="Trebuchet MS" w:cs="Arial"/>
              </w:rPr>
              <w:t xml:space="preserve"> finance package</w:t>
            </w:r>
            <w:r w:rsidR="00606FC2">
              <w:rPr>
                <w:rFonts w:ascii="Trebuchet MS" w:hAnsi="Trebuchet MS" w:cs="Arial"/>
              </w:rPr>
              <w:t xml:space="preserve"> or similar</w:t>
            </w:r>
          </w:p>
          <w:p w14:paraId="45B76152" w14:textId="77777777" w:rsidR="00340000" w:rsidRPr="00AB2CC0" w:rsidRDefault="00340000" w:rsidP="00340000">
            <w:pPr>
              <w:pStyle w:val="ListParagraph"/>
              <w:numPr>
                <w:ilvl w:val="0"/>
                <w:numId w:val="4"/>
              </w:numPr>
              <w:spacing w:after="200" w:line="276" w:lineRule="auto"/>
              <w:jc w:val="both"/>
              <w:rPr>
                <w:rFonts w:ascii="Trebuchet MS" w:hAnsi="Trebuchet MS" w:cs="Arial"/>
              </w:rPr>
            </w:pPr>
            <w:r w:rsidRPr="00AB2CC0">
              <w:rPr>
                <w:rFonts w:ascii="Trebuchet MS" w:hAnsi="Trebuchet MS" w:cs="Arial"/>
              </w:rPr>
              <w:t>6-12 months experience of working in a similar role</w:t>
            </w:r>
          </w:p>
          <w:p w14:paraId="271D5DDC" w14:textId="77777777" w:rsidR="00340000" w:rsidRPr="00AB2CC0" w:rsidRDefault="00340000" w:rsidP="00340000">
            <w:pPr>
              <w:pStyle w:val="ListParagraph"/>
              <w:numPr>
                <w:ilvl w:val="0"/>
                <w:numId w:val="4"/>
              </w:numPr>
              <w:spacing w:after="200" w:line="276" w:lineRule="auto"/>
              <w:jc w:val="both"/>
              <w:rPr>
                <w:rFonts w:ascii="Trebuchet MS" w:hAnsi="Trebuchet MS" w:cs="Arial"/>
              </w:rPr>
            </w:pPr>
            <w:r w:rsidRPr="00AB2CC0">
              <w:rPr>
                <w:rFonts w:ascii="Trebuchet MS" w:hAnsi="Trebuchet MS" w:cs="Arial"/>
              </w:rPr>
              <w:t>Computer literate</w:t>
            </w:r>
          </w:p>
          <w:p w14:paraId="2CA676F2" w14:textId="0B6F7646" w:rsidR="00340000" w:rsidRPr="00AB2CC0" w:rsidRDefault="008B0887" w:rsidP="00340000">
            <w:pPr>
              <w:pStyle w:val="ListParagraph"/>
              <w:numPr>
                <w:ilvl w:val="0"/>
                <w:numId w:val="4"/>
              </w:numPr>
              <w:spacing w:after="200" w:line="276" w:lineRule="auto"/>
              <w:jc w:val="both"/>
              <w:rPr>
                <w:rFonts w:ascii="Trebuchet MS" w:hAnsi="Trebuchet MS" w:cs="Arial"/>
              </w:rPr>
            </w:pPr>
            <w:r>
              <w:rPr>
                <w:rFonts w:ascii="Trebuchet MS" w:hAnsi="Trebuchet MS" w:cs="Arial"/>
              </w:rPr>
              <w:t>Essential</w:t>
            </w:r>
            <w:r w:rsidR="00340000" w:rsidRPr="00AB2CC0">
              <w:rPr>
                <w:rFonts w:ascii="Trebuchet MS" w:hAnsi="Trebuchet MS" w:cs="Arial"/>
              </w:rPr>
              <w:t>: 4 GCSE’</w:t>
            </w:r>
          </w:p>
          <w:p w14:paraId="092DFA55" w14:textId="77777777" w:rsidR="00340000" w:rsidRPr="00AB2CC0" w:rsidRDefault="00340000" w:rsidP="00340000">
            <w:pPr>
              <w:pStyle w:val="ListParagraph"/>
              <w:numPr>
                <w:ilvl w:val="0"/>
                <w:numId w:val="4"/>
              </w:numPr>
              <w:spacing w:after="200" w:line="276" w:lineRule="auto"/>
              <w:jc w:val="both"/>
              <w:rPr>
                <w:rFonts w:ascii="Trebuchet MS" w:hAnsi="Trebuchet MS" w:cs="Arial"/>
              </w:rPr>
            </w:pPr>
            <w:r w:rsidRPr="00AB2CC0">
              <w:rPr>
                <w:rFonts w:ascii="Trebuchet MS" w:hAnsi="Trebuchet MS" w:cs="Arial"/>
              </w:rPr>
              <w:t>Knowledge of spreadsheets</w:t>
            </w:r>
          </w:p>
          <w:p w14:paraId="43E94F3E" w14:textId="77777777" w:rsidR="00340000" w:rsidRPr="00AB2CC0" w:rsidRDefault="00340000" w:rsidP="00340000">
            <w:pPr>
              <w:pStyle w:val="ListParagraph"/>
              <w:numPr>
                <w:ilvl w:val="0"/>
                <w:numId w:val="4"/>
              </w:numPr>
              <w:spacing w:after="200" w:line="276" w:lineRule="auto"/>
              <w:jc w:val="both"/>
              <w:rPr>
                <w:rFonts w:ascii="Trebuchet MS" w:hAnsi="Trebuchet MS" w:cs="Arial"/>
              </w:rPr>
            </w:pPr>
            <w:r w:rsidRPr="00AB2CC0">
              <w:rPr>
                <w:rFonts w:ascii="Trebuchet MS" w:hAnsi="Trebuchet MS" w:cs="Arial"/>
              </w:rPr>
              <w:t>Appropriate NVQ Level 2 or equivalent.</w:t>
            </w:r>
          </w:p>
          <w:p w14:paraId="6891D87C" w14:textId="77777777" w:rsidR="00340000" w:rsidRPr="00AB2CC0" w:rsidRDefault="00340000" w:rsidP="00340000">
            <w:pPr>
              <w:ind w:left="2880" w:hanging="2880"/>
              <w:rPr>
                <w:rFonts w:ascii="Trebuchet MS" w:eastAsia="Times New Roman" w:hAnsi="Trebuchet MS" w:cs="Arial"/>
                <w:b/>
                <w:bCs/>
              </w:rPr>
            </w:pPr>
            <w:r w:rsidRPr="00AB2CC0">
              <w:rPr>
                <w:rFonts w:ascii="Trebuchet MS" w:eastAsia="Times New Roman" w:hAnsi="Trebuchet MS" w:cs="Arial"/>
                <w:b/>
                <w:bCs/>
              </w:rPr>
              <w:t xml:space="preserve">Additional responsibilities: </w:t>
            </w:r>
          </w:p>
          <w:p w14:paraId="3E2AFA84" w14:textId="77777777" w:rsidR="00340000" w:rsidRPr="00AB2CC0" w:rsidRDefault="00340000" w:rsidP="00340000">
            <w:pPr>
              <w:ind w:left="360"/>
              <w:jc w:val="both"/>
              <w:rPr>
                <w:rFonts w:ascii="Trebuchet MS" w:eastAsia="Times New Roman" w:hAnsi="Trebuchet MS" w:cs="Arial"/>
                <w:bCs/>
              </w:rPr>
            </w:pPr>
          </w:p>
          <w:p w14:paraId="11D98242" w14:textId="77777777" w:rsidR="00340000" w:rsidRDefault="00340000" w:rsidP="00340000">
            <w:pPr>
              <w:jc w:val="both"/>
              <w:rPr>
                <w:rFonts w:ascii="Trebuchet MS" w:eastAsia="Times New Roman" w:hAnsi="Trebuchet MS" w:cs="Arial"/>
              </w:rPr>
            </w:pPr>
            <w:r w:rsidRPr="00AB2CC0">
              <w:rPr>
                <w:rFonts w:ascii="Trebuchet MS" w:eastAsia="Times New Roman" w:hAnsi="Trebuchet MS" w:cs="Arial"/>
              </w:rPr>
              <w:t>Elements of this job description may be negotiated at the request of either party and with the agreement of both.</w:t>
            </w:r>
          </w:p>
          <w:p w14:paraId="6066CB75" w14:textId="77777777" w:rsidR="00340000" w:rsidRDefault="00340000" w:rsidP="00340000">
            <w:pPr>
              <w:jc w:val="both"/>
              <w:rPr>
                <w:rFonts w:ascii="Trebuchet MS" w:eastAsia="Times New Roman" w:hAnsi="Trebuchet MS" w:cs="Arial"/>
              </w:rPr>
            </w:pPr>
          </w:p>
          <w:p w14:paraId="62982B28" w14:textId="5007A03B" w:rsidR="00340000" w:rsidRPr="008C3217" w:rsidRDefault="00340000" w:rsidP="00340000">
            <w:pPr>
              <w:jc w:val="both"/>
              <w:rPr>
                <w:rFonts w:ascii="Trebuchet MS" w:hAnsi="Trebuchet MS" w:cs="Arial"/>
              </w:rPr>
            </w:pPr>
            <w:r w:rsidRPr="008C3217">
              <w:rPr>
                <w:rFonts w:ascii="Trebuchet MS" w:hAnsi="Trebuchet MS" w:cs="Arial"/>
              </w:rPr>
              <w:t xml:space="preserve">Electronic application packs are available to download from our school website: </w:t>
            </w:r>
            <w:hyperlink r:id="rId8" w:history="1">
              <w:r w:rsidRPr="008C3217">
                <w:rPr>
                  <w:rStyle w:val="Hyperlink"/>
                  <w:rFonts w:ascii="Trebuchet MS" w:hAnsi="Trebuchet MS"/>
                </w:rPr>
                <w:t>www.ellisonboulters.lincs.sch.uk</w:t>
              </w:r>
            </w:hyperlink>
          </w:p>
          <w:p w14:paraId="02BC8DB4" w14:textId="77777777" w:rsidR="00340000" w:rsidRPr="008C3217" w:rsidRDefault="00340000" w:rsidP="00340000">
            <w:pPr>
              <w:jc w:val="both"/>
              <w:rPr>
                <w:rFonts w:ascii="Trebuchet MS" w:hAnsi="Trebuchet MS" w:cs="Arial"/>
              </w:rPr>
            </w:pPr>
            <w:r w:rsidRPr="008C3217">
              <w:rPr>
                <w:rFonts w:ascii="Trebuchet MS" w:hAnsi="Trebuchet MS" w:cs="Arial"/>
              </w:rPr>
              <w:t xml:space="preserve"> </w:t>
            </w:r>
          </w:p>
          <w:p w14:paraId="1694E2A6" w14:textId="1BD201CF" w:rsidR="00340000" w:rsidRPr="008C3217" w:rsidRDefault="00340000" w:rsidP="00340000">
            <w:pPr>
              <w:jc w:val="center"/>
              <w:rPr>
                <w:rFonts w:ascii="Trebuchet MS" w:hAnsi="Trebuchet MS" w:cs="Arial"/>
                <w:b/>
                <w:u w:val="single"/>
              </w:rPr>
            </w:pPr>
            <w:r w:rsidRPr="008C3217">
              <w:rPr>
                <w:rFonts w:ascii="Trebuchet MS" w:hAnsi="Trebuchet MS" w:cs="Arial"/>
                <w:b/>
                <w:u w:val="single"/>
              </w:rPr>
              <w:t xml:space="preserve">The closing date is </w:t>
            </w:r>
            <w:r w:rsidR="00AD09E7">
              <w:rPr>
                <w:rFonts w:ascii="Trebuchet MS" w:hAnsi="Trebuchet MS" w:cs="Arial"/>
                <w:b/>
                <w:u w:val="single"/>
              </w:rPr>
              <w:t xml:space="preserve">12 noon Monday </w:t>
            </w:r>
            <w:r w:rsidR="008B0887">
              <w:rPr>
                <w:rFonts w:ascii="Trebuchet MS" w:hAnsi="Trebuchet MS" w:cs="Arial"/>
                <w:b/>
                <w:u w:val="single"/>
              </w:rPr>
              <w:t>13</w:t>
            </w:r>
            <w:r w:rsidR="00AD09E7" w:rsidRPr="00AD09E7">
              <w:rPr>
                <w:rFonts w:ascii="Trebuchet MS" w:hAnsi="Trebuchet MS" w:cs="Arial"/>
                <w:b/>
                <w:u w:val="single"/>
                <w:vertAlign w:val="superscript"/>
              </w:rPr>
              <w:t>th</w:t>
            </w:r>
            <w:r w:rsidR="00AD09E7">
              <w:rPr>
                <w:rFonts w:ascii="Trebuchet MS" w:hAnsi="Trebuchet MS" w:cs="Arial"/>
                <w:b/>
                <w:u w:val="single"/>
              </w:rPr>
              <w:t xml:space="preserve"> </w:t>
            </w:r>
            <w:r w:rsidR="008B0887">
              <w:rPr>
                <w:rFonts w:ascii="Trebuchet MS" w:hAnsi="Trebuchet MS" w:cs="Arial"/>
                <w:b/>
                <w:u w:val="single"/>
              </w:rPr>
              <w:t>July</w:t>
            </w:r>
            <w:r w:rsidR="00AD09E7">
              <w:rPr>
                <w:rFonts w:ascii="Trebuchet MS" w:hAnsi="Trebuchet MS" w:cs="Arial"/>
                <w:b/>
                <w:u w:val="single"/>
              </w:rPr>
              <w:t xml:space="preserve"> 202</w:t>
            </w:r>
            <w:r w:rsidR="008B0887">
              <w:rPr>
                <w:rFonts w:ascii="Trebuchet MS" w:hAnsi="Trebuchet MS" w:cs="Arial"/>
                <w:b/>
                <w:u w:val="single"/>
              </w:rPr>
              <w:t>6</w:t>
            </w:r>
            <w:r w:rsidR="00AD09E7">
              <w:rPr>
                <w:rFonts w:ascii="Trebuchet MS" w:hAnsi="Trebuchet MS" w:cs="Arial"/>
                <w:b/>
                <w:u w:val="single"/>
              </w:rPr>
              <w:t xml:space="preserve"> </w:t>
            </w:r>
            <w:r>
              <w:rPr>
                <w:rFonts w:ascii="Trebuchet MS" w:hAnsi="Trebuchet MS" w:cs="Arial"/>
                <w:b/>
                <w:u w:val="single"/>
              </w:rPr>
              <w:t xml:space="preserve">and interviews will be held on Thursday </w:t>
            </w:r>
            <w:r w:rsidR="00AD09E7">
              <w:rPr>
                <w:rFonts w:ascii="Trebuchet MS" w:hAnsi="Trebuchet MS" w:cs="Arial"/>
                <w:b/>
                <w:u w:val="single"/>
              </w:rPr>
              <w:t>1</w:t>
            </w:r>
            <w:r w:rsidR="008B0887">
              <w:rPr>
                <w:rFonts w:ascii="Trebuchet MS" w:hAnsi="Trebuchet MS" w:cs="Arial"/>
                <w:b/>
                <w:u w:val="single"/>
              </w:rPr>
              <w:t>6</w:t>
            </w:r>
            <w:r w:rsidR="00AD09E7">
              <w:rPr>
                <w:rFonts w:ascii="Trebuchet MS" w:hAnsi="Trebuchet MS" w:cs="Arial"/>
                <w:b/>
                <w:u w:val="single"/>
                <w:vertAlign w:val="superscript"/>
              </w:rPr>
              <w:t>th</w:t>
            </w:r>
            <w:r>
              <w:rPr>
                <w:rFonts w:ascii="Trebuchet MS" w:hAnsi="Trebuchet MS" w:cs="Arial"/>
                <w:b/>
                <w:u w:val="single"/>
              </w:rPr>
              <w:t xml:space="preserve"> </w:t>
            </w:r>
            <w:r w:rsidR="008B0887">
              <w:rPr>
                <w:rFonts w:ascii="Trebuchet MS" w:hAnsi="Trebuchet MS" w:cs="Arial"/>
                <w:b/>
                <w:u w:val="single"/>
              </w:rPr>
              <w:t>July</w:t>
            </w:r>
            <w:r>
              <w:rPr>
                <w:rFonts w:ascii="Trebuchet MS" w:hAnsi="Trebuchet MS" w:cs="Arial"/>
                <w:b/>
                <w:u w:val="single"/>
              </w:rPr>
              <w:t xml:space="preserve"> 202</w:t>
            </w:r>
            <w:r w:rsidR="008B0887">
              <w:rPr>
                <w:rFonts w:ascii="Trebuchet MS" w:hAnsi="Trebuchet MS" w:cs="Arial"/>
                <w:b/>
                <w:u w:val="single"/>
              </w:rPr>
              <w:t>6</w:t>
            </w:r>
            <w:r w:rsidR="00AD09E7">
              <w:rPr>
                <w:rFonts w:ascii="Trebuchet MS" w:hAnsi="Trebuchet MS" w:cs="Arial"/>
                <w:b/>
                <w:u w:val="single"/>
              </w:rPr>
              <w:t xml:space="preserve"> </w:t>
            </w:r>
            <w:r w:rsidRPr="008C3217">
              <w:rPr>
                <w:rFonts w:ascii="Trebuchet MS" w:hAnsi="Trebuchet MS" w:cs="Arial"/>
                <w:b/>
                <w:u w:val="single"/>
              </w:rPr>
              <w:t>subject to references.</w:t>
            </w:r>
          </w:p>
          <w:p w14:paraId="68C7ACE2" w14:textId="4CCE8C9C" w:rsidR="00340000" w:rsidRDefault="00340000" w:rsidP="00340000">
            <w:pPr>
              <w:jc w:val="center"/>
              <w:rPr>
                <w:rFonts w:ascii="Trebuchet MS" w:hAnsi="Trebuchet MS" w:cs="Arial"/>
                <w:i/>
                <w:sz w:val="20"/>
                <w:szCs w:val="20"/>
              </w:rPr>
            </w:pPr>
            <w:r w:rsidRPr="008C3217">
              <w:rPr>
                <w:rFonts w:ascii="Trebuchet MS" w:hAnsi="Trebuchet MS" w:cs="Arial"/>
                <w:i/>
                <w:sz w:val="20"/>
                <w:szCs w:val="20"/>
              </w:rPr>
              <w:t xml:space="preserve">If you have not heard from us by </w:t>
            </w:r>
            <w:r w:rsidR="007C5F05">
              <w:rPr>
                <w:rFonts w:ascii="Trebuchet MS" w:hAnsi="Trebuchet MS" w:cs="Arial"/>
                <w:i/>
                <w:sz w:val="20"/>
                <w:szCs w:val="20"/>
              </w:rPr>
              <w:t>Wednesday</w:t>
            </w:r>
            <w:r>
              <w:rPr>
                <w:rFonts w:ascii="Trebuchet MS" w:hAnsi="Trebuchet MS" w:cs="Arial"/>
                <w:i/>
                <w:sz w:val="20"/>
                <w:szCs w:val="20"/>
              </w:rPr>
              <w:t xml:space="preserve"> </w:t>
            </w:r>
            <w:r w:rsidR="007C5F05">
              <w:rPr>
                <w:rFonts w:ascii="Trebuchet MS" w:hAnsi="Trebuchet MS" w:cs="Arial"/>
                <w:i/>
                <w:sz w:val="20"/>
                <w:szCs w:val="20"/>
              </w:rPr>
              <w:t>1</w:t>
            </w:r>
            <w:r w:rsidR="00064E79">
              <w:rPr>
                <w:rFonts w:ascii="Trebuchet MS" w:hAnsi="Trebuchet MS" w:cs="Arial"/>
                <w:i/>
                <w:sz w:val="20"/>
                <w:szCs w:val="20"/>
              </w:rPr>
              <w:t>5</w:t>
            </w:r>
            <w:r w:rsidR="007C5F05" w:rsidRPr="007C5F05">
              <w:rPr>
                <w:rFonts w:ascii="Trebuchet MS" w:hAnsi="Trebuchet MS" w:cs="Arial"/>
                <w:i/>
                <w:sz w:val="20"/>
                <w:szCs w:val="20"/>
                <w:vertAlign w:val="superscript"/>
              </w:rPr>
              <w:t>th</w:t>
            </w:r>
            <w:r w:rsidRPr="008C3217">
              <w:rPr>
                <w:rFonts w:ascii="Trebuchet MS" w:hAnsi="Trebuchet MS" w:cs="Arial"/>
                <w:i/>
                <w:sz w:val="20"/>
                <w:szCs w:val="20"/>
              </w:rPr>
              <w:t xml:space="preserve"> </w:t>
            </w:r>
            <w:r w:rsidR="00064E79">
              <w:rPr>
                <w:rFonts w:ascii="Trebuchet MS" w:hAnsi="Trebuchet MS" w:cs="Arial"/>
                <w:i/>
                <w:sz w:val="20"/>
                <w:szCs w:val="20"/>
              </w:rPr>
              <w:t>July</w:t>
            </w:r>
            <w:r w:rsidRPr="008C3217">
              <w:rPr>
                <w:rFonts w:ascii="Trebuchet MS" w:hAnsi="Trebuchet MS" w:cs="Arial"/>
                <w:i/>
                <w:sz w:val="20"/>
                <w:szCs w:val="20"/>
              </w:rPr>
              <w:t xml:space="preserve"> 202</w:t>
            </w:r>
            <w:r w:rsidR="00064E79">
              <w:rPr>
                <w:rFonts w:ascii="Trebuchet MS" w:hAnsi="Trebuchet MS" w:cs="Arial"/>
                <w:i/>
                <w:sz w:val="20"/>
                <w:szCs w:val="20"/>
              </w:rPr>
              <w:t>6</w:t>
            </w:r>
            <w:r w:rsidRPr="008C3217">
              <w:rPr>
                <w:rFonts w:ascii="Trebuchet MS" w:hAnsi="Trebuchet MS" w:cs="Arial"/>
                <w:i/>
                <w:sz w:val="20"/>
                <w:szCs w:val="20"/>
              </w:rPr>
              <w:t>, then on this occasion your application was unsuccessful.</w:t>
            </w:r>
            <w:r w:rsidR="00B04FB2">
              <w:rPr>
                <w:rFonts w:ascii="Trebuchet MS" w:hAnsi="Trebuchet MS" w:cs="Arial"/>
                <w:i/>
                <w:sz w:val="20"/>
                <w:szCs w:val="20"/>
              </w:rPr>
              <w:t xml:space="preserve">  </w:t>
            </w:r>
          </w:p>
          <w:p w14:paraId="4F403BE2" w14:textId="77777777" w:rsidR="00340000" w:rsidRPr="008C3217" w:rsidRDefault="00340000" w:rsidP="00340000">
            <w:pPr>
              <w:jc w:val="center"/>
              <w:rPr>
                <w:rFonts w:ascii="Trebuchet MS" w:hAnsi="Trebuchet MS" w:cs="Arial"/>
                <w:b/>
                <w:i/>
                <w:sz w:val="20"/>
                <w:szCs w:val="20"/>
              </w:rPr>
            </w:pPr>
          </w:p>
          <w:p w14:paraId="6E462883" w14:textId="77777777" w:rsidR="00340000" w:rsidRPr="008C3217" w:rsidRDefault="00340000" w:rsidP="00340000">
            <w:pPr>
              <w:jc w:val="center"/>
              <w:rPr>
                <w:rFonts w:ascii="Trebuchet MS" w:hAnsi="Trebuchet MS"/>
                <w:i/>
                <w:sz w:val="20"/>
                <w:szCs w:val="20"/>
              </w:rPr>
            </w:pPr>
            <w:r w:rsidRPr="008C3217">
              <w:rPr>
                <w:rStyle w:val="Emphasis"/>
                <w:rFonts w:ascii="Trebuchet MS" w:hAnsi="Trebuchet MS"/>
                <w:sz w:val="20"/>
                <w:szCs w:val="20"/>
                <w:shd w:val="clear" w:color="auto" w:fill="FFFFFF"/>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w:t>
            </w:r>
            <w:r w:rsidRPr="008C3217">
              <w:rPr>
                <w:rStyle w:val="Emphasis"/>
                <w:rFonts w:ascii="Trebuchet MS" w:hAnsi="Trebuchet MS" w:cstheme="majorHAnsi"/>
                <w:sz w:val="20"/>
                <w:szCs w:val="20"/>
                <w:shd w:val="clear" w:color="auto" w:fill="FFFFFF"/>
              </w:rPr>
              <w:t xml:space="preserve">ck, a </w:t>
            </w:r>
            <w:r w:rsidRPr="008C3217">
              <w:rPr>
                <w:rFonts w:ascii="Trebuchet MS" w:hAnsi="Trebuchet MS"/>
                <w:i/>
                <w:sz w:val="20"/>
                <w:szCs w:val="20"/>
              </w:rPr>
              <w:t>DBS check with children’s barred list</w:t>
            </w:r>
            <w:r w:rsidRPr="008C3217">
              <w:rPr>
                <w:rFonts w:ascii="Trebuchet MS" w:hAnsi="Trebuchet MS"/>
                <w:sz w:val="20"/>
                <w:szCs w:val="20"/>
              </w:rPr>
              <w:t xml:space="preserve"> </w:t>
            </w:r>
            <w:r w:rsidRPr="008C3217">
              <w:rPr>
                <w:rStyle w:val="Emphasis"/>
                <w:rFonts w:ascii="Trebuchet MS" w:hAnsi="Trebuchet MS" w:cstheme="majorHAnsi"/>
                <w:sz w:val="20"/>
                <w:szCs w:val="20"/>
                <w:shd w:val="clear" w:color="auto" w:fill="FFFFFF"/>
              </w:rPr>
              <w:t>and satisfactory references.</w:t>
            </w:r>
          </w:p>
          <w:p w14:paraId="043EBCE1" w14:textId="77777777" w:rsidR="00872910" w:rsidRDefault="00872910" w:rsidP="008F6D9F">
            <w:pPr>
              <w:spacing w:before="40" w:after="40"/>
              <w:rPr>
                <w:rFonts w:eastAsia="Times New Roman" w:cs="Arial"/>
                <w:sz w:val="24"/>
                <w:szCs w:val="24"/>
                <w:lang w:eastAsia="en-GB"/>
              </w:rPr>
            </w:pPr>
          </w:p>
          <w:p w14:paraId="75E0BA6F" w14:textId="77777777" w:rsidR="00872910" w:rsidRDefault="00872910" w:rsidP="008F6D9F">
            <w:pPr>
              <w:spacing w:before="40" w:after="40"/>
              <w:rPr>
                <w:rFonts w:eastAsia="Times New Roman" w:cs="Arial"/>
                <w:sz w:val="24"/>
                <w:szCs w:val="24"/>
                <w:lang w:eastAsia="en-GB"/>
              </w:rPr>
            </w:pPr>
          </w:p>
          <w:p w14:paraId="495D2517" w14:textId="77777777" w:rsidR="00872910" w:rsidRDefault="00872910" w:rsidP="008F6D9F">
            <w:pPr>
              <w:spacing w:before="40" w:after="40"/>
              <w:rPr>
                <w:rFonts w:eastAsia="Times New Roman" w:cs="Arial"/>
                <w:sz w:val="24"/>
                <w:szCs w:val="24"/>
                <w:lang w:eastAsia="en-GB"/>
              </w:rPr>
            </w:pPr>
          </w:p>
          <w:p w14:paraId="1564CB6F" w14:textId="77777777" w:rsidR="00872910" w:rsidRDefault="00872910" w:rsidP="008F6D9F">
            <w:pPr>
              <w:spacing w:before="40" w:after="40"/>
              <w:rPr>
                <w:rFonts w:eastAsia="Times New Roman" w:cs="Arial"/>
                <w:sz w:val="24"/>
                <w:szCs w:val="24"/>
                <w:lang w:eastAsia="en-GB"/>
              </w:rPr>
            </w:pPr>
          </w:p>
          <w:p w14:paraId="56DD2043" w14:textId="77777777" w:rsidR="00872910" w:rsidRDefault="00872910" w:rsidP="008F6D9F">
            <w:pPr>
              <w:spacing w:before="40" w:after="40"/>
              <w:rPr>
                <w:rFonts w:eastAsia="Times New Roman" w:cs="Arial"/>
                <w:sz w:val="24"/>
                <w:szCs w:val="24"/>
                <w:lang w:eastAsia="en-GB"/>
              </w:rPr>
            </w:pPr>
          </w:p>
          <w:p w14:paraId="7C2B9A5B" w14:textId="77777777" w:rsidR="00872910" w:rsidRDefault="00872910" w:rsidP="008F6D9F">
            <w:pPr>
              <w:spacing w:before="40" w:after="40"/>
              <w:rPr>
                <w:rFonts w:eastAsia="Times New Roman" w:cs="Arial"/>
                <w:sz w:val="24"/>
                <w:szCs w:val="24"/>
                <w:lang w:eastAsia="en-GB"/>
              </w:rPr>
            </w:pPr>
          </w:p>
          <w:p w14:paraId="2FCD841B" w14:textId="77777777" w:rsidR="00872910" w:rsidRDefault="00872910" w:rsidP="008F6D9F">
            <w:pPr>
              <w:spacing w:before="40" w:after="40"/>
              <w:rPr>
                <w:rFonts w:eastAsia="Times New Roman" w:cs="Arial"/>
                <w:sz w:val="24"/>
                <w:szCs w:val="24"/>
                <w:lang w:eastAsia="en-GB"/>
              </w:rPr>
            </w:pPr>
          </w:p>
          <w:p w14:paraId="7A51BAC6" w14:textId="77777777" w:rsidR="00872910" w:rsidRDefault="00872910" w:rsidP="008F6D9F">
            <w:pPr>
              <w:spacing w:before="40" w:after="40"/>
              <w:rPr>
                <w:rFonts w:eastAsia="Times New Roman" w:cs="Arial"/>
                <w:sz w:val="24"/>
                <w:szCs w:val="24"/>
                <w:lang w:eastAsia="en-GB"/>
              </w:rPr>
            </w:pPr>
          </w:p>
          <w:p w14:paraId="2C773C43" w14:textId="77777777" w:rsidR="00872910" w:rsidRDefault="00872910" w:rsidP="008F6D9F">
            <w:pPr>
              <w:spacing w:before="40" w:after="40"/>
              <w:rPr>
                <w:rFonts w:eastAsia="Times New Roman" w:cs="Arial"/>
                <w:sz w:val="24"/>
                <w:szCs w:val="24"/>
                <w:lang w:eastAsia="en-GB"/>
              </w:rPr>
            </w:pPr>
          </w:p>
          <w:p w14:paraId="754F9367" w14:textId="77777777" w:rsidR="00872910" w:rsidRDefault="00872910" w:rsidP="008F6D9F">
            <w:pPr>
              <w:spacing w:before="40" w:after="40"/>
              <w:rPr>
                <w:rFonts w:eastAsia="Times New Roman" w:cs="Arial"/>
                <w:sz w:val="24"/>
                <w:szCs w:val="24"/>
                <w:lang w:eastAsia="en-GB"/>
              </w:rPr>
            </w:pPr>
          </w:p>
          <w:p w14:paraId="08D6D80C" w14:textId="77777777" w:rsidR="00872910" w:rsidRDefault="00872910" w:rsidP="008F6D9F">
            <w:pPr>
              <w:spacing w:before="40" w:after="40"/>
              <w:rPr>
                <w:rFonts w:eastAsia="Times New Roman" w:cs="Arial"/>
                <w:sz w:val="24"/>
                <w:szCs w:val="24"/>
                <w:lang w:eastAsia="en-GB"/>
              </w:rPr>
            </w:pPr>
          </w:p>
          <w:p w14:paraId="352B0121" w14:textId="77777777" w:rsidR="00872910" w:rsidRDefault="00872910" w:rsidP="008F6D9F">
            <w:pPr>
              <w:spacing w:before="40" w:after="40"/>
              <w:rPr>
                <w:rFonts w:eastAsia="Times New Roman" w:cs="Arial"/>
                <w:sz w:val="24"/>
                <w:szCs w:val="24"/>
                <w:lang w:eastAsia="en-GB"/>
              </w:rPr>
            </w:pPr>
          </w:p>
          <w:p w14:paraId="4DD70E61" w14:textId="77777777" w:rsidR="00872910" w:rsidRDefault="00872910" w:rsidP="008F6D9F">
            <w:pPr>
              <w:spacing w:before="40" w:after="40"/>
              <w:rPr>
                <w:rFonts w:eastAsia="Times New Roman" w:cs="Arial"/>
                <w:sz w:val="24"/>
                <w:szCs w:val="24"/>
                <w:lang w:eastAsia="en-GB"/>
              </w:rPr>
            </w:pPr>
          </w:p>
          <w:p w14:paraId="4E4F6C57" w14:textId="77777777" w:rsidR="00872910" w:rsidRDefault="00872910" w:rsidP="008F6D9F">
            <w:pPr>
              <w:spacing w:before="40" w:after="40"/>
              <w:rPr>
                <w:rFonts w:eastAsia="Times New Roman" w:cs="Arial"/>
                <w:sz w:val="24"/>
                <w:szCs w:val="24"/>
                <w:lang w:eastAsia="en-GB"/>
              </w:rPr>
            </w:pPr>
          </w:p>
          <w:p w14:paraId="57FC1BEC" w14:textId="77777777" w:rsidR="00872910" w:rsidRDefault="00872910" w:rsidP="008F6D9F">
            <w:pPr>
              <w:spacing w:before="40" w:after="40"/>
              <w:rPr>
                <w:rFonts w:eastAsia="Times New Roman" w:cs="Arial"/>
                <w:sz w:val="24"/>
                <w:szCs w:val="24"/>
                <w:lang w:eastAsia="en-GB"/>
              </w:rPr>
            </w:pPr>
          </w:p>
          <w:p w14:paraId="7DC81029" w14:textId="77777777" w:rsidR="00872910" w:rsidRDefault="00872910" w:rsidP="008F6D9F">
            <w:pPr>
              <w:spacing w:before="40" w:after="40"/>
              <w:rPr>
                <w:rFonts w:eastAsia="Times New Roman" w:cs="Arial"/>
                <w:sz w:val="24"/>
                <w:szCs w:val="24"/>
                <w:lang w:eastAsia="en-GB"/>
              </w:rPr>
            </w:pPr>
          </w:p>
          <w:p w14:paraId="7F20F684" w14:textId="77777777" w:rsidR="002D47F0" w:rsidRDefault="002D47F0" w:rsidP="008F6D9F">
            <w:pPr>
              <w:spacing w:before="40" w:after="40"/>
              <w:rPr>
                <w:rFonts w:eastAsia="Times New Roman" w:cs="Arial"/>
                <w:sz w:val="24"/>
                <w:szCs w:val="24"/>
                <w:lang w:eastAsia="en-GB"/>
              </w:rPr>
            </w:pPr>
          </w:p>
          <w:p w14:paraId="2E9E2F73" w14:textId="77777777" w:rsidR="002D47F0" w:rsidRDefault="002D47F0" w:rsidP="008F6D9F">
            <w:pPr>
              <w:spacing w:before="40" w:after="40"/>
              <w:rPr>
                <w:rFonts w:eastAsia="Times New Roman" w:cs="Arial"/>
                <w:sz w:val="24"/>
                <w:szCs w:val="24"/>
                <w:lang w:eastAsia="en-GB"/>
              </w:rPr>
            </w:pPr>
          </w:p>
        </w:tc>
      </w:tr>
    </w:tbl>
    <w:p w14:paraId="5C223497" w14:textId="77777777" w:rsidR="00150913" w:rsidRDefault="00150913" w:rsidP="002D47F0">
      <w:pPr>
        <w:shd w:val="clear" w:color="auto" w:fill="FFFFFF"/>
        <w:spacing w:after="150" w:line="225" w:lineRule="atLeast"/>
        <w:rPr>
          <w:rFonts w:eastAsia="Times New Roman" w:cs="Arial"/>
          <w:sz w:val="24"/>
          <w:szCs w:val="24"/>
          <w:lang w:eastAsia="en-GB"/>
        </w:rPr>
      </w:pPr>
    </w:p>
    <w:p w14:paraId="27487D6B" w14:textId="77777777" w:rsidR="009C0D11" w:rsidRPr="008109D3" w:rsidRDefault="009C0D11" w:rsidP="002D47F0">
      <w:pPr>
        <w:shd w:val="clear" w:color="auto" w:fill="FFFFFF"/>
        <w:spacing w:after="150" w:line="225" w:lineRule="atLeast"/>
        <w:rPr>
          <w:rFonts w:eastAsia="Times New Roman" w:cs="Arial"/>
          <w:sz w:val="24"/>
          <w:szCs w:val="24"/>
          <w:lang w:eastAsia="en-GB"/>
        </w:rPr>
      </w:pPr>
    </w:p>
    <w:sectPr w:rsidR="009C0D11" w:rsidRPr="008109D3" w:rsidSect="00644622">
      <w:headerReference w:type="default" r:id="rId9"/>
      <w:footerReference w:type="default" r:id="rId10"/>
      <w:pgSz w:w="11906" w:h="16838"/>
      <w:pgMar w:top="426" w:right="1274"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B7E2" w14:textId="77777777" w:rsidR="00CE5410" w:rsidRDefault="00CE5410" w:rsidP="00854CDD">
      <w:pPr>
        <w:spacing w:after="0" w:line="240" w:lineRule="auto"/>
      </w:pPr>
      <w:r>
        <w:separator/>
      </w:r>
    </w:p>
  </w:endnote>
  <w:endnote w:type="continuationSeparator" w:id="0">
    <w:p w14:paraId="17EDD8E9" w14:textId="77777777" w:rsidR="00CE5410" w:rsidRDefault="00CE5410" w:rsidP="0085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609611"/>
      <w:docPartObj>
        <w:docPartGallery w:val="Page Numbers (Bottom of Page)"/>
        <w:docPartUnique/>
      </w:docPartObj>
    </w:sdtPr>
    <w:sdtEndPr/>
    <w:sdtContent>
      <w:sdt>
        <w:sdtPr>
          <w:id w:val="860082579"/>
          <w:docPartObj>
            <w:docPartGallery w:val="Page Numbers (Top of Page)"/>
            <w:docPartUnique/>
          </w:docPartObj>
        </w:sdtPr>
        <w:sdtEndPr/>
        <w:sdtContent>
          <w:p w14:paraId="39390C3D" w14:textId="77777777" w:rsidR="00872910" w:rsidRDefault="008729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0CF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0CF1">
              <w:rPr>
                <w:b/>
                <w:bCs/>
                <w:noProof/>
              </w:rPr>
              <w:t>5</w:t>
            </w:r>
            <w:r>
              <w:rPr>
                <w:b/>
                <w:bCs/>
                <w:sz w:val="24"/>
                <w:szCs w:val="24"/>
              </w:rPr>
              <w:fldChar w:fldCharType="end"/>
            </w:r>
          </w:p>
        </w:sdtContent>
      </w:sdt>
    </w:sdtContent>
  </w:sdt>
  <w:p w14:paraId="5C9741A5" w14:textId="77777777" w:rsidR="00854CDD" w:rsidRPr="008C1177" w:rsidRDefault="00854CDD" w:rsidP="008C1177">
    <w:pPr>
      <w:pStyle w:val="Footer"/>
      <w:ind w:left="-426"/>
      <w:rPr>
        <w:rFonts w:ascii="Tahoma" w:hAnsi="Tahoma" w:cs="Tahoma"/>
        <w:color w:val="00353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9D7B" w14:textId="77777777" w:rsidR="00CE5410" w:rsidRDefault="00CE5410" w:rsidP="00854CDD">
      <w:pPr>
        <w:spacing w:after="0" w:line="240" w:lineRule="auto"/>
      </w:pPr>
      <w:r>
        <w:separator/>
      </w:r>
    </w:p>
  </w:footnote>
  <w:footnote w:type="continuationSeparator" w:id="0">
    <w:p w14:paraId="406A7061" w14:textId="77777777" w:rsidR="00CE5410" w:rsidRDefault="00CE5410" w:rsidP="0085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E71" w14:textId="795CC75E" w:rsidR="00F041D6" w:rsidRDefault="00E5088E">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6CB"/>
    <w:multiLevelType w:val="hybridMultilevel"/>
    <w:tmpl w:val="8F4A7FA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2BD63F3"/>
    <w:multiLevelType w:val="hybridMultilevel"/>
    <w:tmpl w:val="B1D027F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46A569CC"/>
    <w:multiLevelType w:val="hybridMultilevel"/>
    <w:tmpl w:val="D5BA0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35F2C"/>
    <w:multiLevelType w:val="hybridMultilevel"/>
    <w:tmpl w:val="5D6C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C0084"/>
    <w:multiLevelType w:val="hybridMultilevel"/>
    <w:tmpl w:val="60307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2E"/>
    <w:rsid w:val="000124F0"/>
    <w:rsid w:val="0004587A"/>
    <w:rsid w:val="000602D7"/>
    <w:rsid w:val="00064E79"/>
    <w:rsid w:val="00081FE5"/>
    <w:rsid w:val="00086BA7"/>
    <w:rsid w:val="000B18DC"/>
    <w:rsid w:val="000E5F54"/>
    <w:rsid w:val="000F6191"/>
    <w:rsid w:val="001106FD"/>
    <w:rsid w:val="00150913"/>
    <w:rsid w:val="00173A51"/>
    <w:rsid w:val="001C55B0"/>
    <w:rsid w:val="001E2C7E"/>
    <w:rsid w:val="001E5D50"/>
    <w:rsid w:val="001F206C"/>
    <w:rsid w:val="002312A7"/>
    <w:rsid w:val="00234209"/>
    <w:rsid w:val="00276E57"/>
    <w:rsid w:val="002D47F0"/>
    <w:rsid w:val="002F6631"/>
    <w:rsid w:val="00304036"/>
    <w:rsid w:val="00331A9E"/>
    <w:rsid w:val="00340000"/>
    <w:rsid w:val="00340342"/>
    <w:rsid w:val="00396803"/>
    <w:rsid w:val="003A0B4D"/>
    <w:rsid w:val="003F2FF1"/>
    <w:rsid w:val="00444605"/>
    <w:rsid w:val="0045249F"/>
    <w:rsid w:val="00476D59"/>
    <w:rsid w:val="0049185E"/>
    <w:rsid w:val="004C7D0F"/>
    <w:rsid w:val="004D7DA9"/>
    <w:rsid w:val="004E3A5D"/>
    <w:rsid w:val="004E69E6"/>
    <w:rsid w:val="004F14F5"/>
    <w:rsid w:val="00550304"/>
    <w:rsid w:val="00570D17"/>
    <w:rsid w:val="00577E7C"/>
    <w:rsid w:val="00593FA4"/>
    <w:rsid w:val="0059499A"/>
    <w:rsid w:val="00606FC2"/>
    <w:rsid w:val="0063570A"/>
    <w:rsid w:val="00636240"/>
    <w:rsid w:val="00644622"/>
    <w:rsid w:val="00661391"/>
    <w:rsid w:val="00662F3B"/>
    <w:rsid w:val="00672CB2"/>
    <w:rsid w:val="00672DAE"/>
    <w:rsid w:val="006B1FA8"/>
    <w:rsid w:val="006D343B"/>
    <w:rsid w:val="006F6601"/>
    <w:rsid w:val="0070479B"/>
    <w:rsid w:val="00746E51"/>
    <w:rsid w:val="007C5F05"/>
    <w:rsid w:val="007F674F"/>
    <w:rsid w:val="008109D3"/>
    <w:rsid w:val="0081115B"/>
    <w:rsid w:val="00854CDD"/>
    <w:rsid w:val="00872910"/>
    <w:rsid w:val="00891E32"/>
    <w:rsid w:val="008B0887"/>
    <w:rsid w:val="008C1177"/>
    <w:rsid w:val="008C59A7"/>
    <w:rsid w:val="008D3DEC"/>
    <w:rsid w:val="008F6D9F"/>
    <w:rsid w:val="0091032E"/>
    <w:rsid w:val="009329B9"/>
    <w:rsid w:val="009368E4"/>
    <w:rsid w:val="0096474B"/>
    <w:rsid w:val="009C0D11"/>
    <w:rsid w:val="009C6F0E"/>
    <w:rsid w:val="00A104FE"/>
    <w:rsid w:val="00A42112"/>
    <w:rsid w:val="00A635D1"/>
    <w:rsid w:val="00AA7F06"/>
    <w:rsid w:val="00AD09E7"/>
    <w:rsid w:val="00AE719E"/>
    <w:rsid w:val="00B04FB2"/>
    <w:rsid w:val="00B30CF1"/>
    <w:rsid w:val="00B71DD8"/>
    <w:rsid w:val="00BA031C"/>
    <w:rsid w:val="00BD4072"/>
    <w:rsid w:val="00BD6E50"/>
    <w:rsid w:val="00C56FE1"/>
    <w:rsid w:val="00C57894"/>
    <w:rsid w:val="00CC2AAB"/>
    <w:rsid w:val="00CD5938"/>
    <w:rsid w:val="00CE5410"/>
    <w:rsid w:val="00D67B98"/>
    <w:rsid w:val="00D979E5"/>
    <w:rsid w:val="00DE6065"/>
    <w:rsid w:val="00E5088E"/>
    <w:rsid w:val="00E523E8"/>
    <w:rsid w:val="00E827DA"/>
    <w:rsid w:val="00EA3503"/>
    <w:rsid w:val="00F041D6"/>
    <w:rsid w:val="00F26BEA"/>
    <w:rsid w:val="00F53FE7"/>
    <w:rsid w:val="00F86A09"/>
    <w:rsid w:val="00FB11B6"/>
    <w:rsid w:val="00FF5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94A17"/>
  <w15:docId w15:val="{632CEB4E-2DEB-4487-BDA5-DF2A0656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0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1032E"/>
    <w:pPr>
      <w:spacing w:after="150" w:line="240" w:lineRule="auto"/>
      <w:outlineLvl w:val="1"/>
    </w:pPr>
    <w:rPr>
      <w:rFonts w:ascii="Times New Roman" w:eastAsia="Times New Roman" w:hAnsi="Times New Roman" w:cs="Times New Roman"/>
      <w:sz w:val="27"/>
      <w:szCs w:val="27"/>
      <w:lang w:eastAsia="en-GB"/>
    </w:rPr>
  </w:style>
  <w:style w:type="paragraph" w:styleId="Heading3">
    <w:name w:val="heading 3"/>
    <w:basedOn w:val="Normal"/>
    <w:link w:val="Heading3Char"/>
    <w:uiPriority w:val="9"/>
    <w:qFormat/>
    <w:rsid w:val="0091032E"/>
    <w:pPr>
      <w:spacing w:after="150" w:line="240" w:lineRule="auto"/>
      <w:outlineLvl w:val="2"/>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32E"/>
    <w:rPr>
      <w:rFonts w:ascii="Times New Roman" w:eastAsia="Times New Roman" w:hAnsi="Times New Roman" w:cs="Times New Roman"/>
      <w:sz w:val="27"/>
      <w:szCs w:val="27"/>
      <w:lang w:eastAsia="en-GB"/>
    </w:rPr>
  </w:style>
  <w:style w:type="character" w:customStyle="1" w:styleId="Heading3Char">
    <w:name w:val="Heading 3 Char"/>
    <w:basedOn w:val="DefaultParagraphFont"/>
    <w:link w:val="Heading3"/>
    <w:uiPriority w:val="9"/>
    <w:rsid w:val="0091032E"/>
    <w:rPr>
      <w:rFonts w:ascii="Times New Roman" w:eastAsia="Times New Roman" w:hAnsi="Times New Roman" w:cs="Times New Roman"/>
      <w:sz w:val="24"/>
      <w:szCs w:val="24"/>
      <w:lang w:eastAsia="en-GB"/>
    </w:rPr>
  </w:style>
  <w:style w:type="paragraph" w:styleId="NormalWeb">
    <w:name w:val="Normal (Web)"/>
    <w:basedOn w:val="Normal"/>
    <w:unhideWhenUsed/>
    <w:rsid w:val="0091032E"/>
    <w:pPr>
      <w:spacing w:after="150" w:line="225" w:lineRule="atLeast"/>
    </w:pPr>
    <w:rPr>
      <w:rFonts w:ascii="Times New Roman" w:eastAsia="Times New Roman" w:hAnsi="Times New Roman" w:cs="Times New Roman"/>
      <w:sz w:val="24"/>
      <w:szCs w:val="24"/>
      <w:lang w:eastAsia="en-GB"/>
    </w:rPr>
  </w:style>
  <w:style w:type="character" w:styleId="Strong">
    <w:name w:val="Strong"/>
    <w:basedOn w:val="DefaultParagraphFont"/>
    <w:qFormat/>
    <w:rsid w:val="0091032E"/>
    <w:rPr>
      <w:b/>
      <w:bCs/>
    </w:rPr>
  </w:style>
  <w:style w:type="paragraph" w:styleId="z-TopofForm">
    <w:name w:val="HTML Top of Form"/>
    <w:basedOn w:val="Normal"/>
    <w:next w:val="Normal"/>
    <w:link w:val="z-TopofFormChar"/>
    <w:hidden/>
    <w:uiPriority w:val="99"/>
    <w:semiHidden/>
    <w:unhideWhenUsed/>
    <w:rsid w:val="0091032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1032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1032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1032E"/>
    <w:rPr>
      <w:rFonts w:ascii="Arial" w:eastAsia="Times New Roman" w:hAnsi="Arial" w:cs="Arial"/>
      <w:vanish/>
      <w:sz w:val="16"/>
      <w:szCs w:val="16"/>
      <w:lang w:eastAsia="en-GB"/>
    </w:rPr>
  </w:style>
  <w:style w:type="character" w:customStyle="1" w:styleId="required">
    <w:name w:val="required"/>
    <w:basedOn w:val="DefaultParagraphFont"/>
    <w:rsid w:val="0091032E"/>
  </w:style>
  <w:style w:type="paragraph" w:styleId="Header">
    <w:name w:val="header"/>
    <w:basedOn w:val="Normal"/>
    <w:link w:val="HeaderChar"/>
    <w:uiPriority w:val="99"/>
    <w:unhideWhenUsed/>
    <w:rsid w:val="00854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CDD"/>
  </w:style>
  <w:style w:type="paragraph" w:styleId="Footer">
    <w:name w:val="footer"/>
    <w:basedOn w:val="Normal"/>
    <w:link w:val="FooterChar"/>
    <w:uiPriority w:val="99"/>
    <w:unhideWhenUsed/>
    <w:rsid w:val="00854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CDD"/>
  </w:style>
  <w:style w:type="paragraph" w:styleId="BalloonText">
    <w:name w:val="Balloon Text"/>
    <w:basedOn w:val="Normal"/>
    <w:link w:val="BalloonTextChar"/>
    <w:uiPriority w:val="99"/>
    <w:semiHidden/>
    <w:unhideWhenUsed/>
    <w:rsid w:val="00854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DD"/>
    <w:rPr>
      <w:rFonts w:ascii="Tahoma" w:hAnsi="Tahoma" w:cs="Tahoma"/>
      <w:sz w:val="16"/>
      <w:szCs w:val="16"/>
    </w:rPr>
  </w:style>
  <w:style w:type="character" w:styleId="PlaceholderText">
    <w:name w:val="Placeholder Text"/>
    <w:basedOn w:val="DefaultParagraphFont"/>
    <w:uiPriority w:val="99"/>
    <w:semiHidden/>
    <w:rsid w:val="00E523E8"/>
    <w:rPr>
      <w:color w:val="808080"/>
    </w:rPr>
  </w:style>
  <w:style w:type="table" w:styleId="LightGrid-Accent3">
    <w:name w:val="Light Grid Accent 3"/>
    <w:basedOn w:val="TableNormal"/>
    <w:uiPriority w:val="62"/>
    <w:rsid w:val="00AE719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rsid w:val="004C7D0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BodyCopyContentPages">
    <w:name w:val="Body _Copy (Content Pages)"/>
    <w:basedOn w:val="Normal"/>
    <w:uiPriority w:val="99"/>
    <w:rsid w:val="008C1177"/>
    <w:pPr>
      <w:suppressAutoHyphens/>
      <w:autoSpaceDE w:val="0"/>
      <w:autoSpaceDN w:val="0"/>
      <w:adjustRightInd w:val="0"/>
      <w:spacing w:after="0" w:line="240" w:lineRule="atLeast"/>
      <w:textAlignment w:val="center"/>
    </w:pPr>
    <w:rPr>
      <w:rFonts w:ascii="Avenir LT Std 35 Light" w:eastAsia="Times" w:hAnsi="Avenir LT Std 35 Light" w:cs="Avenir LT Std 35 Light"/>
      <w:color w:val="000000"/>
      <w:spacing w:val="-2"/>
      <w:sz w:val="18"/>
      <w:szCs w:val="18"/>
      <w:lang w:eastAsia="en-GB"/>
    </w:rPr>
  </w:style>
  <w:style w:type="character" w:styleId="Hyperlink">
    <w:name w:val="Hyperlink"/>
    <w:basedOn w:val="DefaultParagraphFont"/>
    <w:rsid w:val="008C1177"/>
    <w:rPr>
      <w:color w:val="0000FF" w:themeColor="hyperlink"/>
      <w:u w:val="single"/>
    </w:rPr>
  </w:style>
  <w:style w:type="table" w:styleId="TableGrid">
    <w:name w:val="Table Grid"/>
    <w:basedOn w:val="TableNormal"/>
    <w:uiPriority w:val="59"/>
    <w:rsid w:val="0011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D67B98"/>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F6601"/>
    <w:pPr>
      <w:spacing w:after="0" w:line="240" w:lineRule="auto"/>
      <w:ind w:left="720"/>
      <w:contextualSpacing/>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6601"/>
    <w:rPr>
      <w:i/>
      <w:iCs/>
    </w:rPr>
  </w:style>
  <w:style w:type="character" w:customStyle="1" w:styleId="Heading1Char">
    <w:name w:val="Heading 1 Char"/>
    <w:basedOn w:val="DefaultParagraphFont"/>
    <w:link w:val="Heading1"/>
    <w:uiPriority w:val="9"/>
    <w:rsid w:val="0034000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34000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340000"/>
    <w:rPr>
      <w:rFonts w:ascii="Arial" w:eastAsia="Times New Roman" w:hAnsi="Arial" w:cs="Times New Roman"/>
      <w:sz w:val="24"/>
      <w:szCs w:val="20"/>
      <w:lang w:eastAsia="en-GB"/>
    </w:rPr>
  </w:style>
  <w:style w:type="paragraph" w:styleId="NoSpacing">
    <w:name w:val="No Spacing"/>
    <w:uiPriority w:val="1"/>
    <w:qFormat/>
    <w:rsid w:val="00340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1441">
      <w:bodyDiv w:val="1"/>
      <w:marLeft w:val="0"/>
      <w:marRight w:val="0"/>
      <w:marTop w:val="0"/>
      <w:marBottom w:val="0"/>
      <w:divBdr>
        <w:top w:val="none" w:sz="0" w:space="0" w:color="auto"/>
        <w:left w:val="none" w:sz="0" w:space="0" w:color="auto"/>
        <w:bottom w:val="none" w:sz="0" w:space="0" w:color="auto"/>
        <w:right w:val="none" w:sz="0" w:space="0" w:color="auto"/>
      </w:divBdr>
    </w:div>
    <w:div w:id="146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05543604">
          <w:marLeft w:val="0"/>
          <w:marRight w:val="0"/>
          <w:marTop w:val="300"/>
          <w:marBottom w:val="300"/>
          <w:divBdr>
            <w:top w:val="none" w:sz="0" w:space="0" w:color="auto"/>
            <w:left w:val="none" w:sz="0" w:space="0" w:color="auto"/>
            <w:bottom w:val="none" w:sz="0" w:space="0" w:color="auto"/>
            <w:right w:val="none" w:sz="0" w:space="0" w:color="auto"/>
          </w:divBdr>
          <w:divsChild>
            <w:div w:id="812209651">
              <w:marLeft w:val="0"/>
              <w:marRight w:val="0"/>
              <w:marTop w:val="0"/>
              <w:marBottom w:val="0"/>
              <w:divBdr>
                <w:top w:val="none" w:sz="0" w:space="0" w:color="auto"/>
                <w:left w:val="none" w:sz="0" w:space="0" w:color="auto"/>
                <w:bottom w:val="none" w:sz="0" w:space="0" w:color="auto"/>
                <w:right w:val="none" w:sz="0" w:space="0" w:color="auto"/>
              </w:divBdr>
              <w:divsChild>
                <w:div w:id="81487463">
                  <w:marLeft w:val="0"/>
                  <w:marRight w:val="300"/>
                  <w:marTop w:val="0"/>
                  <w:marBottom w:val="300"/>
                  <w:divBdr>
                    <w:top w:val="none" w:sz="0" w:space="0" w:color="auto"/>
                    <w:left w:val="none" w:sz="0" w:space="0" w:color="auto"/>
                    <w:bottom w:val="none" w:sz="0" w:space="0" w:color="auto"/>
                    <w:right w:val="none" w:sz="0" w:space="0" w:color="auto"/>
                  </w:divBdr>
                  <w:divsChild>
                    <w:div w:id="663556598">
                      <w:marLeft w:val="0"/>
                      <w:marRight w:val="0"/>
                      <w:marTop w:val="0"/>
                      <w:marBottom w:val="0"/>
                      <w:divBdr>
                        <w:top w:val="none" w:sz="0" w:space="0" w:color="auto"/>
                        <w:left w:val="none" w:sz="0" w:space="0" w:color="auto"/>
                        <w:bottom w:val="none" w:sz="0" w:space="0" w:color="auto"/>
                        <w:right w:val="none" w:sz="0" w:space="0" w:color="auto"/>
                      </w:divBdr>
                      <w:divsChild>
                        <w:div w:id="221992350">
                          <w:marLeft w:val="0"/>
                          <w:marRight w:val="0"/>
                          <w:marTop w:val="0"/>
                          <w:marBottom w:val="0"/>
                          <w:divBdr>
                            <w:top w:val="none" w:sz="0" w:space="0" w:color="auto"/>
                            <w:left w:val="none" w:sz="0" w:space="0" w:color="auto"/>
                            <w:bottom w:val="none" w:sz="0" w:space="0" w:color="auto"/>
                            <w:right w:val="none" w:sz="0" w:space="0" w:color="auto"/>
                          </w:divBdr>
                          <w:divsChild>
                            <w:div w:id="424114117">
                              <w:marLeft w:val="0"/>
                              <w:marRight w:val="0"/>
                              <w:marTop w:val="0"/>
                              <w:marBottom w:val="120"/>
                              <w:divBdr>
                                <w:top w:val="none" w:sz="0" w:space="0" w:color="auto"/>
                                <w:left w:val="none" w:sz="0" w:space="0" w:color="auto"/>
                                <w:bottom w:val="none" w:sz="0" w:space="0" w:color="auto"/>
                                <w:right w:val="none" w:sz="0" w:space="0" w:color="auto"/>
                              </w:divBdr>
                              <w:divsChild>
                                <w:div w:id="2042120723">
                                  <w:marLeft w:val="0"/>
                                  <w:marRight w:val="0"/>
                                  <w:marTop w:val="0"/>
                                  <w:marBottom w:val="0"/>
                                  <w:divBdr>
                                    <w:top w:val="none" w:sz="0" w:space="0" w:color="auto"/>
                                    <w:left w:val="none" w:sz="0" w:space="0" w:color="auto"/>
                                    <w:bottom w:val="none" w:sz="0" w:space="0" w:color="auto"/>
                                    <w:right w:val="none" w:sz="0" w:space="0" w:color="auto"/>
                                  </w:divBdr>
                                </w:div>
                                <w:div w:id="1431245412">
                                  <w:marLeft w:val="0"/>
                                  <w:marRight w:val="0"/>
                                  <w:marTop w:val="0"/>
                                  <w:marBottom w:val="0"/>
                                  <w:divBdr>
                                    <w:top w:val="none" w:sz="0" w:space="0" w:color="auto"/>
                                    <w:left w:val="none" w:sz="0" w:space="0" w:color="auto"/>
                                    <w:bottom w:val="none" w:sz="0" w:space="0" w:color="auto"/>
                                    <w:right w:val="none" w:sz="0" w:space="0" w:color="auto"/>
                                  </w:divBdr>
                                </w:div>
                              </w:divsChild>
                            </w:div>
                            <w:div w:id="698313589">
                              <w:marLeft w:val="0"/>
                              <w:marRight w:val="0"/>
                              <w:marTop w:val="0"/>
                              <w:marBottom w:val="120"/>
                              <w:divBdr>
                                <w:top w:val="none" w:sz="0" w:space="0" w:color="auto"/>
                                <w:left w:val="none" w:sz="0" w:space="0" w:color="auto"/>
                                <w:bottom w:val="none" w:sz="0" w:space="0" w:color="auto"/>
                                <w:right w:val="none" w:sz="0" w:space="0" w:color="auto"/>
                              </w:divBdr>
                              <w:divsChild>
                                <w:div w:id="1994479716">
                                  <w:marLeft w:val="0"/>
                                  <w:marRight w:val="0"/>
                                  <w:marTop w:val="0"/>
                                  <w:marBottom w:val="0"/>
                                  <w:divBdr>
                                    <w:top w:val="none" w:sz="0" w:space="0" w:color="auto"/>
                                    <w:left w:val="none" w:sz="0" w:space="0" w:color="auto"/>
                                    <w:bottom w:val="none" w:sz="0" w:space="0" w:color="auto"/>
                                    <w:right w:val="none" w:sz="0" w:space="0" w:color="auto"/>
                                  </w:divBdr>
                                </w:div>
                                <w:div w:id="167990559">
                                  <w:marLeft w:val="0"/>
                                  <w:marRight w:val="0"/>
                                  <w:marTop w:val="0"/>
                                  <w:marBottom w:val="0"/>
                                  <w:divBdr>
                                    <w:top w:val="none" w:sz="0" w:space="0" w:color="auto"/>
                                    <w:left w:val="none" w:sz="0" w:space="0" w:color="auto"/>
                                    <w:bottom w:val="none" w:sz="0" w:space="0" w:color="auto"/>
                                    <w:right w:val="none" w:sz="0" w:space="0" w:color="auto"/>
                                  </w:divBdr>
                                </w:div>
                              </w:divsChild>
                            </w:div>
                            <w:div w:id="1111124071">
                              <w:marLeft w:val="0"/>
                              <w:marRight w:val="0"/>
                              <w:marTop w:val="0"/>
                              <w:marBottom w:val="120"/>
                              <w:divBdr>
                                <w:top w:val="none" w:sz="0" w:space="0" w:color="auto"/>
                                <w:left w:val="none" w:sz="0" w:space="0" w:color="auto"/>
                                <w:bottom w:val="none" w:sz="0" w:space="0" w:color="auto"/>
                                <w:right w:val="none" w:sz="0" w:space="0" w:color="auto"/>
                              </w:divBdr>
                              <w:divsChild>
                                <w:div w:id="2098285340">
                                  <w:marLeft w:val="0"/>
                                  <w:marRight w:val="0"/>
                                  <w:marTop w:val="0"/>
                                  <w:marBottom w:val="0"/>
                                  <w:divBdr>
                                    <w:top w:val="none" w:sz="0" w:space="0" w:color="auto"/>
                                    <w:left w:val="none" w:sz="0" w:space="0" w:color="auto"/>
                                    <w:bottom w:val="none" w:sz="0" w:space="0" w:color="auto"/>
                                    <w:right w:val="none" w:sz="0" w:space="0" w:color="auto"/>
                                  </w:divBdr>
                                </w:div>
                                <w:div w:id="357850644">
                                  <w:marLeft w:val="0"/>
                                  <w:marRight w:val="0"/>
                                  <w:marTop w:val="0"/>
                                  <w:marBottom w:val="0"/>
                                  <w:divBdr>
                                    <w:top w:val="none" w:sz="0" w:space="0" w:color="auto"/>
                                    <w:left w:val="none" w:sz="0" w:space="0" w:color="auto"/>
                                    <w:bottom w:val="none" w:sz="0" w:space="0" w:color="auto"/>
                                    <w:right w:val="none" w:sz="0" w:space="0" w:color="auto"/>
                                  </w:divBdr>
                                </w:div>
                              </w:divsChild>
                            </w:div>
                            <w:div w:id="2107378861">
                              <w:marLeft w:val="0"/>
                              <w:marRight w:val="0"/>
                              <w:marTop w:val="0"/>
                              <w:marBottom w:val="120"/>
                              <w:divBdr>
                                <w:top w:val="none" w:sz="0" w:space="0" w:color="auto"/>
                                <w:left w:val="none" w:sz="0" w:space="0" w:color="auto"/>
                                <w:bottom w:val="none" w:sz="0" w:space="0" w:color="auto"/>
                                <w:right w:val="none" w:sz="0" w:space="0" w:color="auto"/>
                              </w:divBdr>
                              <w:divsChild>
                                <w:div w:id="1421440769">
                                  <w:marLeft w:val="0"/>
                                  <w:marRight w:val="0"/>
                                  <w:marTop w:val="0"/>
                                  <w:marBottom w:val="0"/>
                                  <w:divBdr>
                                    <w:top w:val="none" w:sz="0" w:space="0" w:color="auto"/>
                                    <w:left w:val="none" w:sz="0" w:space="0" w:color="auto"/>
                                    <w:bottom w:val="none" w:sz="0" w:space="0" w:color="auto"/>
                                    <w:right w:val="none" w:sz="0" w:space="0" w:color="auto"/>
                                  </w:divBdr>
                                </w:div>
                                <w:div w:id="2138911884">
                                  <w:marLeft w:val="0"/>
                                  <w:marRight w:val="0"/>
                                  <w:marTop w:val="0"/>
                                  <w:marBottom w:val="0"/>
                                  <w:divBdr>
                                    <w:top w:val="none" w:sz="0" w:space="0" w:color="auto"/>
                                    <w:left w:val="none" w:sz="0" w:space="0" w:color="auto"/>
                                    <w:bottom w:val="none" w:sz="0" w:space="0" w:color="auto"/>
                                    <w:right w:val="none" w:sz="0" w:space="0" w:color="auto"/>
                                  </w:divBdr>
                                </w:div>
                              </w:divsChild>
                            </w:div>
                            <w:div w:id="1317680828">
                              <w:marLeft w:val="0"/>
                              <w:marRight w:val="0"/>
                              <w:marTop w:val="0"/>
                              <w:marBottom w:val="120"/>
                              <w:divBdr>
                                <w:top w:val="none" w:sz="0" w:space="0" w:color="auto"/>
                                <w:left w:val="none" w:sz="0" w:space="0" w:color="auto"/>
                                <w:bottom w:val="none" w:sz="0" w:space="0" w:color="auto"/>
                                <w:right w:val="none" w:sz="0" w:space="0" w:color="auto"/>
                              </w:divBdr>
                              <w:divsChild>
                                <w:div w:id="1545798510">
                                  <w:marLeft w:val="0"/>
                                  <w:marRight w:val="0"/>
                                  <w:marTop w:val="0"/>
                                  <w:marBottom w:val="0"/>
                                  <w:divBdr>
                                    <w:top w:val="none" w:sz="0" w:space="0" w:color="auto"/>
                                    <w:left w:val="none" w:sz="0" w:space="0" w:color="auto"/>
                                    <w:bottom w:val="none" w:sz="0" w:space="0" w:color="auto"/>
                                    <w:right w:val="none" w:sz="0" w:space="0" w:color="auto"/>
                                  </w:divBdr>
                                </w:div>
                                <w:div w:id="1576012836">
                                  <w:marLeft w:val="0"/>
                                  <w:marRight w:val="0"/>
                                  <w:marTop w:val="0"/>
                                  <w:marBottom w:val="0"/>
                                  <w:divBdr>
                                    <w:top w:val="none" w:sz="0" w:space="0" w:color="auto"/>
                                    <w:left w:val="none" w:sz="0" w:space="0" w:color="auto"/>
                                    <w:bottom w:val="none" w:sz="0" w:space="0" w:color="auto"/>
                                    <w:right w:val="none" w:sz="0" w:space="0" w:color="auto"/>
                                  </w:divBdr>
                                  <w:divsChild>
                                    <w:div w:id="3801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2851">
                              <w:marLeft w:val="0"/>
                              <w:marRight w:val="0"/>
                              <w:marTop w:val="0"/>
                              <w:marBottom w:val="0"/>
                              <w:divBdr>
                                <w:top w:val="none" w:sz="0" w:space="0" w:color="auto"/>
                                <w:left w:val="none" w:sz="0" w:space="0" w:color="auto"/>
                                <w:bottom w:val="none" w:sz="0" w:space="0" w:color="auto"/>
                                <w:right w:val="none" w:sz="0" w:space="0" w:color="auto"/>
                              </w:divBdr>
                            </w:div>
                            <w:div w:id="1684893390">
                              <w:marLeft w:val="0"/>
                              <w:marRight w:val="0"/>
                              <w:marTop w:val="0"/>
                              <w:marBottom w:val="120"/>
                              <w:divBdr>
                                <w:top w:val="none" w:sz="0" w:space="0" w:color="auto"/>
                                <w:left w:val="none" w:sz="0" w:space="0" w:color="auto"/>
                                <w:bottom w:val="none" w:sz="0" w:space="0" w:color="auto"/>
                                <w:right w:val="none" w:sz="0" w:space="0" w:color="auto"/>
                              </w:divBdr>
                              <w:divsChild>
                                <w:div w:id="1991714966">
                                  <w:marLeft w:val="0"/>
                                  <w:marRight w:val="0"/>
                                  <w:marTop w:val="0"/>
                                  <w:marBottom w:val="0"/>
                                  <w:divBdr>
                                    <w:top w:val="none" w:sz="0" w:space="0" w:color="auto"/>
                                    <w:left w:val="none" w:sz="0" w:space="0" w:color="auto"/>
                                    <w:bottom w:val="none" w:sz="0" w:space="0" w:color="auto"/>
                                    <w:right w:val="none" w:sz="0" w:space="0" w:color="auto"/>
                                  </w:divBdr>
                                </w:div>
                                <w:div w:id="157694642">
                                  <w:marLeft w:val="0"/>
                                  <w:marRight w:val="0"/>
                                  <w:marTop w:val="0"/>
                                  <w:marBottom w:val="0"/>
                                  <w:divBdr>
                                    <w:top w:val="none" w:sz="0" w:space="0" w:color="auto"/>
                                    <w:left w:val="none" w:sz="0" w:space="0" w:color="auto"/>
                                    <w:bottom w:val="none" w:sz="0" w:space="0" w:color="auto"/>
                                    <w:right w:val="none" w:sz="0" w:space="0" w:color="auto"/>
                                  </w:divBdr>
                                </w:div>
                              </w:divsChild>
                            </w:div>
                            <w:div w:id="1438481096">
                              <w:marLeft w:val="0"/>
                              <w:marRight w:val="0"/>
                              <w:marTop w:val="0"/>
                              <w:marBottom w:val="120"/>
                              <w:divBdr>
                                <w:top w:val="none" w:sz="0" w:space="0" w:color="auto"/>
                                <w:left w:val="none" w:sz="0" w:space="0" w:color="auto"/>
                                <w:bottom w:val="none" w:sz="0" w:space="0" w:color="auto"/>
                                <w:right w:val="none" w:sz="0" w:space="0" w:color="auto"/>
                              </w:divBdr>
                              <w:divsChild>
                                <w:div w:id="2061854352">
                                  <w:marLeft w:val="0"/>
                                  <w:marRight w:val="0"/>
                                  <w:marTop w:val="0"/>
                                  <w:marBottom w:val="0"/>
                                  <w:divBdr>
                                    <w:top w:val="none" w:sz="0" w:space="0" w:color="auto"/>
                                    <w:left w:val="none" w:sz="0" w:space="0" w:color="auto"/>
                                    <w:bottom w:val="none" w:sz="0" w:space="0" w:color="auto"/>
                                    <w:right w:val="none" w:sz="0" w:space="0" w:color="auto"/>
                                  </w:divBdr>
                                </w:div>
                                <w:div w:id="993676736">
                                  <w:marLeft w:val="0"/>
                                  <w:marRight w:val="0"/>
                                  <w:marTop w:val="0"/>
                                  <w:marBottom w:val="0"/>
                                  <w:divBdr>
                                    <w:top w:val="none" w:sz="0" w:space="0" w:color="auto"/>
                                    <w:left w:val="none" w:sz="0" w:space="0" w:color="auto"/>
                                    <w:bottom w:val="none" w:sz="0" w:space="0" w:color="auto"/>
                                    <w:right w:val="none" w:sz="0" w:space="0" w:color="auto"/>
                                  </w:divBdr>
                                </w:div>
                              </w:divsChild>
                            </w:div>
                            <w:div w:id="1081024634">
                              <w:marLeft w:val="0"/>
                              <w:marRight w:val="0"/>
                              <w:marTop w:val="0"/>
                              <w:marBottom w:val="120"/>
                              <w:divBdr>
                                <w:top w:val="none" w:sz="0" w:space="0" w:color="auto"/>
                                <w:left w:val="none" w:sz="0" w:space="0" w:color="auto"/>
                                <w:bottom w:val="none" w:sz="0" w:space="0" w:color="auto"/>
                                <w:right w:val="none" w:sz="0" w:space="0" w:color="auto"/>
                              </w:divBdr>
                              <w:divsChild>
                                <w:div w:id="1973516702">
                                  <w:marLeft w:val="0"/>
                                  <w:marRight w:val="0"/>
                                  <w:marTop w:val="0"/>
                                  <w:marBottom w:val="0"/>
                                  <w:divBdr>
                                    <w:top w:val="none" w:sz="0" w:space="0" w:color="auto"/>
                                    <w:left w:val="none" w:sz="0" w:space="0" w:color="auto"/>
                                    <w:bottom w:val="none" w:sz="0" w:space="0" w:color="auto"/>
                                    <w:right w:val="none" w:sz="0" w:space="0" w:color="auto"/>
                                  </w:divBdr>
                                </w:div>
                                <w:div w:id="1164970857">
                                  <w:marLeft w:val="0"/>
                                  <w:marRight w:val="0"/>
                                  <w:marTop w:val="0"/>
                                  <w:marBottom w:val="0"/>
                                  <w:divBdr>
                                    <w:top w:val="none" w:sz="0" w:space="0" w:color="auto"/>
                                    <w:left w:val="none" w:sz="0" w:space="0" w:color="auto"/>
                                    <w:bottom w:val="none" w:sz="0" w:space="0" w:color="auto"/>
                                    <w:right w:val="none" w:sz="0" w:space="0" w:color="auto"/>
                                  </w:divBdr>
                                </w:div>
                              </w:divsChild>
                            </w:div>
                            <w:div w:id="171453287">
                              <w:marLeft w:val="0"/>
                              <w:marRight w:val="0"/>
                              <w:marTop w:val="0"/>
                              <w:marBottom w:val="0"/>
                              <w:divBdr>
                                <w:top w:val="none" w:sz="0" w:space="0" w:color="auto"/>
                                <w:left w:val="none" w:sz="0" w:space="0" w:color="auto"/>
                                <w:bottom w:val="none" w:sz="0" w:space="0" w:color="auto"/>
                                <w:right w:val="none" w:sz="0" w:space="0" w:color="auto"/>
                              </w:divBdr>
                            </w:div>
                            <w:div w:id="1802265863">
                              <w:marLeft w:val="0"/>
                              <w:marRight w:val="0"/>
                              <w:marTop w:val="0"/>
                              <w:marBottom w:val="120"/>
                              <w:divBdr>
                                <w:top w:val="none" w:sz="0" w:space="0" w:color="auto"/>
                                <w:left w:val="none" w:sz="0" w:space="0" w:color="auto"/>
                                <w:bottom w:val="none" w:sz="0" w:space="0" w:color="auto"/>
                                <w:right w:val="none" w:sz="0" w:space="0" w:color="auto"/>
                              </w:divBdr>
                              <w:divsChild>
                                <w:div w:id="610665776">
                                  <w:marLeft w:val="0"/>
                                  <w:marRight w:val="0"/>
                                  <w:marTop w:val="0"/>
                                  <w:marBottom w:val="0"/>
                                  <w:divBdr>
                                    <w:top w:val="none" w:sz="0" w:space="0" w:color="auto"/>
                                    <w:left w:val="none" w:sz="0" w:space="0" w:color="auto"/>
                                    <w:bottom w:val="none" w:sz="0" w:space="0" w:color="auto"/>
                                    <w:right w:val="none" w:sz="0" w:space="0" w:color="auto"/>
                                  </w:divBdr>
                                </w:div>
                                <w:div w:id="88889376">
                                  <w:marLeft w:val="0"/>
                                  <w:marRight w:val="0"/>
                                  <w:marTop w:val="0"/>
                                  <w:marBottom w:val="0"/>
                                  <w:divBdr>
                                    <w:top w:val="none" w:sz="0" w:space="0" w:color="auto"/>
                                    <w:left w:val="none" w:sz="0" w:space="0" w:color="auto"/>
                                    <w:bottom w:val="none" w:sz="0" w:space="0" w:color="auto"/>
                                    <w:right w:val="none" w:sz="0" w:space="0" w:color="auto"/>
                                  </w:divBdr>
                                  <w:divsChild>
                                    <w:div w:id="1673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5982">
                              <w:marLeft w:val="0"/>
                              <w:marRight w:val="0"/>
                              <w:marTop w:val="0"/>
                              <w:marBottom w:val="120"/>
                              <w:divBdr>
                                <w:top w:val="none" w:sz="0" w:space="0" w:color="auto"/>
                                <w:left w:val="none" w:sz="0" w:space="0" w:color="auto"/>
                                <w:bottom w:val="none" w:sz="0" w:space="0" w:color="auto"/>
                                <w:right w:val="none" w:sz="0" w:space="0" w:color="auto"/>
                              </w:divBdr>
                              <w:divsChild>
                                <w:div w:id="1729107371">
                                  <w:marLeft w:val="0"/>
                                  <w:marRight w:val="0"/>
                                  <w:marTop w:val="0"/>
                                  <w:marBottom w:val="0"/>
                                  <w:divBdr>
                                    <w:top w:val="none" w:sz="0" w:space="0" w:color="auto"/>
                                    <w:left w:val="none" w:sz="0" w:space="0" w:color="auto"/>
                                    <w:bottom w:val="none" w:sz="0" w:space="0" w:color="auto"/>
                                    <w:right w:val="none" w:sz="0" w:space="0" w:color="auto"/>
                                  </w:divBdr>
                                </w:div>
                                <w:div w:id="943994087">
                                  <w:marLeft w:val="0"/>
                                  <w:marRight w:val="0"/>
                                  <w:marTop w:val="0"/>
                                  <w:marBottom w:val="0"/>
                                  <w:divBdr>
                                    <w:top w:val="none" w:sz="0" w:space="0" w:color="auto"/>
                                    <w:left w:val="none" w:sz="0" w:space="0" w:color="auto"/>
                                    <w:bottom w:val="none" w:sz="0" w:space="0" w:color="auto"/>
                                    <w:right w:val="none" w:sz="0" w:space="0" w:color="auto"/>
                                  </w:divBdr>
                                  <w:divsChild>
                                    <w:div w:id="13181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77376">
                              <w:marLeft w:val="0"/>
                              <w:marRight w:val="0"/>
                              <w:marTop w:val="0"/>
                              <w:marBottom w:val="120"/>
                              <w:divBdr>
                                <w:top w:val="none" w:sz="0" w:space="0" w:color="auto"/>
                                <w:left w:val="none" w:sz="0" w:space="0" w:color="auto"/>
                                <w:bottom w:val="none" w:sz="0" w:space="0" w:color="auto"/>
                                <w:right w:val="none" w:sz="0" w:space="0" w:color="auto"/>
                              </w:divBdr>
                              <w:divsChild>
                                <w:div w:id="1917860973">
                                  <w:marLeft w:val="0"/>
                                  <w:marRight w:val="0"/>
                                  <w:marTop w:val="0"/>
                                  <w:marBottom w:val="0"/>
                                  <w:divBdr>
                                    <w:top w:val="none" w:sz="0" w:space="0" w:color="auto"/>
                                    <w:left w:val="none" w:sz="0" w:space="0" w:color="auto"/>
                                    <w:bottom w:val="none" w:sz="0" w:space="0" w:color="auto"/>
                                    <w:right w:val="none" w:sz="0" w:space="0" w:color="auto"/>
                                  </w:divBdr>
                                </w:div>
                                <w:div w:id="1800954328">
                                  <w:marLeft w:val="0"/>
                                  <w:marRight w:val="0"/>
                                  <w:marTop w:val="0"/>
                                  <w:marBottom w:val="0"/>
                                  <w:divBdr>
                                    <w:top w:val="none" w:sz="0" w:space="0" w:color="auto"/>
                                    <w:left w:val="none" w:sz="0" w:space="0" w:color="auto"/>
                                    <w:bottom w:val="none" w:sz="0" w:space="0" w:color="auto"/>
                                    <w:right w:val="none" w:sz="0" w:space="0" w:color="auto"/>
                                  </w:divBdr>
                                  <w:divsChild>
                                    <w:div w:id="1178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639">
                              <w:marLeft w:val="0"/>
                              <w:marRight w:val="0"/>
                              <w:marTop w:val="0"/>
                              <w:marBottom w:val="120"/>
                              <w:divBdr>
                                <w:top w:val="none" w:sz="0" w:space="0" w:color="auto"/>
                                <w:left w:val="none" w:sz="0" w:space="0" w:color="auto"/>
                                <w:bottom w:val="none" w:sz="0" w:space="0" w:color="auto"/>
                                <w:right w:val="none" w:sz="0" w:space="0" w:color="auto"/>
                              </w:divBdr>
                              <w:divsChild>
                                <w:div w:id="210044309">
                                  <w:marLeft w:val="0"/>
                                  <w:marRight w:val="0"/>
                                  <w:marTop w:val="0"/>
                                  <w:marBottom w:val="0"/>
                                  <w:divBdr>
                                    <w:top w:val="none" w:sz="0" w:space="0" w:color="auto"/>
                                    <w:left w:val="none" w:sz="0" w:space="0" w:color="auto"/>
                                    <w:bottom w:val="none" w:sz="0" w:space="0" w:color="auto"/>
                                    <w:right w:val="none" w:sz="0" w:space="0" w:color="auto"/>
                                  </w:divBdr>
                                </w:div>
                                <w:div w:id="1971982098">
                                  <w:marLeft w:val="0"/>
                                  <w:marRight w:val="0"/>
                                  <w:marTop w:val="0"/>
                                  <w:marBottom w:val="0"/>
                                  <w:divBdr>
                                    <w:top w:val="none" w:sz="0" w:space="0" w:color="auto"/>
                                    <w:left w:val="none" w:sz="0" w:space="0" w:color="auto"/>
                                    <w:bottom w:val="none" w:sz="0" w:space="0" w:color="auto"/>
                                    <w:right w:val="none" w:sz="0" w:space="0" w:color="auto"/>
                                  </w:divBdr>
                                  <w:divsChild>
                                    <w:div w:id="7853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339">
                              <w:marLeft w:val="0"/>
                              <w:marRight w:val="0"/>
                              <w:marTop w:val="0"/>
                              <w:marBottom w:val="120"/>
                              <w:divBdr>
                                <w:top w:val="none" w:sz="0" w:space="0" w:color="auto"/>
                                <w:left w:val="none" w:sz="0" w:space="0" w:color="auto"/>
                                <w:bottom w:val="none" w:sz="0" w:space="0" w:color="auto"/>
                                <w:right w:val="none" w:sz="0" w:space="0" w:color="auto"/>
                              </w:divBdr>
                              <w:divsChild>
                                <w:div w:id="1573584914">
                                  <w:marLeft w:val="0"/>
                                  <w:marRight w:val="0"/>
                                  <w:marTop w:val="0"/>
                                  <w:marBottom w:val="0"/>
                                  <w:divBdr>
                                    <w:top w:val="none" w:sz="0" w:space="0" w:color="auto"/>
                                    <w:left w:val="none" w:sz="0" w:space="0" w:color="auto"/>
                                    <w:bottom w:val="none" w:sz="0" w:space="0" w:color="auto"/>
                                    <w:right w:val="none" w:sz="0" w:space="0" w:color="auto"/>
                                  </w:divBdr>
                                </w:div>
                                <w:div w:id="605386452">
                                  <w:marLeft w:val="0"/>
                                  <w:marRight w:val="0"/>
                                  <w:marTop w:val="0"/>
                                  <w:marBottom w:val="0"/>
                                  <w:divBdr>
                                    <w:top w:val="none" w:sz="0" w:space="0" w:color="auto"/>
                                    <w:left w:val="none" w:sz="0" w:space="0" w:color="auto"/>
                                    <w:bottom w:val="none" w:sz="0" w:space="0" w:color="auto"/>
                                    <w:right w:val="none" w:sz="0" w:space="0" w:color="auto"/>
                                  </w:divBdr>
                                  <w:divsChild>
                                    <w:div w:id="7814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6370">
                              <w:marLeft w:val="0"/>
                              <w:marRight w:val="0"/>
                              <w:marTop w:val="0"/>
                              <w:marBottom w:val="120"/>
                              <w:divBdr>
                                <w:top w:val="none" w:sz="0" w:space="0" w:color="auto"/>
                                <w:left w:val="none" w:sz="0" w:space="0" w:color="auto"/>
                                <w:bottom w:val="none" w:sz="0" w:space="0" w:color="auto"/>
                                <w:right w:val="none" w:sz="0" w:space="0" w:color="auto"/>
                              </w:divBdr>
                              <w:divsChild>
                                <w:div w:id="1732340095">
                                  <w:marLeft w:val="0"/>
                                  <w:marRight w:val="0"/>
                                  <w:marTop w:val="0"/>
                                  <w:marBottom w:val="0"/>
                                  <w:divBdr>
                                    <w:top w:val="none" w:sz="0" w:space="0" w:color="auto"/>
                                    <w:left w:val="none" w:sz="0" w:space="0" w:color="auto"/>
                                    <w:bottom w:val="none" w:sz="0" w:space="0" w:color="auto"/>
                                    <w:right w:val="none" w:sz="0" w:space="0" w:color="auto"/>
                                  </w:divBdr>
                                </w:div>
                                <w:div w:id="1160998322">
                                  <w:marLeft w:val="0"/>
                                  <w:marRight w:val="0"/>
                                  <w:marTop w:val="0"/>
                                  <w:marBottom w:val="0"/>
                                  <w:divBdr>
                                    <w:top w:val="none" w:sz="0" w:space="0" w:color="auto"/>
                                    <w:left w:val="none" w:sz="0" w:space="0" w:color="auto"/>
                                    <w:bottom w:val="none" w:sz="0" w:space="0" w:color="auto"/>
                                    <w:right w:val="none" w:sz="0" w:space="0" w:color="auto"/>
                                  </w:divBdr>
                                  <w:divsChild>
                                    <w:div w:id="13440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0599">
                              <w:marLeft w:val="0"/>
                              <w:marRight w:val="0"/>
                              <w:marTop w:val="0"/>
                              <w:marBottom w:val="120"/>
                              <w:divBdr>
                                <w:top w:val="none" w:sz="0" w:space="0" w:color="auto"/>
                                <w:left w:val="none" w:sz="0" w:space="0" w:color="auto"/>
                                <w:bottom w:val="none" w:sz="0" w:space="0" w:color="auto"/>
                                <w:right w:val="none" w:sz="0" w:space="0" w:color="auto"/>
                              </w:divBdr>
                              <w:divsChild>
                                <w:div w:id="613681770">
                                  <w:marLeft w:val="0"/>
                                  <w:marRight w:val="0"/>
                                  <w:marTop w:val="0"/>
                                  <w:marBottom w:val="0"/>
                                  <w:divBdr>
                                    <w:top w:val="none" w:sz="0" w:space="0" w:color="auto"/>
                                    <w:left w:val="none" w:sz="0" w:space="0" w:color="auto"/>
                                    <w:bottom w:val="none" w:sz="0" w:space="0" w:color="auto"/>
                                    <w:right w:val="none" w:sz="0" w:space="0" w:color="auto"/>
                                  </w:divBdr>
                                </w:div>
                                <w:div w:id="1174881005">
                                  <w:marLeft w:val="0"/>
                                  <w:marRight w:val="0"/>
                                  <w:marTop w:val="0"/>
                                  <w:marBottom w:val="0"/>
                                  <w:divBdr>
                                    <w:top w:val="none" w:sz="0" w:space="0" w:color="auto"/>
                                    <w:left w:val="none" w:sz="0" w:space="0" w:color="auto"/>
                                    <w:bottom w:val="none" w:sz="0" w:space="0" w:color="auto"/>
                                    <w:right w:val="none" w:sz="0" w:space="0" w:color="auto"/>
                                  </w:divBdr>
                                  <w:divsChild>
                                    <w:div w:id="1253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198">
                              <w:marLeft w:val="0"/>
                              <w:marRight w:val="0"/>
                              <w:marTop w:val="0"/>
                              <w:marBottom w:val="120"/>
                              <w:divBdr>
                                <w:top w:val="none" w:sz="0" w:space="0" w:color="auto"/>
                                <w:left w:val="none" w:sz="0" w:space="0" w:color="auto"/>
                                <w:bottom w:val="none" w:sz="0" w:space="0" w:color="auto"/>
                                <w:right w:val="none" w:sz="0" w:space="0" w:color="auto"/>
                              </w:divBdr>
                              <w:divsChild>
                                <w:div w:id="262030594">
                                  <w:marLeft w:val="0"/>
                                  <w:marRight w:val="0"/>
                                  <w:marTop w:val="0"/>
                                  <w:marBottom w:val="0"/>
                                  <w:divBdr>
                                    <w:top w:val="none" w:sz="0" w:space="0" w:color="auto"/>
                                    <w:left w:val="none" w:sz="0" w:space="0" w:color="auto"/>
                                    <w:bottom w:val="none" w:sz="0" w:space="0" w:color="auto"/>
                                    <w:right w:val="none" w:sz="0" w:space="0" w:color="auto"/>
                                  </w:divBdr>
                                </w:div>
                                <w:div w:id="1220753172">
                                  <w:marLeft w:val="0"/>
                                  <w:marRight w:val="0"/>
                                  <w:marTop w:val="0"/>
                                  <w:marBottom w:val="0"/>
                                  <w:divBdr>
                                    <w:top w:val="none" w:sz="0" w:space="0" w:color="auto"/>
                                    <w:left w:val="none" w:sz="0" w:space="0" w:color="auto"/>
                                    <w:bottom w:val="none" w:sz="0" w:space="0" w:color="auto"/>
                                    <w:right w:val="none" w:sz="0" w:space="0" w:color="auto"/>
                                  </w:divBdr>
                                  <w:divsChild>
                                    <w:div w:id="1186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7607">
                              <w:marLeft w:val="0"/>
                              <w:marRight w:val="0"/>
                              <w:marTop w:val="0"/>
                              <w:marBottom w:val="120"/>
                              <w:divBdr>
                                <w:top w:val="none" w:sz="0" w:space="0" w:color="auto"/>
                                <w:left w:val="none" w:sz="0" w:space="0" w:color="auto"/>
                                <w:bottom w:val="none" w:sz="0" w:space="0" w:color="auto"/>
                                <w:right w:val="none" w:sz="0" w:space="0" w:color="auto"/>
                              </w:divBdr>
                              <w:divsChild>
                                <w:div w:id="527832684">
                                  <w:marLeft w:val="0"/>
                                  <w:marRight w:val="0"/>
                                  <w:marTop w:val="0"/>
                                  <w:marBottom w:val="0"/>
                                  <w:divBdr>
                                    <w:top w:val="none" w:sz="0" w:space="0" w:color="auto"/>
                                    <w:left w:val="none" w:sz="0" w:space="0" w:color="auto"/>
                                    <w:bottom w:val="none" w:sz="0" w:space="0" w:color="auto"/>
                                    <w:right w:val="none" w:sz="0" w:space="0" w:color="auto"/>
                                  </w:divBdr>
                                </w:div>
                                <w:div w:id="85662954">
                                  <w:marLeft w:val="0"/>
                                  <w:marRight w:val="0"/>
                                  <w:marTop w:val="0"/>
                                  <w:marBottom w:val="0"/>
                                  <w:divBdr>
                                    <w:top w:val="none" w:sz="0" w:space="0" w:color="auto"/>
                                    <w:left w:val="none" w:sz="0" w:space="0" w:color="auto"/>
                                    <w:bottom w:val="none" w:sz="0" w:space="0" w:color="auto"/>
                                    <w:right w:val="none" w:sz="0" w:space="0" w:color="auto"/>
                                  </w:divBdr>
                                  <w:divsChild>
                                    <w:div w:id="1169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0916">
                              <w:marLeft w:val="0"/>
                              <w:marRight w:val="0"/>
                              <w:marTop w:val="0"/>
                              <w:marBottom w:val="120"/>
                              <w:divBdr>
                                <w:top w:val="none" w:sz="0" w:space="0" w:color="auto"/>
                                <w:left w:val="none" w:sz="0" w:space="0" w:color="auto"/>
                                <w:bottom w:val="none" w:sz="0" w:space="0" w:color="auto"/>
                                <w:right w:val="none" w:sz="0" w:space="0" w:color="auto"/>
                              </w:divBdr>
                              <w:divsChild>
                                <w:div w:id="559440837">
                                  <w:marLeft w:val="0"/>
                                  <w:marRight w:val="0"/>
                                  <w:marTop w:val="0"/>
                                  <w:marBottom w:val="0"/>
                                  <w:divBdr>
                                    <w:top w:val="none" w:sz="0" w:space="0" w:color="auto"/>
                                    <w:left w:val="none" w:sz="0" w:space="0" w:color="auto"/>
                                    <w:bottom w:val="none" w:sz="0" w:space="0" w:color="auto"/>
                                    <w:right w:val="none" w:sz="0" w:space="0" w:color="auto"/>
                                  </w:divBdr>
                                </w:div>
                                <w:div w:id="1194726611">
                                  <w:marLeft w:val="0"/>
                                  <w:marRight w:val="0"/>
                                  <w:marTop w:val="0"/>
                                  <w:marBottom w:val="0"/>
                                  <w:divBdr>
                                    <w:top w:val="none" w:sz="0" w:space="0" w:color="auto"/>
                                    <w:left w:val="none" w:sz="0" w:space="0" w:color="auto"/>
                                    <w:bottom w:val="none" w:sz="0" w:space="0" w:color="auto"/>
                                    <w:right w:val="none" w:sz="0" w:space="0" w:color="auto"/>
                                  </w:divBdr>
                                  <w:divsChild>
                                    <w:div w:id="7710483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86884275">
                              <w:marLeft w:val="0"/>
                              <w:marRight w:val="0"/>
                              <w:marTop w:val="0"/>
                              <w:marBottom w:val="120"/>
                              <w:divBdr>
                                <w:top w:val="none" w:sz="0" w:space="0" w:color="auto"/>
                                <w:left w:val="none" w:sz="0" w:space="0" w:color="auto"/>
                                <w:bottom w:val="none" w:sz="0" w:space="0" w:color="auto"/>
                                <w:right w:val="none" w:sz="0" w:space="0" w:color="auto"/>
                              </w:divBdr>
                              <w:divsChild>
                                <w:div w:id="1405372366">
                                  <w:marLeft w:val="0"/>
                                  <w:marRight w:val="0"/>
                                  <w:marTop w:val="0"/>
                                  <w:marBottom w:val="0"/>
                                  <w:divBdr>
                                    <w:top w:val="none" w:sz="0" w:space="0" w:color="auto"/>
                                    <w:left w:val="none" w:sz="0" w:space="0" w:color="auto"/>
                                    <w:bottom w:val="none" w:sz="0" w:space="0" w:color="auto"/>
                                    <w:right w:val="none" w:sz="0" w:space="0" w:color="auto"/>
                                  </w:divBdr>
                                </w:div>
                                <w:div w:id="1618638768">
                                  <w:marLeft w:val="0"/>
                                  <w:marRight w:val="0"/>
                                  <w:marTop w:val="0"/>
                                  <w:marBottom w:val="0"/>
                                  <w:divBdr>
                                    <w:top w:val="none" w:sz="0" w:space="0" w:color="auto"/>
                                    <w:left w:val="none" w:sz="0" w:space="0" w:color="auto"/>
                                    <w:bottom w:val="none" w:sz="0" w:space="0" w:color="auto"/>
                                    <w:right w:val="none" w:sz="0" w:space="0" w:color="auto"/>
                                  </w:divBdr>
                                  <w:divsChild>
                                    <w:div w:id="12262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630">
                              <w:marLeft w:val="0"/>
                              <w:marRight w:val="0"/>
                              <w:marTop w:val="0"/>
                              <w:marBottom w:val="120"/>
                              <w:divBdr>
                                <w:top w:val="none" w:sz="0" w:space="0" w:color="auto"/>
                                <w:left w:val="none" w:sz="0" w:space="0" w:color="auto"/>
                                <w:bottom w:val="none" w:sz="0" w:space="0" w:color="auto"/>
                                <w:right w:val="none" w:sz="0" w:space="0" w:color="auto"/>
                              </w:divBdr>
                              <w:divsChild>
                                <w:div w:id="900410213">
                                  <w:marLeft w:val="0"/>
                                  <w:marRight w:val="0"/>
                                  <w:marTop w:val="0"/>
                                  <w:marBottom w:val="0"/>
                                  <w:divBdr>
                                    <w:top w:val="none" w:sz="0" w:space="0" w:color="auto"/>
                                    <w:left w:val="none" w:sz="0" w:space="0" w:color="auto"/>
                                    <w:bottom w:val="none" w:sz="0" w:space="0" w:color="auto"/>
                                    <w:right w:val="none" w:sz="0" w:space="0" w:color="auto"/>
                                  </w:divBdr>
                                </w:div>
                                <w:div w:id="688069601">
                                  <w:marLeft w:val="0"/>
                                  <w:marRight w:val="0"/>
                                  <w:marTop w:val="0"/>
                                  <w:marBottom w:val="0"/>
                                  <w:divBdr>
                                    <w:top w:val="none" w:sz="0" w:space="0" w:color="auto"/>
                                    <w:left w:val="none" w:sz="0" w:space="0" w:color="auto"/>
                                    <w:bottom w:val="none" w:sz="0" w:space="0" w:color="auto"/>
                                    <w:right w:val="none" w:sz="0" w:space="0" w:color="auto"/>
                                  </w:divBdr>
                                  <w:divsChild>
                                    <w:div w:id="13304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1211">
                              <w:marLeft w:val="0"/>
                              <w:marRight w:val="0"/>
                              <w:marTop w:val="0"/>
                              <w:marBottom w:val="120"/>
                              <w:divBdr>
                                <w:top w:val="none" w:sz="0" w:space="0" w:color="auto"/>
                                <w:left w:val="none" w:sz="0" w:space="0" w:color="auto"/>
                                <w:bottom w:val="none" w:sz="0" w:space="0" w:color="auto"/>
                                <w:right w:val="none" w:sz="0" w:space="0" w:color="auto"/>
                              </w:divBdr>
                              <w:divsChild>
                                <w:div w:id="1627857617">
                                  <w:marLeft w:val="0"/>
                                  <w:marRight w:val="0"/>
                                  <w:marTop w:val="0"/>
                                  <w:marBottom w:val="0"/>
                                  <w:divBdr>
                                    <w:top w:val="none" w:sz="0" w:space="0" w:color="auto"/>
                                    <w:left w:val="none" w:sz="0" w:space="0" w:color="auto"/>
                                    <w:bottom w:val="none" w:sz="0" w:space="0" w:color="auto"/>
                                    <w:right w:val="none" w:sz="0" w:space="0" w:color="auto"/>
                                  </w:divBdr>
                                </w:div>
                                <w:div w:id="1489587819">
                                  <w:marLeft w:val="0"/>
                                  <w:marRight w:val="0"/>
                                  <w:marTop w:val="0"/>
                                  <w:marBottom w:val="0"/>
                                  <w:divBdr>
                                    <w:top w:val="none" w:sz="0" w:space="0" w:color="auto"/>
                                    <w:left w:val="none" w:sz="0" w:space="0" w:color="auto"/>
                                    <w:bottom w:val="none" w:sz="0" w:space="0" w:color="auto"/>
                                    <w:right w:val="none" w:sz="0" w:space="0" w:color="auto"/>
                                  </w:divBdr>
                                  <w:divsChild>
                                    <w:div w:id="87007086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922831427">
                              <w:marLeft w:val="0"/>
                              <w:marRight w:val="0"/>
                              <w:marTop w:val="0"/>
                              <w:marBottom w:val="120"/>
                              <w:divBdr>
                                <w:top w:val="none" w:sz="0" w:space="0" w:color="auto"/>
                                <w:left w:val="none" w:sz="0" w:space="0" w:color="auto"/>
                                <w:bottom w:val="none" w:sz="0" w:space="0" w:color="auto"/>
                                <w:right w:val="none" w:sz="0" w:space="0" w:color="auto"/>
                              </w:divBdr>
                              <w:divsChild>
                                <w:div w:id="398477160">
                                  <w:marLeft w:val="0"/>
                                  <w:marRight w:val="0"/>
                                  <w:marTop w:val="0"/>
                                  <w:marBottom w:val="0"/>
                                  <w:divBdr>
                                    <w:top w:val="none" w:sz="0" w:space="0" w:color="auto"/>
                                    <w:left w:val="none" w:sz="0" w:space="0" w:color="auto"/>
                                    <w:bottom w:val="none" w:sz="0" w:space="0" w:color="auto"/>
                                    <w:right w:val="none" w:sz="0" w:space="0" w:color="auto"/>
                                  </w:divBdr>
                                </w:div>
                                <w:div w:id="1516267770">
                                  <w:marLeft w:val="0"/>
                                  <w:marRight w:val="0"/>
                                  <w:marTop w:val="0"/>
                                  <w:marBottom w:val="0"/>
                                  <w:divBdr>
                                    <w:top w:val="none" w:sz="0" w:space="0" w:color="auto"/>
                                    <w:left w:val="none" w:sz="0" w:space="0" w:color="auto"/>
                                    <w:bottom w:val="none" w:sz="0" w:space="0" w:color="auto"/>
                                    <w:right w:val="none" w:sz="0" w:space="0" w:color="auto"/>
                                  </w:divBdr>
                                  <w:divsChild>
                                    <w:div w:id="20026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40549">
                              <w:marLeft w:val="0"/>
                              <w:marRight w:val="0"/>
                              <w:marTop w:val="0"/>
                              <w:marBottom w:val="120"/>
                              <w:divBdr>
                                <w:top w:val="none" w:sz="0" w:space="0" w:color="auto"/>
                                <w:left w:val="none" w:sz="0" w:space="0" w:color="auto"/>
                                <w:bottom w:val="none" w:sz="0" w:space="0" w:color="auto"/>
                                <w:right w:val="none" w:sz="0" w:space="0" w:color="auto"/>
                              </w:divBdr>
                              <w:divsChild>
                                <w:div w:id="1633438552">
                                  <w:marLeft w:val="0"/>
                                  <w:marRight w:val="0"/>
                                  <w:marTop w:val="0"/>
                                  <w:marBottom w:val="0"/>
                                  <w:divBdr>
                                    <w:top w:val="none" w:sz="0" w:space="0" w:color="auto"/>
                                    <w:left w:val="none" w:sz="0" w:space="0" w:color="auto"/>
                                    <w:bottom w:val="none" w:sz="0" w:space="0" w:color="auto"/>
                                    <w:right w:val="none" w:sz="0" w:space="0" w:color="auto"/>
                                  </w:divBdr>
                                </w:div>
                                <w:div w:id="214658872">
                                  <w:marLeft w:val="0"/>
                                  <w:marRight w:val="0"/>
                                  <w:marTop w:val="0"/>
                                  <w:marBottom w:val="0"/>
                                  <w:divBdr>
                                    <w:top w:val="none" w:sz="0" w:space="0" w:color="auto"/>
                                    <w:left w:val="none" w:sz="0" w:space="0" w:color="auto"/>
                                    <w:bottom w:val="none" w:sz="0" w:space="0" w:color="auto"/>
                                    <w:right w:val="none" w:sz="0" w:space="0" w:color="auto"/>
                                  </w:divBdr>
                                  <w:divsChild>
                                    <w:div w:id="8789783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96812664">
                              <w:marLeft w:val="0"/>
                              <w:marRight w:val="0"/>
                              <w:marTop w:val="0"/>
                              <w:marBottom w:val="120"/>
                              <w:divBdr>
                                <w:top w:val="none" w:sz="0" w:space="0" w:color="auto"/>
                                <w:left w:val="none" w:sz="0" w:space="0" w:color="auto"/>
                                <w:bottom w:val="none" w:sz="0" w:space="0" w:color="auto"/>
                                <w:right w:val="none" w:sz="0" w:space="0" w:color="auto"/>
                              </w:divBdr>
                              <w:divsChild>
                                <w:div w:id="213930986">
                                  <w:marLeft w:val="0"/>
                                  <w:marRight w:val="0"/>
                                  <w:marTop w:val="0"/>
                                  <w:marBottom w:val="0"/>
                                  <w:divBdr>
                                    <w:top w:val="none" w:sz="0" w:space="0" w:color="auto"/>
                                    <w:left w:val="none" w:sz="0" w:space="0" w:color="auto"/>
                                    <w:bottom w:val="none" w:sz="0" w:space="0" w:color="auto"/>
                                    <w:right w:val="none" w:sz="0" w:space="0" w:color="auto"/>
                                  </w:divBdr>
                                </w:div>
                                <w:div w:id="199586043">
                                  <w:marLeft w:val="0"/>
                                  <w:marRight w:val="0"/>
                                  <w:marTop w:val="0"/>
                                  <w:marBottom w:val="0"/>
                                  <w:divBdr>
                                    <w:top w:val="none" w:sz="0" w:space="0" w:color="auto"/>
                                    <w:left w:val="none" w:sz="0" w:space="0" w:color="auto"/>
                                    <w:bottom w:val="none" w:sz="0" w:space="0" w:color="auto"/>
                                    <w:right w:val="none" w:sz="0" w:space="0" w:color="auto"/>
                                  </w:divBdr>
                                  <w:divsChild>
                                    <w:div w:id="16455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144">
                              <w:marLeft w:val="0"/>
                              <w:marRight w:val="0"/>
                              <w:marTop w:val="0"/>
                              <w:marBottom w:val="120"/>
                              <w:divBdr>
                                <w:top w:val="none" w:sz="0" w:space="0" w:color="auto"/>
                                <w:left w:val="none" w:sz="0" w:space="0" w:color="auto"/>
                                <w:bottom w:val="none" w:sz="0" w:space="0" w:color="auto"/>
                                <w:right w:val="none" w:sz="0" w:space="0" w:color="auto"/>
                              </w:divBdr>
                              <w:divsChild>
                                <w:div w:id="2084378217">
                                  <w:marLeft w:val="0"/>
                                  <w:marRight w:val="0"/>
                                  <w:marTop w:val="0"/>
                                  <w:marBottom w:val="0"/>
                                  <w:divBdr>
                                    <w:top w:val="none" w:sz="0" w:space="0" w:color="auto"/>
                                    <w:left w:val="none" w:sz="0" w:space="0" w:color="auto"/>
                                    <w:bottom w:val="none" w:sz="0" w:space="0" w:color="auto"/>
                                    <w:right w:val="none" w:sz="0" w:space="0" w:color="auto"/>
                                  </w:divBdr>
                                </w:div>
                                <w:div w:id="1013806006">
                                  <w:marLeft w:val="0"/>
                                  <w:marRight w:val="0"/>
                                  <w:marTop w:val="0"/>
                                  <w:marBottom w:val="0"/>
                                  <w:divBdr>
                                    <w:top w:val="none" w:sz="0" w:space="0" w:color="auto"/>
                                    <w:left w:val="none" w:sz="0" w:space="0" w:color="auto"/>
                                    <w:bottom w:val="none" w:sz="0" w:space="0" w:color="auto"/>
                                    <w:right w:val="none" w:sz="0" w:space="0" w:color="auto"/>
                                  </w:divBdr>
                                  <w:divsChild>
                                    <w:div w:id="1224215287">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oulters.linc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Jane Patrick</cp:lastModifiedBy>
  <cp:revision>35</cp:revision>
  <cp:lastPrinted>2026-06-04T14:45:00Z</cp:lastPrinted>
  <dcterms:created xsi:type="dcterms:W3CDTF">2020-07-03T12:24:00Z</dcterms:created>
  <dcterms:modified xsi:type="dcterms:W3CDTF">2026-06-05T10:15:00Z</dcterms:modified>
</cp:coreProperties>
</file>