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A4E1" w14:textId="77777777"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24E69">
        <w:rPr>
          <w:rFonts w:ascii="Arial" w:hAnsi="Arial" w:cs="Arial"/>
          <w:b/>
          <w:sz w:val="22"/>
          <w:szCs w:val="22"/>
        </w:rPr>
        <w:t>JOB DESCRIPTION</w:t>
      </w:r>
    </w:p>
    <w:p w14:paraId="179E499F" w14:textId="77777777"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2E7B123C" w14:textId="77777777" w:rsidR="007970C2" w:rsidRPr="00724E69" w:rsidRDefault="007970C2" w:rsidP="007970C2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4277477C" w14:textId="15E900F3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Post:</w:t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ab/>
      </w:r>
      <w:r w:rsidR="00251D1E">
        <w:rPr>
          <w:rFonts w:ascii="Arial" w:hAnsi="Arial" w:cs="Arial"/>
          <w:sz w:val="22"/>
          <w:szCs w:val="22"/>
        </w:rPr>
        <w:t>Finance Assistant</w:t>
      </w:r>
    </w:p>
    <w:p w14:paraId="74FE4905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5A443103" w14:textId="1B1BCDC0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Salary Level:</w:t>
      </w:r>
      <w:r w:rsidRPr="00724E69">
        <w:rPr>
          <w:rFonts w:ascii="Arial" w:hAnsi="Arial" w:cs="Arial"/>
          <w:b/>
          <w:sz w:val="22"/>
          <w:szCs w:val="22"/>
        </w:rPr>
        <w:tab/>
      </w:r>
      <w:r w:rsidRPr="00724E69">
        <w:rPr>
          <w:rFonts w:ascii="Arial" w:hAnsi="Arial" w:cs="Arial"/>
          <w:b/>
          <w:sz w:val="22"/>
          <w:szCs w:val="22"/>
        </w:rPr>
        <w:tab/>
      </w:r>
      <w:r w:rsidRPr="00724E69">
        <w:rPr>
          <w:rFonts w:ascii="Arial" w:hAnsi="Arial" w:cs="Arial"/>
          <w:sz w:val="22"/>
          <w:szCs w:val="22"/>
        </w:rPr>
        <w:t>G</w:t>
      </w:r>
      <w:r w:rsidR="00724E69">
        <w:rPr>
          <w:rFonts w:ascii="Arial" w:hAnsi="Arial" w:cs="Arial"/>
          <w:sz w:val="22"/>
          <w:szCs w:val="22"/>
        </w:rPr>
        <w:t>rade</w:t>
      </w:r>
      <w:r w:rsidR="00345E82">
        <w:rPr>
          <w:rFonts w:ascii="Arial" w:hAnsi="Arial" w:cs="Arial"/>
          <w:sz w:val="22"/>
          <w:szCs w:val="22"/>
        </w:rPr>
        <w:t xml:space="preserve"> 3 (£18,933 - £20,092)</w:t>
      </w:r>
    </w:p>
    <w:p w14:paraId="05192506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680A7E4A" w14:textId="52059D22" w:rsidR="00606196" w:rsidRDefault="00724E69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724E69">
        <w:rPr>
          <w:rFonts w:ascii="Arial" w:hAnsi="Arial" w:cs="Arial"/>
          <w:b/>
          <w:bCs/>
          <w:sz w:val="22"/>
          <w:szCs w:val="22"/>
        </w:rPr>
        <w:t>Responsible To:</w:t>
      </w:r>
      <w:r>
        <w:rPr>
          <w:rFonts w:ascii="Arial" w:hAnsi="Arial" w:cs="Arial"/>
          <w:bCs/>
          <w:sz w:val="22"/>
          <w:szCs w:val="22"/>
        </w:rPr>
        <w:tab/>
      </w:r>
      <w:r w:rsidR="00251D1E">
        <w:rPr>
          <w:rFonts w:ascii="Arial" w:hAnsi="Arial" w:cs="Arial"/>
          <w:bCs/>
          <w:sz w:val="22"/>
          <w:szCs w:val="22"/>
        </w:rPr>
        <w:t>Finance Team Leader</w:t>
      </w:r>
    </w:p>
    <w:p w14:paraId="7344974A" w14:textId="77777777" w:rsidR="00606196" w:rsidRDefault="00606196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00793D60" w14:textId="77777777" w:rsidR="00BE3D25" w:rsidRDefault="00606196" w:rsidP="00606196">
      <w:pPr>
        <w:spacing w:after="0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Base: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Finham Park 2, Torrington Avenue. Flexibility is required to work out of any Trust site or other location </w:t>
      </w:r>
      <w:r w:rsidR="003D424C">
        <w:rPr>
          <w:rFonts w:ascii="Arial" w:hAnsi="Arial" w:cs="Arial"/>
          <w:bCs/>
          <w:sz w:val="22"/>
          <w:szCs w:val="22"/>
        </w:rPr>
        <w:t>to meet the needs of the organis</w:t>
      </w:r>
      <w:r>
        <w:rPr>
          <w:rFonts w:ascii="Arial" w:hAnsi="Arial" w:cs="Arial"/>
          <w:bCs/>
          <w:sz w:val="22"/>
          <w:szCs w:val="22"/>
        </w:rPr>
        <w:t>ation.</w:t>
      </w:r>
    </w:p>
    <w:p w14:paraId="328E6DDD" w14:textId="0F09A7DB" w:rsidR="00BE3D25" w:rsidRDefault="00606196" w:rsidP="00606196">
      <w:pPr>
        <w:spacing w:after="0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DF5D690" w14:textId="3471DBCA" w:rsidR="007970C2" w:rsidRPr="00724E69" w:rsidRDefault="00BE3D25" w:rsidP="00606196">
      <w:pPr>
        <w:spacing w:after="0"/>
        <w:ind w:left="2160" w:hanging="2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Status:</w:t>
      </w:r>
      <w:r>
        <w:rPr>
          <w:rFonts w:ascii="Arial" w:hAnsi="Arial" w:cs="Arial"/>
          <w:bCs/>
          <w:sz w:val="22"/>
          <w:szCs w:val="22"/>
        </w:rPr>
        <w:tab/>
        <w:t>Full Time all year round.</w:t>
      </w:r>
      <w:r w:rsidR="00724E69">
        <w:rPr>
          <w:rFonts w:ascii="Arial" w:hAnsi="Arial" w:cs="Arial"/>
          <w:bCs/>
          <w:sz w:val="22"/>
          <w:szCs w:val="22"/>
        </w:rPr>
        <w:t xml:space="preserve"> </w:t>
      </w:r>
    </w:p>
    <w:p w14:paraId="7B350B41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Cs/>
          <w:sz w:val="22"/>
          <w:szCs w:val="22"/>
        </w:rPr>
      </w:pPr>
    </w:p>
    <w:p w14:paraId="3CFDBE9D" w14:textId="3C5ACA83" w:rsidR="007970C2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Job Purpose</w:t>
      </w:r>
    </w:p>
    <w:p w14:paraId="0217DC75" w14:textId="1C4F1B06" w:rsidR="00251D1E" w:rsidRDefault="00251D1E" w:rsidP="007970C2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94C389" w14:textId="77777777" w:rsidR="00345E82" w:rsidRPr="00345E82" w:rsidRDefault="00345E82" w:rsidP="00345E82">
      <w:pPr>
        <w:spacing w:after="0"/>
        <w:jc w:val="both"/>
        <w:rPr>
          <w:rFonts w:ascii="Arial" w:hAnsi="Arial" w:cs="Arial"/>
          <w:sz w:val="22"/>
          <w:szCs w:val="22"/>
        </w:rPr>
      </w:pPr>
      <w:r w:rsidRPr="00345E82">
        <w:rPr>
          <w:rFonts w:ascii="Arial" w:hAnsi="Arial" w:cs="Arial"/>
          <w:sz w:val="22"/>
          <w:szCs w:val="22"/>
        </w:rPr>
        <w:t>Finham Park Multi Academy Trust are a successful Trust with 7 schools across Coventry and Warwickshire.</w:t>
      </w:r>
    </w:p>
    <w:p w14:paraId="27CC2836" w14:textId="050A7167" w:rsidR="00BE3D25" w:rsidRPr="00345E82" w:rsidRDefault="00345E82" w:rsidP="00345E82">
      <w:pPr>
        <w:spacing w:after="0"/>
        <w:jc w:val="both"/>
        <w:rPr>
          <w:rFonts w:ascii="Arial" w:hAnsi="Arial" w:cs="Arial"/>
          <w:sz w:val="22"/>
          <w:szCs w:val="22"/>
        </w:rPr>
      </w:pPr>
      <w:r w:rsidRPr="00345E82">
        <w:rPr>
          <w:rFonts w:ascii="Arial" w:hAnsi="Arial" w:cs="Arial"/>
          <w:sz w:val="22"/>
          <w:szCs w:val="22"/>
        </w:rPr>
        <w:t>We are at a crucial stage in our development and have exciting plans for the future. We currently have an outstanding opportunity for a Finance Assistant to join the MAT’s central finance team and work within a Worldclass Organisation.  The purpose of the role will be to</w:t>
      </w:r>
      <w:r w:rsidR="00BE3D25" w:rsidRPr="00345E82">
        <w:rPr>
          <w:rFonts w:ascii="Arial" w:hAnsi="Arial" w:cs="Arial"/>
        </w:rPr>
        <w:t>:</w:t>
      </w:r>
    </w:p>
    <w:p w14:paraId="5E2F7A0E" w14:textId="77777777" w:rsidR="00BE3D25" w:rsidRPr="00A50BAE" w:rsidRDefault="00BE3D25" w:rsidP="00BE3D25">
      <w:pPr>
        <w:spacing w:after="0"/>
        <w:jc w:val="both"/>
        <w:rPr>
          <w:rFonts w:ascii="Arial" w:hAnsi="Arial" w:cs="Arial"/>
          <w:b/>
        </w:rPr>
      </w:pPr>
    </w:p>
    <w:p w14:paraId="5E6A4E24" w14:textId="77777777" w:rsidR="00BE3D25" w:rsidRPr="00A50BAE" w:rsidRDefault="00BE3D25" w:rsidP="00BE3D25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A50BAE">
        <w:rPr>
          <w:rFonts w:ascii="Arial" w:hAnsi="Arial" w:cs="Arial"/>
          <w:sz w:val="24"/>
          <w:szCs w:val="24"/>
        </w:rPr>
        <w:t xml:space="preserve">Provide support to the finance team, ensuring that financial and administrative procedures are carried out in a timely and accurate manner. </w:t>
      </w:r>
    </w:p>
    <w:p w14:paraId="2F4499DD" w14:textId="05D67AD7" w:rsidR="00BE3D25" w:rsidRPr="00A50BAE" w:rsidRDefault="00BE3D25" w:rsidP="00BE3D25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 w:cs="Arial"/>
          <w:sz w:val="24"/>
          <w:szCs w:val="24"/>
        </w:rPr>
      </w:pPr>
      <w:r w:rsidRPr="00A50BAE">
        <w:rPr>
          <w:rFonts w:ascii="Arial" w:hAnsi="Arial" w:cs="Arial"/>
          <w:sz w:val="24"/>
          <w:szCs w:val="24"/>
        </w:rPr>
        <w:t>Be wil</w:t>
      </w:r>
      <w:r>
        <w:rPr>
          <w:rFonts w:ascii="Arial" w:hAnsi="Arial" w:cs="Arial"/>
          <w:sz w:val="24"/>
          <w:szCs w:val="24"/>
        </w:rPr>
        <w:t xml:space="preserve">ling to work in other schools within the Trust from time to time as and </w:t>
      </w:r>
      <w:r w:rsidRPr="00A50BAE">
        <w:rPr>
          <w:rFonts w:ascii="Arial" w:hAnsi="Arial" w:cs="Arial"/>
          <w:sz w:val="24"/>
          <w:szCs w:val="24"/>
        </w:rPr>
        <w:t>when required</w:t>
      </w:r>
      <w:r>
        <w:rPr>
          <w:rFonts w:ascii="Arial" w:hAnsi="Arial" w:cs="Arial"/>
          <w:sz w:val="24"/>
          <w:szCs w:val="24"/>
        </w:rPr>
        <w:t>.</w:t>
      </w:r>
    </w:p>
    <w:p w14:paraId="75CF8481" w14:textId="77777777" w:rsidR="00BE3D25" w:rsidRPr="00A50BAE" w:rsidRDefault="00BE3D25" w:rsidP="00BE3D25">
      <w:pPr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A50BAE">
        <w:rPr>
          <w:rFonts w:ascii="Arial" w:hAnsi="Arial" w:cs="Arial"/>
        </w:rPr>
        <w:t xml:space="preserve">To train and assist members of staff across the MAT </w:t>
      </w:r>
    </w:p>
    <w:p w14:paraId="5A8A3DAA" w14:textId="40C64F96" w:rsidR="00251D1E" w:rsidRPr="00BE3D25" w:rsidRDefault="00BE3D25" w:rsidP="00235841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u w:val="single"/>
        </w:rPr>
      </w:pPr>
      <w:r w:rsidRPr="00BE3D25">
        <w:rPr>
          <w:rFonts w:ascii="Arial" w:hAnsi="Arial" w:cs="Arial"/>
        </w:rPr>
        <w:t>Assist with the preparation of the monthly management accounts in line with the set timeframes</w:t>
      </w:r>
      <w:r>
        <w:rPr>
          <w:rFonts w:ascii="Arial" w:hAnsi="Arial" w:cs="Arial"/>
        </w:rPr>
        <w:t xml:space="preserve"> and </w:t>
      </w:r>
      <w:r w:rsidR="008A29C3">
        <w:rPr>
          <w:rFonts w:ascii="Arial" w:hAnsi="Arial" w:cs="Arial"/>
        </w:rPr>
        <w:t>d</w:t>
      </w:r>
      <w:r>
        <w:rPr>
          <w:rFonts w:ascii="Arial" w:hAnsi="Arial" w:cs="Arial"/>
        </w:rPr>
        <w:t>eadlines.</w:t>
      </w:r>
      <w:r w:rsidRPr="00BE3D25">
        <w:rPr>
          <w:rFonts w:ascii="Arial" w:hAnsi="Arial" w:cs="Arial"/>
        </w:rPr>
        <w:t xml:space="preserve"> </w:t>
      </w:r>
    </w:p>
    <w:p w14:paraId="51EEE000" w14:textId="77777777" w:rsidR="00251D1E" w:rsidRPr="00724E69" w:rsidRDefault="00251D1E" w:rsidP="007970C2">
      <w:pPr>
        <w:spacing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D866C91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3F79CD21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EBF2F8C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  <w:u w:val="single"/>
        </w:rPr>
      </w:pPr>
      <w:r w:rsidRPr="00724E69">
        <w:rPr>
          <w:rFonts w:ascii="Arial" w:hAnsi="Arial" w:cs="Arial"/>
          <w:b/>
          <w:sz w:val="22"/>
          <w:szCs w:val="22"/>
          <w:u w:val="single"/>
        </w:rPr>
        <w:t>Main Duties and Responsibilities</w:t>
      </w:r>
    </w:p>
    <w:p w14:paraId="77E0A260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758E5069" w14:textId="77777777" w:rsidR="00251D1E" w:rsidRDefault="00251D1E" w:rsidP="00BA161A">
      <w:pPr>
        <w:spacing w:after="0"/>
        <w:rPr>
          <w:rFonts w:ascii="Arial" w:hAnsi="Arial" w:cs="Arial"/>
          <w:sz w:val="22"/>
        </w:rPr>
      </w:pPr>
    </w:p>
    <w:p w14:paraId="238333AF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Distribute purchase orders to suppliers, ensuring the process runs smoothly.</w:t>
      </w:r>
    </w:p>
    <w:p w14:paraId="7B6294DE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Support with the processing of purchase invoices &amp; expenses across the MAT including scanning of backing documentation into finance software for audit purposes</w:t>
      </w:r>
    </w:p>
    <w:p w14:paraId="0FF5EFC1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Reconcile MAT suppliers’ statements on a monthly basis.</w:t>
      </w:r>
    </w:p>
    <w:p w14:paraId="68FB7030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Take responsibility for communicating with internal customers and external suppliers, including written and verbal communication</w:t>
      </w:r>
    </w:p>
    <w:p w14:paraId="110BE0AB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Assist with bank allocations – processing cash book receipts/payments, salaries &amp; direct debits</w:t>
      </w:r>
    </w:p>
    <w:p w14:paraId="0FB6C3EF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 xml:space="preserve">Assist with bank reconciliations on a monthly basis as part of the month end procedures </w:t>
      </w:r>
    </w:p>
    <w:p w14:paraId="72FCB12A" w14:textId="4D781D75" w:rsidR="00BE3D25" w:rsidRPr="008A29C3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lastRenderedPageBreak/>
        <w:t>Reconcile ParentPay each week and process the income/charges into the finance system</w:t>
      </w:r>
    </w:p>
    <w:p w14:paraId="632591DD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Assist with the weekly BACS runs by preparing, checking, uploading and sending the payments via the online banking system.</w:t>
      </w:r>
    </w:p>
    <w:p w14:paraId="3359C3FF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Assist with the month end process and completing the VAT Return alongside the Finance Team Leader</w:t>
      </w:r>
    </w:p>
    <w:p w14:paraId="15C0D904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Assist with Sales Ledger including raising of invoices from time to time</w:t>
      </w:r>
    </w:p>
    <w:p w14:paraId="22523DF4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Completion of the Accruals/Prepayments each month alongside the Finance Team Leader</w:t>
      </w:r>
    </w:p>
    <w:p w14:paraId="481F88C4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 xml:space="preserve">Using accountancy tools and data – including analysing financial data </w:t>
      </w:r>
    </w:p>
    <w:p w14:paraId="7CCE99D8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Assist in ensuring value for money</w:t>
      </w:r>
    </w:p>
    <w:p w14:paraId="1CF10116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Financial accounting and reporting – including accounts preparation, bookkeeping, final accounts and reports</w:t>
      </w:r>
    </w:p>
    <w:p w14:paraId="64C36828" w14:textId="77777777" w:rsidR="00BE3D25" w:rsidRPr="00A50BAE" w:rsidRDefault="00BE3D25" w:rsidP="00BE3D25">
      <w:pPr>
        <w:pStyle w:val="ListParagraph"/>
        <w:numPr>
          <w:ilvl w:val="0"/>
          <w:numId w:val="16"/>
        </w:numPr>
        <w:shd w:val="clear" w:color="auto" w:fill="FFFFFF"/>
        <w:textAlignment w:val="baseline"/>
        <w:rPr>
          <w:rFonts w:ascii="Arial" w:eastAsiaTheme="minorHAnsi" w:hAnsi="Arial" w:cs="Arial"/>
          <w:sz w:val="24"/>
          <w:szCs w:val="24"/>
        </w:rPr>
      </w:pPr>
      <w:r w:rsidRPr="00A50BAE">
        <w:rPr>
          <w:rFonts w:ascii="Arial" w:eastAsiaTheme="minorHAnsi" w:hAnsi="Arial" w:cs="Arial"/>
          <w:sz w:val="24"/>
          <w:szCs w:val="24"/>
        </w:rPr>
        <w:t>Management accounting – including income and expenditure and planning and control</w:t>
      </w:r>
    </w:p>
    <w:p w14:paraId="377FA517" w14:textId="77777777" w:rsidR="00BE3D25" w:rsidRDefault="00BE3D25" w:rsidP="00BE3D25">
      <w:pPr>
        <w:ind w:left="360"/>
        <w:jc w:val="both"/>
        <w:rPr>
          <w:rFonts w:ascii="Arial" w:hAnsi="Arial" w:cs="Arial"/>
        </w:rPr>
      </w:pPr>
    </w:p>
    <w:p w14:paraId="445F399A" w14:textId="77777777" w:rsidR="00251D1E" w:rsidRDefault="00251D1E" w:rsidP="00BA161A">
      <w:pPr>
        <w:spacing w:after="0"/>
        <w:rPr>
          <w:rFonts w:ascii="Arial" w:hAnsi="Arial" w:cs="Arial"/>
          <w:sz w:val="22"/>
        </w:rPr>
      </w:pPr>
    </w:p>
    <w:p w14:paraId="4ED74F59" w14:textId="77777777" w:rsidR="00251D1E" w:rsidRDefault="00251D1E" w:rsidP="00BA161A">
      <w:pPr>
        <w:spacing w:after="0"/>
        <w:rPr>
          <w:rFonts w:ascii="Arial" w:hAnsi="Arial" w:cs="Arial"/>
          <w:sz w:val="22"/>
        </w:rPr>
      </w:pPr>
    </w:p>
    <w:p w14:paraId="23422A3A" w14:textId="77777777" w:rsidR="00251D1E" w:rsidRDefault="00251D1E" w:rsidP="00BA161A">
      <w:pPr>
        <w:spacing w:after="0"/>
        <w:rPr>
          <w:rFonts w:ascii="Arial" w:hAnsi="Arial" w:cs="Arial"/>
          <w:sz w:val="22"/>
        </w:rPr>
      </w:pPr>
    </w:p>
    <w:p w14:paraId="37445CD6" w14:textId="350BDDA1" w:rsidR="007970C2" w:rsidRPr="00BA161A" w:rsidRDefault="00BC7322" w:rsidP="00BA161A">
      <w:pPr>
        <w:spacing w:after="0"/>
        <w:rPr>
          <w:rFonts w:ascii="Arial" w:hAnsi="Arial" w:cs="Arial"/>
          <w:sz w:val="22"/>
        </w:rPr>
      </w:pPr>
      <w:r w:rsidRPr="00BA161A">
        <w:rPr>
          <w:rFonts w:ascii="Arial" w:hAnsi="Arial" w:cs="Arial"/>
          <w:sz w:val="22"/>
        </w:rPr>
        <w:t>Any</w:t>
      </w:r>
      <w:r w:rsidR="007970C2" w:rsidRPr="00BA161A">
        <w:rPr>
          <w:rFonts w:ascii="Arial" w:hAnsi="Arial" w:cs="Arial"/>
          <w:sz w:val="22"/>
        </w:rPr>
        <w:t xml:space="preserve"> such duties as are within the scope and spirit of the job purpose, the title of the post, and its grading.</w:t>
      </w:r>
    </w:p>
    <w:p w14:paraId="54AA4C0B" w14:textId="77777777" w:rsidR="007970C2" w:rsidRPr="00BA161A" w:rsidRDefault="007970C2" w:rsidP="007970C2">
      <w:pPr>
        <w:spacing w:after="0"/>
        <w:jc w:val="both"/>
        <w:rPr>
          <w:rFonts w:ascii="Arial" w:hAnsi="Arial" w:cs="Arial"/>
          <w:sz w:val="20"/>
          <w:szCs w:val="22"/>
        </w:rPr>
      </w:pPr>
    </w:p>
    <w:p w14:paraId="243414B8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sz w:val="22"/>
          <w:szCs w:val="22"/>
        </w:rPr>
        <w:t>All duties and responsibilities must be carried out with due regard to the School’s Health and Safety Policy.</w:t>
      </w:r>
    </w:p>
    <w:p w14:paraId="7D0B9EB2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41D41A49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sz w:val="22"/>
          <w:szCs w:val="22"/>
        </w:rPr>
        <w:t>Post holders will be accountable for carrying out all duties and responsibilities with due regard to the School’s Equal Opportunities Policy.</w:t>
      </w:r>
    </w:p>
    <w:p w14:paraId="010133AC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2627F619" w14:textId="36ED4609" w:rsidR="007970C2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  <w:r w:rsidRPr="00724E69">
        <w:rPr>
          <w:rFonts w:ascii="Arial" w:hAnsi="Arial" w:cs="Arial"/>
          <w:sz w:val="22"/>
          <w:szCs w:val="22"/>
        </w:rPr>
        <w:t>Duties which include processing of any personal data must be undertaken within the corporate data protection guidelines.</w:t>
      </w:r>
    </w:p>
    <w:p w14:paraId="47A4A993" w14:textId="130A523C" w:rsidR="00BE3D25" w:rsidRDefault="00BE3D25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0E017582" w14:textId="77777777" w:rsidR="00BE3D25" w:rsidRPr="00724E69" w:rsidRDefault="00BE3D25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618E1CA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639AFD60" w14:textId="77777777"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16A3EC31" w14:textId="450A6782" w:rsidR="007970C2" w:rsidRPr="00724E69" w:rsidRDefault="007970C2" w:rsidP="007970C2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724E69">
        <w:rPr>
          <w:rFonts w:ascii="Arial" w:hAnsi="Arial" w:cs="Arial"/>
          <w:b/>
          <w:sz w:val="22"/>
          <w:szCs w:val="22"/>
        </w:rPr>
        <w:t>Date Reviewed:</w:t>
      </w:r>
      <w:r w:rsidRPr="00724E69">
        <w:rPr>
          <w:rFonts w:ascii="Arial" w:hAnsi="Arial" w:cs="Arial"/>
          <w:b/>
          <w:sz w:val="22"/>
          <w:szCs w:val="22"/>
        </w:rPr>
        <w:tab/>
      </w:r>
      <w:r w:rsidR="00CF7846">
        <w:rPr>
          <w:rFonts w:ascii="Arial" w:hAnsi="Arial" w:cs="Arial"/>
          <w:b/>
          <w:sz w:val="22"/>
          <w:szCs w:val="22"/>
        </w:rPr>
        <w:t>June 20</w:t>
      </w:r>
      <w:r w:rsidR="00251D1E">
        <w:rPr>
          <w:rFonts w:ascii="Arial" w:hAnsi="Arial" w:cs="Arial"/>
          <w:b/>
          <w:sz w:val="22"/>
          <w:szCs w:val="22"/>
        </w:rPr>
        <w:t>21</w:t>
      </w:r>
    </w:p>
    <w:p w14:paraId="1F5CA792" w14:textId="77777777" w:rsidR="00496EA2" w:rsidRPr="00F87C80" w:rsidRDefault="00496EA2" w:rsidP="00F87C80"/>
    <w:sectPr w:rsidR="00496EA2" w:rsidRPr="00F87C80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F2AFC" w14:textId="77777777" w:rsidR="002B3CE7" w:rsidRDefault="002B3CE7">
      <w:pPr>
        <w:spacing w:after="0"/>
      </w:pPr>
      <w:r>
        <w:separator/>
      </w:r>
    </w:p>
  </w:endnote>
  <w:endnote w:type="continuationSeparator" w:id="0">
    <w:p w14:paraId="4A293FCA" w14:textId="77777777" w:rsidR="002B3CE7" w:rsidRDefault="002B3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6A41" w14:textId="77777777" w:rsidR="00896DA4" w:rsidRDefault="00EF3179" w:rsidP="00EF317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CC22" w14:textId="77777777" w:rsidR="002B3CE7" w:rsidRDefault="002B3CE7">
      <w:pPr>
        <w:spacing w:after="0"/>
      </w:pPr>
      <w:r>
        <w:separator/>
      </w:r>
    </w:p>
  </w:footnote>
  <w:footnote w:type="continuationSeparator" w:id="0">
    <w:p w14:paraId="4CD114FF" w14:textId="77777777" w:rsidR="002B3CE7" w:rsidRDefault="002B3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7777777" w:rsidR="00896DA4" w:rsidRDefault="00EF3179" w:rsidP="00896D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F29E3"/>
    <w:multiLevelType w:val="hybridMultilevel"/>
    <w:tmpl w:val="4B4E5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828E3"/>
    <w:multiLevelType w:val="hybridMultilevel"/>
    <w:tmpl w:val="9386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28F26AA"/>
    <w:multiLevelType w:val="hybridMultilevel"/>
    <w:tmpl w:val="E470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6040E9"/>
    <w:multiLevelType w:val="multilevel"/>
    <w:tmpl w:val="41220DA4"/>
    <w:lvl w:ilvl="0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24403"/>
    <w:rsid w:val="00033E24"/>
    <w:rsid w:val="000936FA"/>
    <w:rsid w:val="000B4DD8"/>
    <w:rsid w:val="000D38C8"/>
    <w:rsid w:val="00100D31"/>
    <w:rsid w:val="001102CB"/>
    <w:rsid w:val="00163D00"/>
    <w:rsid w:val="00182FD6"/>
    <w:rsid w:val="00193F67"/>
    <w:rsid w:val="001A3D4B"/>
    <w:rsid w:val="001C6602"/>
    <w:rsid w:val="00216180"/>
    <w:rsid w:val="002506F5"/>
    <w:rsid w:val="00251D1E"/>
    <w:rsid w:val="00261AD6"/>
    <w:rsid w:val="00264DFA"/>
    <w:rsid w:val="00287C03"/>
    <w:rsid w:val="00294C40"/>
    <w:rsid w:val="002B3A07"/>
    <w:rsid w:val="002B3CE7"/>
    <w:rsid w:val="002D5AE3"/>
    <w:rsid w:val="002F6A38"/>
    <w:rsid w:val="00345E82"/>
    <w:rsid w:val="0035215C"/>
    <w:rsid w:val="0038694F"/>
    <w:rsid w:val="003C2B68"/>
    <w:rsid w:val="003C7522"/>
    <w:rsid w:val="003D424C"/>
    <w:rsid w:val="004035D3"/>
    <w:rsid w:val="00435CD6"/>
    <w:rsid w:val="00446479"/>
    <w:rsid w:val="00453438"/>
    <w:rsid w:val="00472A30"/>
    <w:rsid w:val="00496EA2"/>
    <w:rsid w:val="004B6800"/>
    <w:rsid w:val="004B7927"/>
    <w:rsid w:val="004C7EA3"/>
    <w:rsid w:val="004E2203"/>
    <w:rsid w:val="00512408"/>
    <w:rsid w:val="00560FC1"/>
    <w:rsid w:val="005A648C"/>
    <w:rsid w:val="005F5955"/>
    <w:rsid w:val="005F6939"/>
    <w:rsid w:val="00606196"/>
    <w:rsid w:val="00682EB0"/>
    <w:rsid w:val="00687E86"/>
    <w:rsid w:val="006D0F3A"/>
    <w:rsid w:val="006E1F7B"/>
    <w:rsid w:val="00724E69"/>
    <w:rsid w:val="00747F2B"/>
    <w:rsid w:val="007970C2"/>
    <w:rsid w:val="007B0704"/>
    <w:rsid w:val="007D3CB6"/>
    <w:rsid w:val="007E6F9C"/>
    <w:rsid w:val="007F4E13"/>
    <w:rsid w:val="0082377D"/>
    <w:rsid w:val="00896DA4"/>
    <w:rsid w:val="008A0210"/>
    <w:rsid w:val="008A29C3"/>
    <w:rsid w:val="008A3170"/>
    <w:rsid w:val="008A65B0"/>
    <w:rsid w:val="008C5497"/>
    <w:rsid w:val="009032B3"/>
    <w:rsid w:val="009254C4"/>
    <w:rsid w:val="00940765"/>
    <w:rsid w:val="00964685"/>
    <w:rsid w:val="00A414D2"/>
    <w:rsid w:val="00AA4954"/>
    <w:rsid w:val="00AC64D2"/>
    <w:rsid w:val="00AD2B82"/>
    <w:rsid w:val="00B21204"/>
    <w:rsid w:val="00B218BA"/>
    <w:rsid w:val="00B60926"/>
    <w:rsid w:val="00BA161A"/>
    <w:rsid w:val="00BC7322"/>
    <w:rsid w:val="00BE3D25"/>
    <w:rsid w:val="00C52938"/>
    <w:rsid w:val="00CC1802"/>
    <w:rsid w:val="00CE4444"/>
    <w:rsid w:val="00CF7846"/>
    <w:rsid w:val="00D53F8D"/>
    <w:rsid w:val="00D55F5A"/>
    <w:rsid w:val="00D769B4"/>
    <w:rsid w:val="00D95E42"/>
    <w:rsid w:val="00E2441C"/>
    <w:rsid w:val="00E25C18"/>
    <w:rsid w:val="00E56BD8"/>
    <w:rsid w:val="00EF3179"/>
    <w:rsid w:val="00EF3760"/>
    <w:rsid w:val="00F00004"/>
    <w:rsid w:val="00F17997"/>
    <w:rsid w:val="00F22D82"/>
    <w:rsid w:val="00F256A3"/>
    <w:rsid w:val="00F61942"/>
    <w:rsid w:val="00F87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Kelly Styles</cp:lastModifiedBy>
  <cp:revision>2</cp:revision>
  <cp:lastPrinted>2017-06-20T10:31:00Z</cp:lastPrinted>
  <dcterms:created xsi:type="dcterms:W3CDTF">2021-07-09T09:20:00Z</dcterms:created>
  <dcterms:modified xsi:type="dcterms:W3CDTF">2021-07-09T09:20:00Z</dcterms:modified>
</cp:coreProperties>
</file>