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B170B" w:rsidR="009E43C4" w:rsidP="00C55A37" w:rsidRDefault="009E43C4" w14:paraId="43768072" w14:textId="77777777">
      <w:pPr>
        <w:ind w:left="480"/>
        <w:jc w:val="both"/>
        <w:outlineLvl w:val="0"/>
        <w:rPr>
          <w:rFonts w:ascii="Calibri" w:hAnsi="Calibri" w:cs="Calibri"/>
          <w:b/>
          <w:szCs w:val="22"/>
          <w:u w:val="single"/>
        </w:rPr>
      </w:pPr>
    </w:p>
    <w:p w:rsidRPr="005B170B" w:rsidR="0060433B" w:rsidP="00C55A37" w:rsidRDefault="0060433B" w14:paraId="342A79F8" w14:textId="77777777">
      <w:pPr>
        <w:ind w:left="480"/>
        <w:jc w:val="both"/>
        <w:outlineLvl w:val="0"/>
        <w:rPr>
          <w:rFonts w:ascii="Calibri" w:hAnsi="Calibri" w:cs="Calibri"/>
          <w:b/>
          <w:szCs w:val="22"/>
          <w:u w:val="single"/>
        </w:rPr>
      </w:pPr>
    </w:p>
    <w:p w:rsidRPr="005B170B" w:rsidR="00447002" w:rsidP="00C55A37" w:rsidRDefault="00447002" w14:paraId="5C95EFCA" w14:textId="2C30EDCE">
      <w:pPr>
        <w:jc w:val="both"/>
        <w:outlineLvl w:val="0"/>
        <w:rPr>
          <w:rFonts w:ascii="Calibri" w:hAnsi="Calibri" w:cs="Calibri"/>
          <w:b/>
          <w:szCs w:val="22"/>
        </w:rPr>
      </w:pPr>
      <w:r w:rsidRPr="005B170B">
        <w:rPr>
          <w:rFonts w:ascii="Calibri" w:hAnsi="Calibri" w:cs="Calibri"/>
          <w:b/>
          <w:szCs w:val="22"/>
          <w:u w:val="single"/>
        </w:rPr>
        <w:t xml:space="preserve">Role: </w:t>
      </w:r>
      <w:r w:rsidRPr="005B170B">
        <w:rPr>
          <w:rFonts w:ascii="Calibri" w:hAnsi="Calibri" w:cs="Calibri"/>
          <w:b/>
          <w:szCs w:val="22"/>
        </w:rPr>
        <w:tab/>
      </w:r>
      <w:r w:rsidRPr="005B170B">
        <w:rPr>
          <w:rFonts w:ascii="Calibri" w:hAnsi="Calibri" w:cs="Calibri"/>
          <w:b/>
          <w:szCs w:val="22"/>
        </w:rPr>
        <w:tab/>
      </w:r>
      <w:r w:rsidRPr="005B170B">
        <w:rPr>
          <w:rFonts w:ascii="Calibri" w:hAnsi="Calibri" w:cs="Calibri"/>
          <w:b/>
          <w:szCs w:val="22"/>
        </w:rPr>
        <w:tab/>
      </w:r>
      <w:r w:rsidRPr="005B170B" w:rsidR="00A300F9">
        <w:rPr>
          <w:rFonts w:ascii="Calibri" w:hAnsi="Calibri" w:cs="Calibri"/>
          <w:b/>
          <w:szCs w:val="22"/>
        </w:rPr>
        <w:t xml:space="preserve">Finance </w:t>
      </w:r>
      <w:r w:rsidRPr="005B170B" w:rsidR="00FE506D">
        <w:rPr>
          <w:rFonts w:ascii="Calibri" w:hAnsi="Calibri" w:cs="Calibri"/>
          <w:b/>
          <w:szCs w:val="22"/>
        </w:rPr>
        <w:t>Officer</w:t>
      </w:r>
      <w:r w:rsidR="00575B38">
        <w:rPr>
          <w:rFonts w:ascii="Calibri" w:hAnsi="Calibri" w:cs="Calibri"/>
          <w:b/>
          <w:szCs w:val="22"/>
        </w:rPr>
        <w:t xml:space="preserve"> </w:t>
      </w:r>
    </w:p>
    <w:p w:rsidRPr="005B170B" w:rsidR="00515170" w:rsidP="00C55A37" w:rsidRDefault="00515170" w14:paraId="7F1D0A45" w14:textId="61B586C8">
      <w:pPr>
        <w:jc w:val="both"/>
        <w:outlineLvl w:val="0"/>
        <w:rPr>
          <w:rFonts w:ascii="Calibri" w:hAnsi="Calibri" w:cs="Calibri"/>
          <w:szCs w:val="22"/>
        </w:rPr>
      </w:pPr>
      <w:r w:rsidRPr="005B170B">
        <w:rPr>
          <w:rFonts w:ascii="Calibri" w:hAnsi="Calibri" w:cs="Calibri"/>
          <w:b/>
          <w:szCs w:val="22"/>
          <w:u w:val="single"/>
        </w:rPr>
        <w:t>Hours of work:</w:t>
      </w:r>
      <w:r w:rsidRPr="005B170B" w:rsidR="00580444">
        <w:rPr>
          <w:rFonts w:ascii="Calibri" w:hAnsi="Calibri" w:cs="Calibri"/>
          <w:szCs w:val="22"/>
        </w:rPr>
        <w:tab/>
      </w:r>
      <w:r w:rsidRPr="005B170B" w:rsidR="00580444">
        <w:rPr>
          <w:rFonts w:ascii="Calibri" w:hAnsi="Calibri" w:cs="Calibri"/>
          <w:szCs w:val="22"/>
        </w:rPr>
        <w:tab/>
      </w:r>
      <w:r w:rsidRPr="005B170B" w:rsidR="00D139FC">
        <w:rPr>
          <w:rFonts w:ascii="Calibri" w:hAnsi="Calibri" w:cs="Calibri"/>
          <w:szCs w:val="22"/>
        </w:rPr>
        <w:t xml:space="preserve">08:00 – 16:00, Monday to </w:t>
      </w:r>
      <w:r w:rsidR="008723B0">
        <w:rPr>
          <w:rFonts w:ascii="Calibri" w:hAnsi="Calibri" w:cs="Calibri"/>
          <w:szCs w:val="22"/>
        </w:rPr>
        <w:t>Thursday (4 days)</w:t>
      </w:r>
      <w:r w:rsidRPr="005B170B" w:rsidR="00D139FC">
        <w:rPr>
          <w:rFonts w:ascii="Calibri" w:hAnsi="Calibri" w:cs="Calibri"/>
          <w:szCs w:val="22"/>
        </w:rPr>
        <w:t>, all year</w:t>
      </w:r>
      <w:r w:rsidRPr="005B170B" w:rsidR="00CB7F85">
        <w:rPr>
          <w:rFonts w:ascii="Calibri" w:hAnsi="Calibri" w:cs="Calibri"/>
          <w:szCs w:val="22"/>
        </w:rPr>
        <w:t xml:space="preserve"> round</w:t>
      </w:r>
    </w:p>
    <w:p w:rsidRPr="005B170B" w:rsidR="009E43C4" w:rsidP="00C55A37" w:rsidRDefault="009E43C4" w14:paraId="181FFCDE" w14:textId="77777777">
      <w:pPr>
        <w:jc w:val="both"/>
        <w:outlineLvl w:val="0"/>
        <w:rPr>
          <w:rFonts w:ascii="Calibri" w:hAnsi="Calibri" w:cs="Calibri"/>
          <w:szCs w:val="22"/>
        </w:rPr>
      </w:pPr>
      <w:r w:rsidRPr="005B170B">
        <w:rPr>
          <w:rFonts w:ascii="Calibri" w:hAnsi="Calibri" w:cs="Calibri"/>
          <w:b/>
          <w:szCs w:val="22"/>
          <w:u w:val="single"/>
        </w:rPr>
        <w:t xml:space="preserve">Department: </w:t>
      </w:r>
      <w:r w:rsidRPr="005B170B" w:rsidR="00515170">
        <w:rPr>
          <w:rFonts w:ascii="Calibri" w:hAnsi="Calibri" w:cs="Calibri"/>
          <w:szCs w:val="22"/>
        </w:rPr>
        <w:tab/>
      </w:r>
      <w:r w:rsidRPr="005B170B" w:rsidR="00515170">
        <w:rPr>
          <w:rFonts w:ascii="Calibri" w:hAnsi="Calibri" w:cs="Calibri"/>
          <w:szCs w:val="22"/>
        </w:rPr>
        <w:tab/>
      </w:r>
      <w:r w:rsidR="00E874C8">
        <w:rPr>
          <w:rFonts w:ascii="Calibri" w:hAnsi="Calibri" w:cs="Calibri"/>
          <w:szCs w:val="22"/>
        </w:rPr>
        <w:t>Business and Finance</w:t>
      </w:r>
    </w:p>
    <w:p w:rsidRPr="005B170B" w:rsidR="00447002" w:rsidP="00C55A37" w:rsidRDefault="00044EBD" w14:paraId="1E34979C" w14:textId="45143E51">
      <w:pPr>
        <w:jc w:val="both"/>
        <w:outlineLvl w:val="0"/>
        <w:rPr>
          <w:rFonts w:ascii="Calibri" w:hAnsi="Calibri" w:cs="Calibri"/>
          <w:szCs w:val="22"/>
        </w:rPr>
      </w:pPr>
      <w:r w:rsidRPr="005B170B">
        <w:rPr>
          <w:rFonts w:ascii="Calibri" w:hAnsi="Calibri" w:cs="Calibri"/>
          <w:b/>
          <w:szCs w:val="22"/>
          <w:u w:val="single"/>
        </w:rPr>
        <w:t xml:space="preserve">Salary: </w:t>
      </w:r>
      <w:r w:rsidRPr="005B170B" w:rsidR="00C8797E">
        <w:rPr>
          <w:rFonts w:ascii="Calibri" w:hAnsi="Calibri" w:cs="Calibri"/>
          <w:szCs w:val="22"/>
        </w:rPr>
        <w:tab/>
      </w:r>
      <w:r w:rsidRPr="005B170B" w:rsidR="00C8797E">
        <w:rPr>
          <w:rFonts w:ascii="Calibri" w:hAnsi="Calibri" w:cs="Calibri"/>
          <w:szCs w:val="22"/>
        </w:rPr>
        <w:tab/>
      </w:r>
      <w:r w:rsidRPr="005B170B" w:rsidR="00C8797E">
        <w:rPr>
          <w:rFonts w:ascii="Calibri" w:hAnsi="Calibri" w:cs="Calibri"/>
          <w:szCs w:val="22"/>
        </w:rPr>
        <w:tab/>
      </w:r>
      <w:r w:rsidR="006B1817">
        <w:rPr>
          <w:rFonts w:ascii="Calibri" w:hAnsi="Calibri" w:cs="Calibri"/>
          <w:szCs w:val="22"/>
        </w:rPr>
        <w:t xml:space="preserve">Band 3, </w:t>
      </w:r>
      <w:r w:rsidR="00952552">
        <w:rPr>
          <w:rFonts w:ascii="Calibri" w:hAnsi="Calibri" w:cs="Calibri"/>
          <w:szCs w:val="22"/>
        </w:rPr>
        <w:t>£24,388 actual FTE £30,486</w:t>
      </w:r>
    </w:p>
    <w:p w:rsidRPr="005B170B" w:rsidR="009E43C4" w:rsidP="00C55A37" w:rsidRDefault="009E43C4" w14:paraId="62A8EFAC" w14:textId="77777777">
      <w:pPr>
        <w:jc w:val="both"/>
        <w:outlineLvl w:val="0"/>
        <w:rPr>
          <w:rFonts w:ascii="Calibri" w:hAnsi="Calibri" w:cs="Calibri"/>
          <w:b/>
          <w:szCs w:val="22"/>
        </w:rPr>
      </w:pPr>
      <w:r w:rsidRPr="005B170B">
        <w:rPr>
          <w:rFonts w:ascii="Calibri" w:hAnsi="Calibri" w:cs="Calibri"/>
          <w:b/>
          <w:szCs w:val="22"/>
          <w:u w:val="single"/>
        </w:rPr>
        <w:t>Reporting to</w:t>
      </w:r>
      <w:r w:rsidRPr="005B170B">
        <w:rPr>
          <w:rFonts w:ascii="Calibri" w:hAnsi="Calibri" w:cs="Calibri"/>
          <w:b/>
          <w:szCs w:val="22"/>
        </w:rPr>
        <w:t xml:space="preserve">: </w:t>
      </w:r>
      <w:r w:rsidRPr="005B170B" w:rsidR="00515170">
        <w:rPr>
          <w:rFonts w:ascii="Calibri" w:hAnsi="Calibri" w:cs="Calibri"/>
          <w:b/>
          <w:szCs w:val="22"/>
        </w:rPr>
        <w:tab/>
      </w:r>
      <w:r w:rsidRPr="005B170B" w:rsidR="00515170">
        <w:rPr>
          <w:rFonts w:ascii="Calibri" w:hAnsi="Calibri" w:cs="Calibri"/>
          <w:b/>
          <w:szCs w:val="22"/>
        </w:rPr>
        <w:tab/>
      </w:r>
      <w:r w:rsidRPr="005B170B" w:rsidR="00A300F9">
        <w:rPr>
          <w:rFonts w:ascii="Calibri" w:hAnsi="Calibri" w:cs="Calibri"/>
          <w:b/>
          <w:szCs w:val="22"/>
        </w:rPr>
        <w:t>Finance Manager</w:t>
      </w:r>
    </w:p>
    <w:p w:rsidRPr="005B170B" w:rsidR="009E43C4" w:rsidP="00C55A37" w:rsidRDefault="009E43C4" w14:paraId="05FF7593" w14:textId="77777777">
      <w:pPr>
        <w:jc w:val="both"/>
        <w:rPr>
          <w:rFonts w:ascii="Calibri" w:hAnsi="Calibri" w:cs="Calibri"/>
          <w:szCs w:val="22"/>
        </w:rPr>
      </w:pPr>
    </w:p>
    <w:p w:rsidRPr="005B170B" w:rsidR="009E43C4" w:rsidP="00C55A37" w:rsidRDefault="009E43C4" w14:paraId="344E44F2" w14:textId="77777777">
      <w:pPr>
        <w:jc w:val="both"/>
        <w:outlineLvl w:val="0"/>
        <w:rPr>
          <w:rFonts w:ascii="Calibri" w:hAnsi="Calibri" w:cs="Calibri"/>
          <w:b/>
          <w:szCs w:val="22"/>
          <w:u w:val="single"/>
        </w:rPr>
      </w:pPr>
      <w:r w:rsidRPr="005B170B">
        <w:rPr>
          <w:rFonts w:ascii="Calibri" w:hAnsi="Calibri" w:cs="Calibri"/>
          <w:b/>
          <w:szCs w:val="22"/>
          <w:u w:val="single"/>
        </w:rPr>
        <w:t>Main Purpose of Job</w:t>
      </w:r>
    </w:p>
    <w:p w:rsidRPr="005B170B" w:rsidR="0015185A" w:rsidP="00C55A37" w:rsidRDefault="0015185A" w14:paraId="39B7C8C3" w14:textId="77777777">
      <w:pPr>
        <w:jc w:val="both"/>
        <w:outlineLvl w:val="0"/>
        <w:rPr>
          <w:rFonts w:ascii="Calibri" w:hAnsi="Calibri" w:cs="Calibri"/>
          <w:b/>
          <w:szCs w:val="22"/>
          <w:u w:val="single"/>
        </w:rPr>
      </w:pPr>
    </w:p>
    <w:p w:rsidRPr="005B170B" w:rsidR="00C55A37" w:rsidP="3E5ABEB0" w:rsidRDefault="00A300F9" w14:paraId="5A9DBA4E" w14:textId="224E546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3E5ABEB0" w:rsidR="00A300F9">
        <w:rPr>
          <w:rFonts w:ascii="Calibri" w:hAnsi="Calibri" w:cs="Calibri"/>
        </w:rPr>
        <w:t xml:space="preserve">To be </w:t>
      </w:r>
      <w:r w:rsidRPr="3E5ABEB0" w:rsidR="00C55A37">
        <w:rPr>
          <w:rFonts w:ascii="Calibri" w:hAnsi="Calibri" w:cs="Calibri"/>
        </w:rPr>
        <w:t xml:space="preserve">part of the school’s finance team, involved in all aspects of financial processing and control including purchase requisitions, invoices, </w:t>
      </w:r>
      <w:r w:rsidRPr="3E5ABEB0" w:rsidR="3C140BD1">
        <w:rPr>
          <w:rFonts w:ascii="Calibri" w:hAnsi="Calibri" w:cs="Calibri"/>
        </w:rPr>
        <w:t xml:space="preserve">Arbor </w:t>
      </w:r>
      <w:r w:rsidRPr="3E5ABEB0" w:rsidR="00C55A37">
        <w:rPr>
          <w:rFonts w:ascii="Calibri" w:hAnsi="Calibri" w:cs="Calibri"/>
        </w:rPr>
        <w:t xml:space="preserve">Pay, cash and bank reconciliation, petty </w:t>
      </w:r>
      <w:r w:rsidRPr="3E5ABEB0" w:rsidR="00C55A37">
        <w:rPr>
          <w:rFonts w:ascii="Calibri" w:hAnsi="Calibri" w:cs="Calibri"/>
        </w:rPr>
        <w:t>cash</w:t>
      </w:r>
      <w:r w:rsidRPr="3E5ABEB0" w:rsidR="00C55A37">
        <w:rPr>
          <w:rFonts w:ascii="Calibri" w:hAnsi="Calibri" w:cs="Calibri"/>
        </w:rPr>
        <w:t xml:space="preserve"> and expenses processes. </w:t>
      </w:r>
    </w:p>
    <w:p w:rsidRPr="005B170B" w:rsidR="005E3A03" w:rsidP="007440BD" w:rsidRDefault="005E3A03" w14:paraId="70011787" w14:textId="7777777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5B170B">
        <w:rPr>
          <w:rFonts w:ascii="Calibri" w:hAnsi="Calibri" w:cs="Calibri"/>
          <w:szCs w:val="22"/>
        </w:rPr>
        <w:t xml:space="preserve">To be responsible for the operation and financial administration of the school’s </w:t>
      </w:r>
      <w:r w:rsidR="005E67DC">
        <w:rPr>
          <w:rFonts w:ascii="Calibri" w:hAnsi="Calibri" w:cs="Calibri"/>
          <w:szCs w:val="22"/>
        </w:rPr>
        <w:t>facility hire</w:t>
      </w:r>
    </w:p>
    <w:p w:rsidRPr="005B170B" w:rsidR="00A300F9" w:rsidP="007440BD" w:rsidRDefault="00C55A37" w14:paraId="74F08409" w14:textId="7777777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5B170B">
        <w:rPr>
          <w:rFonts w:ascii="Calibri" w:hAnsi="Calibri" w:cs="Calibri"/>
          <w:szCs w:val="22"/>
        </w:rPr>
        <w:t xml:space="preserve">To be </w:t>
      </w:r>
      <w:r w:rsidRPr="005B170B" w:rsidR="00A300F9">
        <w:rPr>
          <w:rFonts w:ascii="Calibri" w:hAnsi="Calibri" w:cs="Calibri"/>
          <w:szCs w:val="22"/>
        </w:rPr>
        <w:t xml:space="preserve">responsible for providing administrative services </w:t>
      </w:r>
      <w:r w:rsidRPr="005B170B" w:rsidR="005E67DC">
        <w:rPr>
          <w:rFonts w:ascii="Calibri" w:hAnsi="Calibri" w:cs="Calibri"/>
          <w:szCs w:val="22"/>
        </w:rPr>
        <w:t>to</w:t>
      </w:r>
      <w:r w:rsidRPr="005B170B" w:rsidR="00A300F9">
        <w:rPr>
          <w:rFonts w:ascii="Calibri" w:hAnsi="Calibri" w:cs="Calibri"/>
          <w:szCs w:val="22"/>
        </w:rPr>
        <w:t xml:space="preserve"> ensure effective, efficient and accurate financial, lettings and administrative operations</w:t>
      </w:r>
    </w:p>
    <w:p w:rsidRPr="005B170B" w:rsidR="00F93C7A" w:rsidP="00C55A37" w:rsidRDefault="00F93C7A" w14:paraId="4A063FFC" w14:textId="77777777">
      <w:pPr>
        <w:jc w:val="both"/>
        <w:outlineLvl w:val="0"/>
        <w:rPr>
          <w:rFonts w:ascii="Calibri" w:hAnsi="Calibri" w:cs="Calibri"/>
          <w:b/>
          <w:szCs w:val="22"/>
          <w:u w:val="single"/>
        </w:rPr>
      </w:pPr>
    </w:p>
    <w:p w:rsidRPr="005B170B" w:rsidR="00044EBD" w:rsidP="00C55A37" w:rsidRDefault="00044EBD" w14:paraId="6CD183FB" w14:textId="77777777">
      <w:pPr>
        <w:jc w:val="both"/>
        <w:outlineLvl w:val="0"/>
        <w:rPr>
          <w:rFonts w:ascii="Calibri" w:hAnsi="Calibri" w:cs="Calibri"/>
          <w:b/>
          <w:szCs w:val="22"/>
          <w:u w:val="single"/>
        </w:rPr>
      </w:pPr>
      <w:r w:rsidRPr="005B170B">
        <w:rPr>
          <w:rFonts w:ascii="Calibri" w:hAnsi="Calibri" w:cs="Calibri"/>
          <w:b/>
          <w:szCs w:val="22"/>
          <w:u w:val="single"/>
        </w:rPr>
        <w:t>Responsibilities of the Post:</w:t>
      </w:r>
    </w:p>
    <w:p w:rsidRPr="005B170B" w:rsidR="00DB4AFD" w:rsidP="00C55A37" w:rsidRDefault="00DB4AFD" w14:paraId="5A96202F" w14:textId="77777777">
      <w:pPr>
        <w:jc w:val="both"/>
        <w:outlineLvl w:val="0"/>
        <w:rPr>
          <w:rFonts w:ascii="Calibri" w:hAnsi="Calibri" w:cs="Calibri"/>
          <w:szCs w:val="22"/>
        </w:rPr>
      </w:pPr>
    </w:p>
    <w:p w:rsidRPr="005B170B" w:rsidR="00A300F9" w:rsidP="00C55A37" w:rsidRDefault="00A300F9" w14:paraId="582C4C81" w14:textId="77777777">
      <w:pPr>
        <w:jc w:val="both"/>
        <w:rPr>
          <w:rFonts w:ascii="Calibri" w:hAnsi="Calibri" w:cs="Calibri"/>
          <w:b/>
          <w:szCs w:val="22"/>
          <w:u w:val="single"/>
        </w:rPr>
      </w:pPr>
      <w:r w:rsidRPr="005B170B">
        <w:rPr>
          <w:rFonts w:ascii="Calibri" w:hAnsi="Calibri" w:cs="Calibri"/>
          <w:b/>
          <w:szCs w:val="22"/>
          <w:u w:val="single"/>
        </w:rPr>
        <w:t>Finance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450"/>
      </w:tblGrid>
      <w:tr w:rsidRPr="005B170B" w:rsidR="001D0230" w:rsidTr="3E5ABEB0" w14:paraId="39AEE64F" w14:textId="77777777">
        <w:tc>
          <w:tcPr>
            <w:tcW w:w="10676" w:type="dxa"/>
            <w:tcMar/>
          </w:tcPr>
          <w:p w:rsidRPr="00227E2E" w:rsidR="00227E2E" w:rsidP="00227E2E" w:rsidRDefault="001D0230" w14:paraId="367FDF02" w14:textId="77777777">
            <w:pPr>
              <w:pStyle w:val="ListParagraph"/>
              <w:ind w:left="0"/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 w:rsidRPr="00227E2E">
              <w:rPr>
                <w:rFonts w:ascii="Calibri" w:hAnsi="Calibri" w:cs="Calibri"/>
                <w:b/>
                <w:bCs/>
                <w:szCs w:val="22"/>
              </w:rPr>
              <w:t>Purchase Requisition</w:t>
            </w:r>
          </w:p>
          <w:p w:rsidRPr="00227E2E" w:rsidR="001D0230" w:rsidP="007440BD" w:rsidRDefault="001D0230" w14:paraId="629B2A03" w14:textId="7777777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Processing requisitions to a tight turnaround</w:t>
            </w:r>
            <w:r w:rsidRPr="00227E2E">
              <w:rPr>
                <w:rFonts w:ascii="Calibri" w:hAnsi="Calibri" w:cs="Calibri"/>
                <w:szCs w:val="22"/>
              </w:rPr>
              <w:t>:</w:t>
            </w:r>
          </w:p>
          <w:p w:rsidRPr="005B170B" w:rsidR="001D0230" w:rsidP="007440BD" w:rsidRDefault="001D0230" w14:paraId="75A7B092" w14:textId="7777777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 xml:space="preserve">Checking supporting paperwork for completeness of information, such that the correct product or service can be </w:t>
            </w:r>
            <w:r w:rsidRPr="005B170B" w:rsidR="005E3A03">
              <w:rPr>
                <w:rFonts w:ascii="Calibri" w:hAnsi="Calibri" w:cs="Calibri"/>
                <w:szCs w:val="22"/>
              </w:rPr>
              <w:t>ordered.</w:t>
            </w:r>
          </w:p>
          <w:p w:rsidRPr="005B170B" w:rsidR="001D0230" w:rsidP="007440BD" w:rsidRDefault="001D0230" w14:paraId="3D2DB811" w14:textId="7777777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 xml:space="preserve">Liaise with suppliers where the product/service is of a generic type to find the best value for </w:t>
            </w:r>
            <w:r w:rsidRPr="005B170B" w:rsidR="005E3A03">
              <w:rPr>
                <w:rFonts w:ascii="Calibri" w:hAnsi="Calibri" w:cs="Calibri"/>
                <w:szCs w:val="22"/>
              </w:rPr>
              <w:t>money.</w:t>
            </w:r>
          </w:p>
          <w:p w:rsidRPr="005B170B" w:rsidR="001D0230" w:rsidP="007440BD" w:rsidRDefault="001D0230" w14:paraId="1DFB34BA" w14:textId="7777777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 xml:space="preserve">Ensure all requisitions input on the system are authorised by the correct </w:t>
            </w:r>
            <w:r w:rsidR="005A00B3">
              <w:rPr>
                <w:rFonts w:ascii="Calibri" w:hAnsi="Calibri" w:cs="Calibri"/>
                <w:szCs w:val="22"/>
              </w:rPr>
              <w:t>budget holder</w:t>
            </w:r>
            <w:r w:rsidRPr="005B170B">
              <w:rPr>
                <w:rFonts w:ascii="Calibri" w:hAnsi="Calibri" w:cs="Calibri"/>
                <w:szCs w:val="22"/>
              </w:rPr>
              <w:t xml:space="preserve"> dependant on value and chase up any outstanding/rejected authorisations in a timely manner </w:t>
            </w:r>
          </w:p>
          <w:p w:rsidRPr="005B170B" w:rsidR="001D0230" w:rsidP="007440BD" w:rsidRDefault="001D0230" w14:paraId="49228129" w14:textId="7777777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Responsible for ensuring the correct authorisation processes are followed and accuracy in allocating items against the correct budget/coding.</w:t>
            </w:r>
          </w:p>
          <w:p w:rsidRPr="005B170B" w:rsidR="001D0230" w:rsidP="007440BD" w:rsidRDefault="001D0230" w14:paraId="4BC1E792" w14:textId="7777777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 xml:space="preserve">Follow up with suppliers/staff for any urgent, outstanding, missing orders or damaged deliveries and </w:t>
            </w:r>
            <w:r w:rsidRPr="005B170B" w:rsidR="005E3A03">
              <w:rPr>
                <w:rFonts w:ascii="Calibri" w:hAnsi="Calibri" w:cs="Calibri"/>
                <w:szCs w:val="22"/>
              </w:rPr>
              <w:t>returns.</w:t>
            </w:r>
          </w:p>
          <w:p w:rsidR="00227E2E" w:rsidP="007440BD" w:rsidRDefault="001D0230" w14:paraId="68DDB888" w14:textId="7777777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 xml:space="preserve">Ensure and follow up with relevant requisitioners regarding receipting of goods once received and checked. </w:t>
            </w:r>
          </w:p>
          <w:p w:rsidRPr="005B170B" w:rsidR="001D0230" w:rsidP="005E67DC" w:rsidRDefault="00227E2E" w14:paraId="1CFD3A36" w14:textId="7777777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Ensure ti</w:t>
            </w:r>
            <w:r w:rsidRPr="00227E2E" w:rsidR="001D0230">
              <w:rPr>
                <w:rFonts w:ascii="Calibri" w:hAnsi="Calibri" w:cs="Calibri"/>
                <w:szCs w:val="22"/>
              </w:rPr>
              <w:t>mely placement of requisitions, ensuring correct items are ordered</w:t>
            </w:r>
            <w:r w:rsidRPr="00227E2E" w:rsidR="005A00B3">
              <w:rPr>
                <w:rFonts w:ascii="Calibri" w:hAnsi="Calibri" w:cs="Calibri"/>
                <w:szCs w:val="22"/>
              </w:rPr>
              <w:t xml:space="preserve"> and in liaison with relevant colleagues that </w:t>
            </w:r>
            <w:r w:rsidRPr="00227E2E" w:rsidR="001D0230">
              <w:rPr>
                <w:rFonts w:ascii="Calibri" w:hAnsi="Calibri" w:cs="Calibri"/>
                <w:szCs w:val="22"/>
              </w:rPr>
              <w:t xml:space="preserve">deliveries are signed for and passed on to the </w:t>
            </w:r>
            <w:r w:rsidRPr="00227E2E" w:rsidR="005A00B3">
              <w:rPr>
                <w:rFonts w:ascii="Calibri" w:hAnsi="Calibri" w:cs="Calibri"/>
                <w:szCs w:val="22"/>
              </w:rPr>
              <w:t>correct</w:t>
            </w:r>
            <w:r w:rsidRPr="00227E2E" w:rsidR="001D0230">
              <w:rPr>
                <w:rFonts w:ascii="Calibri" w:hAnsi="Calibri" w:cs="Calibri"/>
                <w:szCs w:val="22"/>
              </w:rPr>
              <w:t xml:space="preserve"> people.</w:t>
            </w:r>
          </w:p>
        </w:tc>
      </w:tr>
      <w:tr w:rsidRPr="005B170B" w:rsidR="001D0230" w:rsidTr="3E5ABEB0" w14:paraId="2C3AB08F" w14:textId="77777777">
        <w:tc>
          <w:tcPr>
            <w:tcW w:w="10676" w:type="dxa"/>
            <w:tcMar/>
          </w:tcPr>
          <w:p w:rsidRPr="005B170B" w:rsidR="001D0230" w:rsidP="005B170B" w:rsidRDefault="001D0230" w14:paraId="05C6437D" w14:textId="77777777">
            <w:pPr>
              <w:jc w:val="both"/>
              <w:rPr>
                <w:rFonts w:ascii="Calibri" w:hAnsi="Calibri" w:cs="Calibri"/>
                <w:b/>
                <w:szCs w:val="22"/>
              </w:rPr>
            </w:pPr>
            <w:r w:rsidRPr="005B170B">
              <w:rPr>
                <w:rFonts w:ascii="Calibri" w:hAnsi="Calibri" w:cs="Calibri"/>
                <w:b/>
                <w:szCs w:val="22"/>
              </w:rPr>
              <w:t>Purchase Ledger:</w:t>
            </w:r>
          </w:p>
          <w:p w:rsidRPr="005B170B" w:rsidR="001D0230" w:rsidP="007440BD" w:rsidRDefault="001D0230" w14:paraId="2217BD45" w14:textId="7777777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Receipt of supplier invoices/credit notes and prioritising of any requiring urgent authorisation/payment</w:t>
            </w:r>
          </w:p>
          <w:p w:rsidRPr="005B170B" w:rsidR="001D0230" w:rsidP="007440BD" w:rsidRDefault="001D0230" w14:paraId="03C4D603" w14:textId="7777777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 xml:space="preserve">Checking against Purchase Orders/GRN’s </w:t>
            </w:r>
          </w:p>
          <w:p w:rsidRPr="005B170B" w:rsidR="001D0230" w:rsidP="007440BD" w:rsidRDefault="001D0230" w14:paraId="3152F1AE" w14:textId="7777777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 xml:space="preserve">Sending invoices to the relevant budget holder for authorisation to </w:t>
            </w:r>
            <w:r w:rsidRPr="005B170B" w:rsidR="005E3A03">
              <w:rPr>
                <w:rFonts w:ascii="Calibri" w:hAnsi="Calibri" w:cs="Calibri"/>
                <w:szCs w:val="22"/>
              </w:rPr>
              <w:t>pay.</w:t>
            </w:r>
          </w:p>
          <w:p w:rsidRPr="005B170B" w:rsidR="001D0230" w:rsidP="007440BD" w:rsidRDefault="001D0230" w14:paraId="560E69B7" w14:textId="7777777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Inputting the invoices/credit notes on the financial system ensuring correct financial coding is used</w:t>
            </w:r>
          </w:p>
          <w:p w:rsidRPr="005B170B" w:rsidR="001D0230" w:rsidP="007440BD" w:rsidRDefault="001D0230" w14:paraId="01FA7297" w14:textId="7777777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 xml:space="preserve">Make the Finance </w:t>
            </w:r>
            <w:r w:rsidRPr="005B170B" w:rsidR="00B02B24">
              <w:rPr>
                <w:rFonts w:ascii="Calibri" w:hAnsi="Calibri" w:cs="Calibri"/>
                <w:szCs w:val="22"/>
              </w:rPr>
              <w:t xml:space="preserve">Manager </w:t>
            </w:r>
            <w:r w:rsidRPr="005B170B">
              <w:rPr>
                <w:rFonts w:ascii="Calibri" w:hAnsi="Calibri" w:cs="Calibri"/>
                <w:szCs w:val="22"/>
              </w:rPr>
              <w:t xml:space="preserve">aware of any invoices likely to be of a capital nature or requiring the cost to be spread over the remainder of the </w:t>
            </w:r>
            <w:r w:rsidRPr="005B170B" w:rsidR="005E3A03">
              <w:rPr>
                <w:rFonts w:ascii="Calibri" w:hAnsi="Calibri" w:cs="Calibri"/>
                <w:szCs w:val="22"/>
              </w:rPr>
              <w:t>year.</w:t>
            </w:r>
          </w:p>
          <w:p w:rsidRPr="005B170B" w:rsidR="001D0230" w:rsidP="007440BD" w:rsidRDefault="001D0230" w14:paraId="000ACDEC" w14:textId="7777777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Reconcile supplier statements to accounts on our systems</w:t>
            </w:r>
            <w:r w:rsidRPr="005B170B" w:rsidR="005E3A03">
              <w:rPr>
                <w:rFonts w:ascii="Calibri" w:hAnsi="Calibri" w:cs="Calibri"/>
                <w:szCs w:val="22"/>
              </w:rPr>
              <w:t>.</w:t>
            </w:r>
          </w:p>
          <w:p w:rsidRPr="005B170B" w:rsidR="001D0230" w:rsidP="007440BD" w:rsidRDefault="001D0230" w14:paraId="398A79A7" w14:textId="7777777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 xml:space="preserve">Liaise with suppliers on outstanding invoices/credit notes, request copy invoices, and address other queries as </w:t>
            </w:r>
            <w:r w:rsidRPr="005B170B" w:rsidR="005E3A03">
              <w:rPr>
                <w:rFonts w:ascii="Calibri" w:hAnsi="Calibri" w:cs="Calibri"/>
                <w:szCs w:val="22"/>
              </w:rPr>
              <w:t>appropriate.</w:t>
            </w:r>
          </w:p>
          <w:p w:rsidRPr="005B170B" w:rsidR="001D0230" w:rsidP="007440BD" w:rsidRDefault="001D0230" w14:paraId="1069DEDF" w14:textId="7777777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 xml:space="preserve">Raise new supplier request forms and amendments where </w:t>
            </w:r>
            <w:r w:rsidRPr="005B170B" w:rsidR="005E3A03">
              <w:rPr>
                <w:rFonts w:ascii="Calibri" w:hAnsi="Calibri" w:cs="Calibri"/>
                <w:szCs w:val="22"/>
              </w:rPr>
              <w:t>required.</w:t>
            </w:r>
          </w:p>
          <w:p w:rsidRPr="00227E2E" w:rsidR="00227E2E" w:rsidP="3E5ABEB0" w:rsidRDefault="001D0230" w14:paraId="4897C66F" w14:textId="33836E5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 w:val="1"/>
                <w:bCs w:val="1"/>
              </w:rPr>
            </w:pPr>
            <w:r w:rsidRPr="3E5ABEB0" w:rsidR="29310704">
              <w:rPr>
                <w:rFonts w:ascii="Calibri" w:hAnsi="Calibri" w:cs="Calibri"/>
              </w:rPr>
              <w:t>Ensure all changes to a supplier’s sensitive financial date (name, address, bank details, contact details etc) are checked independently to avoid potential fraudulent requests</w:t>
            </w:r>
            <w:r w:rsidRPr="3E5ABEB0" w:rsidR="005E3A03">
              <w:rPr>
                <w:rFonts w:ascii="Calibri" w:hAnsi="Calibri" w:cs="Calibri"/>
              </w:rPr>
              <w:t>.</w:t>
            </w:r>
            <w:r w:rsidRPr="3E5ABEB0" w:rsidR="002A3672">
              <w:rPr>
                <w:rFonts w:ascii="Calibri" w:hAnsi="Calibri" w:cs="Calibri"/>
              </w:rPr>
              <w:t>~</w:t>
            </w:r>
          </w:p>
          <w:p w:rsidR="3E5ABEB0" w:rsidP="3E5ABEB0" w:rsidRDefault="3E5ABEB0" w14:paraId="784B5C68" w14:textId="59B5DFF4">
            <w:pPr>
              <w:pStyle w:val="Normal"/>
              <w:jc w:val="both"/>
              <w:rPr>
                <w:rFonts w:ascii="Calibri" w:hAnsi="Calibri" w:cs="Calibri"/>
                <w:b w:val="1"/>
                <w:bCs w:val="1"/>
              </w:rPr>
            </w:pPr>
          </w:p>
          <w:p w:rsidR="3E5ABEB0" w:rsidP="3E5ABEB0" w:rsidRDefault="3E5ABEB0" w14:paraId="4A0B6AB7" w14:textId="12A3C4F6">
            <w:pPr>
              <w:pStyle w:val="Normal"/>
              <w:jc w:val="both"/>
              <w:rPr>
                <w:rFonts w:ascii="Calibri" w:hAnsi="Calibri" w:cs="Calibri"/>
                <w:b w:val="1"/>
                <w:bCs w:val="1"/>
              </w:rPr>
            </w:pPr>
          </w:p>
          <w:p w:rsidR="3E5ABEB0" w:rsidP="3E5ABEB0" w:rsidRDefault="3E5ABEB0" w14:paraId="24E20E8E" w14:textId="749FB21E">
            <w:pPr>
              <w:pStyle w:val="Normal"/>
              <w:jc w:val="both"/>
              <w:rPr>
                <w:rFonts w:ascii="Calibri" w:hAnsi="Calibri" w:cs="Calibri"/>
                <w:b w:val="1"/>
                <w:bCs w:val="1"/>
              </w:rPr>
            </w:pPr>
          </w:p>
          <w:p w:rsidRPr="00227E2E" w:rsidR="00227E2E" w:rsidP="007440BD" w:rsidRDefault="00227E2E" w14:paraId="01A47DB9" w14:textId="7777777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Ac</w:t>
            </w:r>
            <w:r w:rsidRPr="005B170B" w:rsidR="001D0230">
              <w:rPr>
                <w:rFonts w:ascii="Calibri" w:hAnsi="Calibri" w:cs="Calibri"/>
                <w:szCs w:val="22"/>
              </w:rPr>
              <w:t>curate and consistent coding-up of costs so that budget and financial control can be applied with confidence.</w:t>
            </w:r>
          </w:p>
          <w:p w:rsidRPr="00227E2E" w:rsidR="00227E2E" w:rsidP="007440BD" w:rsidRDefault="00227E2E" w14:paraId="1E77DD2E" w14:textId="7777777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Ensuring only </w:t>
            </w:r>
            <w:r w:rsidRPr="005B170B" w:rsidR="001D0230">
              <w:rPr>
                <w:rFonts w:ascii="Calibri" w:hAnsi="Calibri" w:cs="Calibri"/>
                <w:szCs w:val="22"/>
              </w:rPr>
              <w:t>authorised purchases/payments are made and that fraudulent request to change payment details are spotted and refuted.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</w:p>
          <w:p w:rsidRPr="00DB4AFD" w:rsidR="005E67DC" w:rsidP="3E5ABEB0" w:rsidRDefault="00227E2E" w14:paraId="26BFEED9" w14:textId="6796073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 w:val="1"/>
                <w:bCs w:val="1"/>
              </w:rPr>
            </w:pPr>
            <w:r w:rsidRPr="3E5ABEB0" w:rsidR="356A0E06">
              <w:rPr>
                <w:rFonts w:ascii="Calibri" w:hAnsi="Calibri" w:cs="Calibri"/>
              </w:rPr>
              <w:t xml:space="preserve">Ensuring that the financial controls in place are </w:t>
            </w:r>
            <w:r w:rsidRPr="3E5ABEB0" w:rsidR="10EEFCAA">
              <w:rPr>
                <w:rFonts w:ascii="Calibri" w:hAnsi="Calibri" w:cs="Calibri"/>
              </w:rPr>
              <w:t>always adhered to</w:t>
            </w:r>
            <w:r w:rsidRPr="3E5ABEB0" w:rsidR="356A0E06">
              <w:rPr>
                <w:rFonts w:ascii="Calibri" w:hAnsi="Calibri" w:cs="Calibri"/>
              </w:rPr>
              <w:t xml:space="preserve"> and any anomalies reported to the Finance Manager </w:t>
            </w:r>
            <w:r w:rsidRPr="3E5ABEB0" w:rsidR="00432AD9">
              <w:rPr>
                <w:rFonts w:ascii="Calibri" w:hAnsi="Calibri" w:cs="Calibri"/>
              </w:rPr>
              <w:t xml:space="preserve">and </w:t>
            </w:r>
            <w:r w:rsidRPr="3E5ABEB0" w:rsidR="356A0E06">
              <w:rPr>
                <w:rFonts w:ascii="Calibri" w:hAnsi="Calibri" w:cs="Calibri"/>
              </w:rPr>
              <w:t>Business Manager for action.</w:t>
            </w:r>
          </w:p>
        </w:tc>
      </w:tr>
      <w:tr w:rsidRPr="005B170B" w:rsidR="001D0230" w:rsidTr="3E5ABEB0" w14:paraId="1AA7C299" w14:textId="77777777">
        <w:tc>
          <w:tcPr>
            <w:tcW w:w="10676" w:type="dxa"/>
            <w:tcMar/>
          </w:tcPr>
          <w:p w:rsidR="00227E2E" w:rsidP="005B170B" w:rsidRDefault="001D0230" w14:paraId="62941A7D" w14:textId="77777777">
            <w:pPr>
              <w:jc w:val="both"/>
              <w:rPr>
                <w:rFonts w:ascii="Calibri" w:hAnsi="Calibri" w:cs="Calibri"/>
                <w:b/>
                <w:szCs w:val="22"/>
              </w:rPr>
            </w:pPr>
            <w:r w:rsidRPr="005B170B">
              <w:rPr>
                <w:rFonts w:ascii="Calibri" w:hAnsi="Calibri" w:cs="Calibri"/>
                <w:b/>
                <w:szCs w:val="22"/>
              </w:rPr>
              <w:t>Online Orders</w:t>
            </w:r>
            <w:r w:rsidR="00227E2E">
              <w:rPr>
                <w:rFonts w:ascii="Calibri" w:hAnsi="Calibri" w:cs="Calibri"/>
                <w:b/>
                <w:szCs w:val="22"/>
              </w:rPr>
              <w:t>:</w:t>
            </w:r>
          </w:p>
          <w:p w:rsidRPr="005B170B" w:rsidR="001D0230" w:rsidP="007440BD" w:rsidRDefault="001D0230" w14:paraId="66C9249E" w14:textId="7777777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Placing of purchase orders via the internet.</w:t>
            </w:r>
          </w:p>
          <w:p w:rsidRPr="005B170B" w:rsidR="001D0230" w:rsidP="007440BD" w:rsidRDefault="001D0230" w14:paraId="4D8EC13A" w14:textId="7777777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Ensuring correct purchase requisition process has been completed (as above)</w:t>
            </w:r>
          </w:p>
          <w:p w:rsidRPr="005B170B" w:rsidR="00B02B24" w:rsidP="007440BD" w:rsidRDefault="001D0230" w14:paraId="7897A343" w14:textId="7777777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 xml:space="preserve">Maintaining database of online supplier purchase accounts with appropriate links, usernames and </w:t>
            </w:r>
            <w:r w:rsidRPr="005B170B" w:rsidR="005E3A03">
              <w:rPr>
                <w:rFonts w:ascii="Calibri" w:hAnsi="Calibri" w:cs="Calibri"/>
                <w:szCs w:val="22"/>
              </w:rPr>
              <w:t>passwords.</w:t>
            </w:r>
          </w:p>
          <w:p w:rsidRPr="005B170B" w:rsidR="001D0230" w:rsidP="005E67DC" w:rsidRDefault="001D0230" w14:paraId="6C5F2F55" w14:textId="7777777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Review of online accounts to ensure all items purchased are paid for, delivered and invoiced including requesting separate VAT where appropriate</w:t>
            </w:r>
          </w:p>
        </w:tc>
      </w:tr>
      <w:tr w:rsidRPr="005B170B" w:rsidR="001D0230" w:rsidTr="3E5ABEB0" w14:paraId="2986D0A8" w14:textId="77777777">
        <w:tc>
          <w:tcPr>
            <w:tcW w:w="10676" w:type="dxa"/>
            <w:tcMar/>
          </w:tcPr>
          <w:p w:rsidRPr="00227E2E" w:rsidR="00227E2E" w:rsidP="005B170B" w:rsidRDefault="00227E2E" w14:paraId="30E11EA8" w14:textId="77777777">
            <w:pPr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 w:rsidRPr="00227E2E">
              <w:rPr>
                <w:rFonts w:ascii="Calibri" w:hAnsi="Calibri" w:cs="Calibri"/>
                <w:b/>
                <w:bCs/>
                <w:szCs w:val="22"/>
              </w:rPr>
              <w:t>Sales Ledger:</w:t>
            </w:r>
          </w:p>
          <w:p w:rsidR="00227E2E" w:rsidP="007440BD" w:rsidRDefault="001D0230" w14:paraId="4761D9EA" w14:textId="77777777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 xml:space="preserve">Raising of </w:t>
            </w:r>
            <w:r w:rsidRPr="005B170B" w:rsidR="00B02B24">
              <w:rPr>
                <w:rFonts w:ascii="Calibri" w:hAnsi="Calibri" w:cs="Calibri"/>
                <w:szCs w:val="22"/>
              </w:rPr>
              <w:t xml:space="preserve">sales invoices </w:t>
            </w:r>
          </w:p>
          <w:p w:rsidR="001D0230" w:rsidP="007440BD" w:rsidRDefault="00227E2E" w14:paraId="0FF1B968" w14:textId="77777777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</w:t>
            </w:r>
            <w:r w:rsidRPr="005B170B" w:rsidR="001D0230">
              <w:rPr>
                <w:rFonts w:ascii="Calibri" w:hAnsi="Calibri" w:cs="Calibri"/>
                <w:szCs w:val="22"/>
              </w:rPr>
              <w:t>anaging the aged debtors</w:t>
            </w:r>
            <w:r>
              <w:rPr>
                <w:rFonts w:ascii="Calibri" w:hAnsi="Calibri" w:cs="Calibri"/>
                <w:szCs w:val="22"/>
              </w:rPr>
              <w:t xml:space="preserve"> – running reports monthly and in liaison with the Finance Manager working so resolve any aged debtor</w:t>
            </w:r>
            <w:r w:rsidR="001C129A">
              <w:rPr>
                <w:rFonts w:ascii="Calibri" w:hAnsi="Calibri" w:cs="Calibri"/>
                <w:szCs w:val="22"/>
              </w:rPr>
              <w:t>s</w:t>
            </w:r>
            <w:r w:rsidRPr="005B170B" w:rsidR="001D0230">
              <w:rPr>
                <w:rFonts w:ascii="Calibri" w:hAnsi="Calibri" w:cs="Calibri"/>
                <w:szCs w:val="22"/>
              </w:rPr>
              <w:t>.</w:t>
            </w:r>
          </w:p>
          <w:p w:rsidRPr="005B170B" w:rsidR="001D0230" w:rsidP="005E67DC" w:rsidRDefault="00227E2E" w14:paraId="476284A0" w14:textId="77777777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Monthly credit control processes</w:t>
            </w:r>
          </w:p>
        </w:tc>
      </w:tr>
      <w:tr w:rsidRPr="005B170B" w:rsidR="001D0230" w:rsidTr="3E5ABEB0" w14:paraId="392F5149" w14:textId="77777777">
        <w:tc>
          <w:tcPr>
            <w:tcW w:w="10676" w:type="dxa"/>
            <w:tcMar/>
          </w:tcPr>
          <w:p w:rsidRPr="00227E2E" w:rsidR="001D0230" w:rsidP="00227E2E" w:rsidRDefault="001D0230" w14:paraId="33FF9167" w14:textId="77777777">
            <w:pPr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227E2E">
              <w:rPr>
                <w:rFonts w:ascii="Calibri" w:hAnsi="Calibri" w:cs="Calibri"/>
                <w:b/>
                <w:color w:val="000000"/>
                <w:szCs w:val="22"/>
              </w:rPr>
              <w:t>Maintenance of general ledger systems data:</w:t>
            </w:r>
          </w:p>
          <w:p w:rsidRPr="00227E2E" w:rsidR="00227E2E" w:rsidP="007440BD" w:rsidRDefault="00227E2E" w14:paraId="6E79E41F" w14:textId="77777777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Cs w:val="22"/>
              </w:rPr>
              <w:t>L</w:t>
            </w:r>
            <w:r w:rsidRPr="00227E2E" w:rsidR="001D0230">
              <w:rPr>
                <w:rFonts w:ascii="Calibri" w:hAnsi="Calibri" w:cs="Calibri"/>
                <w:bCs/>
                <w:color w:val="000000"/>
                <w:szCs w:val="22"/>
              </w:rPr>
              <w:t xml:space="preserve">iaison with central office on setting up new </w:t>
            </w:r>
            <w:r w:rsidRPr="00227E2E" w:rsidR="005E3A03">
              <w:rPr>
                <w:rFonts w:ascii="Calibri" w:hAnsi="Calibri" w:cs="Calibri"/>
                <w:bCs/>
                <w:color w:val="000000"/>
                <w:szCs w:val="22"/>
              </w:rPr>
              <w:t>suppliers.</w:t>
            </w:r>
          </w:p>
          <w:p w:rsidRPr="00227E2E" w:rsidR="00227E2E" w:rsidP="007440BD" w:rsidRDefault="00227E2E" w14:paraId="553172F2" w14:textId="77777777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Cs w:val="22"/>
              </w:rPr>
              <w:t>R</w:t>
            </w:r>
            <w:r w:rsidRPr="00227E2E" w:rsidR="001D0230">
              <w:rPr>
                <w:rFonts w:ascii="Calibri" w:hAnsi="Calibri" w:cs="Calibri"/>
                <w:bCs/>
                <w:color w:val="000000"/>
                <w:szCs w:val="22"/>
              </w:rPr>
              <w:t>aise requests to Access Support for staff access to finance systems to be setup/amended</w:t>
            </w:r>
            <w:r w:rsidRPr="00227E2E" w:rsidR="005E3A03">
              <w:rPr>
                <w:rFonts w:ascii="Calibri" w:hAnsi="Calibri" w:cs="Calibri"/>
                <w:bCs/>
                <w:color w:val="000000"/>
                <w:szCs w:val="22"/>
              </w:rPr>
              <w:t>.</w:t>
            </w:r>
          </w:p>
          <w:p w:rsidRPr="00227E2E" w:rsidR="001D0230" w:rsidP="007440BD" w:rsidRDefault="00227E2E" w14:paraId="65138727" w14:textId="77777777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Cs w:val="22"/>
              </w:rPr>
              <w:t>R</w:t>
            </w:r>
            <w:r w:rsidRPr="00227E2E" w:rsidR="001D0230">
              <w:rPr>
                <w:rFonts w:ascii="Calibri" w:hAnsi="Calibri" w:cs="Calibri"/>
                <w:bCs/>
                <w:color w:val="000000"/>
                <w:szCs w:val="22"/>
              </w:rPr>
              <w:t>equest nominal code changes</w:t>
            </w:r>
            <w:r w:rsidRPr="00227E2E" w:rsidR="005E3A03">
              <w:rPr>
                <w:rFonts w:ascii="Calibri" w:hAnsi="Calibri" w:cs="Calibri"/>
                <w:bCs/>
                <w:color w:val="000000"/>
                <w:szCs w:val="22"/>
              </w:rPr>
              <w:t>.</w:t>
            </w:r>
          </w:p>
          <w:p w:rsidRPr="005B170B" w:rsidR="00227E2E" w:rsidP="005E67DC" w:rsidRDefault="00227E2E" w14:paraId="3934C9D2" w14:textId="77777777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Cs w:val="22"/>
              </w:rPr>
              <w:t>R</w:t>
            </w:r>
            <w:r w:rsidRPr="00227E2E" w:rsidR="001D0230">
              <w:rPr>
                <w:rFonts w:ascii="Calibri" w:hAnsi="Calibri" w:cs="Calibri"/>
                <w:bCs/>
                <w:color w:val="000000"/>
                <w:szCs w:val="22"/>
              </w:rPr>
              <w:t>equest supplier payment details updates.</w:t>
            </w:r>
          </w:p>
        </w:tc>
      </w:tr>
      <w:tr w:rsidRPr="005B170B" w:rsidR="001D0230" w:rsidTr="3E5ABEB0" w14:paraId="216ED21D" w14:textId="77777777">
        <w:tc>
          <w:tcPr>
            <w:tcW w:w="10676" w:type="dxa"/>
            <w:tcMar/>
          </w:tcPr>
          <w:p w:rsidRPr="005B170B" w:rsidR="001D0230" w:rsidP="005B170B" w:rsidRDefault="001D0230" w14:paraId="674E28BF" w14:textId="77777777">
            <w:pPr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5B170B">
              <w:rPr>
                <w:rFonts w:ascii="Calibri" w:hAnsi="Calibri" w:cs="Calibri"/>
                <w:b/>
                <w:color w:val="000000"/>
                <w:szCs w:val="22"/>
              </w:rPr>
              <w:t>Recording goods receipt notes</w:t>
            </w:r>
            <w:r w:rsidRPr="005B170B">
              <w:rPr>
                <w:rFonts w:ascii="Calibri" w:hAnsi="Calibri" w:cs="Calibri"/>
                <w:color w:val="000000"/>
                <w:szCs w:val="22"/>
              </w:rPr>
              <w:t>:</w:t>
            </w:r>
          </w:p>
          <w:p w:rsidRPr="005B170B" w:rsidR="001D0230" w:rsidP="007440BD" w:rsidRDefault="001D0230" w14:paraId="3C7E0F50" w14:textId="7777777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5B170B">
              <w:rPr>
                <w:rFonts w:ascii="Calibri" w:hAnsi="Calibri" w:cs="Calibri"/>
                <w:color w:val="000000"/>
                <w:szCs w:val="22"/>
              </w:rPr>
              <w:t>Posting GRN’s onto the purchase requisition system matching quantity and price to Purchase Orders outstanding</w:t>
            </w:r>
            <w:r w:rsidRPr="005B170B" w:rsidR="005E3A03">
              <w:rPr>
                <w:rFonts w:ascii="Calibri" w:hAnsi="Calibri" w:cs="Calibri"/>
                <w:color w:val="000000"/>
                <w:szCs w:val="22"/>
              </w:rPr>
              <w:t>.</w:t>
            </w:r>
          </w:p>
          <w:p w:rsidRPr="005B170B" w:rsidR="001D0230" w:rsidP="007440BD" w:rsidRDefault="001D0230" w14:paraId="4B1E476E" w14:textId="7777777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5B170B">
              <w:rPr>
                <w:rFonts w:ascii="Calibri" w:hAnsi="Calibri" w:cs="Calibri"/>
                <w:color w:val="000000"/>
                <w:szCs w:val="22"/>
              </w:rPr>
              <w:t>Querying any quantity/price changes outside of system tolerances</w:t>
            </w:r>
            <w:r w:rsidRPr="005B170B" w:rsidR="005E3A03">
              <w:rPr>
                <w:rFonts w:ascii="Calibri" w:hAnsi="Calibri" w:cs="Calibri"/>
                <w:color w:val="000000"/>
                <w:szCs w:val="22"/>
              </w:rPr>
              <w:t>.</w:t>
            </w:r>
          </w:p>
          <w:p w:rsidR="00227E2E" w:rsidP="007440BD" w:rsidRDefault="001D0230" w14:paraId="63A718DB" w14:textId="7777777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5B170B">
              <w:rPr>
                <w:rFonts w:ascii="Calibri" w:hAnsi="Calibri" w:cs="Calibri"/>
                <w:color w:val="000000"/>
                <w:szCs w:val="22"/>
              </w:rPr>
              <w:t>Cancelling of any orders not fulfilled</w:t>
            </w:r>
            <w:r w:rsidRPr="005B170B" w:rsidR="005E3A03">
              <w:rPr>
                <w:rFonts w:ascii="Calibri" w:hAnsi="Calibri" w:cs="Calibri"/>
                <w:color w:val="000000"/>
                <w:szCs w:val="22"/>
              </w:rPr>
              <w:t>.</w:t>
            </w:r>
          </w:p>
          <w:p w:rsidR="00227E2E" w:rsidP="007440BD" w:rsidRDefault="00227E2E" w14:paraId="1C7177DB" w14:textId="7777777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</w:t>
            </w:r>
            <w:r w:rsidRPr="00227E2E" w:rsidR="001D0230">
              <w:rPr>
                <w:rFonts w:ascii="Calibri" w:hAnsi="Calibri" w:cs="Calibri"/>
                <w:color w:val="000000"/>
                <w:szCs w:val="22"/>
              </w:rPr>
              <w:t xml:space="preserve">eceipt and costing of goods </w:t>
            </w:r>
          </w:p>
          <w:p w:rsidRPr="005B170B" w:rsidR="001D0230" w:rsidP="005E67DC" w:rsidRDefault="00227E2E" w14:paraId="480FCE6C" w14:textId="7777777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Ensuring that </w:t>
            </w:r>
            <w:r w:rsidRPr="00227E2E" w:rsidR="001D0230">
              <w:rPr>
                <w:rFonts w:ascii="Calibri" w:hAnsi="Calibri" w:cs="Calibri"/>
                <w:color w:val="000000"/>
                <w:szCs w:val="22"/>
              </w:rPr>
              <w:t>no unauthorised charges are incurred.</w:t>
            </w:r>
          </w:p>
        </w:tc>
      </w:tr>
      <w:tr w:rsidRPr="005B170B" w:rsidR="001D0230" w:rsidTr="3E5ABEB0" w14:paraId="41A136C8" w14:textId="77777777">
        <w:tc>
          <w:tcPr>
            <w:tcW w:w="10676" w:type="dxa"/>
            <w:tcMar/>
          </w:tcPr>
          <w:p w:rsidRPr="001C129A" w:rsidR="001C129A" w:rsidP="005B170B" w:rsidRDefault="001C129A" w14:paraId="337F63F3" w14:textId="77777777">
            <w:pPr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 w:rsidRPr="001C129A">
              <w:rPr>
                <w:rFonts w:ascii="Calibri" w:hAnsi="Calibri" w:cs="Calibri"/>
                <w:b/>
                <w:bCs/>
                <w:szCs w:val="22"/>
              </w:rPr>
              <w:t>Petty Cash:</w:t>
            </w:r>
          </w:p>
          <w:p w:rsidR="001C129A" w:rsidP="007440BD" w:rsidRDefault="001D0230" w14:paraId="392A2AB5" w14:textId="77777777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Cs w:val="22"/>
              </w:rPr>
            </w:pPr>
            <w:r w:rsidRPr="001C129A">
              <w:rPr>
                <w:rFonts w:ascii="Calibri" w:hAnsi="Calibri" w:cs="Calibri"/>
                <w:szCs w:val="22"/>
              </w:rPr>
              <w:t>Processing petty cash</w:t>
            </w:r>
            <w:r w:rsidR="001C129A">
              <w:rPr>
                <w:rFonts w:ascii="Calibri" w:hAnsi="Calibri" w:cs="Calibri"/>
                <w:szCs w:val="22"/>
              </w:rPr>
              <w:t xml:space="preserve"> requests</w:t>
            </w:r>
          </w:p>
          <w:p w:rsidR="001C129A" w:rsidP="007440BD" w:rsidRDefault="001C129A" w14:paraId="21B53BE5" w14:textId="77777777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Ensuring that receipts and relevant documentation are provided and recorded</w:t>
            </w:r>
          </w:p>
          <w:p w:rsidRPr="005B170B" w:rsidR="001D0230" w:rsidP="005E67DC" w:rsidRDefault="001C129A" w14:paraId="40C78760" w14:textId="77777777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Ensuring that the Finance Manager has all petty cash information as part of the month-end processes</w:t>
            </w:r>
          </w:p>
        </w:tc>
      </w:tr>
      <w:tr w:rsidRPr="005B170B" w:rsidR="001D0230" w:rsidTr="3E5ABEB0" w14:paraId="12F0D0C0" w14:textId="77777777">
        <w:tc>
          <w:tcPr>
            <w:tcW w:w="10676" w:type="dxa"/>
            <w:tcMar/>
          </w:tcPr>
          <w:p w:rsidRPr="005E67DC" w:rsidR="001D0230" w:rsidP="3E5ABEB0" w:rsidRDefault="001C129A" w14:paraId="60BF6661" w14:textId="0A124086">
            <w:pPr>
              <w:jc w:val="both"/>
              <w:rPr>
                <w:rFonts w:ascii="Calibri" w:hAnsi="Calibri" w:cs="Calibri"/>
                <w:b w:val="1"/>
                <w:bCs w:val="1"/>
              </w:rPr>
            </w:pPr>
            <w:r w:rsidRPr="3E5ABEB0" w:rsidR="59AF5F10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>O</w:t>
            </w:r>
            <w:r w:rsidRPr="3E5ABEB0" w:rsidR="29310704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</w:rPr>
              <w:t xml:space="preserve">nline </w:t>
            </w:r>
            <w:r w:rsidRPr="3E5ABEB0" w:rsidR="29310704">
              <w:rPr>
                <w:rFonts w:ascii="Calibri" w:hAnsi="Calibri" w:cs="Calibri"/>
                <w:b w:val="1"/>
                <w:bCs w:val="1"/>
              </w:rPr>
              <w:t xml:space="preserve">payment system </w:t>
            </w:r>
            <w:r w:rsidRPr="3E5ABEB0" w:rsidR="009A45CC">
              <w:rPr>
                <w:rFonts w:ascii="Calibri" w:hAnsi="Calibri" w:cs="Calibri"/>
                <w:b w:val="1"/>
                <w:bCs w:val="1"/>
              </w:rPr>
              <w:t xml:space="preserve">Arbor </w:t>
            </w:r>
            <w:r w:rsidRPr="3E5ABEB0" w:rsidR="29310704">
              <w:rPr>
                <w:rFonts w:ascii="Calibri" w:hAnsi="Calibri" w:cs="Calibri"/>
                <w:b w:val="1"/>
                <w:bCs w:val="1"/>
              </w:rPr>
              <w:t>Pay:</w:t>
            </w:r>
          </w:p>
          <w:p w:rsidRPr="005E67DC" w:rsidR="001C129A" w:rsidP="005E67DC" w:rsidRDefault="001C129A" w14:paraId="29C77B45" w14:textId="77777777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Cs w:val="22"/>
              </w:rPr>
            </w:pPr>
            <w:r w:rsidRPr="005E67DC">
              <w:rPr>
                <w:rFonts w:ascii="Calibri" w:hAnsi="Calibri" w:cs="Calibri"/>
                <w:szCs w:val="22"/>
              </w:rPr>
              <w:t>Unde</w:t>
            </w:r>
            <w:r w:rsidRPr="005E67DC">
              <w:rPr>
                <w:rFonts w:ascii="Calibri" w:hAnsi="Calibri" w:cs="Calibri"/>
                <w:color w:val="000000"/>
                <w:szCs w:val="22"/>
              </w:rPr>
              <w:t>rta</w:t>
            </w:r>
            <w:r w:rsidRPr="005B170B">
              <w:rPr>
                <w:rFonts w:ascii="Calibri" w:hAnsi="Calibri" w:cs="Calibri"/>
                <w:color w:val="000000"/>
                <w:szCs w:val="22"/>
              </w:rPr>
              <w:t xml:space="preserve">ke tasks </w:t>
            </w:r>
            <w:r w:rsidRPr="005E67DC">
              <w:rPr>
                <w:rFonts w:ascii="Calibri" w:hAnsi="Calibri" w:cs="Calibri"/>
                <w:szCs w:val="22"/>
              </w:rPr>
              <w:t xml:space="preserve">related to the use of our online payment system </w:t>
            </w:r>
          </w:p>
          <w:p w:rsidRPr="005E67DC" w:rsidR="001D0230" w:rsidP="005E67DC" w:rsidRDefault="001D0230" w14:paraId="64D0CC59" w14:textId="77777777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Cs w:val="22"/>
              </w:rPr>
            </w:pPr>
            <w:r w:rsidRPr="005E67DC">
              <w:rPr>
                <w:rFonts w:ascii="Calibri" w:hAnsi="Calibri" w:cs="Calibri"/>
                <w:szCs w:val="22"/>
              </w:rPr>
              <w:t xml:space="preserve">Liaise with staff wishing to set up new payment items (trips/events/fundraising) to agree content and terms including dates, description, deposit &amp; cancellation terms, payment plans and amounts to be </w:t>
            </w:r>
            <w:r w:rsidRPr="005E67DC" w:rsidR="005E3A03">
              <w:rPr>
                <w:rFonts w:ascii="Calibri" w:hAnsi="Calibri" w:cs="Calibri"/>
                <w:szCs w:val="22"/>
              </w:rPr>
              <w:t>charged.</w:t>
            </w:r>
          </w:p>
          <w:p w:rsidRPr="005E67DC" w:rsidR="001D0230" w:rsidP="005E67DC" w:rsidRDefault="001D0230" w14:paraId="393C5AB5" w14:textId="77777777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Cs w:val="22"/>
              </w:rPr>
            </w:pPr>
            <w:r w:rsidRPr="005E67DC">
              <w:rPr>
                <w:rFonts w:ascii="Calibri" w:hAnsi="Calibri" w:cs="Calibri"/>
                <w:szCs w:val="22"/>
              </w:rPr>
              <w:t>Allocate relevant stude</w:t>
            </w:r>
            <w:r w:rsidRPr="005B170B">
              <w:rPr>
                <w:rFonts w:ascii="Calibri" w:hAnsi="Calibri" w:cs="Calibri"/>
                <w:color w:val="000000"/>
                <w:szCs w:val="22"/>
              </w:rPr>
              <w:t xml:space="preserve">nts to each </w:t>
            </w:r>
            <w:r w:rsidRPr="005E67DC">
              <w:rPr>
                <w:rFonts w:ascii="Calibri" w:hAnsi="Calibri" w:cs="Calibri"/>
                <w:szCs w:val="22"/>
              </w:rPr>
              <w:t xml:space="preserve">payment </w:t>
            </w:r>
            <w:r w:rsidRPr="005E67DC" w:rsidR="005E3A03">
              <w:rPr>
                <w:rFonts w:ascii="Calibri" w:hAnsi="Calibri" w:cs="Calibri"/>
                <w:szCs w:val="22"/>
              </w:rPr>
              <w:t>item.</w:t>
            </w:r>
          </w:p>
          <w:p w:rsidRPr="005E67DC" w:rsidR="001D0230" w:rsidP="3E5ABEB0" w:rsidRDefault="001D0230" w14:paraId="5B70AC91" w14:textId="3A33D85C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</w:rPr>
            </w:pPr>
            <w:r w:rsidRPr="3E5ABEB0" w:rsidR="29310704">
              <w:rPr>
                <w:rFonts w:ascii="Calibri" w:hAnsi="Calibri" w:cs="Calibri"/>
              </w:rPr>
              <w:t xml:space="preserve">Make transfers between lunch &amp; other accounts and </w:t>
            </w:r>
            <w:r w:rsidRPr="3E5ABEB0" w:rsidR="610404FC">
              <w:rPr>
                <w:rFonts w:ascii="Calibri" w:hAnsi="Calibri" w:cs="Calibri"/>
              </w:rPr>
              <w:t xml:space="preserve">Arbor </w:t>
            </w:r>
            <w:r w:rsidRPr="3E5ABEB0" w:rsidR="005E3A03">
              <w:rPr>
                <w:rFonts w:ascii="Calibri" w:hAnsi="Calibri" w:cs="Calibri"/>
              </w:rPr>
              <w:t>Pay</w:t>
            </w:r>
            <w:r w:rsidRPr="3E5ABEB0" w:rsidR="29310704">
              <w:rPr>
                <w:rFonts w:ascii="Calibri" w:hAnsi="Calibri" w:cs="Calibri"/>
              </w:rPr>
              <w:t xml:space="preserve"> items</w:t>
            </w:r>
            <w:r w:rsidRPr="3E5ABEB0" w:rsidR="005E3A03">
              <w:rPr>
                <w:rFonts w:ascii="Calibri" w:hAnsi="Calibri" w:cs="Calibri"/>
              </w:rPr>
              <w:t>.</w:t>
            </w:r>
          </w:p>
          <w:p w:rsidRPr="005E67DC" w:rsidR="001D0230" w:rsidP="005E67DC" w:rsidRDefault="001D0230" w14:paraId="0C991636" w14:textId="77777777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Cs w:val="22"/>
              </w:rPr>
            </w:pPr>
            <w:r w:rsidRPr="005E67DC">
              <w:rPr>
                <w:rFonts w:ascii="Calibri" w:hAnsi="Calibri" w:cs="Calibri"/>
                <w:szCs w:val="22"/>
              </w:rPr>
              <w:t>Liaise with parents and pupils to issue account activation letters, password resets, and other account administration tasks and queries</w:t>
            </w:r>
            <w:r w:rsidRPr="005E67DC" w:rsidR="005E3A03">
              <w:rPr>
                <w:rFonts w:ascii="Calibri" w:hAnsi="Calibri" w:cs="Calibri"/>
                <w:szCs w:val="22"/>
              </w:rPr>
              <w:t>.</w:t>
            </w:r>
          </w:p>
          <w:p w:rsidRPr="005E67DC" w:rsidR="001D0230" w:rsidP="3E5ABEB0" w:rsidRDefault="001D0230" w14:paraId="67F5DFCB" w14:textId="2DC44D3C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</w:rPr>
            </w:pPr>
            <w:r w:rsidRPr="3E5ABEB0" w:rsidR="29310704">
              <w:rPr>
                <w:rFonts w:ascii="Calibri" w:hAnsi="Calibri" w:cs="Calibri"/>
              </w:rPr>
              <w:t xml:space="preserve">Liaise with </w:t>
            </w:r>
            <w:r w:rsidRPr="3E5ABEB0" w:rsidR="0BFDBE6B">
              <w:rPr>
                <w:rFonts w:ascii="Calibri" w:hAnsi="Calibri" w:cs="Calibri"/>
              </w:rPr>
              <w:t xml:space="preserve">Arbor </w:t>
            </w:r>
            <w:r w:rsidRPr="3E5ABEB0" w:rsidR="005E3A03">
              <w:rPr>
                <w:rFonts w:ascii="Calibri" w:hAnsi="Calibri" w:cs="Calibri"/>
              </w:rPr>
              <w:t xml:space="preserve">Pay </w:t>
            </w:r>
            <w:r w:rsidRPr="3E5ABEB0" w:rsidR="29310704">
              <w:rPr>
                <w:rFonts w:ascii="Calibri" w:hAnsi="Calibri" w:cs="Calibri"/>
              </w:rPr>
              <w:t>where issues require their input to resolve</w:t>
            </w:r>
            <w:r w:rsidRPr="3E5ABEB0" w:rsidR="005E3A03">
              <w:rPr>
                <w:rFonts w:ascii="Calibri" w:hAnsi="Calibri" w:cs="Calibri"/>
              </w:rPr>
              <w:t>.</w:t>
            </w:r>
          </w:p>
          <w:p w:rsidR="3E5ABEB0" w:rsidP="3E5ABEB0" w:rsidRDefault="3E5ABEB0" w14:paraId="6C410B8A" w14:textId="39370CF5">
            <w:pPr>
              <w:ind w:left="360"/>
              <w:jc w:val="both"/>
              <w:rPr>
                <w:rFonts w:ascii="Calibri" w:hAnsi="Calibri" w:cs="Calibri"/>
              </w:rPr>
            </w:pPr>
          </w:p>
          <w:p w:rsidR="3E5ABEB0" w:rsidP="3E5ABEB0" w:rsidRDefault="3E5ABEB0" w14:paraId="3CC4C904" w14:textId="30393607">
            <w:pPr>
              <w:ind w:left="360"/>
              <w:jc w:val="both"/>
              <w:rPr>
                <w:rFonts w:ascii="Calibri" w:hAnsi="Calibri" w:cs="Calibri"/>
              </w:rPr>
            </w:pPr>
          </w:p>
          <w:p w:rsidR="3E5ABEB0" w:rsidP="3E5ABEB0" w:rsidRDefault="3E5ABEB0" w14:paraId="474EEBFC" w14:textId="024F1EBF">
            <w:pPr>
              <w:ind w:left="360"/>
              <w:jc w:val="both"/>
              <w:rPr>
                <w:rFonts w:ascii="Calibri" w:hAnsi="Calibri" w:cs="Calibri"/>
              </w:rPr>
            </w:pPr>
          </w:p>
          <w:p w:rsidR="3E5ABEB0" w:rsidP="3E5ABEB0" w:rsidRDefault="3E5ABEB0" w14:paraId="329B446B" w14:textId="555EBB69">
            <w:pPr>
              <w:ind w:left="360"/>
              <w:jc w:val="both"/>
              <w:rPr>
                <w:rFonts w:ascii="Calibri" w:hAnsi="Calibri" w:cs="Calibri"/>
              </w:rPr>
            </w:pPr>
          </w:p>
          <w:p w:rsidRPr="005E67DC" w:rsidR="001D0230" w:rsidP="005E67DC" w:rsidRDefault="001D0230" w14:paraId="5E976834" w14:textId="77777777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Cs w:val="22"/>
              </w:rPr>
            </w:pPr>
            <w:r w:rsidRPr="005E67DC">
              <w:rPr>
                <w:rFonts w:ascii="Calibri" w:hAnsi="Calibri" w:cs="Calibri"/>
                <w:szCs w:val="22"/>
              </w:rPr>
              <w:t>Produce reports for staff showing payments rec’d, and amounts outstanding for relevant payment items so staff can chase up, reconcile reports to staff paperwork etc</w:t>
            </w:r>
            <w:r w:rsidRPr="005E67DC" w:rsidR="005E3A03">
              <w:rPr>
                <w:rFonts w:ascii="Calibri" w:hAnsi="Calibri" w:cs="Calibri"/>
                <w:szCs w:val="22"/>
              </w:rPr>
              <w:t>.</w:t>
            </w:r>
          </w:p>
          <w:p w:rsidRPr="005E67DC" w:rsidR="006B1817" w:rsidP="005E67DC" w:rsidRDefault="001D0230" w14:paraId="71857D96" w14:textId="77777777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Cs w:val="22"/>
              </w:rPr>
            </w:pPr>
            <w:r w:rsidRPr="005E67DC">
              <w:rPr>
                <w:rFonts w:ascii="Calibri" w:hAnsi="Calibri" w:cs="Calibri"/>
                <w:szCs w:val="22"/>
              </w:rPr>
              <w:t>Archive old/completed payment items</w:t>
            </w:r>
            <w:r w:rsidRPr="005E67DC" w:rsidR="005E3A03">
              <w:rPr>
                <w:rFonts w:ascii="Calibri" w:hAnsi="Calibri" w:cs="Calibri"/>
                <w:szCs w:val="22"/>
              </w:rPr>
              <w:t>.</w:t>
            </w:r>
          </w:p>
          <w:p w:rsidRPr="001C129A" w:rsidR="001C129A" w:rsidP="005E67DC" w:rsidRDefault="001C129A" w14:paraId="292FD682" w14:textId="77777777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Cs w:val="22"/>
              </w:rPr>
            </w:pPr>
            <w:r w:rsidRPr="005E67DC">
              <w:rPr>
                <w:rFonts w:ascii="Calibri" w:hAnsi="Calibri" w:cs="Calibri"/>
                <w:szCs w:val="22"/>
              </w:rPr>
              <w:t xml:space="preserve">Adhere </w:t>
            </w:r>
            <w:r w:rsidRPr="005E67DC" w:rsidR="001D0230">
              <w:rPr>
                <w:rFonts w:ascii="Calibri" w:hAnsi="Calibri" w:cs="Calibri"/>
                <w:szCs w:val="22"/>
              </w:rPr>
              <w:t>to school policies on refundable deposits and cancellations, timely reporting of monies rec</w:t>
            </w:r>
            <w:r w:rsidRPr="005E67DC">
              <w:rPr>
                <w:rFonts w:ascii="Calibri" w:hAnsi="Calibri" w:cs="Calibri"/>
                <w:szCs w:val="22"/>
              </w:rPr>
              <w:t>eived</w:t>
            </w:r>
            <w:r w:rsidRPr="005E67DC" w:rsidR="001D0230">
              <w:rPr>
                <w:rFonts w:ascii="Calibri" w:hAnsi="Calibri" w:cs="Calibri"/>
                <w:szCs w:val="22"/>
              </w:rPr>
              <w:t xml:space="preserve"> and outstanding</w:t>
            </w:r>
          </w:p>
          <w:p w:rsidRPr="005B170B" w:rsidR="001D0230" w:rsidP="005E67DC" w:rsidRDefault="001C129A" w14:paraId="2B450C2C" w14:textId="77777777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b/>
                <w:szCs w:val="22"/>
              </w:rPr>
            </w:pPr>
            <w:r w:rsidRPr="005E67DC">
              <w:rPr>
                <w:rFonts w:ascii="Calibri" w:hAnsi="Calibri" w:cs="Calibri"/>
                <w:szCs w:val="22"/>
              </w:rPr>
              <w:t xml:space="preserve">Provide a </w:t>
            </w:r>
            <w:r w:rsidRPr="005E67DC" w:rsidR="001D0230">
              <w:rPr>
                <w:rFonts w:ascii="Calibri" w:hAnsi="Calibri" w:cs="Calibri"/>
                <w:szCs w:val="22"/>
              </w:rPr>
              <w:t xml:space="preserve">high </w:t>
            </w:r>
            <w:r w:rsidRPr="005E67DC">
              <w:rPr>
                <w:rFonts w:ascii="Calibri" w:hAnsi="Calibri" w:cs="Calibri"/>
                <w:szCs w:val="22"/>
              </w:rPr>
              <w:t xml:space="preserve">level of </w:t>
            </w:r>
            <w:r w:rsidRPr="005E67DC" w:rsidR="001D0230">
              <w:rPr>
                <w:rFonts w:ascii="Calibri" w:hAnsi="Calibri" w:cs="Calibri"/>
                <w:szCs w:val="22"/>
              </w:rPr>
              <w:t>customer service</w:t>
            </w:r>
            <w:r w:rsidRPr="005B170B" w:rsidR="001D0230">
              <w:rPr>
                <w:rFonts w:ascii="Calibri" w:hAnsi="Calibri" w:cs="Calibri"/>
                <w:color w:val="000000"/>
                <w:szCs w:val="22"/>
              </w:rPr>
              <w:t xml:space="preserve"> to both staff and parents.</w:t>
            </w:r>
          </w:p>
        </w:tc>
      </w:tr>
      <w:tr w:rsidRPr="005B170B" w:rsidR="001D0230" w:rsidTr="3E5ABEB0" w14:paraId="18D7FF77" w14:textId="77777777">
        <w:tc>
          <w:tcPr>
            <w:tcW w:w="10676" w:type="dxa"/>
            <w:tcMar/>
          </w:tcPr>
          <w:p w:rsidR="001C129A" w:rsidP="005B170B" w:rsidRDefault="001C129A" w14:paraId="3B850448" w14:textId="77777777">
            <w:pPr>
              <w:jc w:val="both"/>
              <w:rPr>
                <w:rFonts w:ascii="Calibri" w:hAnsi="Calibri" w:cs="Calibri"/>
                <w:b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Cs w:val="22"/>
              </w:rPr>
              <w:t xml:space="preserve">Other </w:t>
            </w:r>
            <w:r w:rsidR="00432AD9">
              <w:rPr>
                <w:rFonts w:ascii="Calibri" w:hAnsi="Calibri" w:cs="Calibri"/>
                <w:b/>
                <w:color w:val="000000"/>
                <w:szCs w:val="22"/>
              </w:rPr>
              <w:t xml:space="preserve">related </w:t>
            </w:r>
            <w:r>
              <w:rPr>
                <w:rFonts w:ascii="Calibri" w:hAnsi="Calibri" w:cs="Calibri"/>
                <w:b/>
                <w:color w:val="000000"/>
                <w:szCs w:val="22"/>
              </w:rPr>
              <w:t>duties</w:t>
            </w:r>
            <w:r w:rsidR="00432AD9">
              <w:rPr>
                <w:rFonts w:ascii="Calibri" w:hAnsi="Calibri" w:cs="Calibri"/>
                <w:b/>
                <w:color w:val="000000"/>
                <w:szCs w:val="22"/>
              </w:rPr>
              <w:t>:</w:t>
            </w:r>
          </w:p>
          <w:p w:rsidR="001C129A" w:rsidP="006B1817" w:rsidRDefault="001C129A" w14:paraId="79021046" w14:textId="77777777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1C129A">
              <w:rPr>
                <w:rFonts w:ascii="Calibri" w:hAnsi="Calibri" w:cs="Calibri"/>
                <w:bCs/>
                <w:color w:val="000000"/>
                <w:szCs w:val="22"/>
              </w:rPr>
              <w:t>Supporting the Finance Manager with c</w:t>
            </w:r>
            <w:r w:rsidRPr="001C129A" w:rsidR="001D0230">
              <w:rPr>
                <w:rFonts w:ascii="Calibri" w:hAnsi="Calibri" w:cs="Calibri"/>
                <w:bCs/>
                <w:color w:val="000000"/>
                <w:szCs w:val="22"/>
              </w:rPr>
              <w:t>ashing up and preparing takings for banking</w:t>
            </w:r>
            <w:r w:rsidRPr="001C129A">
              <w:rPr>
                <w:rFonts w:ascii="Calibri" w:hAnsi="Calibri" w:cs="Calibri"/>
                <w:bCs/>
                <w:color w:val="000000"/>
                <w:szCs w:val="22"/>
              </w:rPr>
              <w:t xml:space="preserve">, </w:t>
            </w:r>
            <w:r w:rsidRPr="001C129A" w:rsidR="001D0230">
              <w:rPr>
                <w:rFonts w:ascii="Calibri" w:hAnsi="Calibri" w:cs="Calibri"/>
                <w:bCs/>
                <w:color w:val="000000"/>
                <w:szCs w:val="22"/>
              </w:rPr>
              <w:t xml:space="preserve">standing in for other finance </w:t>
            </w:r>
            <w:r w:rsidRPr="005B170B" w:rsidR="001D0230">
              <w:rPr>
                <w:rFonts w:ascii="Calibri" w:hAnsi="Calibri" w:cs="Calibri"/>
                <w:color w:val="000000"/>
                <w:szCs w:val="22"/>
              </w:rPr>
              <w:t>team members as and when required.</w:t>
            </w:r>
            <w:r w:rsidRPr="005B170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</w:p>
          <w:p w:rsidR="001D0230" w:rsidP="006B1817" w:rsidRDefault="001C129A" w14:paraId="5F3750A1" w14:textId="77777777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5B170B">
              <w:rPr>
                <w:rFonts w:ascii="Calibri" w:hAnsi="Calibri" w:cs="Calibri"/>
                <w:color w:val="000000"/>
                <w:szCs w:val="22"/>
              </w:rPr>
              <w:t>Scanning and filing of financial documents.</w:t>
            </w:r>
          </w:p>
          <w:p w:rsidR="001C129A" w:rsidP="006B1817" w:rsidRDefault="001C129A" w14:paraId="681D0C6C" w14:textId="77777777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5B170B">
              <w:rPr>
                <w:rFonts w:ascii="Calibri" w:hAnsi="Calibri" w:cs="Calibri"/>
                <w:color w:val="000000"/>
                <w:szCs w:val="22"/>
              </w:rPr>
              <w:t>Maintaining the archives in line with document retention schedules.</w:t>
            </w:r>
          </w:p>
          <w:p w:rsidR="001C129A" w:rsidP="006B1817" w:rsidRDefault="001C129A" w14:paraId="3D728691" w14:textId="77777777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5B170B">
              <w:rPr>
                <w:rFonts w:ascii="Calibri" w:hAnsi="Calibri" w:cs="Calibri"/>
                <w:color w:val="000000"/>
                <w:szCs w:val="22"/>
              </w:rPr>
              <w:t>Provide guidance and training for staff and on financial aspects.</w:t>
            </w:r>
          </w:p>
          <w:p w:rsidR="006B1817" w:rsidP="006B1817" w:rsidRDefault="006B1817" w14:paraId="6DA141C3" w14:textId="77777777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Supporting the Finance Manager with the preparation of monthly department budget reports</w:t>
            </w:r>
          </w:p>
          <w:p w:rsidR="006B1817" w:rsidP="006B1817" w:rsidRDefault="006B1817" w14:paraId="5E64D4EB" w14:textId="77777777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3E5ABEB0" w:rsidR="006B1817">
              <w:rPr>
                <w:rFonts w:ascii="Calibri" w:hAnsi="Calibri" w:cs="Calibri"/>
                <w:color w:val="000000" w:themeColor="text1" w:themeTint="FF" w:themeShade="FF"/>
              </w:rPr>
              <w:t>Assist the Finance Manager in annual budget preparation</w:t>
            </w:r>
          </w:p>
          <w:p w:rsidR="006B1817" w:rsidP="006B1817" w:rsidRDefault="006B1817" w14:paraId="32F64EC6" w14:textId="77777777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Make recommendations on improvements to internal controls and systems in general</w:t>
            </w:r>
          </w:p>
          <w:p w:rsidR="006B1817" w:rsidP="006B1817" w:rsidRDefault="006B1817" w14:paraId="2E38DC25" w14:textId="77777777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Supporting the Finance Manager with reminders to staff on finance policies and ensuring deadlines are met</w:t>
            </w:r>
          </w:p>
          <w:p w:rsidR="006B1817" w:rsidP="006B1817" w:rsidRDefault="006B1817" w14:paraId="56624597" w14:textId="77777777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Supporting the Finance Manager with preparing business cases for capital spend as required</w:t>
            </w:r>
          </w:p>
          <w:p w:rsidRPr="006B1817" w:rsidR="006B1817" w:rsidP="006B1817" w:rsidRDefault="006B1817" w14:paraId="13149D02" w14:textId="77777777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Maintaining files to satisfy audit requirements</w:t>
            </w:r>
          </w:p>
        </w:tc>
      </w:tr>
    </w:tbl>
    <w:p w:rsidRPr="006B1817" w:rsidR="00C55A37" w:rsidP="00C55A37" w:rsidRDefault="00C55A37" w14:paraId="31703260" w14:textId="77777777">
      <w:pPr>
        <w:jc w:val="both"/>
        <w:rPr>
          <w:rFonts w:ascii="Calibri" w:hAnsi="Calibri" w:cs="Calibri"/>
          <w:sz w:val="16"/>
          <w:szCs w:val="16"/>
        </w:rPr>
      </w:pPr>
      <w:r w:rsidRPr="005B170B">
        <w:rPr>
          <w:rFonts w:ascii="Calibri" w:hAnsi="Calibri" w:cs="Calibri"/>
          <w:szCs w:val="22"/>
        </w:rPr>
        <w:t xml:space="preserve"> </w:t>
      </w:r>
    </w:p>
    <w:p w:rsidRPr="005B170B" w:rsidR="00A300F9" w:rsidP="00605A0D" w:rsidRDefault="005E67DC" w14:paraId="384964EB" w14:textId="77777777">
      <w:pPr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Facility Hire (Lettings)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450"/>
      </w:tblGrid>
      <w:tr w:rsidRPr="005B170B" w:rsidR="00605A0D" w:rsidTr="005B170B" w14:paraId="6BBF6830" w14:textId="77777777">
        <w:tc>
          <w:tcPr>
            <w:tcW w:w="10676" w:type="dxa"/>
          </w:tcPr>
          <w:p w:rsidR="00605A0D" w:rsidP="007440BD" w:rsidRDefault="00605A0D" w14:paraId="72B14F41" w14:textId="77777777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 xml:space="preserve">To be the main point of contact for any </w:t>
            </w:r>
            <w:r w:rsidR="005E67DC">
              <w:rPr>
                <w:rFonts w:ascii="Calibri" w:hAnsi="Calibri" w:cs="Calibri"/>
                <w:szCs w:val="22"/>
              </w:rPr>
              <w:t>lettings</w:t>
            </w:r>
            <w:r w:rsidRPr="005B170B">
              <w:rPr>
                <w:rFonts w:ascii="Calibri" w:hAnsi="Calibri" w:cs="Calibri"/>
                <w:szCs w:val="22"/>
              </w:rPr>
              <w:t xml:space="preserve"> enquiries</w:t>
            </w:r>
            <w:r w:rsidRPr="005B170B" w:rsidR="004052D6">
              <w:rPr>
                <w:rFonts w:ascii="Calibri" w:hAnsi="Calibri" w:cs="Calibri"/>
                <w:szCs w:val="22"/>
              </w:rPr>
              <w:t xml:space="preserve"> made via the booking system, on the telephone or in person</w:t>
            </w:r>
          </w:p>
          <w:p w:rsidR="001C129A" w:rsidP="007440BD" w:rsidRDefault="001C129A" w14:paraId="173A602F" w14:textId="77777777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To administrate the financial aspect of lettings i.e. raising invoices/receiving payments using the relevant computer systems</w:t>
            </w:r>
          </w:p>
          <w:p w:rsidR="001C129A" w:rsidP="007440BD" w:rsidRDefault="001C129A" w14:paraId="3588B062" w14:textId="77777777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To liaise with hirers in relation to any aspects of their booking</w:t>
            </w:r>
          </w:p>
          <w:p w:rsidR="001C129A" w:rsidP="007440BD" w:rsidRDefault="001C129A" w14:paraId="57E37A1D" w14:textId="77777777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 xml:space="preserve">To check and monitor any submitted documents and paperwork from hirers in relation to their bookings ensuring that no hire is confirmed without the required paperwork </w:t>
            </w:r>
          </w:p>
          <w:p w:rsidR="001C129A" w:rsidP="007440BD" w:rsidRDefault="001C129A" w14:paraId="4CD0948F" w14:textId="77777777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To ensure that lettings contracts have been issued, agreed and returned prior to the commencement of any facility use</w:t>
            </w:r>
          </w:p>
          <w:p w:rsidR="001C129A" w:rsidP="007440BD" w:rsidRDefault="001C129A" w14:paraId="78E00C9C" w14:textId="77777777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To monitor any debtors and pursue any missing or late payments</w:t>
            </w:r>
          </w:p>
          <w:p w:rsidR="001C129A" w:rsidP="007440BD" w:rsidRDefault="001C129A" w14:paraId="4650B4A2" w14:textId="77777777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 xml:space="preserve">To raise any issues relating to payment problems, misuse of facilities, breach of contract to the Finance Manager, </w:t>
            </w:r>
            <w:r w:rsidR="005E67DC">
              <w:rPr>
                <w:rFonts w:ascii="Calibri" w:hAnsi="Calibri" w:cs="Calibri"/>
                <w:szCs w:val="22"/>
              </w:rPr>
              <w:t xml:space="preserve">Facilities </w:t>
            </w:r>
            <w:r w:rsidRPr="005B170B">
              <w:rPr>
                <w:rFonts w:ascii="Calibri" w:hAnsi="Calibri" w:cs="Calibri"/>
                <w:szCs w:val="22"/>
              </w:rPr>
              <w:t>Manager and Business Manager</w:t>
            </w:r>
          </w:p>
          <w:p w:rsidR="001C129A" w:rsidP="007440BD" w:rsidRDefault="001C129A" w14:paraId="212E7D5A" w14:textId="77777777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 xml:space="preserve">To provide a daily list of bookings for the </w:t>
            </w:r>
            <w:r w:rsidR="005E67DC">
              <w:rPr>
                <w:rFonts w:ascii="Calibri" w:hAnsi="Calibri" w:cs="Calibri"/>
                <w:szCs w:val="22"/>
              </w:rPr>
              <w:t xml:space="preserve">Lettings and Site Assistant / security </w:t>
            </w:r>
            <w:r w:rsidRPr="005B170B">
              <w:rPr>
                <w:rFonts w:ascii="Calibri" w:hAnsi="Calibri" w:cs="Calibri"/>
                <w:szCs w:val="22"/>
              </w:rPr>
              <w:t>guard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</w:p>
          <w:p w:rsidR="001C129A" w:rsidP="007440BD" w:rsidRDefault="001C129A" w14:paraId="0F8B98A6" w14:textId="77777777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 xml:space="preserve">To undertake an annual benchmarking exercise to ensure that our facility hire prices remain competitive within the local area, liaising with the Business </w:t>
            </w:r>
            <w:r w:rsidR="005E67DC">
              <w:rPr>
                <w:rFonts w:ascii="Calibri" w:hAnsi="Calibri" w:cs="Calibri"/>
                <w:szCs w:val="22"/>
              </w:rPr>
              <w:t>M</w:t>
            </w:r>
            <w:r w:rsidRPr="005B170B">
              <w:rPr>
                <w:rFonts w:ascii="Calibri" w:hAnsi="Calibri" w:cs="Calibri"/>
                <w:szCs w:val="22"/>
              </w:rPr>
              <w:t>anager regarding any findings and suggestions for changes to hire charges</w:t>
            </w:r>
          </w:p>
          <w:p w:rsidR="001C129A" w:rsidP="007440BD" w:rsidRDefault="001C129A" w14:paraId="796BDF8F" w14:textId="77777777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To liaise with the Catering Manager for refreshments as necessary</w:t>
            </w:r>
          </w:p>
          <w:p w:rsidRPr="005B170B" w:rsidR="005E67DC" w:rsidP="005E67DC" w:rsidRDefault="001C129A" w14:paraId="3A6C6730" w14:textId="77777777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To liaise with the site team regarding any special or specific requirements in relation to bookings</w:t>
            </w:r>
          </w:p>
        </w:tc>
      </w:tr>
    </w:tbl>
    <w:p w:rsidRPr="006B1817" w:rsidR="005E3A03" w:rsidP="005E3A03" w:rsidRDefault="005E3A03" w14:paraId="290CEBC8" w14:textId="77777777">
      <w:pPr>
        <w:jc w:val="both"/>
        <w:rPr>
          <w:rFonts w:ascii="Calibri" w:hAnsi="Calibri" w:cs="Calibri"/>
          <w:b/>
          <w:sz w:val="16"/>
          <w:szCs w:val="16"/>
          <w:u w:val="single"/>
        </w:rPr>
      </w:pPr>
    </w:p>
    <w:p w:rsidRPr="005B170B" w:rsidR="00A300F9" w:rsidP="005E3A03" w:rsidRDefault="00432AD9" w14:paraId="6FBE1253" w14:textId="77777777">
      <w:pPr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 xml:space="preserve">Other </w:t>
      </w:r>
      <w:r w:rsidRPr="005B170B" w:rsidR="005E3A03">
        <w:rPr>
          <w:rFonts w:ascii="Calibri" w:hAnsi="Calibri" w:cs="Calibri"/>
          <w:b/>
          <w:szCs w:val="22"/>
          <w:u w:val="single"/>
        </w:rPr>
        <w:t xml:space="preserve">General </w:t>
      </w:r>
      <w:r>
        <w:rPr>
          <w:rFonts w:ascii="Calibri" w:hAnsi="Calibri" w:cs="Calibri"/>
          <w:b/>
          <w:szCs w:val="22"/>
          <w:u w:val="single"/>
        </w:rPr>
        <w:t>Duties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450"/>
      </w:tblGrid>
      <w:tr w:rsidRPr="005B170B" w:rsidR="005E3A03" w:rsidTr="3E5ABEB0" w14:paraId="51EA5D84" w14:textId="77777777">
        <w:tc>
          <w:tcPr>
            <w:tcW w:w="10676" w:type="dxa"/>
            <w:tcMar/>
          </w:tcPr>
          <w:p w:rsidR="00432AD9" w:rsidP="007440BD" w:rsidRDefault="00432AD9" w14:paraId="69D1DC9B" w14:textId="77777777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To provide support in answering incoming telephone calls on the ring around system and filter calls / take messages</w:t>
            </w:r>
            <w:r>
              <w:rPr>
                <w:rFonts w:ascii="Calibri" w:hAnsi="Calibri" w:cs="Calibri"/>
                <w:szCs w:val="22"/>
              </w:rPr>
              <w:t>.</w:t>
            </w:r>
            <w:r w:rsidRPr="005B170B">
              <w:rPr>
                <w:rFonts w:ascii="Calibri" w:hAnsi="Calibri" w:cs="Calibri"/>
                <w:szCs w:val="22"/>
              </w:rPr>
              <w:t xml:space="preserve"> </w:t>
            </w:r>
          </w:p>
          <w:p w:rsidR="005E3A03" w:rsidP="3E5ABEB0" w:rsidRDefault="005E3A03" w14:paraId="33091A39" w14:textId="77777777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</w:rPr>
            </w:pPr>
            <w:r w:rsidRPr="3E5ABEB0" w:rsidR="005E3A03">
              <w:rPr>
                <w:rFonts w:ascii="Calibri" w:hAnsi="Calibri" w:cs="Calibri"/>
              </w:rPr>
              <w:t xml:space="preserve">To attend and </w:t>
            </w:r>
            <w:r w:rsidRPr="3E5ABEB0" w:rsidR="005E3A03">
              <w:rPr>
                <w:rFonts w:ascii="Calibri" w:hAnsi="Calibri" w:cs="Calibri"/>
              </w:rPr>
              <w:t>participate</w:t>
            </w:r>
            <w:r w:rsidRPr="3E5ABEB0" w:rsidR="005E3A03">
              <w:rPr>
                <w:rFonts w:ascii="Calibri" w:hAnsi="Calibri" w:cs="Calibri"/>
              </w:rPr>
              <w:t xml:space="preserve"> in meetings as </w:t>
            </w:r>
            <w:r w:rsidRPr="3E5ABEB0" w:rsidR="005E3A03">
              <w:rPr>
                <w:rFonts w:ascii="Calibri" w:hAnsi="Calibri" w:cs="Calibri"/>
              </w:rPr>
              <w:t>required</w:t>
            </w:r>
            <w:r w:rsidRPr="3E5ABEB0" w:rsidR="00432AD9">
              <w:rPr>
                <w:rFonts w:ascii="Calibri" w:hAnsi="Calibri" w:cs="Calibri"/>
              </w:rPr>
              <w:t>.</w:t>
            </w:r>
          </w:p>
          <w:p w:rsidR="3E5ABEB0" w:rsidP="3E5ABEB0" w:rsidRDefault="3E5ABEB0" w14:paraId="71CDD396" w14:textId="4CEA21AD">
            <w:pPr>
              <w:jc w:val="both"/>
              <w:rPr>
                <w:rFonts w:ascii="Calibri" w:hAnsi="Calibri" w:cs="Calibri"/>
              </w:rPr>
            </w:pPr>
          </w:p>
          <w:p w:rsidR="3E5ABEB0" w:rsidP="3E5ABEB0" w:rsidRDefault="3E5ABEB0" w14:paraId="19CA73BB" w14:textId="345B353E">
            <w:pPr>
              <w:jc w:val="both"/>
              <w:rPr>
                <w:rFonts w:ascii="Calibri" w:hAnsi="Calibri" w:cs="Calibri"/>
              </w:rPr>
            </w:pPr>
          </w:p>
          <w:p w:rsidR="3E5ABEB0" w:rsidP="3E5ABEB0" w:rsidRDefault="3E5ABEB0" w14:paraId="27DB5D02" w14:textId="373A6318">
            <w:pPr>
              <w:jc w:val="both"/>
              <w:rPr>
                <w:rFonts w:ascii="Calibri" w:hAnsi="Calibri" w:cs="Calibri"/>
              </w:rPr>
            </w:pPr>
          </w:p>
          <w:p w:rsidR="001C129A" w:rsidP="007440BD" w:rsidRDefault="001C129A" w14:paraId="7F3FD678" w14:textId="77777777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5B170B">
              <w:rPr>
                <w:rFonts w:ascii="Calibri" w:hAnsi="Calibri" w:cs="Calibri"/>
                <w:color w:val="000000"/>
                <w:szCs w:val="22"/>
              </w:rPr>
              <w:t xml:space="preserve">To attend staff INSET and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CPD </w:t>
            </w:r>
            <w:r w:rsidRPr="005B170B">
              <w:rPr>
                <w:rFonts w:ascii="Calibri" w:hAnsi="Calibri" w:cs="Calibri"/>
                <w:color w:val="000000"/>
                <w:szCs w:val="22"/>
              </w:rPr>
              <w:t>sessions as required.</w:t>
            </w:r>
          </w:p>
          <w:p w:rsidR="001C129A" w:rsidP="007440BD" w:rsidRDefault="001C129A" w14:paraId="4F13AAA9" w14:textId="77777777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5B170B">
              <w:rPr>
                <w:rFonts w:ascii="Calibri" w:hAnsi="Calibri" w:cs="Calibri"/>
                <w:color w:val="000000"/>
                <w:szCs w:val="22"/>
              </w:rPr>
              <w:t xml:space="preserve">To be aware of </w:t>
            </w:r>
            <w:r w:rsidR="00432AD9">
              <w:rPr>
                <w:rFonts w:ascii="Calibri" w:hAnsi="Calibri" w:cs="Calibri"/>
                <w:color w:val="000000"/>
                <w:szCs w:val="22"/>
              </w:rPr>
              <w:t xml:space="preserve">and adhere to </w:t>
            </w:r>
            <w:r w:rsidRPr="005B170B">
              <w:rPr>
                <w:rFonts w:ascii="Calibri" w:hAnsi="Calibri" w:cs="Calibri"/>
                <w:color w:val="000000"/>
                <w:szCs w:val="22"/>
              </w:rPr>
              <w:t>the School’s policy on Safeguarding Children and Child Protection.</w:t>
            </w:r>
          </w:p>
          <w:p w:rsidR="00432AD9" w:rsidP="007440BD" w:rsidRDefault="001C129A" w14:paraId="4086F2FB" w14:textId="77777777">
            <w:pPr>
              <w:numPr>
                <w:ilvl w:val="0"/>
                <w:numId w:val="13"/>
              </w:numPr>
              <w:jc w:val="both"/>
              <w:rPr>
                <w:rFonts w:ascii="Calibri" w:hAnsi="Calibri" w:cs="Arial"/>
                <w:color w:val="000000"/>
              </w:rPr>
            </w:pPr>
            <w:r w:rsidRPr="005B170B">
              <w:rPr>
                <w:rFonts w:ascii="Calibri" w:hAnsi="Calibri" w:cs="Calibri"/>
                <w:szCs w:val="22"/>
              </w:rPr>
              <w:t>To adhere to the Safeguarding Policy regarding visitors and contractors signing in and out of the Academy building</w:t>
            </w:r>
            <w:r w:rsidRPr="005B170B">
              <w:rPr>
                <w:rFonts w:ascii="Calibri" w:hAnsi="Calibri" w:cs="Arial"/>
                <w:color w:val="000000"/>
              </w:rPr>
              <w:t xml:space="preserve"> </w:t>
            </w:r>
          </w:p>
          <w:p w:rsidRPr="005B170B" w:rsidR="001C129A" w:rsidP="3E5ABEB0" w:rsidRDefault="001C129A" w14:paraId="77818E4A" w14:textId="23D6F88E">
            <w:pPr>
              <w:numPr>
                <w:ilvl w:val="0"/>
                <w:numId w:val="13"/>
              </w:numPr>
              <w:jc w:val="both"/>
              <w:rPr>
                <w:rFonts w:ascii="Calibri" w:hAnsi="Calibri" w:cs="Calibri"/>
              </w:rPr>
            </w:pPr>
            <w:r w:rsidRPr="3E5ABEB0" w:rsidR="59AF5F10">
              <w:rPr>
                <w:rFonts w:ascii="Calibri" w:hAnsi="Calibri" w:cs="Arial"/>
                <w:color w:val="000000" w:themeColor="text1" w:themeTint="FF" w:themeShade="FF"/>
              </w:rPr>
              <w:t>To perform any other reasonable duties as may from time to time arise at the request of your Line Manager, the Principal or Vice Principal.</w:t>
            </w:r>
          </w:p>
          <w:p w:rsidRPr="005B170B" w:rsidR="001C129A" w:rsidP="3E5ABEB0" w:rsidRDefault="001C129A" w14:paraId="14245C01" w14:textId="12F21147">
            <w:pPr>
              <w:ind w:left="360"/>
              <w:jc w:val="both"/>
              <w:rPr>
                <w:rFonts w:ascii="Calibri" w:hAnsi="Calibri" w:cs="Calibri"/>
              </w:rPr>
            </w:pPr>
          </w:p>
        </w:tc>
      </w:tr>
    </w:tbl>
    <w:p w:rsidR="003F5116" w:rsidP="00C55A37" w:rsidRDefault="003F5116" w14:paraId="271271EA" w14:textId="77777777">
      <w:pPr>
        <w:jc w:val="both"/>
        <w:outlineLvl w:val="0"/>
        <w:rPr>
          <w:rFonts w:ascii="Calibri" w:hAnsi="Calibri" w:cs="Calibri"/>
          <w:b/>
          <w:sz w:val="20"/>
          <w:szCs w:val="20"/>
        </w:rPr>
      </w:pPr>
    </w:p>
    <w:p w:rsidRPr="003F5116" w:rsidR="00DC2E8B" w:rsidP="00C55A37" w:rsidRDefault="00DC2E8B" w14:paraId="09A8D323" w14:textId="77777777">
      <w:pPr>
        <w:jc w:val="both"/>
        <w:outlineLvl w:val="0"/>
        <w:rPr>
          <w:rFonts w:ascii="Calibri" w:hAnsi="Calibri" w:cs="Calibri"/>
          <w:b/>
          <w:sz w:val="20"/>
          <w:szCs w:val="20"/>
        </w:rPr>
      </w:pPr>
      <w:r w:rsidRPr="003F5116">
        <w:rPr>
          <w:rFonts w:ascii="Calibri" w:hAnsi="Calibri" w:cs="Calibri"/>
          <w:b/>
          <w:sz w:val="20"/>
          <w:szCs w:val="20"/>
        </w:rPr>
        <w:t xml:space="preserve">The above information is to help staff understand and appreciate the work content of their post and the role they are to play in the organisation. </w:t>
      </w:r>
      <w:proofErr w:type="gramStart"/>
      <w:r w:rsidRPr="003F5116">
        <w:rPr>
          <w:rFonts w:ascii="Calibri" w:hAnsi="Calibri" w:cs="Calibri"/>
          <w:b/>
          <w:sz w:val="20"/>
          <w:szCs w:val="20"/>
        </w:rPr>
        <w:t>However</w:t>
      </w:r>
      <w:proofErr w:type="gramEnd"/>
      <w:r w:rsidRPr="003F5116">
        <w:rPr>
          <w:rFonts w:ascii="Calibri" w:hAnsi="Calibri" w:cs="Calibri"/>
          <w:b/>
          <w:sz w:val="20"/>
          <w:szCs w:val="20"/>
        </w:rPr>
        <w:t xml:space="preserve"> it should be noted that whilst every effort has been made to outline all the duties and responsibilities of the post, a document such as this does not permit every item to be specified in detail. Broad headings may therefore have been </w:t>
      </w:r>
      <w:r w:rsidRPr="003F5116" w:rsidR="003F5116">
        <w:rPr>
          <w:rFonts w:ascii="Calibri" w:hAnsi="Calibri" w:cs="Calibri"/>
          <w:b/>
          <w:sz w:val="20"/>
          <w:szCs w:val="20"/>
        </w:rPr>
        <w:t>used</w:t>
      </w:r>
      <w:r w:rsidRPr="003F5116">
        <w:rPr>
          <w:rFonts w:ascii="Calibri" w:hAnsi="Calibri" w:cs="Calibri"/>
          <w:b/>
          <w:sz w:val="20"/>
          <w:szCs w:val="20"/>
        </w:rPr>
        <w:t xml:space="preserve"> in which </w:t>
      </w:r>
      <w:r w:rsidRPr="003F5116" w:rsidR="00533A79">
        <w:rPr>
          <w:rFonts w:ascii="Calibri" w:hAnsi="Calibri" w:cs="Calibri"/>
          <w:b/>
          <w:sz w:val="20"/>
          <w:szCs w:val="20"/>
        </w:rPr>
        <w:t>case</w:t>
      </w:r>
      <w:r w:rsidRPr="003F5116">
        <w:rPr>
          <w:rFonts w:ascii="Calibri" w:hAnsi="Calibri" w:cs="Calibri"/>
          <w:b/>
          <w:sz w:val="20"/>
          <w:szCs w:val="20"/>
        </w:rPr>
        <w:t xml:space="preserve"> all the usual associated duties are include in the job description. </w:t>
      </w:r>
    </w:p>
    <w:p w:rsidRPr="005B170B" w:rsidR="00A300F9" w:rsidP="00C55A37" w:rsidRDefault="00A300F9" w14:paraId="2CB890E0" w14:textId="77777777">
      <w:pPr>
        <w:jc w:val="both"/>
        <w:outlineLvl w:val="0"/>
        <w:rPr>
          <w:rFonts w:ascii="Calibri" w:hAnsi="Calibri" w:cs="Calibri"/>
          <w:b/>
          <w:szCs w:val="22"/>
          <w:u w:val="single"/>
        </w:rPr>
      </w:pPr>
    </w:p>
    <w:p w:rsidRPr="005B170B" w:rsidR="00B6738D" w:rsidP="00C55A37" w:rsidRDefault="005E67DC" w14:paraId="3F9AACD4" w14:textId="77777777">
      <w:pPr>
        <w:jc w:val="both"/>
        <w:outlineLvl w:val="0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br w:type="page"/>
      </w:r>
      <w:r w:rsidRPr="005B170B" w:rsidR="00B6738D">
        <w:rPr>
          <w:rFonts w:ascii="Calibri" w:hAnsi="Calibri" w:cs="Calibri"/>
          <w:b/>
          <w:szCs w:val="22"/>
          <w:u w:val="single"/>
        </w:rPr>
        <w:t>Person Specification</w:t>
      </w:r>
      <w:r w:rsidRPr="005B170B" w:rsidR="00316731">
        <w:rPr>
          <w:rFonts w:ascii="Calibri" w:hAnsi="Calibri" w:cs="Calibri"/>
          <w:b/>
          <w:szCs w:val="22"/>
          <w:u w:val="single"/>
        </w:rPr>
        <w:t xml:space="preserve">: </w:t>
      </w:r>
      <w:r w:rsidRPr="005B170B" w:rsidR="00A300F9">
        <w:rPr>
          <w:rFonts w:ascii="Calibri" w:hAnsi="Calibri" w:cs="Calibri"/>
          <w:b/>
          <w:szCs w:val="22"/>
          <w:u w:val="single"/>
        </w:rPr>
        <w:t xml:space="preserve">Finance </w:t>
      </w:r>
      <w:r w:rsidR="00432AD9">
        <w:rPr>
          <w:rFonts w:ascii="Calibri" w:hAnsi="Calibri" w:cs="Calibri"/>
          <w:b/>
          <w:szCs w:val="22"/>
          <w:u w:val="single"/>
        </w:rPr>
        <w:t>Officer</w:t>
      </w:r>
    </w:p>
    <w:p w:rsidRPr="005B170B" w:rsidR="002765CA" w:rsidP="00C55A37" w:rsidRDefault="002765CA" w14:paraId="2BE5177C" w14:textId="77777777">
      <w:pPr>
        <w:ind w:left="480"/>
        <w:jc w:val="both"/>
        <w:outlineLvl w:val="0"/>
        <w:rPr>
          <w:rFonts w:ascii="Calibri" w:hAnsi="Calibri" w:cs="Calibri"/>
          <w:b/>
          <w:szCs w:val="22"/>
          <w:u w:val="single"/>
        </w:rPr>
      </w:pPr>
    </w:p>
    <w:p w:rsidRPr="005B170B" w:rsidR="002765CA" w:rsidP="00C55A37" w:rsidRDefault="002765CA" w14:paraId="0EC2BB0E" w14:textId="77777777">
      <w:pPr>
        <w:jc w:val="both"/>
        <w:rPr>
          <w:rFonts w:ascii="Calibri" w:hAnsi="Calibri" w:cs="Calibri"/>
          <w:b/>
          <w:szCs w:val="22"/>
          <w:u w:val="single"/>
        </w:rPr>
      </w:pPr>
      <w:r w:rsidRPr="005B170B">
        <w:rPr>
          <w:rFonts w:ascii="Calibri" w:hAnsi="Calibri" w:cs="Calibri"/>
          <w:b/>
          <w:szCs w:val="22"/>
          <w:u w:val="single"/>
        </w:rPr>
        <w:t>Qualifications:</w:t>
      </w:r>
    </w:p>
    <w:p w:rsidRPr="005B170B" w:rsidR="002765CA" w:rsidP="00C55A37" w:rsidRDefault="002765CA" w14:paraId="5F8EB4BE" w14:textId="77777777">
      <w:pPr>
        <w:jc w:val="both"/>
        <w:rPr>
          <w:rFonts w:ascii="Calibri" w:hAnsi="Calibri" w:cs="Calibri"/>
          <w:szCs w:val="22"/>
          <w:u w:val="single"/>
        </w:rPr>
      </w:pPr>
    </w:p>
    <w:tbl>
      <w:tblPr>
        <w:tblW w:w="10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1260"/>
        <w:gridCol w:w="1260"/>
        <w:gridCol w:w="1260"/>
      </w:tblGrid>
      <w:tr w:rsidRPr="005B170B" w:rsidR="002765CA" w:rsidTr="68C4812D" w14:paraId="777B5D0B" w14:textId="77777777">
        <w:trPr>
          <w:jc w:val="center"/>
        </w:trPr>
        <w:tc>
          <w:tcPr>
            <w:tcW w:w="6408" w:type="dxa"/>
            <w:tcMar/>
          </w:tcPr>
          <w:p w:rsidRPr="005B170B" w:rsidR="002765CA" w:rsidP="00C55A37" w:rsidRDefault="002765CA" w14:paraId="00B8C0C2" w14:textId="77777777">
            <w:pPr>
              <w:jc w:val="both"/>
              <w:rPr>
                <w:rFonts w:ascii="Calibri" w:hAnsi="Calibri" w:cs="Calibri"/>
                <w:b/>
                <w:szCs w:val="22"/>
              </w:rPr>
            </w:pPr>
            <w:r w:rsidRPr="005B170B">
              <w:rPr>
                <w:rFonts w:ascii="Calibri" w:hAnsi="Calibri" w:cs="Calibri"/>
                <w:b/>
                <w:szCs w:val="22"/>
              </w:rPr>
              <w:t>Criteria</w:t>
            </w:r>
          </w:p>
        </w:tc>
        <w:tc>
          <w:tcPr>
            <w:tcW w:w="1260" w:type="dxa"/>
            <w:tcMar/>
          </w:tcPr>
          <w:p w:rsidRPr="005B170B" w:rsidR="002765CA" w:rsidP="00432AD9" w:rsidRDefault="002765CA" w14:paraId="4AC77CE3" w14:textId="77777777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5B170B">
              <w:rPr>
                <w:rFonts w:ascii="Calibri" w:hAnsi="Calibri" w:cs="Calibri"/>
                <w:b/>
                <w:szCs w:val="22"/>
              </w:rPr>
              <w:t>Essential</w:t>
            </w:r>
          </w:p>
        </w:tc>
        <w:tc>
          <w:tcPr>
            <w:tcW w:w="1260" w:type="dxa"/>
            <w:tcMar/>
          </w:tcPr>
          <w:p w:rsidRPr="005B170B" w:rsidR="002765CA" w:rsidP="00432AD9" w:rsidRDefault="002765CA" w14:paraId="620EE2F6" w14:textId="77777777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5B170B">
              <w:rPr>
                <w:rFonts w:ascii="Calibri" w:hAnsi="Calibri" w:cs="Calibri"/>
                <w:b/>
                <w:szCs w:val="22"/>
              </w:rPr>
              <w:t>Desirable</w:t>
            </w:r>
          </w:p>
        </w:tc>
        <w:tc>
          <w:tcPr>
            <w:tcW w:w="1260" w:type="dxa"/>
            <w:tcMar/>
          </w:tcPr>
          <w:p w:rsidRPr="005B170B" w:rsidR="002765CA" w:rsidP="00C55A37" w:rsidRDefault="002765CA" w14:paraId="7025DC25" w14:textId="77777777">
            <w:pPr>
              <w:jc w:val="both"/>
              <w:rPr>
                <w:rFonts w:ascii="Calibri" w:hAnsi="Calibri" w:cs="Calibri"/>
                <w:b/>
                <w:szCs w:val="22"/>
              </w:rPr>
            </w:pPr>
            <w:r w:rsidRPr="005B170B">
              <w:rPr>
                <w:rFonts w:ascii="Calibri" w:hAnsi="Calibri" w:cs="Calibri"/>
                <w:b/>
                <w:szCs w:val="22"/>
              </w:rPr>
              <w:t>Measured</w:t>
            </w:r>
          </w:p>
        </w:tc>
      </w:tr>
      <w:tr w:rsidRPr="005B170B" w:rsidR="0015185A" w:rsidTr="68C4812D" w14:paraId="7B2A6D2C" w14:textId="77777777">
        <w:trPr>
          <w:jc w:val="center"/>
        </w:trPr>
        <w:tc>
          <w:tcPr>
            <w:tcW w:w="6408" w:type="dxa"/>
            <w:tcMar/>
          </w:tcPr>
          <w:p w:rsidRPr="005B170B" w:rsidR="0015185A" w:rsidP="00C55A37" w:rsidRDefault="0015185A" w14:paraId="52AD5486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5 x GCSEs grade C or above including English and Mathematics</w:t>
            </w:r>
          </w:p>
        </w:tc>
        <w:tc>
          <w:tcPr>
            <w:tcW w:w="1260" w:type="dxa"/>
            <w:tcMar/>
          </w:tcPr>
          <w:p w:rsidRPr="005B170B" w:rsidR="0015185A" w:rsidP="00432AD9" w:rsidRDefault="0015185A" w14:paraId="5E907750" w14:textId="77777777">
            <w:pPr>
              <w:jc w:val="center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Wingdings" w:hAnsi="Wingdings" w:eastAsia="Wingdings" w:cs="Wingdings"/>
                <w:szCs w:val="22"/>
              </w:rPr>
              <w:t>ü</w:t>
            </w:r>
          </w:p>
        </w:tc>
        <w:tc>
          <w:tcPr>
            <w:tcW w:w="1260" w:type="dxa"/>
            <w:tcMar/>
          </w:tcPr>
          <w:p w:rsidRPr="005B170B" w:rsidR="0015185A" w:rsidP="00432AD9" w:rsidRDefault="0015185A" w14:paraId="673E21B6" w14:textId="7777777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0" w:type="dxa"/>
            <w:tcMar/>
          </w:tcPr>
          <w:p w:rsidRPr="005B170B" w:rsidR="0015185A" w:rsidP="00C55A37" w:rsidRDefault="0015185A" w14:paraId="55A0214D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App</w:t>
            </w:r>
            <w:r w:rsidRPr="005B170B" w:rsidR="0060433B">
              <w:rPr>
                <w:rFonts w:ascii="Calibri" w:hAnsi="Calibri" w:cs="Calibri"/>
                <w:szCs w:val="22"/>
              </w:rPr>
              <w:t>/Certs</w:t>
            </w:r>
          </w:p>
        </w:tc>
      </w:tr>
      <w:tr w:rsidRPr="005B170B" w:rsidR="0060433B" w:rsidTr="68C4812D" w14:paraId="4D45C555" w14:textId="77777777">
        <w:trPr>
          <w:jc w:val="center"/>
        </w:trPr>
        <w:tc>
          <w:tcPr>
            <w:tcW w:w="6408" w:type="dxa"/>
            <w:tcMar/>
          </w:tcPr>
          <w:p w:rsidRPr="005B170B" w:rsidR="0060433B" w:rsidP="68C4812D" w:rsidRDefault="0060433B" w14:paraId="25AB27E6" w14:textId="5BAABFFE">
            <w:pPr>
              <w:jc w:val="both"/>
              <w:rPr>
                <w:rFonts w:ascii="Calibri" w:hAnsi="Calibri" w:cs="Calibri"/>
              </w:rPr>
            </w:pPr>
            <w:r w:rsidRPr="68C4812D" w:rsidR="0060433B">
              <w:rPr>
                <w:rFonts w:ascii="Calibri" w:hAnsi="Calibri" w:cs="Calibri"/>
              </w:rPr>
              <w:t xml:space="preserve">AAT Level </w:t>
            </w:r>
            <w:r w:rsidRPr="68C4812D" w:rsidR="007B3E9E">
              <w:rPr>
                <w:rFonts w:ascii="Calibri" w:hAnsi="Calibri" w:cs="Calibri"/>
              </w:rPr>
              <w:t xml:space="preserve">2 </w:t>
            </w:r>
            <w:r w:rsidRPr="68C4812D" w:rsidR="00432AD9">
              <w:rPr>
                <w:rFonts w:ascii="Calibri" w:hAnsi="Calibri" w:cs="Calibri"/>
              </w:rPr>
              <w:t xml:space="preserve">qualification </w:t>
            </w:r>
            <w:r w:rsidRPr="68C4812D" w:rsidR="007B3E9E">
              <w:rPr>
                <w:rFonts w:ascii="Calibri" w:hAnsi="Calibri" w:cs="Calibri"/>
              </w:rPr>
              <w:t xml:space="preserve">or </w:t>
            </w:r>
            <w:r w:rsidRPr="68C4812D" w:rsidR="00432AD9">
              <w:rPr>
                <w:rFonts w:ascii="Calibri" w:hAnsi="Calibri" w:cs="Calibri"/>
              </w:rPr>
              <w:t>to be working towards achieving this</w:t>
            </w:r>
            <w:r w:rsidRPr="68C4812D" w:rsidR="005E67DC">
              <w:rPr>
                <w:rFonts w:ascii="Calibri" w:hAnsi="Calibri" w:cs="Calibri"/>
              </w:rPr>
              <w:t xml:space="preserve"> / be willing to undertake training</w:t>
            </w:r>
            <w:r w:rsidRPr="68C4812D" w:rsidR="56D51101">
              <w:rPr>
                <w:rFonts w:ascii="Calibri" w:hAnsi="Calibri" w:cs="Calibri"/>
              </w:rPr>
              <w:t xml:space="preserve"> / apprenticeship</w:t>
            </w:r>
          </w:p>
        </w:tc>
        <w:tc>
          <w:tcPr>
            <w:tcW w:w="1260" w:type="dxa"/>
            <w:tcMar/>
          </w:tcPr>
          <w:p w:rsidRPr="005B170B" w:rsidR="0060433B" w:rsidP="68C4812D" w:rsidRDefault="00432AD9" w14:paraId="32266039" w14:textId="7636DDE2">
            <w:pPr>
              <w:jc w:val="center"/>
              <w:rPr>
                <w:rFonts w:ascii="Wingdings" w:hAnsi="Wingdings" w:eastAsia="Wingdings" w:cs="Wingdings"/>
              </w:rPr>
            </w:pPr>
          </w:p>
        </w:tc>
        <w:tc>
          <w:tcPr>
            <w:tcW w:w="1260" w:type="dxa"/>
            <w:tcMar/>
          </w:tcPr>
          <w:p w:rsidRPr="005B170B" w:rsidR="0060433B" w:rsidP="68C4812D" w:rsidRDefault="0060433B" w14:textId="77777777" w14:paraId="306291F2">
            <w:pPr>
              <w:jc w:val="center"/>
              <w:rPr>
                <w:rFonts w:ascii="Calibri" w:hAnsi="Calibri" w:cs="Calibri"/>
                <w:u w:val="single"/>
              </w:rPr>
            </w:pPr>
            <w:r w:rsidRPr="68C4812D" w:rsidR="56D51101">
              <w:rPr>
                <w:rFonts w:ascii="Wingdings" w:hAnsi="Wingdings" w:eastAsia="Wingdings" w:cs="Wingdings"/>
              </w:rPr>
              <w:t>ü</w:t>
            </w:r>
          </w:p>
          <w:p w:rsidRPr="005B170B" w:rsidR="0060433B" w:rsidP="68C4812D" w:rsidRDefault="0060433B" w14:paraId="054630FE" w14:textId="5037397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Mar/>
          </w:tcPr>
          <w:p w:rsidRPr="005B170B" w:rsidR="0060433B" w:rsidP="00C55A37" w:rsidRDefault="0060433B" w14:paraId="70D24248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App/Certs</w:t>
            </w:r>
          </w:p>
        </w:tc>
      </w:tr>
    </w:tbl>
    <w:p w:rsidRPr="005B170B" w:rsidR="002765CA" w:rsidP="00C55A37" w:rsidRDefault="002765CA" w14:paraId="08B02D6B" w14:textId="77777777">
      <w:pPr>
        <w:jc w:val="both"/>
        <w:rPr>
          <w:rFonts w:ascii="Calibri" w:hAnsi="Calibri" w:cs="Calibri"/>
          <w:b/>
          <w:szCs w:val="22"/>
          <w:u w:val="single"/>
        </w:rPr>
      </w:pPr>
    </w:p>
    <w:p w:rsidRPr="005B170B" w:rsidR="002765CA" w:rsidP="00C55A37" w:rsidRDefault="002765CA" w14:paraId="69CB05AF" w14:textId="77777777">
      <w:pPr>
        <w:jc w:val="both"/>
        <w:rPr>
          <w:rFonts w:ascii="Calibri" w:hAnsi="Calibri" w:cs="Calibri"/>
          <w:b/>
          <w:szCs w:val="22"/>
          <w:u w:val="single"/>
        </w:rPr>
      </w:pPr>
      <w:r w:rsidRPr="005B170B">
        <w:rPr>
          <w:rFonts w:ascii="Calibri" w:hAnsi="Calibri" w:cs="Calibri"/>
          <w:b/>
          <w:szCs w:val="22"/>
          <w:u w:val="single"/>
        </w:rPr>
        <w:t>Knowledge</w:t>
      </w:r>
      <w:r w:rsidRPr="005B170B" w:rsidR="00787775">
        <w:rPr>
          <w:rFonts w:ascii="Calibri" w:hAnsi="Calibri" w:cs="Calibri"/>
          <w:b/>
          <w:szCs w:val="22"/>
          <w:u w:val="single"/>
        </w:rPr>
        <w:t>, Skills &amp; Experience</w:t>
      </w:r>
      <w:r w:rsidRPr="005B170B">
        <w:rPr>
          <w:rFonts w:ascii="Calibri" w:hAnsi="Calibri" w:cs="Calibri"/>
          <w:b/>
          <w:szCs w:val="22"/>
          <w:u w:val="single"/>
        </w:rPr>
        <w:t>:</w:t>
      </w:r>
    </w:p>
    <w:p w:rsidRPr="005B170B" w:rsidR="002765CA" w:rsidP="00C55A37" w:rsidRDefault="002765CA" w14:paraId="2CA60409" w14:textId="77777777">
      <w:pPr>
        <w:jc w:val="both"/>
        <w:rPr>
          <w:rFonts w:ascii="Calibri" w:hAnsi="Calibri" w:cs="Calibri"/>
          <w:b/>
          <w:szCs w:val="22"/>
          <w:u w:val="single"/>
        </w:rPr>
      </w:pPr>
    </w:p>
    <w:tbl>
      <w:tblPr>
        <w:tblW w:w="10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1260"/>
        <w:gridCol w:w="1260"/>
        <w:gridCol w:w="1260"/>
      </w:tblGrid>
      <w:tr w:rsidRPr="005B170B" w:rsidR="002765CA" w:rsidTr="00047DA0" w14:paraId="7792F7B1" w14:textId="77777777">
        <w:trPr>
          <w:jc w:val="center"/>
        </w:trPr>
        <w:tc>
          <w:tcPr>
            <w:tcW w:w="6408" w:type="dxa"/>
          </w:tcPr>
          <w:p w:rsidRPr="005B170B" w:rsidR="002765CA" w:rsidP="00C55A37" w:rsidRDefault="002765CA" w14:paraId="77F5919A" w14:textId="77777777">
            <w:pPr>
              <w:jc w:val="both"/>
              <w:rPr>
                <w:rFonts w:ascii="Calibri" w:hAnsi="Calibri" w:cs="Calibri"/>
                <w:b/>
                <w:szCs w:val="22"/>
              </w:rPr>
            </w:pPr>
            <w:r w:rsidRPr="005B170B">
              <w:rPr>
                <w:rFonts w:ascii="Calibri" w:hAnsi="Calibri" w:cs="Calibri"/>
                <w:b/>
                <w:szCs w:val="22"/>
              </w:rPr>
              <w:t>Criteria</w:t>
            </w:r>
          </w:p>
        </w:tc>
        <w:tc>
          <w:tcPr>
            <w:tcW w:w="1260" w:type="dxa"/>
          </w:tcPr>
          <w:p w:rsidRPr="005B170B" w:rsidR="002765CA" w:rsidP="00432AD9" w:rsidRDefault="002765CA" w14:paraId="22DFB3F6" w14:textId="77777777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5B170B">
              <w:rPr>
                <w:rFonts w:ascii="Calibri" w:hAnsi="Calibri" w:cs="Calibri"/>
                <w:b/>
                <w:szCs w:val="22"/>
              </w:rPr>
              <w:t>Essential</w:t>
            </w:r>
          </w:p>
        </w:tc>
        <w:tc>
          <w:tcPr>
            <w:tcW w:w="1260" w:type="dxa"/>
          </w:tcPr>
          <w:p w:rsidRPr="005B170B" w:rsidR="002765CA" w:rsidP="00432AD9" w:rsidRDefault="002765CA" w14:paraId="7B07B74F" w14:textId="77777777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5B170B">
              <w:rPr>
                <w:rFonts w:ascii="Calibri" w:hAnsi="Calibri" w:cs="Calibri"/>
                <w:b/>
                <w:szCs w:val="22"/>
              </w:rPr>
              <w:t>Desirable</w:t>
            </w:r>
          </w:p>
        </w:tc>
        <w:tc>
          <w:tcPr>
            <w:tcW w:w="1260" w:type="dxa"/>
          </w:tcPr>
          <w:p w:rsidRPr="005B170B" w:rsidR="002765CA" w:rsidP="00C55A37" w:rsidRDefault="002765CA" w14:paraId="721054D2" w14:textId="77777777">
            <w:pPr>
              <w:jc w:val="both"/>
              <w:rPr>
                <w:rFonts w:ascii="Calibri" w:hAnsi="Calibri" w:cs="Calibri"/>
                <w:b/>
                <w:szCs w:val="22"/>
              </w:rPr>
            </w:pPr>
            <w:r w:rsidRPr="005B170B">
              <w:rPr>
                <w:rFonts w:ascii="Calibri" w:hAnsi="Calibri" w:cs="Calibri"/>
                <w:b/>
                <w:szCs w:val="22"/>
              </w:rPr>
              <w:t>Measured</w:t>
            </w:r>
          </w:p>
        </w:tc>
      </w:tr>
      <w:tr w:rsidRPr="005B170B" w:rsidR="00787775" w:rsidTr="00047DA0" w14:paraId="0DDCC238" w14:textId="77777777">
        <w:trPr>
          <w:jc w:val="center"/>
        </w:trPr>
        <w:tc>
          <w:tcPr>
            <w:tcW w:w="6408" w:type="dxa"/>
          </w:tcPr>
          <w:p w:rsidRPr="005B170B" w:rsidR="00787775" w:rsidP="00C55A37" w:rsidRDefault="00787775" w14:paraId="5C3547CC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 xml:space="preserve">At least one years’ experience of working in </w:t>
            </w:r>
            <w:r w:rsidRPr="005B170B" w:rsidR="007B3E9E">
              <w:rPr>
                <w:rFonts w:ascii="Calibri" w:hAnsi="Calibri" w:cs="Calibri"/>
                <w:szCs w:val="22"/>
              </w:rPr>
              <w:t>a finance office environment</w:t>
            </w:r>
          </w:p>
        </w:tc>
        <w:tc>
          <w:tcPr>
            <w:tcW w:w="1260" w:type="dxa"/>
          </w:tcPr>
          <w:p w:rsidRPr="005B170B" w:rsidR="00787775" w:rsidP="00432AD9" w:rsidRDefault="00432AD9" w14:paraId="031038C0" w14:textId="77777777">
            <w:pPr>
              <w:jc w:val="center"/>
              <w:rPr>
                <w:rFonts w:ascii="Calibri" w:hAnsi="Calibri" w:cs="Calibri"/>
                <w:szCs w:val="22"/>
              </w:rPr>
            </w:pPr>
            <w:r w:rsidRPr="007B3E9E">
              <w:rPr>
                <w:rFonts w:ascii="Wingdings" w:hAnsi="Wingdings" w:eastAsia="Wingdings" w:cs="Wingdings"/>
                <w:szCs w:val="22"/>
              </w:rPr>
              <w:t>ü</w:t>
            </w:r>
          </w:p>
        </w:tc>
        <w:tc>
          <w:tcPr>
            <w:tcW w:w="1260" w:type="dxa"/>
          </w:tcPr>
          <w:p w:rsidRPr="005B170B" w:rsidR="00787775" w:rsidP="00432AD9" w:rsidRDefault="00787775" w14:paraId="205DD6D9" w14:textId="7777777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0" w:type="dxa"/>
          </w:tcPr>
          <w:p w:rsidRPr="005B170B" w:rsidR="00787775" w:rsidP="00C55A37" w:rsidRDefault="00787775" w14:paraId="4B08060B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App / Int</w:t>
            </w:r>
          </w:p>
        </w:tc>
      </w:tr>
      <w:tr w:rsidRPr="005B170B" w:rsidR="00787775" w:rsidTr="00047DA0" w14:paraId="2C6D22AD" w14:textId="77777777">
        <w:trPr>
          <w:jc w:val="center"/>
        </w:trPr>
        <w:tc>
          <w:tcPr>
            <w:tcW w:w="6408" w:type="dxa"/>
          </w:tcPr>
          <w:p w:rsidRPr="005B170B" w:rsidR="00787775" w:rsidP="00C55A37" w:rsidRDefault="007B3E9E" w14:paraId="6913993C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Knowledge and experience o</w:t>
            </w:r>
            <w:r w:rsidRPr="005B170B" w:rsidR="00787775">
              <w:rPr>
                <w:rFonts w:ascii="Calibri" w:hAnsi="Calibri" w:cs="Calibri"/>
                <w:szCs w:val="22"/>
              </w:rPr>
              <w:t>f office administration procedures</w:t>
            </w:r>
          </w:p>
        </w:tc>
        <w:tc>
          <w:tcPr>
            <w:tcW w:w="1260" w:type="dxa"/>
          </w:tcPr>
          <w:p w:rsidRPr="005B170B" w:rsidR="00787775" w:rsidP="00432AD9" w:rsidRDefault="00432AD9" w14:paraId="2FEA8A29" w14:textId="77777777">
            <w:pPr>
              <w:jc w:val="center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Wingdings" w:hAnsi="Wingdings" w:eastAsia="Wingdings" w:cs="Wingdings"/>
                <w:szCs w:val="22"/>
              </w:rPr>
              <w:t>ü</w:t>
            </w:r>
          </w:p>
        </w:tc>
        <w:tc>
          <w:tcPr>
            <w:tcW w:w="1260" w:type="dxa"/>
          </w:tcPr>
          <w:p w:rsidRPr="005B170B" w:rsidR="00787775" w:rsidP="00432AD9" w:rsidRDefault="00787775" w14:paraId="53C307EE" w14:textId="7777777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0" w:type="dxa"/>
          </w:tcPr>
          <w:p w:rsidRPr="005B170B" w:rsidR="00787775" w:rsidP="00C55A37" w:rsidRDefault="00787775" w14:paraId="7C1428C6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App / Int</w:t>
            </w:r>
          </w:p>
        </w:tc>
      </w:tr>
      <w:tr w:rsidRPr="005B170B" w:rsidR="00787775" w:rsidTr="00047DA0" w14:paraId="4695CDF3" w14:textId="77777777">
        <w:trPr>
          <w:jc w:val="center"/>
        </w:trPr>
        <w:tc>
          <w:tcPr>
            <w:tcW w:w="6408" w:type="dxa"/>
          </w:tcPr>
          <w:p w:rsidRPr="005B170B" w:rsidR="00787775" w:rsidP="00C55A37" w:rsidRDefault="00787775" w14:paraId="71D80C4E" w14:textId="7777777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Knowledge of bookkeeping procedures</w:t>
            </w:r>
          </w:p>
        </w:tc>
        <w:tc>
          <w:tcPr>
            <w:tcW w:w="1260" w:type="dxa"/>
          </w:tcPr>
          <w:p w:rsidRPr="005B170B" w:rsidR="00787775" w:rsidP="00432AD9" w:rsidRDefault="007B3E9E" w14:paraId="085CF4CA" w14:textId="77777777">
            <w:pPr>
              <w:jc w:val="center"/>
              <w:rPr>
                <w:rFonts w:ascii="Calibri" w:hAnsi="Calibri" w:cs="Calibri"/>
                <w:szCs w:val="22"/>
              </w:rPr>
            </w:pPr>
            <w:r w:rsidRPr="007B3E9E">
              <w:rPr>
                <w:rFonts w:ascii="Wingdings" w:hAnsi="Wingdings" w:eastAsia="Wingdings" w:cs="Wingdings"/>
                <w:szCs w:val="22"/>
              </w:rPr>
              <w:t>ü</w:t>
            </w:r>
          </w:p>
        </w:tc>
        <w:tc>
          <w:tcPr>
            <w:tcW w:w="1260" w:type="dxa"/>
          </w:tcPr>
          <w:p w:rsidRPr="005B170B" w:rsidR="00787775" w:rsidP="00432AD9" w:rsidRDefault="00787775" w14:paraId="7127A4F3" w14:textId="7777777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0" w:type="dxa"/>
          </w:tcPr>
          <w:p w:rsidRPr="005B170B" w:rsidR="00787775" w:rsidP="00C55A37" w:rsidRDefault="00787775" w14:paraId="18EFE7A1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App</w:t>
            </w:r>
          </w:p>
        </w:tc>
      </w:tr>
      <w:tr w:rsidRPr="005B170B" w:rsidR="00787775" w:rsidTr="00047DA0" w14:paraId="0F8700A9" w14:textId="77777777">
        <w:trPr>
          <w:jc w:val="center"/>
        </w:trPr>
        <w:tc>
          <w:tcPr>
            <w:tcW w:w="6408" w:type="dxa"/>
          </w:tcPr>
          <w:p w:rsidRPr="005B170B" w:rsidR="00787775" w:rsidP="00C55A37" w:rsidRDefault="00787775" w14:paraId="7C0AC189" w14:textId="7777777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Knowledge of accounts payable, accounts receivable and</w:t>
            </w:r>
          </w:p>
          <w:p w:rsidRPr="005B170B" w:rsidR="00787775" w:rsidP="00C55A37" w:rsidRDefault="00787775" w14:paraId="43AF91F1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maintaining general ledgers</w:t>
            </w:r>
          </w:p>
        </w:tc>
        <w:tc>
          <w:tcPr>
            <w:tcW w:w="1260" w:type="dxa"/>
          </w:tcPr>
          <w:p w:rsidRPr="007B3E9E" w:rsidR="007B3E9E" w:rsidP="00432AD9" w:rsidRDefault="007B3E9E" w14:paraId="417E970E" w14:textId="77777777">
            <w:pPr>
              <w:jc w:val="center"/>
              <w:rPr>
                <w:rFonts w:ascii="Calibri" w:hAnsi="Calibri" w:cs="Calibri"/>
                <w:szCs w:val="22"/>
              </w:rPr>
            </w:pPr>
            <w:r w:rsidRPr="007B3E9E">
              <w:rPr>
                <w:rFonts w:ascii="Wingdings" w:hAnsi="Wingdings" w:eastAsia="Wingdings" w:cs="Wingdings"/>
                <w:szCs w:val="22"/>
              </w:rPr>
              <w:t>ü</w:t>
            </w:r>
          </w:p>
          <w:p w:rsidRPr="005B170B" w:rsidR="00787775" w:rsidP="00432AD9" w:rsidRDefault="00787775" w14:paraId="3075B905" w14:textId="7777777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0" w:type="dxa"/>
          </w:tcPr>
          <w:p w:rsidRPr="005B170B" w:rsidR="00787775" w:rsidP="00432AD9" w:rsidRDefault="00787775" w14:paraId="2F47D2DA" w14:textId="7777777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0" w:type="dxa"/>
          </w:tcPr>
          <w:p w:rsidRPr="005B170B" w:rsidR="00787775" w:rsidP="00C55A37" w:rsidRDefault="00787775" w14:paraId="7170CD75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App</w:t>
            </w:r>
          </w:p>
        </w:tc>
      </w:tr>
      <w:tr w:rsidRPr="005B170B" w:rsidR="00787775" w:rsidTr="00047DA0" w14:paraId="048FC7B1" w14:textId="77777777">
        <w:trPr>
          <w:jc w:val="center"/>
        </w:trPr>
        <w:tc>
          <w:tcPr>
            <w:tcW w:w="6408" w:type="dxa"/>
          </w:tcPr>
          <w:p w:rsidRPr="005B170B" w:rsidR="00787775" w:rsidP="00C55A37" w:rsidRDefault="00787775" w14:paraId="49311050" w14:textId="7777777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Ability to maintain a high level of accuracy in preparing and</w:t>
            </w:r>
          </w:p>
          <w:p w:rsidRPr="005B170B" w:rsidR="00787775" w:rsidP="00C55A37" w:rsidRDefault="00787775" w14:paraId="7A4B9A63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entering financial information</w:t>
            </w:r>
          </w:p>
        </w:tc>
        <w:tc>
          <w:tcPr>
            <w:tcW w:w="1260" w:type="dxa"/>
          </w:tcPr>
          <w:p w:rsidRPr="007B3E9E" w:rsidR="007B3E9E" w:rsidP="00432AD9" w:rsidRDefault="007B3E9E" w14:paraId="416EB330" w14:textId="77777777">
            <w:pPr>
              <w:jc w:val="center"/>
              <w:rPr>
                <w:rFonts w:ascii="Calibri" w:hAnsi="Calibri" w:cs="Calibri"/>
                <w:szCs w:val="22"/>
              </w:rPr>
            </w:pPr>
            <w:r w:rsidRPr="007B3E9E">
              <w:rPr>
                <w:rFonts w:ascii="Wingdings" w:hAnsi="Wingdings" w:eastAsia="Wingdings" w:cs="Wingdings"/>
                <w:szCs w:val="22"/>
              </w:rPr>
              <w:t>ü</w:t>
            </w:r>
          </w:p>
          <w:p w:rsidRPr="005B170B" w:rsidR="00787775" w:rsidP="00432AD9" w:rsidRDefault="00787775" w14:paraId="4EDD0F94" w14:textId="7777777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0" w:type="dxa"/>
          </w:tcPr>
          <w:p w:rsidRPr="005B170B" w:rsidR="00787775" w:rsidP="00432AD9" w:rsidRDefault="00787775" w14:paraId="11AB8420" w14:textId="7777777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0" w:type="dxa"/>
          </w:tcPr>
          <w:p w:rsidRPr="005B170B" w:rsidR="00787775" w:rsidP="00C55A37" w:rsidRDefault="00787775" w14:paraId="7BF86D8D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App / Int</w:t>
            </w:r>
          </w:p>
        </w:tc>
      </w:tr>
      <w:tr w:rsidRPr="005B170B" w:rsidR="00787775" w:rsidTr="00047DA0" w14:paraId="1520BA3A" w14:textId="77777777">
        <w:trPr>
          <w:jc w:val="center"/>
        </w:trPr>
        <w:tc>
          <w:tcPr>
            <w:tcW w:w="6408" w:type="dxa"/>
          </w:tcPr>
          <w:p w:rsidRPr="005B170B" w:rsidR="00787775" w:rsidP="00C55A37" w:rsidRDefault="00787775" w14:paraId="1AEC8262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Confidentiality concerning financial files and information</w:t>
            </w:r>
          </w:p>
        </w:tc>
        <w:tc>
          <w:tcPr>
            <w:tcW w:w="1260" w:type="dxa"/>
          </w:tcPr>
          <w:p w:rsidRPr="005B170B" w:rsidR="00787775" w:rsidP="00432AD9" w:rsidRDefault="00787775" w14:paraId="7E529C1A" w14:textId="77777777">
            <w:pPr>
              <w:jc w:val="center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Wingdings" w:hAnsi="Wingdings" w:eastAsia="Wingdings" w:cs="Wingdings"/>
                <w:szCs w:val="22"/>
              </w:rPr>
              <w:t>ü</w:t>
            </w:r>
          </w:p>
        </w:tc>
        <w:tc>
          <w:tcPr>
            <w:tcW w:w="1260" w:type="dxa"/>
          </w:tcPr>
          <w:p w:rsidRPr="005B170B" w:rsidR="00787775" w:rsidP="00432AD9" w:rsidRDefault="00787775" w14:paraId="423B7B9E" w14:textId="7777777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0" w:type="dxa"/>
          </w:tcPr>
          <w:p w:rsidRPr="005B170B" w:rsidR="00787775" w:rsidP="00C55A37" w:rsidRDefault="00787775" w14:paraId="7F024512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App / Int</w:t>
            </w:r>
          </w:p>
        </w:tc>
      </w:tr>
      <w:tr w:rsidRPr="005B170B" w:rsidR="00787775" w:rsidTr="00047DA0" w14:paraId="657B3242" w14:textId="77777777">
        <w:trPr>
          <w:jc w:val="center"/>
        </w:trPr>
        <w:tc>
          <w:tcPr>
            <w:tcW w:w="6408" w:type="dxa"/>
          </w:tcPr>
          <w:p w:rsidRPr="005B170B" w:rsidR="00787775" w:rsidP="00C55A37" w:rsidRDefault="00787775" w14:paraId="2395121F" w14:textId="7777777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Computer skills including the ability to operate computerised</w:t>
            </w:r>
          </w:p>
          <w:p w:rsidRPr="005B170B" w:rsidR="00787775" w:rsidP="00C55A37" w:rsidRDefault="00787775" w14:paraId="28E4FAF1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accounting, spreadsheet and word processing programs, and email at a highly proficient level</w:t>
            </w:r>
          </w:p>
        </w:tc>
        <w:tc>
          <w:tcPr>
            <w:tcW w:w="1260" w:type="dxa"/>
          </w:tcPr>
          <w:p w:rsidRPr="005B170B" w:rsidR="00787775" w:rsidP="00432AD9" w:rsidRDefault="00787775" w14:paraId="737BB48F" w14:textId="77777777">
            <w:pPr>
              <w:jc w:val="center"/>
              <w:rPr>
                <w:rFonts w:ascii="Calibri" w:hAnsi="Calibri" w:cs="Calibri"/>
                <w:szCs w:val="22"/>
                <w:u w:val="single"/>
              </w:rPr>
            </w:pPr>
            <w:r w:rsidRPr="005B170B">
              <w:rPr>
                <w:rFonts w:ascii="Wingdings" w:hAnsi="Wingdings" w:eastAsia="Wingdings" w:cs="Wingdings"/>
                <w:szCs w:val="22"/>
              </w:rPr>
              <w:t>ü</w:t>
            </w:r>
          </w:p>
        </w:tc>
        <w:tc>
          <w:tcPr>
            <w:tcW w:w="1260" w:type="dxa"/>
          </w:tcPr>
          <w:p w:rsidRPr="005B170B" w:rsidR="00787775" w:rsidP="00432AD9" w:rsidRDefault="00787775" w14:paraId="6BCAB6F3" w14:textId="7777777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0" w:type="dxa"/>
          </w:tcPr>
          <w:p w:rsidRPr="005B170B" w:rsidR="00787775" w:rsidP="00C55A37" w:rsidRDefault="00787775" w14:paraId="5AD982C9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App / Exercise</w:t>
            </w:r>
          </w:p>
        </w:tc>
      </w:tr>
      <w:tr w:rsidRPr="005B170B" w:rsidR="00787775" w:rsidTr="00047DA0" w14:paraId="7419836C" w14:textId="77777777">
        <w:trPr>
          <w:jc w:val="center"/>
        </w:trPr>
        <w:tc>
          <w:tcPr>
            <w:tcW w:w="6408" w:type="dxa"/>
          </w:tcPr>
          <w:p w:rsidRPr="005B170B" w:rsidR="00787775" w:rsidP="00C55A37" w:rsidRDefault="00787775" w14:paraId="4243F4A1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Attention to detail and high level of accuracy</w:t>
            </w:r>
          </w:p>
        </w:tc>
        <w:tc>
          <w:tcPr>
            <w:tcW w:w="1260" w:type="dxa"/>
          </w:tcPr>
          <w:p w:rsidRPr="005B170B" w:rsidR="00787775" w:rsidP="00432AD9" w:rsidRDefault="00787775" w14:paraId="440C987C" w14:textId="77777777">
            <w:pPr>
              <w:jc w:val="center"/>
              <w:rPr>
                <w:rFonts w:ascii="Calibri" w:hAnsi="Calibri" w:cs="Calibri"/>
                <w:szCs w:val="22"/>
                <w:u w:val="single"/>
              </w:rPr>
            </w:pPr>
            <w:r w:rsidRPr="005B170B">
              <w:rPr>
                <w:rFonts w:ascii="Wingdings" w:hAnsi="Wingdings" w:eastAsia="Wingdings" w:cs="Wingdings"/>
                <w:szCs w:val="22"/>
              </w:rPr>
              <w:t>ü</w:t>
            </w:r>
          </w:p>
        </w:tc>
        <w:tc>
          <w:tcPr>
            <w:tcW w:w="1260" w:type="dxa"/>
          </w:tcPr>
          <w:p w:rsidRPr="005B170B" w:rsidR="00787775" w:rsidP="00432AD9" w:rsidRDefault="00787775" w14:paraId="32429847" w14:textId="7777777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0" w:type="dxa"/>
          </w:tcPr>
          <w:p w:rsidRPr="005B170B" w:rsidR="00787775" w:rsidP="00C55A37" w:rsidRDefault="00787775" w14:paraId="3FD89D5B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App / Int</w:t>
            </w:r>
          </w:p>
        </w:tc>
      </w:tr>
      <w:tr w:rsidRPr="005B170B" w:rsidR="00787775" w:rsidTr="00047DA0" w14:paraId="2DC39A3B" w14:textId="77777777">
        <w:trPr>
          <w:jc w:val="center"/>
        </w:trPr>
        <w:tc>
          <w:tcPr>
            <w:tcW w:w="6408" w:type="dxa"/>
          </w:tcPr>
          <w:p w:rsidRPr="005B170B" w:rsidR="00787775" w:rsidP="00C55A37" w:rsidRDefault="00787775" w14:paraId="11D3BE7F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Excellent customer service skills</w:t>
            </w:r>
          </w:p>
        </w:tc>
        <w:tc>
          <w:tcPr>
            <w:tcW w:w="1260" w:type="dxa"/>
          </w:tcPr>
          <w:p w:rsidRPr="005B170B" w:rsidR="00787775" w:rsidP="00432AD9" w:rsidRDefault="00787775" w14:paraId="033FD626" w14:textId="77777777">
            <w:pPr>
              <w:jc w:val="center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Wingdings" w:hAnsi="Wingdings" w:eastAsia="Wingdings" w:cs="Wingdings"/>
                <w:szCs w:val="22"/>
              </w:rPr>
              <w:t>ü</w:t>
            </w:r>
          </w:p>
        </w:tc>
        <w:tc>
          <w:tcPr>
            <w:tcW w:w="1260" w:type="dxa"/>
          </w:tcPr>
          <w:p w:rsidRPr="005B170B" w:rsidR="00787775" w:rsidP="00432AD9" w:rsidRDefault="00787775" w14:paraId="43071246" w14:textId="7777777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0" w:type="dxa"/>
          </w:tcPr>
          <w:p w:rsidRPr="005B170B" w:rsidR="00787775" w:rsidP="00C55A37" w:rsidRDefault="00787775" w14:paraId="0154D031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App / Int</w:t>
            </w:r>
          </w:p>
        </w:tc>
      </w:tr>
      <w:tr w:rsidRPr="005B170B" w:rsidR="00787775" w:rsidTr="00047DA0" w14:paraId="6E8A7D1D" w14:textId="77777777">
        <w:trPr>
          <w:jc w:val="center"/>
        </w:trPr>
        <w:tc>
          <w:tcPr>
            <w:tcW w:w="6408" w:type="dxa"/>
          </w:tcPr>
          <w:p w:rsidRPr="005B170B" w:rsidR="00787775" w:rsidP="00C55A37" w:rsidRDefault="00787775" w14:paraId="44008647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Excellent communication and interpersonal skills</w:t>
            </w:r>
          </w:p>
        </w:tc>
        <w:tc>
          <w:tcPr>
            <w:tcW w:w="1260" w:type="dxa"/>
          </w:tcPr>
          <w:p w:rsidRPr="005B170B" w:rsidR="00787775" w:rsidP="00432AD9" w:rsidRDefault="00787775" w14:paraId="632C23A6" w14:textId="77777777">
            <w:pPr>
              <w:jc w:val="center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Wingdings" w:hAnsi="Wingdings" w:eastAsia="Wingdings" w:cs="Wingdings"/>
                <w:szCs w:val="22"/>
              </w:rPr>
              <w:t>ü</w:t>
            </w:r>
          </w:p>
        </w:tc>
        <w:tc>
          <w:tcPr>
            <w:tcW w:w="1260" w:type="dxa"/>
          </w:tcPr>
          <w:p w:rsidRPr="005B170B" w:rsidR="00787775" w:rsidP="00432AD9" w:rsidRDefault="00787775" w14:paraId="2F609556" w14:textId="7777777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0" w:type="dxa"/>
          </w:tcPr>
          <w:p w:rsidRPr="005B170B" w:rsidR="00787775" w:rsidP="00C55A37" w:rsidRDefault="00787775" w14:paraId="274DCBA7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App / Int</w:t>
            </w:r>
          </w:p>
        </w:tc>
      </w:tr>
      <w:tr w:rsidRPr="005B170B" w:rsidR="00787775" w:rsidTr="00047DA0" w14:paraId="21237294" w14:textId="77777777">
        <w:trPr>
          <w:jc w:val="center"/>
        </w:trPr>
        <w:tc>
          <w:tcPr>
            <w:tcW w:w="6408" w:type="dxa"/>
          </w:tcPr>
          <w:p w:rsidRPr="005B170B" w:rsidR="00787775" w:rsidP="00C55A37" w:rsidRDefault="00787775" w14:paraId="51EEAB42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Ability to work to deadlines</w:t>
            </w:r>
          </w:p>
        </w:tc>
        <w:tc>
          <w:tcPr>
            <w:tcW w:w="1260" w:type="dxa"/>
          </w:tcPr>
          <w:p w:rsidRPr="005B170B" w:rsidR="00787775" w:rsidP="00432AD9" w:rsidRDefault="00787775" w14:paraId="4C2CE834" w14:textId="77777777">
            <w:pPr>
              <w:jc w:val="center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Wingdings" w:hAnsi="Wingdings" w:eastAsia="Wingdings" w:cs="Wingdings"/>
                <w:szCs w:val="22"/>
              </w:rPr>
              <w:t>ü</w:t>
            </w:r>
          </w:p>
        </w:tc>
        <w:tc>
          <w:tcPr>
            <w:tcW w:w="1260" w:type="dxa"/>
          </w:tcPr>
          <w:p w:rsidRPr="005B170B" w:rsidR="00787775" w:rsidP="00432AD9" w:rsidRDefault="00787775" w14:paraId="71D4FBF0" w14:textId="7777777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0" w:type="dxa"/>
          </w:tcPr>
          <w:p w:rsidRPr="005B170B" w:rsidR="00787775" w:rsidP="00C55A37" w:rsidRDefault="00787775" w14:paraId="12D2195B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App / Int</w:t>
            </w:r>
          </w:p>
        </w:tc>
      </w:tr>
      <w:tr w:rsidRPr="005B170B" w:rsidR="00787775" w:rsidTr="00047DA0" w14:paraId="03C9B01F" w14:textId="77777777">
        <w:trPr>
          <w:jc w:val="center"/>
        </w:trPr>
        <w:tc>
          <w:tcPr>
            <w:tcW w:w="6408" w:type="dxa"/>
          </w:tcPr>
          <w:p w:rsidRPr="005B170B" w:rsidR="00787775" w:rsidP="00C55A37" w:rsidRDefault="00787775" w14:paraId="67EF6C48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Ability to work as part of a team and to take direction where necessary</w:t>
            </w:r>
          </w:p>
        </w:tc>
        <w:tc>
          <w:tcPr>
            <w:tcW w:w="1260" w:type="dxa"/>
          </w:tcPr>
          <w:p w:rsidRPr="005B170B" w:rsidR="00787775" w:rsidP="00432AD9" w:rsidRDefault="00787775" w14:paraId="671A0229" w14:textId="77777777">
            <w:pPr>
              <w:jc w:val="center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Wingdings" w:hAnsi="Wingdings" w:eastAsia="Wingdings" w:cs="Wingdings"/>
                <w:szCs w:val="22"/>
              </w:rPr>
              <w:t>ü</w:t>
            </w:r>
          </w:p>
        </w:tc>
        <w:tc>
          <w:tcPr>
            <w:tcW w:w="1260" w:type="dxa"/>
          </w:tcPr>
          <w:p w:rsidRPr="005B170B" w:rsidR="00787775" w:rsidP="00432AD9" w:rsidRDefault="00787775" w14:paraId="6BD1D055" w14:textId="7777777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0" w:type="dxa"/>
          </w:tcPr>
          <w:p w:rsidRPr="005B170B" w:rsidR="00787775" w:rsidP="00C55A37" w:rsidRDefault="00787775" w14:paraId="6B324D3B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App / Int</w:t>
            </w:r>
          </w:p>
        </w:tc>
      </w:tr>
      <w:tr w:rsidRPr="005B170B" w:rsidR="00787775" w:rsidTr="00787775" w14:paraId="0F7739E2" w14:textId="77777777">
        <w:trPr>
          <w:jc w:val="center"/>
        </w:trPr>
        <w:tc>
          <w:tcPr>
            <w:tcW w:w="6408" w:type="dxa"/>
          </w:tcPr>
          <w:p w:rsidRPr="005B170B" w:rsidR="00787775" w:rsidP="00C55A37" w:rsidRDefault="00787775" w14:paraId="6B764716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A commitment to take part in all relevant in-service training and continual professional development</w:t>
            </w:r>
          </w:p>
        </w:tc>
        <w:tc>
          <w:tcPr>
            <w:tcW w:w="1260" w:type="dxa"/>
          </w:tcPr>
          <w:p w:rsidRPr="005B170B" w:rsidR="00787775" w:rsidP="00432AD9" w:rsidRDefault="00787775" w14:paraId="33920F2E" w14:textId="77777777">
            <w:pPr>
              <w:jc w:val="center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Wingdings" w:hAnsi="Wingdings" w:eastAsia="Wingdings" w:cs="Wingdings"/>
                <w:szCs w:val="22"/>
              </w:rPr>
              <w:t>ü</w:t>
            </w:r>
          </w:p>
        </w:tc>
        <w:tc>
          <w:tcPr>
            <w:tcW w:w="1260" w:type="dxa"/>
          </w:tcPr>
          <w:p w:rsidRPr="005B170B" w:rsidR="00787775" w:rsidP="00432AD9" w:rsidRDefault="00787775" w14:paraId="055D18AD" w14:textId="7777777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0" w:type="dxa"/>
          </w:tcPr>
          <w:p w:rsidRPr="005B170B" w:rsidR="00787775" w:rsidP="00C55A37" w:rsidRDefault="00787775" w14:paraId="5F886AD4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App / Int</w:t>
            </w:r>
          </w:p>
        </w:tc>
      </w:tr>
      <w:tr w:rsidRPr="005B170B" w:rsidR="00432AD9" w:rsidTr="00432AD9" w14:paraId="7E51E864" w14:textId="77777777">
        <w:trPr>
          <w:jc w:val="center"/>
        </w:trPr>
        <w:tc>
          <w:tcPr>
            <w:tcW w:w="6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70B" w:rsidR="00432AD9" w:rsidP="007440BD" w:rsidRDefault="00432AD9" w14:paraId="6BF45809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An understanding of relevant legislation concerning Safeguarding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70B" w:rsidR="00432AD9" w:rsidP="007440BD" w:rsidRDefault="00432AD9" w14:paraId="17E22F4F" w14:textId="77777777">
            <w:pPr>
              <w:jc w:val="center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Wingdings" w:hAnsi="Wingdings" w:eastAsia="Wingdings" w:cs="Wingdings"/>
                <w:szCs w:val="22"/>
              </w:rPr>
              <w:t>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70B" w:rsidR="00432AD9" w:rsidP="007440BD" w:rsidRDefault="00432AD9" w14:paraId="5B3D9BAD" w14:textId="7777777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70B" w:rsidR="00432AD9" w:rsidP="007440BD" w:rsidRDefault="00432AD9" w14:paraId="658A1B9B" w14:textId="77777777">
            <w:pPr>
              <w:jc w:val="both"/>
              <w:rPr>
                <w:rFonts w:ascii="Calibri" w:hAnsi="Calibri" w:cs="Calibri"/>
                <w:szCs w:val="22"/>
              </w:rPr>
            </w:pPr>
            <w:r w:rsidRPr="005B170B">
              <w:rPr>
                <w:rFonts w:ascii="Calibri" w:hAnsi="Calibri" w:cs="Calibri"/>
                <w:szCs w:val="22"/>
              </w:rPr>
              <w:t>App / Int</w:t>
            </w:r>
          </w:p>
        </w:tc>
      </w:tr>
    </w:tbl>
    <w:p w:rsidRPr="005B170B" w:rsidR="002765CA" w:rsidP="00C55A37" w:rsidRDefault="002765CA" w14:paraId="274D316D" w14:textId="77777777">
      <w:pPr>
        <w:jc w:val="both"/>
        <w:rPr>
          <w:rFonts w:ascii="Calibri" w:hAnsi="Calibri" w:cs="Calibri"/>
          <w:b/>
          <w:szCs w:val="22"/>
          <w:u w:val="single"/>
        </w:rPr>
      </w:pPr>
    </w:p>
    <w:p w:rsidRPr="005B170B" w:rsidR="00787775" w:rsidP="00C55A37" w:rsidRDefault="00787775" w14:paraId="576DE80E" w14:textId="77777777">
      <w:pPr>
        <w:jc w:val="both"/>
        <w:rPr>
          <w:rFonts w:ascii="Calibri" w:hAnsi="Calibri" w:cs="Calibri"/>
          <w:b/>
          <w:color w:val="052264"/>
          <w:szCs w:val="22"/>
        </w:rPr>
      </w:pPr>
    </w:p>
    <w:sectPr w:rsidRPr="005B170B" w:rsidR="00787775" w:rsidSect="009E43C4">
      <w:headerReference w:type="default" r:id="rId12"/>
      <w:footerReference w:type="default" r:id="rId13"/>
      <w:pgSz w:w="11900" w:h="16840" w:orient="portrait"/>
      <w:pgMar w:top="720" w:right="720" w:bottom="720" w:left="720" w:header="709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47A4" w:rsidRDefault="006147A4" w14:paraId="2B09D224" w14:textId="77777777">
      <w:r>
        <w:separator/>
      </w:r>
    </w:p>
  </w:endnote>
  <w:endnote w:type="continuationSeparator" w:id="0">
    <w:p w:rsidR="006147A4" w:rsidRDefault="006147A4" w14:paraId="5E3A774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787775" w:rsidRDefault="00561939" w14:paraId="7797BF0D" w14:textId="5BAD4B65">
    <w:pPr>
      <w:pStyle w:val="Footer"/>
      <w:ind w:left="-1134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C16AE6" wp14:editId="4C545E2A">
              <wp:simplePos x="0" y="0"/>
              <wp:positionH relativeFrom="column">
                <wp:posOffset>5454650</wp:posOffset>
              </wp:positionH>
              <wp:positionV relativeFrom="paragraph">
                <wp:posOffset>590550</wp:posOffset>
              </wp:positionV>
              <wp:extent cx="1304925" cy="309245"/>
              <wp:effectExtent l="0" t="0" r="3175" b="0"/>
              <wp:wrapNone/>
              <wp:docPr id="10898108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60939" w:rsidR="00787775" w:rsidP="00210AD5" w:rsidRDefault="00787775" w14:paraId="47671327" w14:textId="77777777">
                          <w:pPr>
                            <w:jc w:val="right"/>
                            <w:rPr>
                              <w:color w:val="052264"/>
                              <w:sz w:val="18"/>
                              <w:szCs w:val="18"/>
                            </w:rPr>
                          </w:pP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0433B">
                            <w:rPr>
                              <w:noProof/>
                              <w:color w:val="052264"/>
                              <w:sz w:val="18"/>
                              <w:szCs w:val="18"/>
                            </w:rPr>
                            <w:t>1</w:t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0433B">
                            <w:rPr>
                              <w:noProof/>
                              <w:color w:val="052264"/>
                              <w:sz w:val="18"/>
                              <w:szCs w:val="18"/>
                            </w:rPr>
                            <w:t>2</w:t>
                          </w:r>
                          <w:r w:rsidRPr="00660939">
                            <w:rPr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3FBD20F">
            <v:shapetype id="_x0000_t202" coordsize="21600,21600" o:spt="202" path="m,l,21600r21600,l21600,xe" w14:anchorId="57C16AE6">
              <v:stroke joinstyle="miter"/>
              <v:path gradientshapeok="t" o:connecttype="rect"/>
            </v:shapetype>
            <v:shape id="Text Box 1" style="position:absolute;left:0;text-align:left;margin-left:429.5pt;margin-top:46.5pt;width:102.75pt;height:2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">
              <v:textbox>
                <w:txbxContent>
                  <w:p w:rsidRPr="00660939" w:rsidR="00787775" w:rsidP="00210AD5" w:rsidRDefault="00787775" w14:paraId="6BE83381" w14:textId="77777777">
                    <w:pPr>
                      <w:jc w:val="right"/>
                      <w:rPr>
                        <w:color w:val="052264"/>
                        <w:sz w:val="18"/>
                        <w:szCs w:val="18"/>
                      </w:rPr>
                    </w:pP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instrText xml:space="preserve"> PAGE </w:instrText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60433B">
                      <w:rPr>
                        <w:noProof/>
                        <w:color w:val="052264"/>
                        <w:sz w:val="18"/>
                        <w:szCs w:val="18"/>
                      </w:rPr>
                      <w:t>1</w:t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end"/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t xml:space="preserve"> of </w:t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instrText xml:space="preserve"> NUMPAGES  </w:instrText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60433B">
                      <w:rPr>
                        <w:noProof/>
                        <w:color w:val="052264"/>
                        <w:sz w:val="18"/>
                        <w:szCs w:val="18"/>
                      </w:rPr>
                      <w:t>2</w:t>
                    </w:r>
                    <w:r w:rsidRPr="00660939">
                      <w:rPr>
                        <w:color w:val="052264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0B30327" wp14:editId="29B5F605">
          <wp:extent cx="7734300" cy="10953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47A4" w:rsidRDefault="006147A4" w14:paraId="2E6C498A" w14:textId="77777777">
      <w:r>
        <w:separator/>
      </w:r>
    </w:p>
  </w:footnote>
  <w:footnote w:type="continuationSeparator" w:id="0">
    <w:p w:rsidR="006147A4" w:rsidRDefault="006147A4" w14:paraId="47C572A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787775" w:rsidRDefault="00561939" w14:paraId="36947675" w14:textId="0587E2C7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EDC593" wp14:editId="14290A96">
              <wp:simplePos x="0" y="0"/>
              <wp:positionH relativeFrom="column">
                <wp:posOffset>2867025</wp:posOffset>
              </wp:positionH>
              <wp:positionV relativeFrom="paragraph">
                <wp:posOffset>-317500</wp:posOffset>
              </wp:positionV>
              <wp:extent cx="4119245" cy="1171575"/>
              <wp:effectExtent l="0" t="0" r="0" b="3175"/>
              <wp:wrapNone/>
              <wp:docPr id="15489073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9245" cy="1171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775" w:rsidP="00447002" w:rsidRDefault="00787775" w14:paraId="322ED2DF" w14:textId="77777777">
                          <w:pPr>
                            <w:jc w:val="right"/>
                            <w:rPr>
                              <w:rFonts w:ascii="Calibri" w:hAnsi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sz w:val="40"/>
                              <w:szCs w:val="40"/>
                            </w:rPr>
                            <w:t>JOB DESCRIPTION</w:t>
                          </w:r>
                        </w:p>
                        <w:p w:rsidRPr="00017219" w:rsidR="00787775" w:rsidP="00447002" w:rsidRDefault="00787775" w14:paraId="495C7C45" w14:textId="77777777">
                          <w:pPr>
                            <w:jc w:val="right"/>
                            <w:rPr>
                              <w:rFonts w:ascii="Calibri" w:hAnsi="Calibri"/>
                              <w:i/>
                              <w:sz w:val="2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0"/>
                              <w:szCs w:val="40"/>
                            </w:rPr>
                            <w:t xml:space="preserve">United Learning is </w:t>
                          </w:r>
                          <w:r w:rsidRPr="00017219">
                            <w:rPr>
                              <w:rFonts w:ascii="Calibri" w:hAnsi="Calibri"/>
                              <w:i/>
                              <w:sz w:val="20"/>
                              <w:szCs w:val="40"/>
                            </w:rPr>
                            <w:t>committed to safeguarding and promoting the welfare of children and young people and expects all staff and volunteers to share this commitment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1250EC1">
            <v:shapetype id="_x0000_t202" coordsize="21600,21600" o:spt="202" path="m,l,21600r21600,l21600,xe" w14:anchorId="57EDC593">
              <v:stroke joinstyle="miter"/>
              <v:path gradientshapeok="t" o:connecttype="rect"/>
            </v:shapetype>
            <v:shape id="Text Box 3" style="position:absolute;left:0;text-align:left;margin-left:225.75pt;margin-top:-25pt;width:324.3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">
              <v:textbox>
                <w:txbxContent>
                  <w:p w:rsidR="00787775" w:rsidP="00447002" w:rsidRDefault="00787775" w14:paraId="0FF2D34C" w14:textId="77777777">
                    <w:pPr>
                      <w:jc w:val="right"/>
                      <w:rPr>
                        <w:rFonts w:ascii="Calibri" w:hAnsi="Calibri"/>
                        <w:sz w:val="40"/>
                        <w:szCs w:val="40"/>
                      </w:rPr>
                    </w:pPr>
                    <w:r>
                      <w:rPr>
                        <w:rFonts w:ascii="Calibri" w:hAnsi="Calibri"/>
                        <w:sz w:val="40"/>
                        <w:szCs w:val="40"/>
                      </w:rPr>
                      <w:t>JOB DESCRIPTION</w:t>
                    </w:r>
                  </w:p>
                  <w:p w:rsidRPr="00017219" w:rsidR="00787775" w:rsidP="00447002" w:rsidRDefault="00787775" w14:paraId="337668DD" w14:textId="77777777">
                    <w:pPr>
                      <w:jc w:val="right"/>
                      <w:rPr>
                        <w:rFonts w:ascii="Calibri" w:hAnsi="Calibri"/>
                        <w:i/>
                        <w:sz w:val="20"/>
                        <w:szCs w:val="40"/>
                      </w:rPr>
                    </w:pPr>
                    <w:r>
                      <w:rPr>
                        <w:rFonts w:ascii="Calibri" w:hAnsi="Calibri"/>
                        <w:i/>
                        <w:sz w:val="20"/>
                        <w:szCs w:val="40"/>
                      </w:rPr>
                      <w:t xml:space="preserve">United Learning is </w:t>
                    </w:r>
                    <w:r w:rsidRPr="00017219">
                      <w:rPr>
                        <w:rFonts w:ascii="Calibri" w:hAnsi="Calibri"/>
                        <w:i/>
                        <w:sz w:val="20"/>
                        <w:szCs w:val="40"/>
                      </w:rPr>
                      <w:t>committed to safeguarding and promoting the welfare of children and young people and expects all staff and volunteers to share this commitment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Picture 1951254567" style="width:11.25pt;height:11.25pt;visibility:visible;mso-wrap-style:square" o:spid="_x0000_i1025" o:bullet="t" type="#_x0000_t75">
        <v:imagedata o:title="" r:id="rId1"/>
      </v:shape>
    </w:pict>
  </w:numPicBullet>
  <w:abstractNum w:abstractNumId="0" w15:restartNumberingAfterBreak="0">
    <w:nsid w:val="08DE6C1B"/>
    <w:multiLevelType w:val="hybridMultilevel"/>
    <w:tmpl w:val="0FD0E1A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9312ABC"/>
    <w:multiLevelType w:val="hybridMultilevel"/>
    <w:tmpl w:val="4586885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96A22E0"/>
    <w:multiLevelType w:val="multilevel"/>
    <w:tmpl w:val="6354F82A"/>
    <w:styleLink w:val="UCST"/>
    <w:lvl w:ilvl="0">
      <w:start w:val="1"/>
      <w:numFmt w:val="bullet"/>
      <w:lvlText w:val=""/>
      <w:lvlJc w:val="left"/>
      <w:pPr>
        <w:ind w:left="720" w:hanging="363"/>
      </w:pPr>
      <w:rPr>
        <w:rFonts w:hint="default" w:ascii="Wingdings" w:hAnsi="Wingdings"/>
        <w:color w:val="6A9FF6"/>
        <w:sz w:val="24"/>
        <w:szCs w:val="24"/>
      </w:rPr>
    </w:lvl>
    <w:lvl w:ilvl="1">
      <w:start w:val="1"/>
      <w:numFmt w:val="bullet"/>
      <w:lvlText w:val=""/>
      <w:lvlJc w:val="left"/>
      <w:pPr>
        <w:ind w:left="1440" w:hanging="363"/>
      </w:pPr>
      <w:rPr>
        <w:rFonts w:hint="default" w:ascii="Wingdings" w:hAnsi="Wingdings"/>
        <w:color w:val="6A9FF6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hint="default" w:ascii="Wingdings" w:hAnsi="Wingdings"/>
        <w:color w:val="6A9FF6"/>
      </w:rPr>
    </w:lvl>
    <w:lvl w:ilvl="3">
      <w:start w:val="1"/>
      <w:numFmt w:val="bullet"/>
      <w:lvlText w:val=""/>
      <w:lvlJc w:val="left"/>
      <w:pPr>
        <w:ind w:left="2880" w:hanging="363"/>
      </w:pPr>
      <w:rPr>
        <w:rFonts w:hint="default" w:ascii="Wingdings" w:hAnsi="Wingdings"/>
        <w:color w:val="6A9FF6"/>
      </w:rPr>
    </w:lvl>
    <w:lvl w:ilvl="4">
      <w:start w:val="1"/>
      <w:numFmt w:val="bullet"/>
      <w:lvlText w:val=""/>
      <w:lvlJc w:val="left"/>
      <w:pPr>
        <w:ind w:left="3600" w:hanging="363"/>
      </w:pPr>
      <w:rPr>
        <w:rFonts w:hint="default" w:ascii="Wingdings" w:hAnsi="Wingdings"/>
        <w:color w:val="6A9FF6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hint="default" w:ascii="Wingdings" w:hAnsi="Wingdings"/>
      </w:rPr>
    </w:lvl>
  </w:abstractNum>
  <w:abstractNum w:abstractNumId="3" w15:restartNumberingAfterBreak="0">
    <w:nsid w:val="1BE011F8"/>
    <w:multiLevelType w:val="hybridMultilevel"/>
    <w:tmpl w:val="022EDC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D586ED4"/>
    <w:multiLevelType w:val="hybridMultilevel"/>
    <w:tmpl w:val="EF6476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DA72CA0"/>
    <w:multiLevelType w:val="multilevel"/>
    <w:tmpl w:val="82BE3FAE"/>
    <w:styleLink w:val="UCSTNumbers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6A9FF6"/>
        <w:sz w:val="24"/>
        <w:szCs w:val="24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  <w:color w:val="6A9FF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color w:val="6A9FF6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  <w:color w:val="6A9FF6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  <w:color w:val="6A9FF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0F2ABB"/>
    <w:multiLevelType w:val="hybridMultilevel"/>
    <w:tmpl w:val="E9667A6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B694DBB"/>
    <w:multiLevelType w:val="hybridMultilevel"/>
    <w:tmpl w:val="A4586BF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C7148D3"/>
    <w:multiLevelType w:val="hybridMultilevel"/>
    <w:tmpl w:val="0CF44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54BF6D97"/>
    <w:multiLevelType w:val="hybridMultilevel"/>
    <w:tmpl w:val="1434902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BCD1992"/>
    <w:multiLevelType w:val="hybridMultilevel"/>
    <w:tmpl w:val="7564E48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D8A42E7"/>
    <w:multiLevelType w:val="hybridMultilevel"/>
    <w:tmpl w:val="C13EEFB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60044E4E"/>
    <w:multiLevelType w:val="hybridMultilevel"/>
    <w:tmpl w:val="DC1A792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A82574F"/>
    <w:multiLevelType w:val="multilevel"/>
    <w:tmpl w:val="775A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DA812BD"/>
    <w:multiLevelType w:val="hybridMultilevel"/>
    <w:tmpl w:val="2048EFC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787506976">
    <w:abstractNumId w:val="2"/>
  </w:num>
  <w:num w:numId="2" w16cid:durableId="52240648">
    <w:abstractNumId w:val="5"/>
  </w:num>
  <w:num w:numId="3" w16cid:durableId="1013609219">
    <w:abstractNumId w:val="4"/>
  </w:num>
  <w:num w:numId="4" w16cid:durableId="1826319074">
    <w:abstractNumId w:val="6"/>
  </w:num>
  <w:num w:numId="5" w16cid:durableId="1856190514">
    <w:abstractNumId w:val="1"/>
  </w:num>
  <w:num w:numId="6" w16cid:durableId="2902859">
    <w:abstractNumId w:val="12"/>
  </w:num>
  <w:num w:numId="7" w16cid:durableId="713164317">
    <w:abstractNumId w:val="0"/>
  </w:num>
  <w:num w:numId="8" w16cid:durableId="443307446">
    <w:abstractNumId w:val="8"/>
  </w:num>
  <w:num w:numId="9" w16cid:durableId="1681396601">
    <w:abstractNumId w:val="7"/>
  </w:num>
  <w:num w:numId="10" w16cid:durableId="1602251201">
    <w:abstractNumId w:val="3"/>
  </w:num>
  <w:num w:numId="11" w16cid:durableId="1500538383">
    <w:abstractNumId w:val="14"/>
  </w:num>
  <w:num w:numId="12" w16cid:durableId="1428770538">
    <w:abstractNumId w:val="11"/>
  </w:num>
  <w:num w:numId="13" w16cid:durableId="1963069679">
    <w:abstractNumId w:val="10"/>
  </w:num>
  <w:num w:numId="14" w16cid:durableId="250284915">
    <w:abstractNumId w:val="13"/>
  </w:num>
  <w:num w:numId="15" w16cid:durableId="266229638">
    <w:abstractNumId w:val="0"/>
  </w:num>
  <w:num w:numId="16" w16cid:durableId="1870607809">
    <w:abstractNumId w:val="9"/>
  </w:num>
  <w:numIdMacAtCleanup w:val="1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attachedTemplate r:id="rId1"/>
  <w:stylePaneFormatFilter w:val="0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0" w:top3HeadingStyles="0" w:visibleStyles="0" w:alternateStyleNames="0"/>
  <w:trackRevisions w:val="false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3C"/>
    <w:rsid w:val="0003080A"/>
    <w:rsid w:val="00044EBD"/>
    <w:rsid w:val="00047DA0"/>
    <w:rsid w:val="000627C3"/>
    <w:rsid w:val="00081908"/>
    <w:rsid w:val="000C02C2"/>
    <w:rsid w:val="001042CB"/>
    <w:rsid w:val="00150A1E"/>
    <w:rsid w:val="0015185A"/>
    <w:rsid w:val="001910F4"/>
    <w:rsid w:val="00195603"/>
    <w:rsid w:val="001A4971"/>
    <w:rsid w:val="001C129A"/>
    <w:rsid w:val="001D0230"/>
    <w:rsid w:val="001E03AA"/>
    <w:rsid w:val="00210AD5"/>
    <w:rsid w:val="00227E2E"/>
    <w:rsid w:val="00242FAE"/>
    <w:rsid w:val="002677FA"/>
    <w:rsid w:val="002765CA"/>
    <w:rsid w:val="002808EA"/>
    <w:rsid w:val="00293429"/>
    <w:rsid w:val="002A2790"/>
    <w:rsid w:val="002A3672"/>
    <w:rsid w:val="002B7EB5"/>
    <w:rsid w:val="002C1492"/>
    <w:rsid w:val="002E1114"/>
    <w:rsid w:val="00306D8D"/>
    <w:rsid w:val="00311B86"/>
    <w:rsid w:val="00316731"/>
    <w:rsid w:val="0032475B"/>
    <w:rsid w:val="0032522E"/>
    <w:rsid w:val="00362467"/>
    <w:rsid w:val="0037402E"/>
    <w:rsid w:val="003F5116"/>
    <w:rsid w:val="003F560D"/>
    <w:rsid w:val="004052D6"/>
    <w:rsid w:val="00432AD9"/>
    <w:rsid w:val="00435ACC"/>
    <w:rsid w:val="00446C8C"/>
    <w:rsid w:val="00447002"/>
    <w:rsid w:val="004A189E"/>
    <w:rsid w:val="00513772"/>
    <w:rsid w:val="00515170"/>
    <w:rsid w:val="00521FC4"/>
    <w:rsid w:val="00533A79"/>
    <w:rsid w:val="00553593"/>
    <w:rsid w:val="005548E5"/>
    <w:rsid w:val="00561939"/>
    <w:rsid w:val="00575B38"/>
    <w:rsid w:val="00580444"/>
    <w:rsid w:val="0059474B"/>
    <w:rsid w:val="005A00B3"/>
    <w:rsid w:val="005B170B"/>
    <w:rsid w:val="005E3A03"/>
    <w:rsid w:val="005E67DC"/>
    <w:rsid w:val="0060433B"/>
    <w:rsid w:val="00605A0D"/>
    <w:rsid w:val="006147A4"/>
    <w:rsid w:val="0063564F"/>
    <w:rsid w:val="00660939"/>
    <w:rsid w:val="0066216A"/>
    <w:rsid w:val="006A777F"/>
    <w:rsid w:val="006B1817"/>
    <w:rsid w:val="006C5383"/>
    <w:rsid w:val="006C693F"/>
    <w:rsid w:val="006D61EC"/>
    <w:rsid w:val="006E6D0F"/>
    <w:rsid w:val="006F5613"/>
    <w:rsid w:val="0071146B"/>
    <w:rsid w:val="007440BD"/>
    <w:rsid w:val="00767314"/>
    <w:rsid w:val="00787775"/>
    <w:rsid w:val="007934BC"/>
    <w:rsid w:val="007A2F9E"/>
    <w:rsid w:val="007B3E9E"/>
    <w:rsid w:val="007C5959"/>
    <w:rsid w:val="007C7153"/>
    <w:rsid w:val="007D2B01"/>
    <w:rsid w:val="007E17D4"/>
    <w:rsid w:val="008174C3"/>
    <w:rsid w:val="0082608F"/>
    <w:rsid w:val="00836E87"/>
    <w:rsid w:val="00840353"/>
    <w:rsid w:val="008723B0"/>
    <w:rsid w:val="008733A8"/>
    <w:rsid w:val="008865C1"/>
    <w:rsid w:val="008A4E97"/>
    <w:rsid w:val="00905FC5"/>
    <w:rsid w:val="00913693"/>
    <w:rsid w:val="00915D97"/>
    <w:rsid w:val="009207AF"/>
    <w:rsid w:val="00923CAB"/>
    <w:rsid w:val="00931F93"/>
    <w:rsid w:val="009356BB"/>
    <w:rsid w:val="00952552"/>
    <w:rsid w:val="009A0357"/>
    <w:rsid w:val="009A45CC"/>
    <w:rsid w:val="009B62BA"/>
    <w:rsid w:val="009C1FB7"/>
    <w:rsid w:val="009C3622"/>
    <w:rsid w:val="009C760F"/>
    <w:rsid w:val="009D6135"/>
    <w:rsid w:val="009E266A"/>
    <w:rsid w:val="009E3EF1"/>
    <w:rsid w:val="009E43C4"/>
    <w:rsid w:val="00A300F9"/>
    <w:rsid w:val="00A541D2"/>
    <w:rsid w:val="00A56EB4"/>
    <w:rsid w:val="00A612B1"/>
    <w:rsid w:val="00A61F0F"/>
    <w:rsid w:val="00A80742"/>
    <w:rsid w:val="00AB173C"/>
    <w:rsid w:val="00B02B24"/>
    <w:rsid w:val="00B53D41"/>
    <w:rsid w:val="00B6738D"/>
    <w:rsid w:val="00BB0270"/>
    <w:rsid w:val="00BB5A2A"/>
    <w:rsid w:val="00BF0F70"/>
    <w:rsid w:val="00C21590"/>
    <w:rsid w:val="00C226AB"/>
    <w:rsid w:val="00C2548D"/>
    <w:rsid w:val="00C350E2"/>
    <w:rsid w:val="00C559A9"/>
    <w:rsid w:val="00C55A37"/>
    <w:rsid w:val="00C6573E"/>
    <w:rsid w:val="00C8797E"/>
    <w:rsid w:val="00C90671"/>
    <w:rsid w:val="00CA656B"/>
    <w:rsid w:val="00CB7F85"/>
    <w:rsid w:val="00CC349B"/>
    <w:rsid w:val="00CC6820"/>
    <w:rsid w:val="00CF2477"/>
    <w:rsid w:val="00CF695E"/>
    <w:rsid w:val="00D139FC"/>
    <w:rsid w:val="00D45203"/>
    <w:rsid w:val="00D7143E"/>
    <w:rsid w:val="00DA0FA2"/>
    <w:rsid w:val="00DA3DC9"/>
    <w:rsid w:val="00DB4AFD"/>
    <w:rsid w:val="00DC08A1"/>
    <w:rsid w:val="00DC2E8B"/>
    <w:rsid w:val="00DC6D2F"/>
    <w:rsid w:val="00DD43EB"/>
    <w:rsid w:val="00DE5E07"/>
    <w:rsid w:val="00E11331"/>
    <w:rsid w:val="00E24A8E"/>
    <w:rsid w:val="00E50249"/>
    <w:rsid w:val="00E874C8"/>
    <w:rsid w:val="00F03188"/>
    <w:rsid w:val="00F23166"/>
    <w:rsid w:val="00F46718"/>
    <w:rsid w:val="00F47AF9"/>
    <w:rsid w:val="00F55160"/>
    <w:rsid w:val="00F807F1"/>
    <w:rsid w:val="00F93C7A"/>
    <w:rsid w:val="00FA7E5C"/>
    <w:rsid w:val="00FE1342"/>
    <w:rsid w:val="00FE506D"/>
    <w:rsid w:val="00FF3182"/>
    <w:rsid w:val="00FF7778"/>
    <w:rsid w:val="0BFDBE6B"/>
    <w:rsid w:val="10202E3D"/>
    <w:rsid w:val="10EEFCAA"/>
    <w:rsid w:val="29310704"/>
    <w:rsid w:val="2E41DCB4"/>
    <w:rsid w:val="356A0E06"/>
    <w:rsid w:val="3C140BD1"/>
    <w:rsid w:val="3E5ABEB0"/>
    <w:rsid w:val="40BA75EC"/>
    <w:rsid w:val="4BEF1FA9"/>
    <w:rsid w:val="56D51101"/>
    <w:rsid w:val="59AF5F10"/>
    <w:rsid w:val="610404FC"/>
    <w:rsid w:val="68C48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062456F"/>
  <w15:chartTrackingRefBased/>
  <w15:docId w15:val="{6D52CD27-0797-4948-90A7-7EF8BBA3C6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2E8B"/>
    <w:rPr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6AB"/>
    <w:pPr>
      <w:keepNext/>
      <w:spacing w:before="240" w:after="60"/>
      <w:outlineLvl w:val="0"/>
    </w:pPr>
    <w:rPr>
      <w:b/>
      <w:bCs/>
      <w:kern w:val="32"/>
      <w:sz w:val="32"/>
      <w:szCs w:val="32"/>
      <w:lang w:eastAsia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26AB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C226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226AB"/>
    <w:pPr>
      <w:tabs>
        <w:tab w:val="center" w:pos="4320"/>
        <w:tab w:val="right" w:pos="8640"/>
      </w:tabs>
    </w:pPr>
  </w:style>
  <w:style w:type="paragraph" w:styleId="NormalParagraphStyle" w:customStyle="1">
    <w:name w:val="NormalParagraphStyle"/>
    <w:basedOn w:val="Normal"/>
    <w:rsid w:val="00C226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-Roman"/>
      <w:color w:val="000000"/>
      <w:lang w:bidi="en-US"/>
    </w:rPr>
  </w:style>
  <w:style w:type="table" w:styleId="TableGrid">
    <w:name w:val="Table Grid"/>
    <w:basedOn w:val="TableNormal"/>
    <w:uiPriority w:val="59"/>
    <w:rsid w:val="00C226A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C226AB"/>
    <w:pPr>
      <w:ind w:left="720"/>
      <w:contextualSpacing/>
    </w:pPr>
  </w:style>
  <w:style w:type="character" w:styleId="Heading1Char" w:customStyle="1">
    <w:name w:val="Heading 1 Char"/>
    <w:link w:val="Heading1"/>
    <w:uiPriority w:val="9"/>
    <w:rsid w:val="00C226AB"/>
    <w:rPr>
      <w:rFonts w:eastAsia="Times New Roman" w:cs="Times New Roman"/>
      <w:b/>
      <w:bCs/>
      <w:kern w:val="32"/>
      <w:sz w:val="32"/>
      <w:szCs w:val="32"/>
      <w:lang w:val="en-GB"/>
    </w:rPr>
  </w:style>
  <w:style w:type="numbering" w:styleId="UCST" w:customStyle="1">
    <w:name w:val="UCST"/>
    <w:rsid w:val="00C226AB"/>
    <w:pPr>
      <w:numPr>
        <w:numId w:val="1"/>
      </w:numPr>
    </w:pPr>
  </w:style>
  <w:style w:type="numbering" w:styleId="UCSTNumbers" w:customStyle="1">
    <w:name w:val="UCST Numbers"/>
    <w:rsid w:val="00C226AB"/>
    <w:pPr>
      <w:numPr>
        <w:numId w:val="2"/>
      </w:numPr>
    </w:pPr>
  </w:style>
  <w:style w:type="character" w:styleId="PlaceholderText">
    <w:name w:val="Placeholder Text"/>
    <w:uiPriority w:val="99"/>
    <w:semiHidden/>
    <w:rsid w:val="007A2F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mills\Local%20Settings\Temporary%20Internet%20Files\Content.Outlook\9BZ3KLOA\Agenda%20-%20UCST%20ULT%20templates%20(4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df13b9-90e6-411d-a8d6-85c321af237c">
      <Terms xmlns="http://schemas.microsoft.com/office/infopath/2007/PartnerControls"/>
    </lcf76f155ced4ddcb4097134ff3c332f>
    <TaxCatchAll xmlns="ee0fff3f-23e2-4b76-ada3-fae1ac5a7e7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DC7AB0223D84280202F6D0198F41D" ma:contentTypeVersion="16" ma:contentTypeDescription="Create a new document." ma:contentTypeScope="" ma:versionID="3b35ebf342e2fd15a2e58b5e85892f77">
  <xsd:schema xmlns:xsd="http://www.w3.org/2001/XMLSchema" xmlns:xs="http://www.w3.org/2001/XMLSchema" xmlns:p="http://schemas.microsoft.com/office/2006/metadata/properties" xmlns:ns1="http://schemas.microsoft.com/sharepoint/v3" xmlns:ns2="fddf13b9-90e6-411d-a8d6-85c321af237c" xmlns:ns3="ee0fff3f-23e2-4b76-ada3-fae1ac5a7e75" targetNamespace="http://schemas.microsoft.com/office/2006/metadata/properties" ma:root="true" ma:fieldsID="d5941c4d672b1890f1fcfa34a0a1e149" ns1:_="" ns2:_="" ns3:_="">
    <xsd:import namespace="http://schemas.microsoft.com/sharepoint/v3"/>
    <xsd:import namespace="fddf13b9-90e6-411d-a8d6-85c321af237c"/>
    <xsd:import namespace="ee0fff3f-23e2-4b76-ada3-fae1ac5a7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13b9-90e6-411d-a8d6-85c321af2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b281fa-291b-48ae-a61d-0dffc6ca2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fff3f-23e2-4b76-ada3-fae1ac5a7e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36f071-71bb-4a91-ba1c-04c1c2f4de42}" ma:internalName="TaxCatchAll" ma:showField="CatchAllData" ma:web="ee0fff3f-23e2-4b76-ada3-fae1ac5a7e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EF90F-BD91-43BB-A2EE-05409118BAF9}">
  <ds:schemaRefs>
    <ds:schemaRef ds:uri="http://purl.org/dc/dcmitype/"/>
    <ds:schemaRef ds:uri="c5e15564-0496-46f6-89f9-ac216b6edc3b"/>
    <ds:schemaRef ds:uri="http://schemas.microsoft.com/office/2006/documentManagement/types"/>
    <ds:schemaRef ds:uri="http://schemas.microsoft.com/office/2006/metadata/properties"/>
    <ds:schemaRef ds:uri="http://purl.org/dc/terms/"/>
    <ds:schemaRef ds:uri="f35dc350-714e-4e8b-a4fa-c8ef0ee91154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fddf13b9-90e6-411d-a8d6-85c321af237c"/>
    <ds:schemaRef ds:uri="ee0fff3f-23e2-4b76-ada3-fae1ac5a7e7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33191A8-E9A7-43E9-BBF9-A9DDD207D04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517A0D1-18F0-41F6-9650-12EB03013039}"/>
</file>

<file path=customXml/itemProps4.xml><?xml version="1.0" encoding="utf-8"?>
<ds:datastoreItem xmlns:ds="http://schemas.openxmlformats.org/officeDocument/2006/customXml" ds:itemID="{EE1C7B8C-7D99-4F01-BA83-5E90567B2E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9657A50-0DDC-4190-A764-D79BDE5406C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Agenda - UCST ULT templates (4)</ap:Template>
  <ap:Application>Microsoft Word for the web</ap:Application>
  <ap:DocSecurity>0</ap:DocSecurity>
  <ap:ScaleCrop>false</ap:ScaleCrop>
  <ap:Company>Yeomans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Learning Word Document Template - Portrait</dc:title>
  <dc:subject/>
  <dc:creator>Joanna Mills</dc:creator>
  <cp:keywords>word template</cp:keywords>
  <cp:lastModifiedBy>Stephanie McDowall</cp:lastModifiedBy>
  <cp:revision>6</cp:revision>
  <cp:lastPrinted>2016-03-31T10:23:00Z</cp:lastPrinted>
  <dcterms:created xsi:type="dcterms:W3CDTF">2026-01-07T08:57:00Z</dcterms:created>
  <dcterms:modified xsi:type="dcterms:W3CDTF">2026-01-29T14:46:15Z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Template</vt:lpwstr>
  </property>
  <property fmtid="{D5CDD505-2E9C-101B-9397-08002B2CF9AE}" pid="3" name="TaxKeywordTaxHTField">
    <vt:lpwstr>word template|02b75aba-1b7e-4dc5-b458-04f4eafcb699</vt:lpwstr>
  </property>
  <property fmtid="{D5CDD505-2E9C-101B-9397-08002B2CF9AE}" pid="4" name="OrganisationTaxHTField0">
    <vt:lpwstr>Both UCST and ULT groups|78fecae7-3de1-4c41-be8d-0e9945c84d56</vt:lpwstr>
  </property>
  <property fmtid="{D5CDD505-2E9C-101B-9397-08002B2CF9AE}" pid="5" name="School(s)">
    <vt:lpwstr>34;#Central Office|cb4ae1ef-8f56-4627-ba1b-ef83ce45dac7</vt:lpwstr>
  </property>
  <property fmtid="{D5CDD505-2E9C-101B-9397-08002B2CF9AE}" pid="6" name="TaxKeyword">
    <vt:lpwstr>67;#word template|02b75aba-1b7e-4dc5-b458-04f4eafcb699</vt:lpwstr>
  </property>
  <property fmtid="{D5CDD505-2E9C-101B-9397-08002B2CF9AE}" pid="7" name="Organisation">
    <vt:lpwstr>2;#Both UCST and ULT groups|78fecae7-3de1-4c41-be8d-0e9945c84d56</vt:lpwstr>
  </property>
  <property fmtid="{D5CDD505-2E9C-101B-9397-08002B2CF9AE}" pid="8" name="Department OriginTaxHTField0">
    <vt:lpwstr>Marketing|d6874056-389c-404e-b33f-f1f0d41f4b0f</vt:lpwstr>
  </property>
  <property fmtid="{D5CDD505-2E9C-101B-9397-08002B2CF9AE}" pid="9" name="School(s)TaxHTField0">
    <vt:lpwstr>Central Office|cb4ae1ef-8f56-4627-ba1b-ef83ce45dac7</vt:lpwstr>
  </property>
  <property fmtid="{D5CDD505-2E9C-101B-9397-08002B2CF9AE}" pid="10" name="School Section(s)TaxHTField0">
    <vt:lpwstr/>
  </property>
  <property fmtid="{D5CDD505-2E9C-101B-9397-08002B2CF9AE}" pid="11" name="Target Audience">
    <vt:lpwstr>35;#CTO|07baa815-ffed-4a45-af96-56873a9b3bc4</vt:lpwstr>
  </property>
  <property fmtid="{D5CDD505-2E9C-101B-9397-08002B2CF9AE}" pid="12" name="TopicTaxHTField0">
    <vt:lpwstr>Communications|1c6e1d7d-d5d2-4da1-8e54-6dc3c8a67db0</vt:lpwstr>
  </property>
  <property fmtid="{D5CDD505-2E9C-101B-9397-08002B2CF9AE}" pid="13" name="Topic">
    <vt:lpwstr>23;#Communications|1c6e1d7d-d5d2-4da1-8e54-6dc3c8a67db0</vt:lpwstr>
  </property>
  <property fmtid="{D5CDD505-2E9C-101B-9397-08002B2CF9AE}" pid="14" name="Document TypeTaxHTField0">
    <vt:lpwstr>Communication|8b8ba123-9255-4896-91c9-958aeb21d214</vt:lpwstr>
  </property>
  <property fmtid="{D5CDD505-2E9C-101B-9397-08002B2CF9AE}" pid="15" name="Department Origin">
    <vt:lpwstr>54;#Marketing|d6874056-389c-404e-b33f-f1f0d41f4b0f</vt:lpwstr>
  </property>
  <property fmtid="{D5CDD505-2E9C-101B-9397-08002B2CF9AE}" pid="16" name="Document Type">
    <vt:lpwstr>24;#Communication|8b8ba123-9255-4896-91c9-958aeb21d214</vt:lpwstr>
  </property>
  <property fmtid="{D5CDD505-2E9C-101B-9397-08002B2CF9AE}" pid="17" name="School Section(s)">
    <vt:lpwstr/>
  </property>
  <property fmtid="{D5CDD505-2E9C-101B-9397-08002B2CF9AE}" pid="18" name="Target AudienceTaxHTField0">
    <vt:lpwstr>CTO|07baa815-ffed-4a45-af96-56873a9b3bc4</vt:lpwstr>
  </property>
  <property fmtid="{D5CDD505-2E9C-101B-9397-08002B2CF9AE}" pid="19" name="_dlc_DocId">
    <vt:lpwstr>UFUVCNFJS4AH-295-25</vt:lpwstr>
  </property>
  <property fmtid="{D5CDD505-2E9C-101B-9397-08002B2CF9AE}" pid="20" name="_dlc_DocIdItemGuid">
    <vt:lpwstr>ee8b2440-2a9e-4555-9da2-9756780b91c6</vt:lpwstr>
  </property>
  <property fmtid="{D5CDD505-2E9C-101B-9397-08002B2CF9AE}" pid="21" name="_dlc_DocIdUrl">
    <vt:lpwstr>http://biecloud/Projects/UnitedLearningBranding/_layouts/DocIdRedir.aspx?ID=UFUVCNFJS4AH-295-25, UFUVCNFJS4AH-295-25</vt:lpwstr>
  </property>
  <property fmtid="{D5CDD505-2E9C-101B-9397-08002B2CF9AE}" pid="22" name="display_urn:schemas-microsoft-com:office:office#Editor">
    <vt:lpwstr>Michelle Mahlik</vt:lpwstr>
  </property>
  <property fmtid="{D5CDD505-2E9C-101B-9397-08002B2CF9AE}" pid="23" name="Order">
    <vt:r8>11688000</vt:r8>
  </property>
  <property fmtid="{D5CDD505-2E9C-101B-9397-08002B2CF9AE}" pid="24" name="display_urn:schemas-microsoft-com:office:office#Author">
    <vt:lpwstr>Michelle Mahlik</vt:lpwstr>
  </property>
  <property fmtid="{D5CDD505-2E9C-101B-9397-08002B2CF9AE}" pid="25" name="ContentTypeId">
    <vt:lpwstr>0x0101009F1DC7AB0223D84280202F6D0198F41D</vt:lpwstr>
  </property>
  <property fmtid="{D5CDD505-2E9C-101B-9397-08002B2CF9AE}" pid="26" name="xd_Signature">
    <vt:bool>false</vt:bool>
  </property>
  <property fmtid="{D5CDD505-2E9C-101B-9397-08002B2CF9AE}" pid="27" name="xd_ProgID">
    <vt:lpwstr/>
  </property>
  <property fmtid="{D5CDD505-2E9C-101B-9397-08002B2CF9AE}" pid="28" name="ComplianceAssetId">
    <vt:lpwstr/>
  </property>
  <property fmtid="{D5CDD505-2E9C-101B-9397-08002B2CF9AE}" pid="29" name="TemplateUrl">
    <vt:lpwstr/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MediaServiceImageTags">
    <vt:lpwstr/>
  </property>
</Properties>
</file>