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25F3E" w14:textId="16367D8D" w:rsidR="00A5001F" w:rsidRDefault="002C7753" w:rsidP="00A5001F">
      <w:pPr>
        <w:rPr>
          <w:b/>
        </w:rPr>
      </w:pPr>
      <w:r w:rsidRPr="00C95C72">
        <w:rPr>
          <w:rFonts w:cstheme="minorHAnsi"/>
          <w:b/>
          <w:noProof/>
          <w:sz w:val="36"/>
          <w:szCs w:val="28"/>
          <w:lang w:eastAsia="en-GB"/>
        </w:rPr>
        <w:drawing>
          <wp:anchor distT="0" distB="0" distL="114300" distR="114300" simplePos="0" relativeHeight="251658241" behindDoc="1" locked="0" layoutInCell="1" allowOverlap="1" wp14:anchorId="1489D1B7" wp14:editId="113CA2F9">
            <wp:simplePos x="0" y="0"/>
            <wp:positionH relativeFrom="margin">
              <wp:posOffset>5343525</wp:posOffset>
            </wp:positionH>
            <wp:positionV relativeFrom="margin">
              <wp:posOffset>8890</wp:posOffset>
            </wp:positionV>
            <wp:extent cx="840740" cy="990600"/>
            <wp:effectExtent l="0" t="0" r="0" b="0"/>
            <wp:wrapTight wrapText="bothSides">
              <wp:wrapPolygon edited="0">
                <wp:start x="0" y="0"/>
                <wp:lineTo x="0" y="21185"/>
                <wp:lineTo x="21045" y="21185"/>
                <wp:lineTo x="2104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3111_The_Westwood_Academy_Logo_Portrait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0740" cy="990600"/>
                    </a:xfrm>
                    <a:prstGeom prst="rect">
                      <a:avLst/>
                    </a:prstGeom>
                  </pic:spPr>
                </pic:pic>
              </a:graphicData>
            </a:graphic>
            <wp14:sizeRelH relativeFrom="margin">
              <wp14:pctWidth>0</wp14:pctWidth>
            </wp14:sizeRelH>
            <wp14:sizeRelV relativeFrom="margin">
              <wp14:pctHeight>0</wp14:pctHeight>
            </wp14:sizeRelV>
          </wp:anchor>
        </w:drawing>
      </w:r>
      <w:r w:rsidR="00D43904" w:rsidRPr="001D4188">
        <w:rPr>
          <w:noProof/>
          <w:lang w:eastAsia="en-GB"/>
        </w:rPr>
        <w:drawing>
          <wp:anchor distT="0" distB="0" distL="114300" distR="114300" simplePos="0" relativeHeight="251658240" behindDoc="0" locked="0" layoutInCell="1" allowOverlap="1" wp14:anchorId="7F2C8788" wp14:editId="6CBC698A">
            <wp:simplePos x="0" y="0"/>
            <wp:positionH relativeFrom="margin">
              <wp:posOffset>-417195</wp:posOffset>
            </wp:positionH>
            <wp:positionV relativeFrom="paragraph">
              <wp:posOffset>-48895</wp:posOffset>
            </wp:positionV>
            <wp:extent cx="1036604" cy="926465"/>
            <wp:effectExtent l="0" t="0" r="0" b="6985"/>
            <wp:wrapNone/>
            <wp:docPr id="1" name="Picture 1" descr="\\KSN-FS01A\NonTeacherWork\h.hughes\Desktop\Logo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N-FS01A\NonTeacherWork\h.hughes\Desktop\Logo High Re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6604" cy="926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3C7F6E" w14:textId="16A9BE54" w:rsidR="00D43904" w:rsidRPr="009A6628" w:rsidRDefault="00D43904" w:rsidP="00D43904">
      <w:pPr>
        <w:pStyle w:val="Title"/>
        <w:jc w:val="center"/>
        <w:rPr>
          <w:color w:val="2E74B5" w:themeColor="accent5" w:themeShade="BF"/>
        </w:rPr>
      </w:pPr>
      <w:r>
        <w:rPr>
          <w:color w:val="2E74B5" w:themeColor="accent5" w:themeShade="BF"/>
        </w:rPr>
        <w:t xml:space="preserve">  </w:t>
      </w:r>
      <w:bookmarkStart w:id="0" w:name="_Hlk56430354"/>
      <w:r w:rsidR="002C7753">
        <w:rPr>
          <w:color w:val="2E74B5" w:themeColor="accent5" w:themeShade="BF"/>
        </w:rPr>
        <w:t xml:space="preserve">      </w:t>
      </w:r>
      <w:r w:rsidRPr="009A6628">
        <w:rPr>
          <w:color w:val="2E74B5" w:themeColor="accent5" w:themeShade="BF"/>
        </w:rPr>
        <w:t>Kenilworth Multi Academy Trust</w:t>
      </w:r>
    </w:p>
    <w:p w14:paraId="0BF17F8C" w14:textId="77777777" w:rsidR="00D43904" w:rsidRPr="009A6628" w:rsidRDefault="00D43904" w:rsidP="00D43904">
      <w:pPr>
        <w:pStyle w:val="Heading2"/>
        <w:jc w:val="center"/>
      </w:pPr>
      <w:r>
        <w:t>Aspiring to Excellence</w:t>
      </w:r>
    </w:p>
    <w:p w14:paraId="596E11B7" w14:textId="77777777" w:rsidR="00D43904" w:rsidRDefault="00D43904" w:rsidP="00705A80">
      <w:pPr>
        <w:jc w:val="center"/>
        <w:rPr>
          <w:rFonts w:ascii="Arial" w:hAnsi="Arial" w:cs="Arial"/>
          <w:b/>
          <w:color w:val="0070C0"/>
        </w:rPr>
      </w:pPr>
      <w:bookmarkStart w:id="1" w:name="_Hlk56424693"/>
      <w:bookmarkEnd w:id="0"/>
    </w:p>
    <w:p w14:paraId="0BA5EDD8" w14:textId="29130330" w:rsidR="00705A80" w:rsidRPr="00A5001F" w:rsidRDefault="00705A80" w:rsidP="00705A80">
      <w:pPr>
        <w:jc w:val="center"/>
        <w:rPr>
          <w:rFonts w:ascii="Arial" w:hAnsi="Arial" w:cs="Arial"/>
          <w:b/>
          <w:color w:val="0070C0"/>
        </w:rPr>
      </w:pPr>
      <w:r w:rsidRPr="00A5001F">
        <w:rPr>
          <w:rFonts w:ascii="Arial" w:hAnsi="Arial" w:cs="Arial"/>
          <w:b/>
          <w:color w:val="0070C0"/>
        </w:rPr>
        <w:t>JOB DESCRIPTION</w:t>
      </w:r>
    </w:p>
    <w:p w14:paraId="77F96794" w14:textId="0C3A05A5" w:rsidR="00A5001F" w:rsidRPr="00A5001F" w:rsidRDefault="00A5001F" w:rsidP="00A5001F">
      <w:pPr>
        <w:rPr>
          <w:rFonts w:ascii="Arial" w:hAnsi="Arial" w:cs="Arial"/>
          <w:b/>
        </w:rPr>
      </w:pPr>
      <w:r w:rsidRPr="00A5001F">
        <w:rPr>
          <w:rFonts w:ascii="Arial" w:hAnsi="Arial" w:cs="Arial"/>
          <w:b/>
          <w:color w:val="0070C0"/>
        </w:rPr>
        <w:t>Job Title:</w:t>
      </w:r>
      <w:r w:rsidRPr="00A5001F">
        <w:rPr>
          <w:rFonts w:ascii="Arial" w:hAnsi="Arial" w:cs="Arial"/>
          <w:b/>
        </w:rPr>
        <w:tab/>
      </w:r>
      <w:r w:rsidRPr="00A5001F">
        <w:rPr>
          <w:rFonts w:ascii="Arial" w:hAnsi="Arial" w:cs="Arial"/>
          <w:b/>
        </w:rPr>
        <w:tab/>
      </w:r>
      <w:r w:rsidR="009525BA">
        <w:rPr>
          <w:rFonts w:ascii="Arial" w:hAnsi="Arial" w:cs="Arial"/>
          <w:b/>
        </w:rPr>
        <w:t>Finance Officer</w:t>
      </w:r>
    </w:p>
    <w:bookmarkEnd w:id="1"/>
    <w:p w14:paraId="5BD4DBCE" w14:textId="4DC904E8" w:rsidR="00A5001F" w:rsidRPr="000936D5" w:rsidRDefault="00A5001F" w:rsidP="00A5001F">
      <w:pPr>
        <w:rPr>
          <w:rFonts w:ascii="Arial" w:hAnsi="Arial" w:cs="Arial"/>
          <w:iCs/>
        </w:rPr>
      </w:pPr>
      <w:r w:rsidRPr="00A5001F">
        <w:rPr>
          <w:rFonts w:ascii="Arial" w:hAnsi="Arial" w:cs="Arial"/>
          <w:b/>
          <w:color w:val="0070C0"/>
        </w:rPr>
        <w:t>Salary Grade:</w:t>
      </w:r>
      <w:r w:rsidRPr="00A5001F">
        <w:rPr>
          <w:rFonts w:ascii="Arial" w:hAnsi="Arial" w:cs="Arial"/>
          <w:b/>
          <w:color w:val="0070C0"/>
        </w:rPr>
        <w:tab/>
      </w:r>
      <w:r>
        <w:rPr>
          <w:rFonts w:ascii="Arial" w:hAnsi="Arial" w:cs="Arial"/>
          <w:b/>
        </w:rPr>
        <w:tab/>
      </w:r>
      <w:r w:rsidR="00257889">
        <w:rPr>
          <w:rFonts w:ascii="Arial" w:hAnsi="Arial" w:cs="Arial"/>
          <w:b/>
        </w:rPr>
        <w:t>£2</w:t>
      </w:r>
      <w:r w:rsidR="000A2066">
        <w:rPr>
          <w:rFonts w:ascii="Arial" w:hAnsi="Arial" w:cs="Arial"/>
          <w:b/>
        </w:rPr>
        <w:t>4,496 - £26,845</w:t>
      </w:r>
      <w:r w:rsidR="00E576CD">
        <w:rPr>
          <w:rFonts w:ascii="Arial" w:hAnsi="Arial" w:cs="Arial"/>
          <w:b/>
        </w:rPr>
        <w:t xml:space="preserve"> (Grade: G, points </w:t>
      </w:r>
      <w:r w:rsidR="004A35F3">
        <w:rPr>
          <w:rFonts w:ascii="Arial" w:hAnsi="Arial" w:cs="Arial"/>
          <w:b/>
        </w:rPr>
        <w:t>11 - 14</w:t>
      </w:r>
      <w:r w:rsidR="000D016A">
        <w:rPr>
          <w:rFonts w:ascii="Arial" w:hAnsi="Arial" w:cs="Arial"/>
          <w:b/>
        </w:rPr>
        <w:t>)</w:t>
      </w:r>
    </w:p>
    <w:p w14:paraId="40FFB269" w14:textId="50351C8B" w:rsidR="00A5001F" w:rsidRDefault="00A5001F" w:rsidP="00A5001F">
      <w:pPr>
        <w:rPr>
          <w:rFonts w:ascii="Arial" w:hAnsi="Arial" w:cs="Arial"/>
          <w:b/>
        </w:rPr>
      </w:pPr>
      <w:r w:rsidRPr="00A5001F">
        <w:rPr>
          <w:rFonts w:ascii="Arial" w:hAnsi="Arial" w:cs="Arial"/>
          <w:b/>
          <w:color w:val="0070C0"/>
        </w:rPr>
        <w:t>Hours</w:t>
      </w:r>
      <w:r w:rsidR="003F2CB7">
        <w:rPr>
          <w:rFonts w:ascii="Arial" w:hAnsi="Arial" w:cs="Arial"/>
          <w:b/>
          <w:color w:val="0070C0"/>
        </w:rPr>
        <w:t>/Weeks</w:t>
      </w:r>
      <w:r w:rsidRPr="00A5001F">
        <w:rPr>
          <w:rFonts w:ascii="Arial" w:hAnsi="Arial" w:cs="Arial"/>
          <w:b/>
          <w:color w:val="2F5496" w:themeColor="accent1" w:themeShade="BF"/>
        </w:rPr>
        <w:tab/>
      </w:r>
      <w:r w:rsidRPr="00A5001F">
        <w:rPr>
          <w:rFonts w:ascii="Arial" w:hAnsi="Arial" w:cs="Arial"/>
          <w:b/>
        </w:rPr>
        <w:tab/>
      </w:r>
      <w:r w:rsidR="003D735A">
        <w:rPr>
          <w:rFonts w:ascii="Arial" w:hAnsi="Arial" w:cs="Arial"/>
          <w:b/>
        </w:rPr>
        <w:t>3</w:t>
      </w:r>
      <w:r w:rsidR="00A350E8">
        <w:rPr>
          <w:rFonts w:ascii="Arial" w:hAnsi="Arial" w:cs="Arial"/>
          <w:b/>
        </w:rPr>
        <w:t>7</w:t>
      </w:r>
      <w:r w:rsidRPr="00A5001F">
        <w:rPr>
          <w:rFonts w:ascii="Arial" w:hAnsi="Arial" w:cs="Arial"/>
          <w:b/>
        </w:rPr>
        <w:t xml:space="preserve"> hours per week for </w:t>
      </w:r>
      <w:r w:rsidR="00A350E8">
        <w:rPr>
          <w:rFonts w:ascii="Arial" w:hAnsi="Arial" w:cs="Arial"/>
          <w:b/>
        </w:rPr>
        <w:t xml:space="preserve">52 </w:t>
      </w:r>
      <w:r w:rsidRPr="00A5001F">
        <w:rPr>
          <w:rFonts w:ascii="Arial" w:hAnsi="Arial" w:cs="Arial"/>
          <w:b/>
        </w:rPr>
        <w:t>weeks per year</w:t>
      </w:r>
    </w:p>
    <w:p w14:paraId="14BFEB72" w14:textId="3B5B7AAB" w:rsidR="00A5001F" w:rsidRPr="00A5001F" w:rsidRDefault="00A5001F" w:rsidP="00A5001F">
      <w:pPr>
        <w:rPr>
          <w:rFonts w:ascii="Arial" w:hAnsi="Arial" w:cs="Arial"/>
          <w:b/>
        </w:rPr>
      </w:pPr>
      <w:r w:rsidRPr="000F5E96">
        <w:rPr>
          <w:rFonts w:ascii="Arial" w:hAnsi="Arial" w:cs="Arial"/>
          <w:b/>
          <w:color w:val="0070C0"/>
        </w:rPr>
        <w:t>Location:</w:t>
      </w:r>
      <w:r w:rsidRPr="000F5E96">
        <w:rPr>
          <w:rFonts w:ascii="Arial" w:hAnsi="Arial" w:cs="Arial"/>
          <w:b/>
          <w:color w:val="0070C0"/>
        </w:rPr>
        <w:tab/>
      </w:r>
      <w:r>
        <w:rPr>
          <w:rFonts w:ascii="Arial" w:hAnsi="Arial" w:cs="Arial"/>
          <w:b/>
          <w:color w:val="2F5496" w:themeColor="accent1" w:themeShade="BF"/>
        </w:rPr>
        <w:tab/>
      </w:r>
      <w:r w:rsidRPr="00A5001F">
        <w:rPr>
          <w:rFonts w:ascii="Arial" w:hAnsi="Arial" w:cs="Arial"/>
          <w:b/>
        </w:rPr>
        <w:t>Any school sites associated with the Trust</w:t>
      </w:r>
    </w:p>
    <w:p w14:paraId="1B9AAFDC" w14:textId="293C5B3E" w:rsidR="00A5001F" w:rsidRPr="00B04ED7" w:rsidRDefault="00A5001F" w:rsidP="00A5001F">
      <w:pPr>
        <w:rPr>
          <w:rFonts w:ascii="Arial" w:hAnsi="Arial" w:cs="Arial"/>
          <w:b/>
          <w:color w:val="000000" w:themeColor="text1"/>
        </w:rPr>
      </w:pPr>
      <w:r w:rsidRPr="00A5001F">
        <w:rPr>
          <w:rFonts w:ascii="Arial" w:hAnsi="Arial" w:cs="Arial"/>
          <w:b/>
          <w:color w:val="0070C0"/>
        </w:rPr>
        <w:t>Line Manager</w:t>
      </w:r>
      <w:r w:rsidRPr="00A5001F">
        <w:rPr>
          <w:rFonts w:ascii="Arial" w:hAnsi="Arial" w:cs="Arial"/>
          <w:b/>
          <w:color w:val="0070C0"/>
        </w:rPr>
        <w:tab/>
      </w:r>
      <w:r w:rsidRPr="000F5E96">
        <w:rPr>
          <w:rFonts w:ascii="Arial" w:hAnsi="Arial" w:cs="Arial"/>
          <w:b/>
          <w:color w:val="0070C0"/>
        </w:rPr>
        <w:t>:</w:t>
      </w:r>
      <w:r w:rsidRPr="00A5001F">
        <w:rPr>
          <w:rFonts w:ascii="Arial" w:hAnsi="Arial" w:cs="Arial"/>
          <w:b/>
        </w:rPr>
        <w:tab/>
      </w:r>
      <w:r w:rsidR="00554DA7" w:rsidRPr="00B04ED7">
        <w:rPr>
          <w:rFonts w:ascii="Arial" w:hAnsi="Arial" w:cs="Arial"/>
          <w:b/>
          <w:color w:val="000000" w:themeColor="text1"/>
        </w:rPr>
        <w:t>KM</w:t>
      </w:r>
      <w:r w:rsidR="009525BA" w:rsidRPr="00B04ED7">
        <w:rPr>
          <w:rFonts w:ascii="Arial" w:hAnsi="Arial" w:cs="Arial"/>
          <w:b/>
          <w:color w:val="000000" w:themeColor="text1"/>
        </w:rPr>
        <w:t xml:space="preserve">AT </w:t>
      </w:r>
      <w:r w:rsidR="00CC692C" w:rsidRPr="00B04ED7">
        <w:rPr>
          <w:rFonts w:ascii="Arial" w:hAnsi="Arial" w:cs="Arial"/>
          <w:b/>
          <w:color w:val="000000" w:themeColor="text1"/>
        </w:rPr>
        <w:t>Head of Finance</w:t>
      </w:r>
    </w:p>
    <w:p w14:paraId="50ADCB83" w14:textId="67AC6D38" w:rsidR="00A5001F" w:rsidRPr="00A5001F" w:rsidRDefault="00A5001F" w:rsidP="00A5001F">
      <w:pPr>
        <w:ind w:left="2160" w:hanging="2160"/>
        <w:rPr>
          <w:rFonts w:ascii="Arial" w:hAnsi="Arial" w:cs="Arial"/>
          <w:b/>
          <w:bCs/>
        </w:rPr>
      </w:pPr>
      <w:r w:rsidRPr="000F5E96">
        <w:rPr>
          <w:rFonts w:ascii="Arial" w:hAnsi="Arial" w:cs="Arial"/>
          <w:b/>
          <w:color w:val="0070C0"/>
        </w:rPr>
        <w:t>Tenure:</w:t>
      </w:r>
      <w:r>
        <w:rPr>
          <w:rFonts w:ascii="Arial" w:hAnsi="Arial" w:cs="Arial"/>
          <w:b/>
          <w:color w:val="7030A0"/>
        </w:rPr>
        <w:tab/>
      </w:r>
      <w:r w:rsidR="00392E84">
        <w:rPr>
          <w:rFonts w:ascii="Arial" w:hAnsi="Arial" w:cs="Arial"/>
          <w:b/>
        </w:rPr>
        <w:t xml:space="preserve">Permanent </w:t>
      </w:r>
    </w:p>
    <w:p w14:paraId="08C942B1" w14:textId="36654884" w:rsidR="00A5001F" w:rsidRDefault="00A5001F" w:rsidP="00A5001F">
      <w:pPr>
        <w:rPr>
          <w:rFonts w:ascii="Arial" w:hAnsi="Arial" w:cs="Arial"/>
          <w:b/>
          <w:color w:val="7030A0"/>
        </w:rPr>
      </w:pPr>
    </w:p>
    <w:p w14:paraId="4BB15601" w14:textId="77777777" w:rsidR="004A163B" w:rsidRPr="00A5001F" w:rsidRDefault="004A163B" w:rsidP="00A5001F">
      <w:pPr>
        <w:rPr>
          <w:rFonts w:ascii="Arial" w:hAnsi="Arial" w:cs="Arial"/>
          <w:b/>
          <w:color w:val="7030A0"/>
        </w:rPr>
      </w:pPr>
    </w:p>
    <w:p w14:paraId="4C8ADD65" w14:textId="35A958E2" w:rsidR="008B5541" w:rsidRDefault="00CB5B91" w:rsidP="00527F93">
      <w:pPr>
        <w:spacing w:after="0"/>
        <w:rPr>
          <w:rFonts w:ascii="Arial" w:hAnsi="Arial" w:cs="Arial"/>
          <w:b/>
          <w:color w:val="0070C0"/>
        </w:rPr>
      </w:pPr>
      <w:r>
        <w:rPr>
          <w:rFonts w:ascii="Arial" w:hAnsi="Arial" w:cs="Arial"/>
          <w:b/>
          <w:color w:val="0070C0"/>
        </w:rPr>
        <w:t>K</w:t>
      </w:r>
      <w:r w:rsidR="00137F7D">
        <w:rPr>
          <w:rFonts w:ascii="Arial" w:hAnsi="Arial" w:cs="Arial"/>
          <w:b/>
          <w:color w:val="0070C0"/>
        </w:rPr>
        <w:t>EY PU</w:t>
      </w:r>
      <w:r w:rsidR="00B04ED7" w:rsidRPr="00B04ED7">
        <w:rPr>
          <w:rFonts w:ascii="Arial" w:hAnsi="Arial" w:cs="Arial"/>
          <w:b/>
          <w:color w:val="0070C0"/>
        </w:rPr>
        <w:t>R</w:t>
      </w:r>
      <w:r w:rsidR="00137F7D">
        <w:rPr>
          <w:rFonts w:ascii="Arial" w:hAnsi="Arial" w:cs="Arial"/>
          <w:b/>
          <w:color w:val="0070C0"/>
        </w:rPr>
        <w:t>POSE:</w:t>
      </w:r>
    </w:p>
    <w:p w14:paraId="434DFDDF" w14:textId="77777777" w:rsidR="00FD45DC" w:rsidRPr="00B04ED7" w:rsidRDefault="00FD45DC" w:rsidP="00FD45DC">
      <w:pPr>
        <w:spacing w:after="0"/>
        <w:rPr>
          <w:rFonts w:ascii="Arial" w:hAnsi="Arial" w:cs="Arial"/>
          <w:bCs/>
        </w:rPr>
      </w:pPr>
      <w:r w:rsidRPr="00B04ED7">
        <w:rPr>
          <w:rFonts w:ascii="Arial" w:hAnsi="Arial" w:cs="Arial"/>
          <w:bCs/>
        </w:rPr>
        <w:t xml:space="preserve">The postholder will support the effective delivery of financial operations across the academy, by being responsible for the accurate and timely entry of financial transactions, and processing of required activities. </w:t>
      </w:r>
    </w:p>
    <w:p w14:paraId="2211399E" w14:textId="77777777" w:rsidR="00FD45DC" w:rsidRPr="00B04ED7" w:rsidRDefault="00FD45DC" w:rsidP="00FD45DC">
      <w:pPr>
        <w:spacing w:after="0"/>
        <w:rPr>
          <w:rFonts w:ascii="Arial" w:hAnsi="Arial" w:cs="Arial"/>
          <w:bCs/>
        </w:rPr>
      </w:pPr>
    </w:p>
    <w:p w14:paraId="69E6D8F5" w14:textId="162C92FD" w:rsidR="00180370" w:rsidRPr="00B04ED7" w:rsidRDefault="00FD45DC" w:rsidP="00FD45DC">
      <w:pPr>
        <w:spacing w:after="0"/>
        <w:rPr>
          <w:rFonts w:ascii="Arial" w:hAnsi="Arial" w:cs="Arial"/>
          <w:bCs/>
        </w:rPr>
      </w:pPr>
      <w:r w:rsidRPr="00B04ED7">
        <w:rPr>
          <w:rFonts w:ascii="Arial" w:hAnsi="Arial" w:cs="Arial"/>
          <w:bCs/>
        </w:rPr>
        <w:t xml:space="preserve">The role will act as a key support to </w:t>
      </w:r>
      <w:r w:rsidR="00EB3C7E" w:rsidRPr="00B04ED7">
        <w:rPr>
          <w:rFonts w:ascii="Arial" w:hAnsi="Arial" w:cs="Arial"/>
          <w:bCs/>
        </w:rPr>
        <w:t xml:space="preserve">the </w:t>
      </w:r>
      <w:r w:rsidR="00D07365" w:rsidRPr="00B04ED7">
        <w:rPr>
          <w:rFonts w:ascii="Arial" w:hAnsi="Arial" w:cs="Arial"/>
          <w:bCs/>
        </w:rPr>
        <w:t xml:space="preserve">KMAT </w:t>
      </w:r>
      <w:r w:rsidRPr="00B04ED7">
        <w:rPr>
          <w:rFonts w:ascii="Arial" w:hAnsi="Arial" w:cs="Arial"/>
          <w:bCs/>
        </w:rPr>
        <w:t>Management Accountant</w:t>
      </w:r>
      <w:r w:rsidR="00EB3C7E" w:rsidRPr="00B04ED7">
        <w:rPr>
          <w:rFonts w:ascii="Arial" w:hAnsi="Arial" w:cs="Arial"/>
          <w:bCs/>
        </w:rPr>
        <w:t xml:space="preserve"> and Head of Finance</w:t>
      </w:r>
      <w:r w:rsidRPr="00B04ED7">
        <w:rPr>
          <w:rFonts w:ascii="Arial" w:hAnsi="Arial" w:cs="Arial"/>
          <w:bCs/>
        </w:rPr>
        <w:t xml:space="preserve">, by supporting with </w:t>
      </w:r>
      <w:r w:rsidR="00E36C56" w:rsidRPr="00B04ED7">
        <w:rPr>
          <w:rFonts w:ascii="Arial" w:hAnsi="Arial" w:cs="Arial"/>
          <w:bCs/>
        </w:rPr>
        <w:t>the pr</w:t>
      </w:r>
      <w:r w:rsidR="00192A14" w:rsidRPr="00B04ED7">
        <w:rPr>
          <w:rFonts w:ascii="Arial" w:hAnsi="Arial" w:cs="Arial"/>
          <w:bCs/>
        </w:rPr>
        <w:t>ovision</w:t>
      </w:r>
      <w:r w:rsidRPr="00B04ED7">
        <w:rPr>
          <w:rFonts w:ascii="Arial" w:hAnsi="Arial" w:cs="Arial"/>
          <w:bCs/>
        </w:rPr>
        <w:t xml:space="preserve"> of </w:t>
      </w:r>
      <w:r w:rsidR="00192A14" w:rsidRPr="00B04ED7">
        <w:rPr>
          <w:rFonts w:ascii="Arial" w:hAnsi="Arial" w:cs="Arial"/>
          <w:bCs/>
        </w:rPr>
        <w:t xml:space="preserve">information required for the preparation of </w:t>
      </w:r>
      <w:r w:rsidRPr="00B04ED7">
        <w:rPr>
          <w:rFonts w:ascii="Arial" w:hAnsi="Arial" w:cs="Arial"/>
          <w:bCs/>
        </w:rPr>
        <w:t xml:space="preserve">the </w:t>
      </w:r>
      <w:r w:rsidR="00D07365" w:rsidRPr="00B04ED7">
        <w:rPr>
          <w:rFonts w:ascii="Arial" w:hAnsi="Arial" w:cs="Arial"/>
          <w:bCs/>
        </w:rPr>
        <w:t>Trust’s</w:t>
      </w:r>
      <w:r w:rsidRPr="00B04ED7">
        <w:rPr>
          <w:rFonts w:ascii="Arial" w:hAnsi="Arial" w:cs="Arial"/>
          <w:bCs/>
        </w:rPr>
        <w:t xml:space="preserve"> </w:t>
      </w:r>
      <w:r w:rsidR="00192A14" w:rsidRPr="00B04ED7">
        <w:rPr>
          <w:rFonts w:ascii="Arial" w:hAnsi="Arial" w:cs="Arial"/>
          <w:bCs/>
        </w:rPr>
        <w:t>m</w:t>
      </w:r>
      <w:r w:rsidR="00E36C56" w:rsidRPr="00B04ED7">
        <w:rPr>
          <w:rFonts w:ascii="Arial" w:hAnsi="Arial" w:cs="Arial"/>
          <w:bCs/>
        </w:rPr>
        <w:t xml:space="preserve">anagement </w:t>
      </w:r>
      <w:r w:rsidR="00192A14" w:rsidRPr="00B04ED7">
        <w:rPr>
          <w:rFonts w:ascii="Arial" w:hAnsi="Arial" w:cs="Arial"/>
          <w:bCs/>
        </w:rPr>
        <w:t>r</w:t>
      </w:r>
      <w:r w:rsidR="00E36C56" w:rsidRPr="00B04ED7">
        <w:rPr>
          <w:rFonts w:ascii="Arial" w:hAnsi="Arial" w:cs="Arial"/>
          <w:bCs/>
        </w:rPr>
        <w:t>eporting</w:t>
      </w:r>
      <w:r w:rsidR="00E17F9E" w:rsidRPr="00B04ED7">
        <w:rPr>
          <w:rFonts w:ascii="Arial" w:hAnsi="Arial" w:cs="Arial"/>
          <w:bCs/>
        </w:rPr>
        <w:t xml:space="preserve"> and </w:t>
      </w:r>
      <w:r w:rsidR="0082345F" w:rsidRPr="00B04ED7">
        <w:rPr>
          <w:rFonts w:ascii="Arial" w:hAnsi="Arial" w:cs="Arial"/>
          <w:bCs/>
        </w:rPr>
        <w:t>financial reporti</w:t>
      </w:r>
      <w:r w:rsidR="00B7016D" w:rsidRPr="00B04ED7">
        <w:rPr>
          <w:rFonts w:ascii="Arial" w:hAnsi="Arial" w:cs="Arial"/>
          <w:bCs/>
        </w:rPr>
        <w:t xml:space="preserve">ng, </w:t>
      </w:r>
      <w:r w:rsidRPr="00B04ED7">
        <w:rPr>
          <w:rFonts w:ascii="Arial" w:hAnsi="Arial" w:cs="Arial"/>
          <w:bCs/>
        </w:rPr>
        <w:t xml:space="preserve">general ledger management, bank account management, and supporting </w:t>
      </w:r>
      <w:r w:rsidR="00D016C4" w:rsidRPr="00B04ED7">
        <w:rPr>
          <w:rFonts w:ascii="Arial" w:hAnsi="Arial" w:cs="Arial"/>
          <w:bCs/>
        </w:rPr>
        <w:t>members of the Finance Team</w:t>
      </w:r>
      <w:r w:rsidR="0082345F" w:rsidRPr="00B04ED7">
        <w:rPr>
          <w:rFonts w:ascii="Arial" w:hAnsi="Arial" w:cs="Arial"/>
          <w:bCs/>
        </w:rPr>
        <w:t xml:space="preserve"> with any other finance related matters</w:t>
      </w:r>
      <w:r w:rsidR="00D016C4" w:rsidRPr="00B04ED7">
        <w:rPr>
          <w:rFonts w:ascii="Arial" w:hAnsi="Arial" w:cs="Arial"/>
          <w:bCs/>
        </w:rPr>
        <w:t>.</w:t>
      </w:r>
    </w:p>
    <w:p w14:paraId="5A2004E4" w14:textId="77777777" w:rsidR="0042440B" w:rsidRDefault="0042440B" w:rsidP="00180370">
      <w:pPr>
        <w:spacing w:after="0" w:line="240" w:lineRule="auto"/>
        <w:rPr>
          <w:rFonts w:ascii="Arial" w:hAnsi="Arial" w:cs="Arial"/>
          <w:b/>
          <w:color w:val="0070C0"/>
        </w:rPr>
      </w:pPr>
    </w:p>
    <w:p w14:paraId="24670469" w14:textId="1CB8018B" w:rsidR="00180370" w:rsidRPr="00975006" w:rsidRDefault="00180370" w:rsidP="00180370">
      <w:pPr>
        <w:spacing w:after="0" w:line="240" w:lineRule="auto"/>
        <w:rPr>
          <w:rFonts w:ascii="Arial" w:hAnsi="Arial" w:cs="Arial"/>
          <w:b/>
          <w:color w:val="2F5496" w:themeColor="accent1" w:themeShade="BF"/>
        </w:rPr>
      </w:pPr>
      <w:r w:rsidRPr="00975006">
        <w:rPr>
          <w:rFonts w:ascii="Arial" w:hAnsi="Arial" w:cs="Arial"/>
          <w:b/>
          <w:color w:val="0070C0"/>
        </w:rPr>
        <w:t>ACCOUNTABILITIES</w:t>
      </w:r>
    </w:p>
    <w:p w14:paraId="1F20FA7A" w14:textId="4D1E94B9" w:rsidR="00180370" w:rsidRPr="00975006" w:rsidRDefault="00180370" w:rsidP="00180370">
      <w:pPr>
        <w:rPr>
          <w:rFonts w:ascii="Arial" w:eastAsia="Calibri" w:hAnsi="Arial" w:cs="Arial"/>
        </w:rPr>
      </w:pPr>
      <w:r w:rsidRPr="00975006">
        <w:rPr>
          <w:rFonts w:ascii="Arial" w:eastAsia="Calibri" w:hAnsi="Arial" w:cs="Arial"/>
        </w:rPr>
        <w:t xml:space="preserve">The appointee will be line managed by the </w:t>
      </w:r>
      <w:r w:rsidR="0042440B">
        <w:rPr>
          <w:rFonts w:ascii="Arial" w:eastAsia="Calibri" w:hAnsi="Arial" w:cs="Arial"/>
        </w:rPr>
        <w:t xml:space="preserve">KMAT </w:t>
      </w:r>
      <w:r w:rsidR="00CC692C" w:rsidRPr="00B04ED7">
        <w:rPr>
          <w:rFonts w:ascii="Arial" w:eastAsia="Calibri" w:hAnsi="Arial" w:cs="Arial"/>
        </w:rPr>
        <w:t>Head of Finance</w:t>
      </w:r>
      <w:r w:rsidR="0042440B" w:rsidRPr="00B04ED7">
        <w:rPr>
          <w:rFonts w:ascii="Arial" w:eastAsia="Calibri" w:hAnsi="Arial" w:cs="Arial"/>
        </w:rPr>
        <w:t xml:space="preserve">. </w:t>
      </w:r>
      <w:r w:rsidR="00851D3D">
        <w:rPr>
          <w:rFonts w:ascii="Arial" w:eastAsia="Calibri" w:hAnsi="Arial" w:cs="Arial"/>
        </w:rPr>
        <w:t xml:space="preserve">The appointee </w:t>
      </w:r>
      <w:r w:rsidRPr="00975006">
        <w:rPr>
          <w:rFonts w:ascii="Arial" w:eastAsia="Calibri" w:hAnsi="Arial" w:cs="Arial"/>
        </w:rPr>
        <w:t xml:space="preserve">will have </w:t>
      </w:r>
      <w:r w:rsidR="00851D3D">
        <w:rPr>
          <w:rFonts w:ascii="Arial" w:eastAsia="Calibri" w:hAnsi="Arial" w:cs="Arial"/>
        </w:rPr>
        <w:t xml:space="preserve">no direct </w:t>
      </w:r>
      <w:r w:rsidRPr="00975006">
        <w:rPr>
          <w:rFonts w:ascii="Arial" w:eastAsia="Calibri" w:hAnsi="Arial" w:cs="Arial"/>
        </w:rPr>
        <w:t>line management responsibility</w:t>
      </w:r>
      <w:r w:rsidR="0042440B">
        <w:rPr>
          <w:rFonts w:ascii="Arial" w:eastAsia="Calibri" w:hAnsi="Arial" w:cs="Arial"/>
        </w:rPr>
        <w:t>.</w:t>
      </w:r>
    </w:p>
    <w:p w14:paraId="0BF18673" w14:textId="77777777" w:rsidR="00F84C77" w:rsidRPr="005650F6" w:rsidRDefault="00F84C77" w:rsidP="00527F93">
      <w:pPr>
        <w:spacing w:after="0"/>
        <w:rPr>
          <w:rFonts w:ascii="Arial" w:hAnsi="Arial" w:cs="Arial"/>
          <w:bCs/>
          <w:color w:val="000000" w:themeColor="text1"/>
        </w:rPr>
      </w:pPr>
    </w:p>
    <w:p w14:paraId="3591447A" w14:textId="486B9C48" w:rsidR="007158E1" w:rsidRPr="00437965" w:rsidRDefault="008D0B54" w:rsidP="00527F93">
      <w:pPr>
        <w:spacing w:after="0"/>
        <w:rPr>
          <w:rFonts w:ascii="Arial" w:hAnsi="Arial" w:cs="Arial"/>
          <w:b/>
          <w:color w:val="0070C0"/>
        </w:rPr>
      </w:pPr>
      <w:r>
        <w:rPr>
          <w:rFonts w:ascii="Arial" w:hAnsi="Arial" w:cs="Arial"/>
          <w:b/>
          <w:color w:val="0070C0"/>
        </w:rPr>
        <w:t>P</w:t>
      </w:r>
      <w:r w:rsidR="00D47168">
        <w:rPr>
          <w:rFonts w:ascii="Arial" w:hAnsi="Arial" w:cs="Arial"/>
          <w:b/>
          <w:color w:val="0070C0"/>
        </w:rPr>
        <w:t>RINCIPLE RE</w:t>
      </w:r>
      <w:r w:rsidR="001B7B7B">
        <w:rPr>
          <w:rFonts w:ascii="Arial" w:hAnsi="Arial" w:cs="Arial"/>
          <w:b/>
          <w:color w:val="0070C0"/>
        </w:rPr>
        <w:t>SPONSIBILITIES</w:t>
      </w:r>
      <w:r w:rsidR="00A5001F" w:rsidRPr="00A5001F">
        <w:rPr>
          <w:rFonts w:ascii="Arial" w:hAnsi="Arial" w:cs="Arial"/>
          <w:b/>
          <w:color w:val="0070C0"/>
        </w:rPr>
        <w:t>:</w:t>
      </w:r>
    </w:p>
    <w:p w14:paraId="214B0D14" w14:textId="570007C8" w:rsidR="0042440B" w:rsidRPr="0042440B" w:rsidRDefault="0042440B" w:rsidP="0042440B">
      <w:pPr>
        <w:spacing w:after="0"/>
        <w:rPr>
          <w:rFonts w:ascii="Arial" w:hAnsi="Arial" w:cs="Arial"/>
        </w:rPr>
      </w:pPr>
      <w:r w:rsidRPr="0042440B">
        <w:rPr>
          <w:rFonts w:ascii="Arial" w:hAnsi="Arial" w:cs="Arial"/>
        </w:rPr>
        <w:t>Working as part of this important team you will be required to carry out the following duties</w:t>
      </w:r>
      <w:r w:rsidR="00A97C6A">
        <w:rPr>
          <w:rFonts w:ascii="Arial" w:hAnsi="Arial" w:cs="Arial"/>
        </w:rPr>
        <w:t>:</w:t>
      </w:r>
      <w:r w:rsidRPr="0042440B">
        <w:rPr>
          <w:rFonts w:ascii="Arial" w:hAnsi="Arial" w:cs="Arial"/>
        </w:rPr>
        <w:t xml:space="preserve"> </w:t>
      </w:r>
    </w:p>
    <w:p w14:paraId="57417C39" w14:textId="77777777" w:rsidR="0042440B" w:rsidRPr="0042440B" w:rsidRDefault="0042440B" w:rsidP="0042440B">
      <w:pPr>
        <w:spacing w:after="0"/>
        <w:rPr>
          <w:rFonts w:ascii="Arial" w:hAnsi="Arial" w:cs="Arial"/>
        </w:rPr>
      </w:pPr>
    </w:p>
    <w:p w14:paraId="6BB1A937" w14:textId="77777777" w:rsidR="002E674C" w:rsidRDefault="002E674C" w:rsidP="0042440B">
      <w:pPr>
        <w:spacing w:after="0"/>
        <w:rPr>
          <w:rFonts w:ascii="Arial" w:hAnsi="Arial" w:cs="Arial"/>
        </w:rPr>
      </w:pPr>
    </w:p>
    <w:p w14:paraId="4DDB8E94" w14:textId="19486F5B" w:rsidR="002E674C" w:rsidRPr="00B04ED7" w:rsidRDefault="002E674C" w:rsidP="0042440B">
      <w:pPr>
        <w:pStyle w:val="ListParagraph"/>
        <w:numPr>
          <w:ilvl w:val="0"/>
          <w:numId w:val="50"/>
        </w:numPr>
        <w:spacing w:after="0"/>
        <w:rPr>
          <w:rFonts w:ascii="Arial" w:hAnsi="Arial" w:cs="Arial"/>
        </w:rPr>
      </w:pPr>
      <w:r w:rsidRPr="00B04ED7">
        <w:rPr>
          <w:rFonts w:ascii="Arial" w:hAnsi="Arial" w:cs="Arial"/>
        </w:rPr>
        <w:t>Perform the daily operations of the purchase ledger process including managing any queries</w:t>
      </w:r>
      <w:r w:rsidR="00D47700" w:rsidRPr="00B04ED7">
        <w:rPr>
          <w:rFonts w:ascii="Arial" w:hAnsi="Arial" w:cs="Arial"/>
        </w:rPr>
        <w:t>:</w:t>
      </w:r>
    </w:p>
    <w:p w14:paraId="49385C9B" w14:textId="53179A90" w:rsidR="003220CA" w:rsidRPr="00B04ED7" w:rsidRDefault="0092744C" w:rsidP="005616EF">
      <w:pPr>
        <w:pStyle w:val="ListParagraph"/>
        <w:numPr>
          <w:ilvl w:val="1"/>
          <w:numId w:val="50"/>
        </w:numPr>
        <w:spacing w:after="0"/>
        <w:rPr>
          <w:rFonts w:ascii="Arial" w:hAnsi="Arial" w:cs="Arial"/>
        </w:rPr>
      </w:pPr>
      <w:r w:rsidRPr="00B04ED7">
        <w:rPr>
          <w:rFonts w:ascii="Arial" w:hAnsi="Arial" w:cs="Arial"/>
        </w:rPr>
        <w:t>Processing of purchase requisitions and orders</w:t>
      </w:r>
      <w:r w:rsidR="003220CA" w:rsidRPr="00B04ED7">
        <w:rPr>
          <w:rFonts w:ascii="Arial" w:hAnsi="Arial" w:cs="Arial"/>
        </w:rPr>
        <w:t xml:space="preserve"> onto the</w:t>
      </w:r>
      <w:r w:rsidR="00C35D3A" w:rsidRPr="00B04ED7">
        <w:rPr>
          <w:rFonts w:ascii="Arial" w:hAnsi="Arial" w:cs="Arial"/>
        </w:rPr>
        <w:t xml:space="preserve"> Trust’s</w:t>
      </w:r>
      <w:r w:rsidR="003220CA" w:rsidRPr="00B04ED7">
        <w:rPr>
          <w:rFonts w:ascii="Arial" w:hAnsi="Arial" w:cs="Arial"/>
        </w:rPr>
        <w:t xml:space="preserve"> </w:t>
      </w:r>
      <w:r w:rsidR="00550F92" w:rsidRPr="00B04ED7">
        <w:rPr>
          <w:rFonts w:ascii="Arial" w:hAnsi="Arial" w:cs="Arial"/>
        </w:rPr>
        <w:t xml:space="preserve">computerised </w:t>
      </w:r>
      <w:r w:rsidR="003220CA" w:rsidRPr="00B04ED7">
        <w:rPr>
          <w:rFonts w:ascii="Arial" w:hAnsi="Arial" w:cs="Arial"/>
        </w:rPr>
        <w:t xml:space="preserve">finance system, ensuring appropriate authorisations are </w:t>
      </w:r>
      <w:r w:rsidR="00C35D3A" w:rsidRPr="00B04ED7">
        <w:rPr>
          <w:rFonts w:ascii="Arial" w:hAnsi="Arial" w:cs="Arial"/>
        </w:rPr>
        <w:t xml:space="preserve">adhered </w:t>
      </w:r>
      <w:proofErr w:type="gramStart"/>
      <w:r w:rsidR="00C35D3A" w:rsidRPr="00B04ED7">
        <w:rPr>
          <w:rFonts w:ascii="Arial" w:hAnsi="Arial" w:cs="Arial"/>
        </w:rPr>
        <w:t>to</w:t>
      </w:r>
      <w:proofErr w:type="gramEnd"/>
    </w:p>
    <w:p w14:paraId="2AAE783E" w14:textId="7CE9FB3A" w:rsidR="0092744C" w:rsidRPr="00B04ED7" w:rsidRDefault="001A2337" w:rsidP="005616EF">
      <w:pPr>
        <w:pStyle w:val="ListParagraph"/>
        <w:numPr>
          <w:ilvl w:val="1"/>
          <w:numId w:val="50"/>
        </w:numPr>
        <w:spacing w:after="0"/>
        <w:rPr>
          <w:rFonts w:ascii="Arial" w:hAnsi="Arial" w:cs="Arial"/>
        </w:rPr>
      </w:pPr>
      <w:r w:rsidRPr="00B04ED7">
        <w:rPr>
          <w:rFonts w:ascii="Arial" w:hAnsi="Arial" w:cs="Arial"/>
        </w:rPr>
        <w:t>Dealing with good</w:t>
      </w:r>
      <w:r w:rsidR="00240A04" w:rsidRPr="00B04ED7">
        <w:rPr>
          <w:rFonts w:ascii="Arial" w:hAnsi="Arial" w:cs="Arial"/>
        </w:rPr>
        <w:t>s</w:t>
      </w:r>
      <w:r w:rsidRPr="00B04ED7">
        <w:rPr>
          <w:rFonts w:ascii="Arial" w:hAnsi="Arial" w:cs="Arial"/>
        </w:rPr>
        <w:t xml:space="preserve"> received notes and entering them onto the </w:t>
      </w:r>
      <w:r w:rsidR="00F6799E" w:rsidRPr="00B04ED7">
        <w:rPr>
          <w:rFonts w:ascii="Arial" w:hAnsi="Arial" w:cs="Arial"/>
        </w:rPr>
        <w:t xml:space="preserve">computerised </w:t>
      </w:r>
      <w:r w:rsidRPr="00B04ED7">
        <w:rPr>
          <w:rFonts w:ascii="Arial" w:hAnsi="Arial" w:cs="Arial"/>
        </w:rPr>
        <w:t>finance system</w:t>
      </w:r>
      <w:r w:rsidR="00C35D3A" w:rsidRPr="00B04ED7">
        <w:rPr>
          <w:rFonts w:ascii="Arial" w:hAnsi="Arial" w:cs="Arial"/>
        </w:rPr>
        <w:t>, matching them</w:t>
      </w:r>
      <w:r w:rsidR="00FF23D1" w:rsidRPr="00B04ED7">
        <w:rPr>
          <w:rFonts w:ascii="Arial" w:hAnsi="Arial" w:cs="Arial"/>
        </w:rPr>
        <w:t xml:space="preserve"> to the relevant purchase orders</w:t>
      </w:r>
      <w:r w:rsidR="005267A2" w:rsidRPr="00B04ED7">
        <w:rPr>
          <w:rFonts w:ascii="Arial" w:hAnsi="Arial" w:cs="Arial"/>
        </w:rPr>
        <w:t xml:space="preserve"> to ensure</w:t>
      </w:r>
      <w:r w:rsidR="001E32F3" w:rsidRPr="00B04ED7">
        <w:rPr>
          <w:rFonts w:ascii="Arial" w:hAnsi="Arial" w:cs="Arial"/>
        </w:rPr>
        <w:t xml:space="preserve"> goods are received prior to </w:t>
      </w:r>
      <w:proofErr w:type="gramStart"/>
      <w:r w:rsidR="001E32F3" w:rsidRPr="00B04ED7">
        <w:rPr>
          <w:rFonts w:ascii="Arial" w:hAnsi="Arial" w:cs="Arial"/>
        </w:rPr>
        <w:t>payment</w:t>
      </w:r>
      <w:proofErr w:type="gramEnd"/>
    </w:p>
    <w:p w14:paraId="48AEBD53" w14:textId="20BC59F7" w:rsidR="009976EF" w:rsidRPr="00B04ED7" w:rsidRDefault="003220CA" w:rsidP="005616EF">
      <w:pPr>
        <w:pStyle w:val="ListParagraph"/>
        <w:numPr>
          <w:ilvl w:val="1"/>
          <w:numId w:val="50"/>
        </w:numPr>
        <w:spacing w:after="0"/>
        <w:rPr>
          <w:rFonts w:ascii="Arial" w:hAnsi="Arial" w:cs="Arial"/>
        </w:rPr>
      </w:pPr>
      <w:r w:rsidRPr="00B04ED7">
        <w:rPr>
          <w:rFonts w:ascii="Arial" w:hAnsi="Arial" w:cs="Arial"/>
        </w:rPr>
        <w:t xml:space="preserve">Processing of </w:t>
      </w:r>
      <w:r w:rsidR="001E59FA" w:rsidRPr="00B04ED7">
        <w:rPr>
          <w:rFonts w:ascii="Arial" w:hAnsi="Arial" w:cs="Arial"/>
        </w:rPr>
        <w:t>p</w:t>
      </w:r>
      <w:r w:rsidR="0042440B" w:rsidRPr="00B04ED7">
        <w:rPr>
          <w:rFonts w:ascii="Arial" w:hAnsi="Arial" w:cs="Arial"/>
        </w:rPr>
        <w:t xml:space="preserve">urchase </w:t>
      </w:r>
      <w:r w:rsidR="001E59FA" w:rsidRPr="00B04ED7">
        <w:rPr>
          <w:rFonts w:ascii="Arial" w:hAnsi="Arial" w:cs="Arial"/>
        </w:rPr>
        <w:t>i</w:t>
      </w:r>
      <w:r w:rsidR="0042440B" w:rsidRPr="00B04ED7">
        <w:rPr>
          <w:rFonts w:ascii="Arial" w:hAnsi="Arial" w:cs="Arial"/>
        </w:rPr>
        <w:t xml:space="preserve">nvoices onto </w:t>
      </w:r>
      <w:r w:rsidR="001E59FA" w:rsidRPr="00B04ED7">
        <w:rPr>
          <w:rFonts w:ascii="Arial" w:hAnsi="Arial" w:cs="Arial"/>
        </w:rPr>
        <w:t>the</w:t>
      </w:r>
      <w:r w:rsidR="00F6799E" w:rsidRPr="00B04ED7">
        <w:rPr>
          <w:rFonts w:ascii="Arial" w:hAnsi="Arial" w:cs="Arial"/>
        </w:rPr>
        <w:t xml:space="preserve"> computerised</w:t>
      </w:r>
      <w:r w:rsidR="001E59FA" w:rsidRPr="00B04ED7">
        <w:rPr>
          <w:rFonts w:ascii="Arial" w:hAnsi="Arial" w:cs="Arial"/>
        </w:rPr>
        <w:t xml:space="preserve"> </w:t>
      </w:r>
      <w:r w:rsidR="00F20A82" w:rsidRPr="00B04ED7">
        <w:rPr>
          <w:rFonts w:ascii="Arial" w:hAnsi="Arial" w:cs="Arial"/>
        </w:rPr>
        <w:t xml:space="preserve">finance </w:t>
      </w:r>
      <w:r w:rsidR="0042440B" w:rsidRPr="00B04ED7">
        <w:rPr>
          <w:rFonts w:ascii="Arial" w:hAnsi="Arial" w:cs="Arial"/>
        </w:rPr>
        <w:t>system</w:t>
      </w:r>
    </w:p>
    <w:p w14:paraId="3E13000F" w14:textId="55046C49" w:rsidR="009976EF" w:rsidRPr="00B04ED7" w:rsidRDefault="009976EF" w:rsidP="005616EF">
      <w:pPr>
        <w:pStyle w:val="ListParagraph"/>
        <w:numPr>
          <w:ilvl w:val="1"/>
          <w:numId w:val="50"/>
        </w:numPr>
        <w:spacing w:after="0"/>
        <w:rPr>
          <w:rFonts w:ascii="Arial" w:hAnsi="Arial" w:cs="Arial"/>
        </w:rPr>
      </w:pPr>
      <w:r w:rsidRPr="00B04ED7">
        <w:rPr>
          <w:rFonts w:ascii="Arial" w:hAnsi="Arial" w:cs="Arial"/>
        </w:rPr>
        <w:t xml:space="preserve">Reconcile supplier statements on a monthly </w:t>
      </w:r>
      <w:proofErr w:type="gramStart"/>
      <w:r w:rsidRPr="00B04ED7">
        <w:rPr>
          <w:rFonts w:ascii="Arial" w:hAnsi="Arial" w:cs="Arial"/>
        </w:rPr>
        <w:t>basis</w:t>
      </w:r>
      <w:proofErr w:type="gramEnd"/>
    </w:p>
    <w:p w14:paraId="3EDAE803" w14:textId="0DE95A91" w:rsidR="006332F6" w:rsidRPr="00B04ED7" w:rsidRDefault="006332F6" w:rsidP="005616EF">
      <w:pPr>
        <w:pStyle w:val="ListParagraph"/>
        <w:numPr>
          <w:ilvl w:val="1"/>
          <w:numId w:val="50"/>
        </w:numPr>
        <w:spacing w:after="0"/>
        <w:rPr>
          <w:rFonts w:ascii="Arial" w:hAnsi="Arial" w:cs="Arial"/>
        </w:rPr>
      </w:pPr>
      <w:r w:rsidRPr="00B04ED7">
        <w:rPr>
          <w:rFonts w:ascii="Arial" w:hAnsi="Arial" w:cs="Arial"/>
        </w:rPr>
        <w:t>Monitoring of the aged creditor</w:t>
      </w:r>
      <w:r w:rsidR="009976EF" w:rsidRPr="00B04ED7">
        <w:rPr>
          <w:rFonts w:ascii="Arial" w:hAnsi="Arial" w:cs="Arial"/>
        </w:rPr>
        <w:t xml:space="preserve"> reports</w:t>
      </w:r>
    </w:p>
    <w:p w14:paraId="29514AF2" w14:textId="77777777" w:rsidR="00240A04" w:rsidRPr="00B04ED7" w:rsidRDefault="00240A04" w:rsidP="00240A04">
      <w:pPr>
        <w:pStyle w:val="ListParagraph"/>
        <w:spacing w:after="0"/>
        <w:rPr>
          <w:rFonts w:ascii="Arial" w:hAnsi="Arial" w:cs="Arial"/>
        </w:rPr>
      </w:pPr>
    </w:p>
    <w:p w14:paraId="50755192" w14:textId="08D6E434" w:rsidR="00A32C24" w:rsidRPr="00B04ED7" w:rsidRDefault="00A32C24" w:rsidP="00240A04">
      <w:pPr>
        <w:pStyle w:val="ListParagraph"/>
        <w:numPr>
          <w:ilvl w:val="0"/>
          <w:numId w:val="49"/>
        </w:numPr>
        <w:spacing w:after="0"/>
        <w:rPr>
          <w:rFonts w:ascii="Arial" w:hAnsi="Arial" w:cs="Arial"/>
        </w:rPr>
      </w:pPr>
      <w:r w:rsidRPr="00B04ED7">
        <w:rPr>
          <w:rFonts w:ascii="Arial" w:hAnsi="Arial" w:cs="Arial"/>
        </w:rPr>
        <w:lastRenderedPageBreak/>
        <w:t xml:space="preserve">Perform the daily operations of the </w:t>
      </w:r>
      <w:r w:rsidR="00FF23D1" w:rsidRPr="00B04ED7">
        <w:rPr>
          <w:rFonts w:ascii="Arial" w:hAnsi="Arial" w:cs="Arial"/>
        </w:rPr>
        <w:t>sales</w:t>
      </w:r>
      <w:r w:rsidRPr="00B04ED7">
        <w:rPr>
          <w:rFonts w:ascii="Arial" w:hAnsi="Arial" w:cs="Arial"/>
        </w:rPr>
        <w:t xml:space="preserve"> ledger process including managing any queries:</w:t>
      </w:r>
    </w:p>
    <w:p w14:paraId="4D5D1EC2" w14:textId="27092420" w:rsidR="00A32C24" w:rsidRPr="00B04ED7" w:rsidRDefault="00FF23D1" w:rsidP="00A32C24">
      <w:pPr>
        <w:pStyle w:val="ListParagraph"/>
        <w:numPr>
          <w:ilvl w:val="1"/>
          <w:numId w:val="49"/>
        </w:numPr>
        <w:spacing w:after="0"/>
        <w:rPr>
          <w:rFonts w:ascii="Arial" w:hAnsi="Arial" w:cs="Arial"/>
        </w:rPr>
      </w:pPr>
      <w:r w:rsidRPr="00B04ED7">
        <w:rPr>
          <w:rFonts w:ascii="Arial" w:hAnsi="Arial" w:cs="Arial"/>
        </w:rPr>
        <w:t>Entering of s</w:t>
      </w:r>
      <w:r w:rsidR="002B0172" w:rsidRPr="00B04ED7">
        <w:rPr>
          <w:rFonts w:ascii="Arial" w:hAnsi="Arial" w:cs="Arial"/>
        </w:rPr>
        <w:t xml:space="preserve">ales </w:t>
      </w:r>
      <w:r w:rsidRPr="00B04ED7">
        <w:rPr>
          <w:rFonts w:ascii="Arial" w:hAnsi="Arial" w:cs="Arial"/>
        </w:rPr>
        <w:t>o</w:t>
      </w:r>
      <w:r w:rsidR="002B0172" w:rsidRPr="00B04ED7">
        <w:rPr>
          <w:rFonts w:ascii="Arial" w:hAnsi="Arial" w:cs="Arial"/>
        </w:rPr>
        <w:t>rders onto the financial system, and rais</w:t>
      </w:r>
      <w:r w:rsidRPr="00B04ED7">
        <w:rPr>
          <w:rFonts w:ascii="Arial" w:hAnsi="Arial" w:cs="Arial"/>
        </w:rPr>
        <w:t>ing</w:t>
      </w:r>
      <w:r w:rsidR="002B0172" w:rsidRPr="00B04ED7">
        <w:rPr>
          <w:rFonts w:ascii="Arial" w:hAnsi="Arial" w:cs="Arial"/>
        </w:rPr>
        <w:t xml:space="preserve"> invoices as appropriate</w:t>
      </w:r>
    </w:p>
    <w:p w14:paraId="413E0C91" w14:textId="4C442073" w:rsidR="002B0172" w:rsidRPr="00B04ED7" w:rsidRDefault="002B0172" w:rsidP="00A32C24">
      <w:pPr>
        <w:pStyle w:val="ListParagraph"/>
        <w:numPr>
          <w:ilvl w:val="1"/>
          <w:numId w:val="49"/>
        </w:numPr>
        <w:spacing w:after="0"/>
        <w:rPr>
          <w:rFonts w:ascii="Arial" w:hAnsi="Arial" w:cs="Arial"/>
        </w:rPr>
      </w:pPr>
      <w:r w:rsidRPr="00B04ED7">
        <w:rPr>
          <w:rFonts w:ascii="Arial" w:hAnsi="Arial" w:cs="Arial"/>
        </w:rPr>
        <w:t>Perform credit control operations</w:t>
      </w:r>
      <w:r w:rsidR="00BE5B89" w:rsidRPr="00B04ED7">
        <w:rPr>
          <w:rFonts w:ascii="Arial" w:hAnsi="Arial" w:cs="Arial"/>
        </w:rPr>
        <w:t xml:space="preserve"> including monitoring of the aged debtor </w:t>
      </w:r>
      <w:proofErr w:type="gramStart"/>
      <w:r w:rsidR="00BE5B89" w:rsidRPr="00B04ED7">
        <w:rPr>
          <w:rFonts w:ascii="Arial" w:hAnsi="Arial" w:cs="Arial"/>
        </w:rPr>
        <w:t>report</w:t>
      </w:r>
      <w:r w:rsidR="009976EF" w:rsidRPr="00B04ED7">
        <w:rPr>
          <w:rFonts w:ascii="Arial" w:hAnsi="Arial" w:cs="Arial"/>
        </w:rPr>
        <w:t>s</w:t>
      </w:r>
      <w:proofErr w:type="gramEnd"/>
    </w:p>
    <w:p w14:paraId="58016953" w14:textId="77777777" w:rsidR="002B0172" w:rsidRPr="00B04ED7" w:rsidRDefault="002B0172" w:rsidP="00A32C24">
      <w:pPr>
        <w:pStyle w:val="ListParagraph"/>
        <w:spacing w:after="0"/>
        <w:rPr>
          <w:rFonts w:ascii="Arial" w:hAnsi="Arial" w:cs="Arial"/>
        </w:rPr>
      </w:pPr>
    </w:p>
    <w:p w14:paraId="14A25EF2" w14:textId="77777777" w:rsidR="005616EF" w:rsidRPr="00B04ED7" w:rsidRDefault="00DF092F" w:rsidP="00240A04">
      <w:pPr>
        <w:pStyle w:val="ListParagraph"/>
        <w:numPr>
          <w:ilvl w:val="0"/>
          <w:numId w:val="51"/>
        </w:numPr>
        <w:spacing w:after="0"/>
        <w:rPr>
          <w:rFonts w:ascii="Arial" w:hAnsi="Arial" w:cs="Arial"/>
        </w:rPr>
      </w:pPr>
      <w:r w:rsidRPr="00B04ED7">
        <w:rPr>
          <w:rFonts w:ascii="Arial" w:hAnsi="Arial" w:cs="Arial"/>
        </w:rPr>
        <w:t>Perform the daily operations of the banking</w:t>
      </w:r>
      <w:r w:rsidR="005616EF" w:rsidRPr="00B04ED7">
        <w:rPr>
          <w:rFonts w:ascii="Arial" w:hAnsi="Arial" w:cs="Arial"/>
        </w:rPr>
        <w:t xml:space="preserve"> process:</w:t>
      </w:r>
    </w:p>
    <w:p w14:paraId="0F4434D4" w14:textId="7CEC69C3" w:rsidR="005312EE" w:rsidRPr="00B04ED7" w:rsidRDefault="005312EE" w:rsidP="005616EF">
      <w:pPr>
        <w:pStyle w:val="ListParagraph"/>
        <w:numPr>
          <w:ilvl w:val="1"/>
          <w:numId w:val="51"/>
        </w:numPr>
        <w:spacing w:after="0"/>
        <w:rPr>
          <w:rFonts w:ascii="Arial" w:hAnsi="Arial" w:cs="Arial"/>
        </w:rPr>
      </w:pPr>
      <w:r w:rsidRPr="00B04ED7">
        <w:rPr>
          <w:rFonts w:ascii="Arial" w:hAnsi="Arial" w:cs="Arial"/>
        </w:rPr>
        <w:t>Processing of B</w:t>
      </w:r>
      <w:r w:rsidR="00EF0153" w:rsidRPr="00B04ED7">
        <w:rPr>
          <w:rFonts w:ascii="Arial" w:hAnsi="Arial" w:cs="Arial"/>
        </w:rPr>
        <w:t>ACS</w:t>
      </w:r>
      <w:r w:rsidRPr="00B04ED7">
        <w:rPr>
          <w:rFonts w:ascii="Arial" w:hAnsi="Arial" w:cs="Arial"/>
        </w:rPr>
        <w:t xml:space="preserve"> </w:t>
      </w:r>
      <w:r w:rsidR="00EF0153" w:rsidRPr="00B04ED7">
        <w:rPr>
          <w:rFonts w:ascii="Arial" w:hAnsi="Arial" w:cs="Arial"/>
        </w:rPr>
        <w:t>p</w:t>
      </w:r>
      <w:r w:rsidRPr="00B04ED7">
        <w:rPr>
          <w:rFonts w:ascii="Arial" w:hAnsi="Arial" w:cs="Arial"/>
        </w:rPr>
        <w:t xml:space="preserve">ayments </w:t>
      </w:r>
      <w:r w:rsidR="00240A04" w:rsidRPr="00B04ED7">
        <w:rPr>
          <w:rFonts w:ascii="Arial" w:hAnsi="Arial" w:cs="Arial"/>
        </w:rPr>
        <w:t>and ad hoc faster payments</w:t>
      </w:r>
    </w:p>
    <w:p w14:paraId="4B3EACC1" w14:textId="7996C0C4" w:rsidR="008A489E" w:rsidRPr="00B04ED7" w:rsidRDefault="008A489E" w:rsidP="005616EF">
      <w:pPr>
        <w:pStyle w:val="ListParagraph"/>
        <w:numPr>
          <w:ilvl w:val="1"/>
          <w:numId w:val="51"/>
        </w:numPr>
        <w:spacing w:after="0"/>
        <w:rPr>
          <w:rFonts w:ascii="Arial" w:hAnsi="Arial" w:cs="Arial"/>
        </w:rPr>
      </w:pPr>
      <w:r w:rsidRPr="00B04ED7">
        <w:rPr>
          <w:rFonts w:ascii="Arial" w:hAnsi="Arial" w:cs="Arial"/>
        </w:rPr>
        <w:t>Processing of Direct Debit payments</w:t>
      </w:r>
    </w:p>
    <w:p w14:paraId="7C413E0E" w14:textId="263DFFD3" w:rsidR="009976EF" w:rsidRPr="00B04ED7" w:rsidRDefault="009976EF" w:rsidP="005616EF">
      <w:pPr>
        <w:pStyle w:val="ListParagraph"/>
        <w:numPr>
          <w:ilvl w:val="1"/>
          <w:numId w:val="51"/>
        </w:numPr>
        <w:spacing w:after="0"/>
        <w:rPr>
          <w:rFonts w:ascii="Arial" w:hAnsi="Arial" w:cs="Arial"/>
        </w:rPr>
      </w:pPr>
      <w:r w:rsidRPr="00B04ED7">
        <w:rPr>
          <w:rFonts w:ascii="Arial" w:hAnsi="Arial" w:cs="Arial"/>
        </w:rPr>
        <w:t>Management of student bursary payments</w:t>
      </w:r>
    </w:p>
    <w:p w14:paraId="18A7462C" w14:textId="74AE6068" w:rsidR="009B6D6B" w:rsidRPr="00B04ED7" w:rsidRDefault="009B6D6B" w:rsidP="005616EF">
      <w:pPr>
        <w:pStyle w:val="ListParagraph"/>
        <w:numPr>
          <w:ilvl w:val="1"/>
          <w:numId w:val="51"/>
        </w:numPr>
        <w:spacing w:after="0"/>
        <w:rPr>
          <w:rFonts w:ascii="Arial" w:hAnsi="Arial" w:cs="Arial"/>
        </w:rPr>
      </w:pPr>
      <w:r w:rsidRPr="00B04ED7">
        <w:rPr>
          <w:rFonts w:ascii="Arial" w:hAnsi="Arial" w:cs="Arial"/>
        </w:rPr>
        <w:t xml:space="preserve">Banking of </w:t>
      </w:r>
      <w:r w:rsidR="00F804A8" w:rsidRPr="00B04ED7">
        <w:rPr>
          <w:rFonts w:ascii="Arial" w:hAnsi="Arial" w:cs="Arial"/>
        </w:rPr>
        <w:t xml:space="preserve">any cash and cheques </w:t>
      </w:r>
      <w:proofErr w:type="gramStart"/>
      <w:r w:rsidR="00F804A8" w:rsidRPr="00B04ED7">
        <w:rPr>
          <w:rFonts w:ascii="Arial" w:hAnsi="Arial" w:cs="Arial"/>
        </w:rPr>
        <w:t>received</w:t>
      </w:r>
      <w:proofErr w:type="gramEnd"/>
    </w:p>
    <w:p w14:paraId="7DA2E329" w14:textId="77777777" w:rsidR="00384D07" w:rsidRPr="00B04ED7" w:rsidRDefault="00384D07" w:rsidP="00384D07">
      <w:pPr>
        <w:pStyle w:val="ListParagraph"/>
        <w:spacing w:after="0"/>
        <w:ind w:left="1440"/>
        <w:rPr>
          <w:rFonts w:ascii="Arial" w:hAnsi="Arial" w:cs="Arial"/>
        </w:rPr>
      </w:pPr>
    </w:p>
    <w:p w14:paraId="36E880DE" w14:textId="71A6ED80" w:rsidR="005312EE" w:rsidRPr="00B04ED7" w:rsidRDefault="005312EE" w:rsidP="005312EE">
      <w:pPr>
        <w:pStyle w:val="ListParagraph"/>
        <w:numPr>
          <w:ilvl w:val="0"/>
          <w:numId w:val="49"/>
        </w:numPr>
        <w:spacing w:after="0"/>
        <w:rPr>
          <w:rFonts w:ascii="Arial" w:hAnsi="Arial" w:cs="Arial"/>
        </w:rPr>
      </w:pPr>
      <w:r w:rsidRPr="00B04ED7">
        <w:rPr>
          <w:rFonts w:ascii="Arial" w:hAnsi="Arial" w:cs="Arial"/>
        </w:rPr>
        <w:t xml:space="preserve">Reconcile charge card statements on a monthly </w:t>
      </w:r>
      <w:proofErr w:type="gramStart"/>
      <w:r w:rsidRPr="00B04ED7">
        <w:rPr>
          <w:rFonts w:ascii="Arial" w:hAnsi="Arial" w:cs="Arial"/>
        </w:rPr>
        <w:t>basi</w:t>
      </w:r>
      <w:r w:rsidR="00965CAF" w:rsidRPr="00B04ED7">
        <w:rPr>
          <w:rFonts w:ascii="Arial" w:hAnsi="Arial" w:cs="Arial"/>
        </w:rPr>
        <w:t>s</w:t>
      </w:r>
      <w:proofErr w:type="gramEnd"/>
    </w:p>
    <w:p w14:paraId="0C6E57DD" w14:textId="77777777" w:rsidR="00384D07" w:rsidRPr="00B04ED7" w:rsidRDefault="00384D07" w:rsidP="00384D07">
      <w:pPr>
        <w:pStyle w:val="ListParagraph"/>
        <w:spacing w:after="0"/>
        <w:rPr>
          <w:rFonts w:ascii="Arial" w:hAnsi="Arial" w:cs="Arial"/>
        </w:rPr>
      </w:pPr>
    </w:p>
    <w:p w14:paraId="2FF28C87" w14:textId="4CC6E580" w:rsidR="009976EF" w:rsidRPr="00B04ED7" w:rsidRDefault="009976EF" w:rsidP="009976EF">
      <w:pPr>
        <w:pStyle w:val="ListParagraph"/>
        <w:numPr>
          <w:ilvl w:val="0"/>
          <w:numId w:val="49"/>
        </w:numPr>
        <w:spacing w:after="0"/>
        <w:rPr>
          <w:rFonts w:ascii="Arial" w:hAnsi="Arial" w:cs="Arial"/>
        </w:rPr>
      </w:pPr>
      <w:r w:rsidRPr="00B04ED7">
        <w:rPr>
          <w:rFonts w:ascii="Arial" w:hAnsi="Arial" w:cs="Arial"/>
        </w:rPr>
        <w:t>Administration of Parent Pay and dealing with any queries from staff or parents/</w:t>
      </w:r>
      <w:proofErr w:type="gramStart"/>
      <w:r w:rsidRPr="00B04ED7">
        <w:rPr>
          <w:rFonts w:ascii="Arial" w:hAnsi="Arial" w:cs="Arial"/>
        </w:rPr>
        <w:t>guardians</w:t>
      </w:r>
      <w:proofErr w:type="gramEnd"/>
    </w:p>
    <w:p w14:paraId="6AA3BBA5" w14:textId="77777777" w:rsidR="00384D07" w:rsidRPr="00B04ED7" w:rsidRDefault="00384D07" w:rsidP="00384D07">
      <w:pPr>
        <w:spacing w:after="0"/>
        <w:rPr>
          <w:rFonts w:ascii="Arial" w:hAnsi="Arial" w:cs="Arial"/>
        </w:rPr>
      </w:pPr>
    </w:p>
    <w:p w14:paraId="5BE55577" w14:textId="358C6D93" w:rsidR="00140063" w:rsidRPr="00B04ED7" w:rsidRDefault="00140063" w:rsidP="00140063">
      <w:pPr>
        <w:pStyle w:val="ListParagraph"/>
        <w:numPr>
          <w:ilvl w:val="0"/>
          <w:numId w:val="49"/>
        </w:numPr>
        <w:spacing w:after="0"/>
        <w:rPr>
          <w:rFonts w:ascii="Arial" w:hAnsi="Arial" w:cs="Arial"/>
        </w:rPr>
      </w:pPr>
      <w:r w:rsidRPr="00B04ED7">
        <w:rPr>
          <w:rFonts w:ascii="Arial" w:hAnsi="Arial" w:cs="Arial"/>
        </w:rPr>
        <w:t xml:space="preserve">Assist in the monitoring and management of the Finance email </w:t>
      </w:r>
      <w:proofErr w:type="gramStart"/>
      <w:r w:rsidRPr="00B04ED7">
        <w:rPr>
          <w:rFonts w:ascii="Arial" w:hAnsi="Arial" w:cs="Arial"/>
        </w:rPr>
        <w:t>account</w:t>
      </w:r>
      <w:proofErr w:type="gramEnd"/>
    </w:p>
    <w:p w14:paraId="64EFE024" w14:textId="77777777" w:rsidR="00384D07" w:rsidRPr="00B04ED7" w:rsidRDefault="00384D07" w:rsidP="00384D07">
      <w:pPr>
        <w:spacing w:after="0"/>
        <w:rPr>
          <w:rFonts w:ascii="Arial" w:hAnsi="Arial" w:cs="Arial"/>
        </w:rPr>
      </w:pPr>
    </w:p>
    <w:p w14:paraId="5C7F80B0" w14:textId="63DAA77E" w:rsidR="0042440B" w:rsidRPr="00B04ED7" w:rsidRDefault="005312EE" w:rsidP="005312EE">
      <w:pPr>
        <w:pStyle w:val="ListParagraph"/>
        <w:numPr>
          <w:ilvl w:val="0"/>
          <w:numId w:val="49"/>
        </w:numPr>
        <w:spacing w:after="0"/>
        <w:rPr>
          <w:rFonts w:ascii="Arial" w:hAnsi="Arial" w:cs="Arial"/>
        </w:rPr>
      </w:pPr>
      <w:r w:rsidRPr="00B04ED7">
        <w:rPr>
          <w:rFonts w:ascii="Arial" w:hAnsi="Arial" w:cs="Arial"/>
        </w:rPr>
        <w:t xml:space="preserve">Any other duties as reasonably requested by the line </w:t>
      </w:r>
      <w:proofErr w:type="gramStart"/>
      <w:r w:rsidRPr="00B04ED7">
        <w:rPr>
          <w:rFonts w:ascii="Arial" w:hAnsi="Arial" w:cs="Arial"/>
        </w:rPr>
        <w:t>manager</w:t>
      </w:r>
      <w:proofErr w:type="gramEnd"/>
    </w:p>
    <w:p w14:paraId="32C0EF9E" w14:textId="77777777" w:rsidR="0042440B" w:rsidRPr="00B04ED7" w:rsidRDefault="0042440B" w:rsidP="0042440B">
      <w:pPr>
        <w:spacing w:after="0"/>
        <w:rPr>
          <w:rFonts w:ascii="Arial" w:hAnsi="Arial" w:cs="Arial"/>
        </w:rPr>
      </w:pPr>
    </w:p>
    <w:p w14:paraId="3E787237" w14:textId="77777777" w:rsidR="00A6700D" w:rsidRPr="0042440B" w:rsidRDefault="00A6700D" w:rsidP="0042440B">
      <w:pPr>
        <w:spacing w:after="0"/>
        <w:rPr>
          <w:rFonts w:ascii="Arial" w:hAnsi="Arial" w:cs="Arial"/>
        </w:rPr>
      </w:pPr>
    </w:p>
    <w:p w14:paraId="795B4E68" w14:textId="5A09B22D" w:rsidR="00A5001F" w:rsidRDefault="00A5001F" w:rsidP="00527F93">
      <w:pPr>
        <w:spacing w:after="0"/>
        <w:rPr>
          <w:rFonts w:ascii="Arial" w:hAnsi="Arial" w:cs="Arial"/>
        </w:rPr>
      </w:pPr>
    </w:p>
    <w:p w14:paraId="021F393C" w14:textId="45942532" w:rsidR="00703BCF" w:rsidRPr="00780AAF" w:rsidRDefault="00703BCF" w:rsidP="00703BCF">
      <w:pPr>
        <w:spacing w:after="0" w:line="240" w:lineRule="auto"/>
        <w:contextualSpacing/>
        <w:rPr>
          <w:rFonts w:ascii="Arial" w:eastAsia="Calibri" w:hAnsi="Arial" w:cs="Arial"/>
          <w:b/>
          <w:bCs/>
          <w:color w:val="0070C0"/>
        </w:rPr>
      </w:pPr>
      <w:r w:rsidRPr="00780AAF">
        <w:rPr>
          <w:rFonts w:ascii="Arial" w:eastAsia="Calibri" w:hAnsi="Arial" w:cs="Arial"/>
          <w:b/>
          <w:bCs/>
          <w:color w:val="0070C0"/>
        </w:rPr>
        <w:t>C</w:t>
      </w:r>
      <w:r w:rsidR="00B43FA4">
        <w:rPr>
          <w:rFonts w:ascii="Arial" w:eastAsia="Calibri" w:hAnsi="Arial" w:cs="Arial"/>
          <w:b/>
          <w:bCs/>
          <w:color w:val="0070C0"/>
        </w:rPr>
        <w:t>ORPORATE RESPONSIBILITIES:</w:t>
      </w:r>
    </w:p>
    <w:p w14:paraId="23072585" w14:textId="5B95622C" w:rsidR="0042440B" w:rsidRDefault="0042440B" w:rsidP="0042440B">
      <w:pPr>
        <w:spacing w:after="0" w:line="240" w:lineRule="auto"/>
        <w:rPr>
          <w:rFonts w:ascii="Arial" w:eastAsia="Calibri" w:hAnsi="Arial" w:cs="Arial"/>
        </w:rPr>
      </w:pPr>
      <w:r w:rsidRPr="0042440B">
        <w:rPr>
          <w:rFonts w:ascii="Arial" w:eastAsia="Calibri" w:hAnsi="Arial" w:cs="Arial"/>
        </w:rPr>
        <w:t>•</w:t>
      </w:r>
      <w:r w:rsidR="00DB1F1D">
        <w:rPr>
          <w:rFonts w:ascii="Arial" w:eastAsia="Calibri" w:hAnsi="Arial" w:cs="Arial"/>
        </w:rPr>
        <w:t xml:space="preserve"> </w:t>
      </w:r>
      <w:r w:rsidRPr="0042440B">
        <w:rPr>
          <w:rFonts w:ascii="Arial" w:eastAsia="Calibri" w:hAnsi="Arial" w:cs="Arial"/>
        </w:rPr>
        <w:t>To ensure that the responsibilities of the role are carried out in a way that reflects the vision and values of the Trust.</w:t>
      </w:r>
    </w:p>
    <w:p w14:paraId="28E2DD2B" w14:textId="7F97CC22" w:rsidR="0042440B" w:rsidRDefault="0042440B" w:rsidP="0042440B">
      <w:pPr>
        <w:spacing w:after="200" w:line="240" w:lineRule="auto"/>
        <w:rPr>
          <w:rFonts w:ascii="Arial" w:eastAsia="Calibri" w:hAnsi="Arial" w:cs="Arial"/>
        </w:rPr>
      </w:pPr>
      <w:r w:rsidRPr="0042440B">
        <w:rPr>
          <w:rFonts w:ascii="Arial" w:eastAsia="Calibri" w:hAnsi="Arial" w:cs="Arial"/>
        </w:rPr>
        <w:t>• To comply with all reasonable management requests.</w:t>
      </w:r>
    </w:p>
    <w:p w14:paraId="12080F7C" w14:textId="77777777" w:rsidR="00703BCF" w:rsidRPr="00780AAF" w:rsidRDefault="00703BCF" w:rsidP="00703BCF">
      <w:pPr>
        <w:spacing w:after="0" w:line="240" w:lineRule="auto"/>
        <w:rPr>
          <w:rFonts w:ascii="Arial" w:hAnsi="Arial" w:cs="Arial"/>
          <w:b/>
          <w:bCs/>
        </w:rPr>
      </w:pPr>
    </w:p>
    <w:p w14:paraId="5A46C44A" w14:textId="2CE23707" w:rsidR="00703BCF" w:rsidRPr="00780AAF" w:rsidRDefault="00703BCF" w:rsidP="00703BCF">
      <w:pPr>
        <w:spacing w:after="0" w:line="240" w:lineRule="auto"/>
        <w:rPr>
          <w:rFonts w:ascii="Arial" w:hAnsi="Arial" w:cs="Arial"/>
          <w:b/>
          <w:bCs/>
          <w:color w:val="0070C0"/>
        </w:rPr>
      </w:pPr>
      <w:r w:rsidRPr="00780AAF">
        <w:rPr>
          <w:rFonts w:ascii="Arial" w:hAnsi="Arial" w:cs="Arial"/>
          <w:b/>
          <w:bCs/>
          <w:color w:val="0070C0"/>
        </w:rPr>
        <w:t>O</w:t>
      </w:r>
      <w:r w:rsidR="00B43FA4">
        <w:rPr>
          <w:rFonts w:ascii="Arial" w:hAnsi="Arial" w:cs="Arial"/>
          <w:b/>
          <w:bCs/>
          <w:color w:val="0070C0"/>
        </w:rPr>
        <w:t>THER:</w:t>
      </w:r>
    </w:p>
    <w:p w14:paraId="67E52638" w14:textId="77777777" w:rsidR="00703BCF" w:rsidRPr="00975006" w:rsidRDefault="00703BCF" w:rsidP="00703BCF">
      <w:pPr>
        <w:pStyle w:val="ListParagraph"/>
        <w:numPr>
          <w:ilvl w:val="0"/>
          <w:numId w:val="47"/>
        </w:numPr>
        <w:spacing w:after="0" w:line="240" w:lineRule="auto"/>
        <w:ind w:left="284" w:hanging="284"/>
        <w:rPr>
          <w:rFonts w:ascii="Arial" w:hAnsi="Arial" w:cs="Arial"/>
          <w:color w:val="000000" w:themeColor="text1"/>
        </w:rPr>
      </w:pPr>
      <w:r w:rsidRPr="00975006">
        <w:rPr>
          <w:rFonts w:ascii="Arial" w:hAnsi="Arial" w:cs="Arial"/>
          <w:color w:val="000000" w:themeColor="text1"/>
        </w:rPr>
        <w:t>Working in collaboration with the Trust Central Team and all Trust staff as appropriate.</w:t>
      </w:r>
    </w:p>
    <w:p w14:paraId="35623CF1" w14:textId="77777777" w:rsidR="00703BCF" w:rsidRPr="00975006" w:rsidRDefault="00703BCF" w:rsidP="00703BCF">
      <w:pPr>
        <w:pStyle w:val="ListParagraph"/>
        <w:numPr>
          <w:ilvl w:val="0"/>
          <w:numId w:val="47"/>
        </w:numPr>
        <w:spacing w:after="0" w:line="240" w:lineRule="auto"/>
        <w:ind w:left="284" w:hanging="284"/>
        <w:rPr>
          <w:rFonts w:ascii="Arial" w:hAnsi="Arial" w:cs="Arial"/>
          <w:color w:val="000000" w:themeColor="text1"/>
        </w:rPr>
      </w:pPr>
      <w:r w:rsidRPr="00975006">
        <w:rPr>
          <w:rFonts w:ascii="Arial" w:hAnsi="Arial" w:cs="Arial"/>
          <w:color w:val="000000" w:themeColor="text1"/>
        </w:rPr>
        <w:t>Covering for absent colleagues and undertaking other duties commensurate with the grade.</w:t>
      </w:r>
    </w:p>
    <w:p w14:paraId="14C8BF46" w14:textId="77777777" w:rsidR="00703BCF" w:rsidRPr="00975006" w:rsidRDefault="00703BCF" w:rsidP="00703BCF">
      <w:pPr>
        <w:pStyle w:val="ListParagraph"/>
        <w:numPr>
          <w:ilvl w:val="0"/>
          <w:numId w:val="47"/>
        </w:numPr>
        <w:spacing w:after="0" w:line="240" w:lineRule="auto"/>
        <w:ind w:left="284" w:hanging="284"/>
        <w:rPr>
          <w:rFonts w:ascii="Arial" w:hAnsi="Arial" w:cs="Arial"/>
          <w:color w:val="000000" w:themeColor="text1"/>
        </w:rPr>
      </w:pPr>
      <w:r w:rsidRPr="00975006">
        <w:rPr>
          <w:rFonts w:ascii="Arial" w:hAnsi="Arial" w:cs="Arial"/>
          <w:color w:val="000000" w:themeColor="text1"/>
        </w:rPr>
        <w:t>Willingness to travel to any Academy within the Trust as required.</w:t>
      </w:r>
    </w:p>
    <w:p w14:paraId="745E8C1C" w14:textId="77777777" w:rsidR="00703BCF" w:rsidRPr="00975006" w:rsidRDefault="00703BCF" w:rsidP="00703BCF">
      <w:pPr>
        <w:pStyle w:val="ListParagraph"/>
        <w:numPr>
          <w:ilvl w:val="0"/>
          <w:numId w:val="47"/>
        </w:numPr>
        <w:spacing w:after="0" w:line="240" w:lineRule="auto"/>
        <w:ind w:left="284" w:hanging="284"/>
        <w:rPr>
          <w:rFonts w:ascii="Arial" w:hAnsi="Arial" w:cs="Arial"/>
          <w:color w:val="000000" w:themeColor="text1"/>
        </w:rPr>
      </w:pPr>
      <w:r w:rsidRPr="00975006">
        <w:rPr>
          <w:rFonts w:ascii="Arial" w:hAnsi="Arial" w:cs="Arial"/>
          <w:color w:val="000000" w:themeColor="text1"/>
        </w:rPr>
        <w:t>Maintaining knowledge and skills in appropriate technology and undertake any training as necessary.</w:t>
      </w:r>
    </w:p>
    <w:p w14:paraId="70D089C8" w14:textId="0CAFBED4" w:rsidR="00703BCF" w:rsidRPr="00A90D5D" w:rsidRDefault="00703BCF" w:rsidP="00703BCF">
      <w:pPr>
        <w:pStyle w:val="ListParagraph"/>
        <w:numPr>
          <w:ilvl w:val="0"/>
          <w:numId w:val="47"/>
        </w:numPr>
        <w:spacing w:after="0" w:line="240" w:lineRule="auto"/>
        <w:ind w:left="284" w:hanging="284"/>
        <w:rPr>
          <w:rFonts w:ascii="Arial" w:hAnsi="Arial" w:cs="Arial"/>
          <w:color w:val="000000" w:themeColor="text1"/>
        </w:rPr>
      </w:pPr>
      <w:r w:rsidRPr="00975006">
        <w:rPr>
          <w:rFonts w:ascii="Arial" w:hAnsi="Arial" w:cs="Arial"/>
          <w:color w:val="000000" w:themeColor="text1"/>
        </w:rPr>
        <w:t xml:space="preserve">Safeguarding and promoting the welfare of children </w:t>
      </w:r>
      <w:r>
        <w:rPr>
          <w:rFonts w:ascii="Arial" w:hAnsi="Arial" w:cs="Arial"/>
          <w:color w:val="000000" w:themeColor="text1"/>
        </w:rPr>
        <w:t xml:space="preserve">of </w:t>
      </w:r>
      <w:r w:rsidRPr="00975006">
        <w:rPr>
          <w:rFonts w:ascii="Arial" w:hAnsi="Arial" w:cs="Arial"/>
          <w:color w:val="000000" w:themeColor="text1"/>
        </w:rPr>
        <w:t xml:space="preserve">whom you </w:t>
      </w:r>
      <w:proofErr w:type="gramStart"/>
      <w:r w:rsidRPr="00975006">
        <w:rPr>
          <w:rFonts w:ascii="Arial" w:hAnsi="Arial" w:cs="Arial"/>
          <w:color w:val="000000" w:themeColor="text1"/>
        </w:rPr>
        <w:t>come into contact with</w:t>
      </w:r>
      <w:proofErr w:type="gramEnd"/>
      <w:r w:rsidRPr="00975006">
        <w:rPr>
          <w:rFonts w:ascii="Arial" w:hAnsi="Arial" w:cs="Arial"/>
          <w:color w:val="000000" w:themeColor="text1"/>
        </w:rPr>
        <w:t>.</w:t>
      </w:r>
      <w:r w:rsidRPr="00C24B2C">
        <w:rPr>
          <w:rFonts w:ascii="Arial" w:hAnsi="Arial" w:cs="Arial"/>
          <w:color w:val="000000" w:themeColor="text1"/>
        </w:rPr>
        <w:br/>
      </w:r>
    </w:p>
    <w:p w14:paraId="54416326" w14:textId="77777777" w:rsidR="008357BF" w:rsidRDefault="008357BF" w:rsidP="00703BCF">
      <w:pPr>
        <w:spacing w:after="0"/>
        <w:rPr>
          <w:rFonts w:ascii="Arial" w:hAnsi="Arial" w:cs="Arial"/>
          <w:b/>
          <w:color w:val="0070C0"/>
        </w:rPr>
      </w:pPr>
    </w:p>
    <w:p w14:paraId="0B42BC83" w14:textId="7A381317" w:rsidR="00703BCF" w:rsidRDefault="00703BCF" w:rsidP="00703BCF">
      <w:pPr>
        <w:spacing w:after="0"/>
        <w:rPr>
          <w:rFonts w:ascii="Arial" w:hAnsi="Arial" w:cs="Arial"/>
          <w:b/>
          <w:color w:val="0070C0"/>
        </w:rPr>
      </w:pPr>
      <w:r w:rsidRPr="00975006">
        <w:rPr>
          <w:rFonts w:ascii="Arial" w:hAnsi="Arial" w:cs="Arial"/>
          <w:b/>
          <w:color w:val="0070C0"/>
        </w:rPr>
        <w:t>SUPPORTING THE WORK OF THE MULTI ACADEMY TRUST</w:t>
      </w:r>
    </w:p>
    <w:p w14:paraId="1A46B500" w14:textId="67DCCDF6" w:rsidR="00703BCF" w:rsidRPr="00975006" w:rsidRDefault="00703BCF" w:rsidP="00703BCF">
      <w:pPr>
        <w:spacing w:after="0"/>
        <w:rPr>
          <w:rFonts w:ascii="Arial" w:hAnsi="Arial" w:cs="Arial"/>
          <w:color w:val="000000" w:themeColor="text1"/>
        </w:rPr>
      </w:pPr>
      <w:r w:rsidRPr="00975006">
        <w:rPr>
          <w:rFonts w:ascii="Arial" w:hAnsi="Arial" w:cs="Arial"/>
          <w:color w:val="000000" w:themeColor="text1"/>
        </w:rPr>
        <w:t>As part of the Kenilworth Multi Academy Trust t</w:t>
      </w:r>
      <w:r w:rsidR="00562367">
        <w:rPr>
          <w:rFonts w:ascii="Arial" w:hAnsi="Arial" w:cs="Arial"/>
          <w:color w:val="000000" w:themeColor="text1"/>
        </w:rPr>
        <w:t xml:space="preserve">he </w:t>
      </w:r>
      <w:r w:rsidR="00DB1F1D">
        <w:rPr>
          <w:rFonts w:ascii="Arial" w:hAnsi="Arial" w:cs="Arial"/>
          <w:color w:val="000000" w:themeColor="text1"/>
        </w:rPr>
        <w:t xml:space="preserve">Finance Officer </w:t>
      </w:r>
      <w:r w:rsidRPr="00975006">
        <w:rPr>
          <w:rFonts w:ascii="Arial" w:hAnsi="Arial" w:cs="Arial"/>
          <w:color w:val="000000" w:themeColor="text1"/>
        </w:rPr>
        <w:t>will be expected to develop and maintain strong, positive relationships with colleagues in the Trust, and within the family of Trust academies.</w:t>
      </w:r>
    </w:p>
    <w:p w14:paraId="259A7873" w14:textId="77777777" w:rsidR="00703BCF" w:rsidRPr="00975006" w:rsidRDefault="00703BCF" w:rsidP="00703BCF">
      <w:pPr>
        <w:spacing w:after="0" w:line="240" w:lineRule="auto"/>
        <w:rPr>
          <w:rFonts w:ascii="Arial" w:hAnsi="Arial" w:cs="Arial"/>
        </w:rPr>
      </w:pPr>
    </w:p>
    <w:p w14:paraId="320B9724" w14:textId="77777777" w:rsidR="00703BCF" w:rsidRPr="00975006" w:rsidRDefault="00703BCF" w:rsidP="00703BCF">
      <w:pPr>
        <w:spacing w:after="0" w:line="240" w:lineRule="auto"/>
        <w:rPr>
          <w:rFonts w:ascii="Arial" w:hAnsi="Arial" w:cs="Arial"/>
          <w:color w:val="0070C0"/>
        </w:rPr>
      </w:pPr>
    </w:p>
    <w:p w14:paraId="01B1FEDF" w14:textId="77777777" w:rsidR="00703BCF" w:rsidRPr="00975006" w:rsidRDefault="00703BCF" w:rsidP="00703BCF">
      <w:pPr>
        <w:spacing w:after="0" w:line="240" w:lineRule="auto"/>
        <w:rPr>
          <w:rFonts w:ascii="Arial" w:hAnsi="Arial" w:cs="Arial"/>
          <w:color w:val="000000" w:themeColor="text1"/>
        </w:rPr>
      </w:pPr>
      <w:r w:rsidRPr="00975006">
        <w:rPr>
          <w:rFonts w:ascii="Arial" w:hAnsi="Arial" w:cs="Arial"/>
          <w:b/>
          <w:color w:val="0070C0"/>
        </w:rPr>
        <w:t>SAFEGUARDING CHILDREN AND SAFER RECRUITMENT</w:t>
      </w:r>
    </w:p>
    <w:p w14:paraId="248B6CBB" w14:textId="4B8BA17B" w:rsidR="00703BCF" w:rsidRPr="00975006" w:rsidRDefault="00703BCF" w:rsidP="00703BCF">
      <w:pPr>
        <w:spacing w:after="0" w:line="240" w:lineRule="auto"/>
        <w:rPr>
          <w:rFonts w:ascii="Arial" w:hAnsi="Arial" w:cs="Arial"/>
          <w:color w:val="000000" w:themeColor="text1"/>
        </w:rPr>
      </w:pPr>
      <w:r w:rsidRPr="00975006">
        <w:rPr>
          <w:rFonts w:ascii="Arial" w:hAnsi="Arial" w:cs="Arial"/>
          <w:color w:val="000000" w:themeColor="text1"/>
        </w:rPr>
        <w:t xml:space="preserve">This trust is committed to safeguarding and promoting the welfare of children and young people as required under the Education Act 2002 and expects all staff and volunteers to share this commitment. The post is subject to enhanced DBS disclosure, </w:t>
      </w:r>
      <w:proofErr w:type="gramStart"/>
      <w:r w:rsidRPr="00975006">
        <w:rPr>
          <w:rFonts w:ascii="Arial" w:hAnsi="Arial" w:cs="Arial"/>
          <w:color w:val="000000" w:themeColor="text1"/>
        </w:rPr>
        <w:t>prohibition</w:t>
      </w:r>
      <w:proofErr w:type="gramEnd"/>
      <w:r w:rsidRPr="00975006">
        <w:rPr>
          <w:rFonts w:ascii="Arial" w:hAnsi="Arial" w:cs="Arial"/>
          <w:color w:val="000000" w:themeColor="text1"/>
        </w:rPr>
        <w:t xml:space="preserve"> and disqualification checks.</w:t>
      </w:r>
    </w:p>
    <w:p w14:paraId="2E10C50B" w14:textId="77777777" w:rsidR="0022392A" w:rsidRDefault="0022392A" w:rsidP="00703BCF">
      <w:pPr>
        <w:spacing w:after="0" w:line="240" w:lineRule="auto"/>
        <w:rPr>
          <w:rFonts w:ascii="Arial" w:hAnsi="Arial" w:cs="Arial"/>
          <w:b/>
          <w:color w:val="C00000"/>
        </w:rPr>
      </w:pPr>
    </w:p>
    <w:p w14:paraId="19604789" w14:textId="77777777" w:rsidR="0022392A" w:rsidRPr="00975006" w:rsidRDefault="0022392A" w:rsidP="00703BCF">
      <w:pPr>
        <w:spacing w:after="0" w:line="240" w:lineRule="auto"/>
        <w:rPr>
          <w:rFonts w:ascii="Arial" w:hAnsi="Arial" w:cs="Arial"/>
          <w:b/>
          <w:color w:val="C00000"/>
        </w:rPr>
      </w:pPr>
    </w:p>
    <w:p w14:paraId="10ABC8A5" w14:textId="77777777" w:rsidR="00703BCF" w:rsidRPr="00975006" w:rsidRDefault="00703BCF" w:rsidP="00703BCF">
      <w:pPr>
        <w:spacing w:after="0" w:line="240" w:lineRule="auto"/>
        <w:rPr>
          <w:rFonts w:ascii="Arial" w:hAnsi="Arial" w:cs="Arial"/>
          <w:color w:val="000000" w:themeColor="text1"/>
        </w:rPr>
      </w:pPr>
      <w:r w:rsidRPr="00975006">
        <w:rPr>
          <w:rFonts w:ascii="Arial" w:hAnsi="Arial" w:cs="Arial"/>
          <w:b/>
          <w:color w:val="0070C0"/>
        </w:rPr>
        <w:t>ADDITIONAL DETAILS</w:t>
      </w:r>
    </w:p>
    <w:p w14:paraId="293D2AC6" w14:textId="77777777" w:rsidR="00703BCF" w:rsidRPr="00975006" w:rsidRDefault="00703BCF" w:rsidP="00703BCF">
      <w:pPr>
        <w:spacing w:after="0" w:line="240" w:lineRule="auto"/>
        <w:rPr>
          <w:rFonts w:ascii="Arial" w:hAnsi="Arial" w:cs="Arial"/>
          <w:color w:val="000000" w:themeColor="text1"/>
        </w:rPr>
      </w:pPr>
      <w:r w:rsidRPr="00975006">
        <w:rPr>
          <w:rFonts w:ascii="Arial" w:hAnsi="Arial" w:cs="Arial"/>
          <w:color w:val="000000" w:themeColor="text1"/>
        </w:rPr>
        <w:t xml:space="preserve">Whilst every effort has been made to explain the main duties and responsibilities for the post, each individual task undertaken may not be identified. Staff will be expected to </w:t>
      </w:r>
      <w:r w:rsidRPr="00975006">
        <w:rPr>
          <w:rFonts w:ascii="Arial" w:hAnsi="Arial" w:cs="Arial"/>
          <w:color w:val="000000" w:themeColor="text1"/>
        </w:rPr>
        <w:lastRenderedPageBreak/>
        <w:t xml:space="preserve">comply with any reasonable request from a manager to undertake work of a similar level that is not specified in this job description. This job description will be reviewed </w:t>
      </w:r>
      <w:proofErr w:type="gramStart"/>
      <w:r w:rsidRPr="00975006">
        <w:rPr>
          <w:rFonts w:ascii="Arial" w:hAnsi="Arial" w:cs="Arial"/>
          <w:color w:val="000000" w:themeColor="text1"/>
        </w:rPr>
        <w:t>annually</w:t>
      </w:r>
      <w:proofErr w:type="gramEnd"/>
      <w:r w:rsidRPr="00975006">
        <w:rPr>
          <w:rFonts w:ascii="Arial" w:hAnsi="Arial" w:cs="Arial"/>
          <w:color w:val="000000" w:themeColor="text1"/>
        </w:rPr>
        <w:t xml:space="preserve"> and the trust reserves the right to alter the content of this job description, after consultation with the post-holder, to reflect changes to the job or services provided, without altering the general character or level of responsibility</w:t>
      </w:r>
      <w:r w:rsidRPr="00975006">
        <w:rPr>
          <w:rFonts w:ascii="Arial" w:eastAsia="Calibri" w:hAnsi="Arial" w:cs="Arial"/>
          <w:color w:val="000000"/>
        </w:rPr>
        <w:t>.</w:t>
      </w:r>
    </w:p>
    <w:p w14:paraId="0A960AEA" w14:textId="1B0F5055" w:rsidR="008A1F90" w:rsidRDefault="008A1F90" w:rsidP="00A5001F">
      <w:pPr>
        <w:rPr>
          <w:rFonts w:ascii="Arial" w:hAnsi="Arial" w:cs="Arial"/>
        </w:rPr>
      </w:pPr>
    </w:p>
    <w:p w14:paraId="1AA06FC5" w14:textId="77777777" w:rsidR="00527F93" w:rsidRDefault="00527F93" w:rsidP="00A5001F">
      <w:pPr>
        <w:rPr>
          <w:rFonts w:ascii="Arial" w:hAnsi="Arial" w:cs="Arial"/>
        </w:rPr>
      </w:pPr>
    </w:p>
    <w:p w14:paraId="00432C7A" w14:textId="7F0C6C37" w:rsidR="003F2CB7" w:rsidRDefault="00A5001F" w:rsidP="00A5001F">
      <w:pPr>
        <w:rPr>
          <w:rFonts w:ascii="Arial" w:hAnsi="Arial" w:cs="Arial"/>
        </w:rPr>
      </w:pPr>
      <w:r w:rsidRPr="00A5001F">
        <w:rPr>
          <w:rFonts w:ascii="Arial" w:hAnsi="Arial" w:cs="Arial"/>
        </w:rPr>
        <w:t>Signed ………………………………………</w:t>
      </w:r>
      <w:r w:rsidR="000C78DF">
        <w:rPr>
          <w:rFonts w:ascii="Arial" w:hAnsi="Arial" w:cs="Arial"/>
        </w:rPr>
        <w:t>………</w:t>
      </w:r>
      <w:proofErr w:type="gramStart"/>
      <w:r w:rsidR="000C78DF">
        <w:rPr>
          <w:rFonts w:ascii="Arial" w:hAnsi="Arial" w:cs="Arial"/>
        </w:rPr>
        <w:t>…..</w:t>
      </w:r>
      <w:proofErr w:type="gramEnd"/>
      <w:r w:rsidR="000C78DF">
        <w:rPr>
          <w:rFonts w:ascii="Arial" w:hAnsi="Arial" w:cs="Arial"/>
        </w:rPr>
        <w:t>Date</w:t>
      </w:r>
      <w:r w:rsidRPr="00A5001F">
        <w:rPr>
          <w:rFonts w:ascii="Arial" w:hAnsi="Arial" w:cs="Arial"/>
        </w:rPr>
        <w:t xml:space="preserve">…..……….…..…………………….. </w:t>
      </w:r>
    </w:p>
    <w:p w14:paraId="168E6D92" w14:textId="0DA1A3D1" w:rsidR="00A5001F" w:rsidRPr="00A5001F" w:rsidRDefault="00A5001F" w:rsidP="00A5001F">
      <w:pPr>
        <w:rPr>
          <w:rFonts w:ascii="Arial" w:hAnsi="Arial" w:cs="Arial"/>
        </w:rPr>
      </w:pPr>
      <w:r w:rsidRPr="00A5001F">
        <w:rPr>
          <w:rFonts w:ascii="Arial" w:hAnsi="Arial" w:cs="Arial"/>
        </w:rPr>
        <w:t>(Post</w:t>
      </w:r>
      <w:r w:rsidR="00C73035">
        <w:rPr>
          <w:rFonts w:ascii="Arial" w:hAnsi="Arial" w:cs="Arial"/>
        </w:rPr>
        <w:t>-</w:t>
      </w:r>
      <w:r w:rsidRPr="00A5001F">
        <w:rPr>
          <w:rFonts w:ascii="Arial" w:hAnsi="Arial" w:cs="Arial"/>
        </w:rPr>
        <w:t>holder)</w:t>
      </w:r>
    </w:p>
    <w:p w14:paraId="4B506BF5" w14:textId="77777777" w:rsidR="00A5001F" w:rsidRPr="00A5001F" w:rsidRDefault="00A5001F" w:rsidP="00A5001F">
      <w:pPr>
        <w:rPr>
          <w:rFonts w:ascii="Arial" w:hAnsi="Arial" w:cs="Arial"/>
        </w:rPr>
      </w:pPr>
    </w:p>
    <w:p w14:paraId="674A6AE5" w14:textId="15541481" w:rsidR="00A5001F" w:rsidRPr="00A5001F" w:rsidRDefault="00A5001F" w:rsidP="00A5001F">
      <w:pPr>
        <w:rPr>
          <w:rFonts w:ascii="Arial" w:hAnsi="Arial" w:cs="Arial"/>
        </w:rPr>
      </w:pPr>
      <w:r w:rsidRPr="00A5001F">
        <w:rPr>
          <w:rFonts w:ascii="Arial" w:hAnsi="Arial" w:cs="Arial"/>
        </w:rPr>
        <w:t>Signed…………………………………………………</w:t>
      </w:r>
      <w:r w:rsidR="000C78DF">
        <w:rPr>
          <w:rFonts w:ascii="Arial" w:hAnsi="Arial" w:cs="Arial"/>
        </w:rPr>
        <w:t>…Date…………</w:t>
      </w:r>
      <w:proofErr w:type="gramStart"/>
      <w:r w:rsidRPr="00A5001F">
        <w:rPr>
          <w:rFonts w:ascii="Arial" w:hAnsi="Arial" w:cs="Arial"/>
        </w:rPr>
        <w:t>…..</w:t>
      </w:r>
      <w:proofErr w:type="gramEnd"/>
      <w:r w:rsidRPr="00A5001F">
        <w:rPr>
          <w:rFonts w:ascii="Arial" w:hAnsi="Arial" w:cs="Arial"/>
        </w:rPr>
        <w:t>………………………..</w:t>
      </w:r>
    </w:p>
    <w:p w14:paraId="2CF3CBAD" w14:textId="77777777" w:rsidR="00A5001F" w:rsidRPr="00A5001F" w:rsidRDefault="00A5001F" w:rsidP="00A5001F">
      <w:pPr>
        <w:rPr>
          <w:rFonts w:ascii="Arial" w:hAnsi="Arial" w:cs="Arial"/>
        </w:rPr>
      </w:pPr>
      <w:r w:rsidRPr="00A5001F">
        <w:rPr>
          <w:rFonts w:ascii="Arial" w:hAnsi="Arial" w:cs="Arial"/>
        </w:rPr>
        <w:t>(Line Manager)</w:t>
      </w:r>
    </w:p>
    <w:p w14:paraId="3F09036D" w14:textId="35898ED1" w:rsidR="00AD018E" w:rsidRDefault="00AD018E">
      <w:pPr>
        <w:rPr>
          <w:rFonts w:ascii="Arial" w:hAnsi="Arial" w:cs="Arial"/>
        </w:rPr>
      </w:pPr>
    </w:p>
    <w:p w14:paraId="71AD7E7E" w14:textId="77777777" w:rsidR="00B04ED7" w:rsidRDefault="00B04ED7">
      <w:pPr>
        <w:rPr>
          <w:rFonts w:ascii="Arial" w:hAnsi="Arial" w:cs="Arial"/>
        </w:rPr>
      </w:pPr>
      <w:r>
        <w:rPr>
          <w:rFonts w:ascii="Arial" w:hAnsi="Arial" w:cs="Arial"/>
        </w:rPr>
        <w:br w:type="page"/>
      </w:r>
    </w:p>
    <w:p w14:paraId="6A35B86A" w14:textId="3BF64478" w:rsidR="0076240F" w:rsidRDefault="002B1489" w:rsidP="002B1489">
      <w:pPr>
        <w:spacing w:after="0"/>
        <w:rPr>
          <w:rFonts w:ascii="Arial" w:hAnsi="Arial" w:cs="Arial"/>
        </w:rPr>
      </w:pPr>
      <w:r w:rsidRPr="002B1489">
        <w:rPr>
          <w:rFonts w:ascii="Arial" w:hAnsi="Arial" w:cs="Arial"/>
          <w:noProof/>
        </w:rPr>
        <w:lastRenderedPageBreak/>
        <mc:AlternateContent>
          <mc:Choice Requires="wps">
            <w:drawing>
              <wp:anchor distT="45720" distB="45720" distL="114300" distR="114300" simplePos="0" relativeHeight="251658242" behindDoc="0" locked="0" layoutInCell="1" allowOverlap="1" wp14:anchorId="04915D4C" wp14:editId="79FD6E60">
                <wp:simplePos x="0" y="0"/>
                <wp:positionH relativeFrom="margin">
                  <wp:align>left</wp:align>
                </wp:positionH>
                <wp:positionV relativeFrom="paragraph">
                  <wp:posOffset>179705</wp:posOffset>
                </wp:positionV>
                <wp:extent cx="6280150" cy="1404620"/>
                <wp:effectExtent l="0" t="0" r="2540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0" cy="1404620"/>
                        </a:xfrm>
                        <a:prstGeom prst="rect">
                          <a:avLst/>
                        </a:prstGeom>
                        <a:solidFill>
                          <a:srgbClr val="FFFFFF"/>
                        </a:solidFill>
                        <a:ln w="9525">
                          <a:solidFill>
                            <a:srgbClr val="000000"/>
                          </a:solidFill>
                          <a:miter lim="800000"/>
                          <a:headEnd/>
                          <a:tailEnd/>
                        </a:ln>
                      </wps:spPr>
                      <wps:txbx>
                        <w:txbxContent>
                          <w:p w14:paraId="6DF3D558" w14:textId="309E9471" w:rsidR="002B1489" w:rsidRPr="002B1489" w:rsidRDefault="002B1489" w:rsidP="0001485A">
                            <w:pPr>
                              <w:shd w:val="clear" w:color="auto" w:fill="5B9BD5" w:themeFill="accent5"/>
                              <w:rPr>
                                <w:b/>
                                <w:bCs/>
                                <w:color w:val="FFFFFF" w:themeColor="background1"/>
                                <w:sz w:val="44"/>
                                <w:szCs w:val="44"/>
                              </w:rPr>
                            </w:pPr>
                            <w:r w:rsidRPr="002B1489">
                              <w:rPr>
                                <w:b/>
                                <w:bCs/>
                                <w:color w:val="FFFFFF" w:themeColor="background1"/>
                                <w:sz w:val="44"/>
                                <w:szCs w:val="44"/>
                              </w:rPr>
                              <w:t>Person Specification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915D4C" id="_x0000_t202" coordsize="21600,21600" o:spt="202" path="m,l,21600r21600,l21600,xe">
                <v:stroke joinstyle="miter"/>
                <v:path gradientshapeok="t" o:connecttype="rect"/>
              </v:shapetype>
              <v:shape id="Text Box 2" o:spid="_x0000_s1026" type="#_x0000_t202" style="position:absolute;margin-left:0;margin-top:14.15pt;width:494.5pt;height:110.6pt;z-index:25165824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rzEAIAACAEAAAOAAAAZHJzL2Uyb0RvYy54bWysk1Fv0zAQx9+R+A6W32mSqi1b1HQaHUVI&#10;YyANPsDVcRoLx2dst0n59JydrqsGvCD8YNm+8993vzsvb4ZOs4N0XqGpeDHJOZNGYK3MruLfvm7e&#10;XHHmA5gaNBpZ8aP0/Gb1+tWyt6WcYou6lo6RiPFlbyvehmDLLPOilR34CVppyNig6yDQ1u2y2kFP&#10;6p3Opnm+yHp0tXUopPd0ejca+SrpN40U4XPTeBmYrjjFFtLs0ryNc7ZaQrlzYFslTmHAP0TRgTL0&#10;6FnqDgKwvVO/SXVKOPTYhInALsOmUUKmHCibIn+RzWMLVqZcCI63Z0z+/8mKh8Oj/eJYGN7hQAVM&#10;SXh7j+K7ZwbXLZidvHUO+1ZCTQ8XEVnWW1+erkbUvvRRZNt/wpqKDPuASWhoXBepUJ6M1KkAxzN0&#10;OQQm6HAxvcqLOZkE2YpZPltMU1kyKJ+uW+fDB4kdi4uKO6pqkofDvQ8xHCifXOJrHrWqN0rrtHG7&#10;7Vo7dgDqgE0aKYMXbtqwvuLX8+l8JPBXiTyNP0l0KlAra9VV/OrsBGXk9t7UqdECKD2uKWRtTiAj&#10;u5FiGLYDOUagW6yPhNTh2LL0xWjRovvJWU/tWnH/Yw9OcqY/GirLdTGbxf5Om9n8LTFk7tKyvbSA&#10;ESRV8cDZuFyH9CcSMHtL5duoBPY5klOs1IaJ9+nLxD6/3Cev54+9+gUAAP//AwBQSwMEFAAGAAgA&#10;AAAhAJZMvYLcAAAABwEAAA8AAABkcnMvZG93bnJldi54bWxMj8FOwzAQRO9I/IO1SFwq6tCSKknj&#10;VFCpJ04N5e7G2yQiXgfbbdO/ZznBcWZWM2/LzWQHcUEfekcKnucJCKTGmZ5aBYeP3VMGIkRNRg+O&#10;UMENA2yq+7tSF8ZdaY+XOraCSygUWkEX41hIGZoOrQ5zNyJxdnLe6sjSt9J4feVyO8hFkqyk1T3x&#10;QqdH3HbYfNVnq2D1XS9n759mRvvb7s03NjXbQ6rU48P0ugYRcYp/x/CLz+hQMdPRnckEMSjgR6KC&#10;RbYEwWme5Wwc2XjJU5BVKf/zVz8AAAD//wMAUEsBAi0AFAAGAAgAAAAhALaDOJL+AAAA4QEAABMA&#10;AAAAAAAAAAAAAAAAAAAAAFtDb250ZW50X1R5cGVzXS54bWxQSwECLQAUAAYACAAAACEAOP0h/9YA&#10;AACUAQAACwAAAAAAAAAAAAAAAAAvAQAAX3JlbHMvLnJlbHNQSwECLQAUAAYACAAAACEAoSZK8xAC&#10;AAAgBAAADgAAAAAAAAAAAAAAAAAuAgAAZHJzL2Uyb0RvYy54bWxQSwECLQAUAAYACAAAACEAlky9&#10;gtwAAAAHAQAADwAAAAAAAAAAAAAAAABqBAAAZHJzL2Rvd25yZXYueG1sUEsFBgAAAAAEAAQA8wAA&#10;AHMFAAAAAA==&#10;">
                <v:textbox style="mso-fit-shape-to-text:t">
                  <w:txbxContent>
                    <w:p w14:paraId="6DF3D558" w14:textId="309E9471" w:rsidR="002B1489" w:rsidRPr="002B1489" w:rsidRDefault="002B1489" w:rsidP="0001485A">
                      <w:pPr>
                        <w:shd w:val="clear" w:color="auto" w:fill="5B9BD5" w:themeFill="accent5"/>
                        <w:rPr>
                          <w:b/>
                          <w:bCs/>
                          <w:color w:val="FFFFFF" w:themeColor="background1"/>
                          <w:sz w:val="44"/>
                          <w:szCs w:val="44"/>
                        </w:rPr>
                      </w:pPr>
                      <w:r w:rsidRPr="002B1489">
                        <w:rPr>
                          <w:b/>
                          <w:bCs/>
                          <w:color w:val="FFFFFF" w:themeColor="background1"/>
                          <w:sz w:val="44"/>
                          <w:szCs w:val="44"/>
                        </w:rPr>
                        <w:t>Person Specification</w:t>
                      </w:r>
                    </w:p>
                  </w:txbxContent>
                </v:textbox>
                <w10:wrap type="square" anchorx="margin"/>
              </v:shape>
            </w:pict>
          </mc:Fallback>
        </mc:AlternateContent>
      </w:r>
    </w:p>
    <w:tbl>
      <w:tblPr>
        <w:tblStyle w:val="TableGrid"/>
        <w:tblW w:w="9889" w:type="dxa"/>
        <w:tblLook w:val="04A0" w:firstRow="1" w:lastRow="0" w:firstColumn="1" w:lastColumn="0" w:noHBand="0" w:noVBand="1"/>
      </w:tblPr>
      <w:tblGrid>
        <w:gridCol w:w="440"/>
        <w:gridCol w:w="6676"/>
        <w:gridCol w:w="554"/>
        <w:gridCol w:w="555"/>
        <w:gridCol w:w="554"/>
        <w:gridCol w:w="555"/>
        <w:gridCol w:w="555"/>
      </w:tblGrid>
      <w:tr w:rsidR="0076240F" w:rsidRPr="00C76990" w14:paraId="7227D32A" w14:textId="77777777" w:rsidTr="001019B6">
        <w:tc>
          <w:tcPr>
            <w:tcW w:w="7116" w:type="dxa"/>
            <w:gridSpan w:val="2"/>
            <w:vMerge w:val="restart"/>
            <w:shd w:val="clear" w:color="auto" w:fill="D9D9D9" w:themeFill="background1" w:themeFillShade="D9"/>
            <w:vAlign w:val="bottom"/>
          </w:tcPr>
          <w:p w14:paraId="0D5AF393" w14:textId="77777777" w:rsidR="0076240F" w:rsidRPr="00C76990" w:rsidRDefault="0076240F" w:rsidP="001019B6">
            <w:pPr>
              <w:jc w:val="center"/>
              <w:rPr>
                <w:rFonts w:ascii="Tahoma" w:hAnsi="Tahoma" w:cs="Tahoma"/>
                <w:color w:val="000000" w:themeColor="text1"/>
                <w:sz w:val="20"/>
                <w:szCs w:val="20"/>
              </w:rPr>
            </w:pPr>
          </w:p>
          <w:p w14:paraId="753F0758" w14:textId="77777777" w:rsidR="0076240F" w:rsidRPr="00C76990" w:rsidRDefault="0076240F" w:rsidP="001019B6">
            <w:pPr>
              <w:jc w:val="center"/>
              <w:rPr>
                <w:rFonts w:ascii="Tahoma" w:hAnsi="Tahoma" w:cs="Tahoma"/>
                <w:color w:val="000000" w:themeColor="text1"/>
                <w:sz w:val="20"/>
                <w:szCs w:val="20"/>
              </w:rPr>
            </w:pPr>
          </w:p>
          <w:p w14:paraId="0E09BCF9" w14:textId="77777777" w:rsidR="0076240F" w:rsidRPr="00C76990" w:rsidRDefault="0076240F" w:rsidP="001019B6">
            <w:pPr>
              <w:jc w:val="center"/>
              <w:rPr>
                <w:rFonts w:ascii="Tahoma" w:hAnsi="Tahoma" w:cs="Tahoma"/>
                <w:color w:val="000000" w:themeColor="text1"/>
                <w:sz w:val="20"/>
                <w:szCs w:val="20"/>
              </w:rPr>
            </w:pPr>
          </w:p>
          <w:p w14:paraId="26A355A1" w14:textId="77777777" w:rsidR="0076240F" w:rsidRPr="00C76990" w:rsidRDefault="0076240F" w:rsidP="001019B6">
            <w:pPr>
              <w:jc w:val="center"/>
              <w:rPr>
                <w:rFonts w:ascii="Tahoma" w:hAnsi="Tahoma" w:cs="Tahoma"/>
                <w:color w:val="000000" w:themeColor="text1"/>
                <w:sz w:val="20"/>
                <w:szCs w:val="20"/>
              </w:rPr>
            </w:pPr>
          </w:p>
          <w:p w14:paraId="6318CBAA" w14:textId="77777777" w:rsidR="0076240F" w:rsidRPr="000979A8" w:rsidRDefault="0076240F" w:rsidP="001019B6">
            <w:pPr>
              <w:jc w:val="center"/>
              <w:rPr>
                <w:rFonts w:ascii="Tahoma" w:hAnsi="Tahoma" w:cs="Tahoma"/>
                <w:b/>
                <w:color w:val="44546A" w:themeColor="text2"/>
                <w:sz w:val="28"/>
                <w:szCs w:val="28"/>
              </w:rPr>
            </w:pPr>
            <w:r w:rsidRPr="000979A8">
              <w:rPr>
                <w:rFonts w:ascii="Tahoma" w:hAnsi="Tahoma" w:cs="Tahoma"/>
                <w:b/>
                <w:color w:val="44546A" w:themeColor="text2"/>
                <w:sz w:val="28"/>
                <w:szCs w:val="28"/>
              </w:rPr>
              <w:t xml:space="preserve">Personal Qualities, </w:t>
            </w:r>
          </w:p>
          <w:p w14:paraId="494A3237" w14:textId="77777777" w:rsidR="0076240F" w:rsidRPr="000979A8" w:rsidRDefault="0076240F" w:rsidP="001019B6">
            <w:pPr>
              <w:jc w:val="center"/>
              <w:rPr>
                <w:rFonts w:ascii="Tahoma" w:hAnsi="Tahoma" w:cs="Tahoma"/>
                <w:b/>
                <w:color w:val="44546A" w:themeColor="text2"/>
                <w:sz w:val="28"/>
                <w:szCs w:val="28"/>
              </w:rPr>
            </w:pPr>
            <w:r w:rsidRPr="000979A8">
              <w:rPr>
                <w:rFonts w:ascii="Tahoma" w:hAnsi="Tahoma" w:cs="Tahoma"/>
                <w:b/>
                <w:color w:val="44546A" w:themeColor="text2"/>
                <w:sz w:val="28"/>
                <w:szCs w:val="28"/>
              </w:rPr>
              <w:t>Qualifications and Experience</w:t>
            </w:r>
          </w:p>
          <w:p w14:paraId="3E7552AE" w14:textId="77777777" w:rsidR="0076240F" w:rsidRPr="00C76990" w:rsidRDefault="0076240F" w:rsidP="001019B6">
            <w:pPr>
              <w:jc w:val="center"/>
              <w:rPr>
                <w:rFonts w:ascii="Tahoma" w:hAnsi="Tahoma" w:cs="Tahoma"/>
                <w:color w:val="000000" w:themeColor="text1"/>
                <w:sz w:val="20"/>
                <w:szCs w:val="20"/>
              </w:rPr>
            </w:pPr>
          </w:p>
          <w:p w14:paraId="35F1A9DD" w14:textId="77777777" w:rsidR="0076240F" w:rsidRPr="00C76990" w:rsidRDefault="0076240F" w:rsidP="001019B6">
            <w:pPr>
              <w:rPr>
                <w:rFonts w:ascii="Tahoma" w:hAnsi="Tahoma" w:cs="Tahoma"/>
                <w:color w:val="000000" w:themeColor="text1"/>
                <w:sz w:val="20"/>
                <w:szCs w:val="20"/>
              </w:rPr>
            </w:pPr>
          </w:p>
          <w:p w14:paraId="130E5629" w14:textId="77777777" w:rsidR="0076240F" w:rsidRPr="00C76990" w:rsidRDefault="0076240F" w:rsidP="001019B6">
            <w:pPr>
              <w:rPr>
                <w:rFonts w:ascii="Tahoma" w:hAnsi="Tahoma" w:cs="Tahoma"/>
                <w:color w:val="000000" w:themeColor="text1"/>
                <w:sz w:val="20"/>
                <w:szCs w:val="20"/>
              </w:rPr>
            </w:pPr>
          </w:p>
        </w:tc>
        <w:tc>
          <w:tcPr>
            <w:tcW w:w="2773" w:type="dxa"/>
            <w:gridSpan w:val="5"/>
          </w:tcPr>
          <w:p w14:paraId="280C1253" w14:textId="77777777" w:rsidR="0076240F" w:rsidRPr="00C76990" w:rsidRDefault="0076240F" w:rsidP="001019B6">
            <w:pPr>
              <w:jc w:val="center"/>
              <w:rPr>
                <w:rFonts w:ascii="Tahoma" w:hAnsi="Tahoma" w:cs="Tahoma"/>
                <w:color w:val="000000" w:themeColor="text1"/>
                <w:sz w:val="20"/>
                <w:szCs w:val="20"/>
              </w:rPr>
            </w:pPr>
            <w:r w:rsidRPr="00C76990">
              <w:rPr>
                <w:rFonts w:ascii="Tahoma" w:hAnsi="Tahoma" w:cs="Tahoma"/>
                <w:color w:val="000000" w:themeColor="text1"/>
                <w:sz w:val="20"/>
                <w:szCs w:val="20"/>
              </w:rPr>
              <w:t>Measured By</w:t>
            </w:r>
          </w:p>
        </w:tc>
      </w:tr>
      <w:tr w:rsidR="0076240F" w:rsidRPr="00C76990" w14:paraId="43FA9F5D" w14:textId="77777777" w:rsidTr="002B1489">
        <w:trPr>
          <w:cantSplit/>
          <w:trHeight w:val="1134"/>
        </w:trPr>
        <w:tc>
          <w:tcPr>
            <w:tcW w:w="7116" w:type="dxa"/>
            <w:gridSpan w:val="2"/>
            <w:vMerge/>
            <w:shd w:val="clear" w:color="auto" w:fill="D9D9D9" w:themeFill="background1" w:themeFillShade="D9"/>
          </w:tcPr>
          <w:p w14:paraId="7CDCEA5D" w14:textId="77777777" w:rsidR="0076240F" w:rsidRPr="00C76990" w:rsidRDefault="0076240F" w:rsidP="001019B6">
            <w:pPr>
              <w:rPr>
                <w:rFonts w:ascii="Tahoma" w:hAnsi="Tahoma" w:cs="Tahoma"/>
                <w:color w:val="000000" w:themeColor="text1"/>
                <w:sz w:val="20"/>
                <w:szCs w:val="20"/>
              </w:rPr>
            </w:pPr>
          </w:p>
        </w:tc>
        <w:tc>
          <w:tcPr>
            <w:tcW w:w="554" w:type="dxa"/>
            <w:shd w:val="clear" w:color="auto" w:fill="5B9BD5" w:themeFill="accent5"/>
            <w:textDirection w:val="tbRl"/>
          </w:tcPr>
          <w:p w14:paraId="4217F895" w14:textId="77777777" w:rsidR="0076240F" w:rsidRPr="00C76990" w:rsidRDefault="0076240F" w:rsidP="001019B6">
            <w:pPr>
              <w:ind w:left="113" w:right="113"/>
              <w:jc w:val="center"/>
              <w:rPr>
                <w:rFonts w:ascii="Tahoma" w:hAnsi="Tahoma" w:cs="Tahoma"/>
                <w:color w:val="000000" w:themeColor="text1"/>
                <w:sz w:val="20"/>
                <w:szCs w:val="20"/>
              </w:rPr>
            </w:pPr>
            <w:r w:rsidRPr="00C76990">
              <w:rPr>
                <w:rFonts w:ascii="Tahoma" w:hAnsi="Tahoma" w:cs="Tahoma"/>
                <w:color w:val="000000" w:themeColor="text1"/>
                <w:sz w:val="20"/>
                <w:szCs w:val="20"/>
              </w:rPr>
              <w:t>Essential</w:t>
            </w:r>
          </w:p>
        </w:tc>
        <w:tc>
          <w:tcPr>
            <w:tcW w:w="555" w:type="dxa"/>
            <w:shd w:val="clear" w:color="auto" w:fill="5B9BD5" w:themeFill="accent5"/>
            <w:textDirection w:val="tbRl"/>
          </w:tcPr>
          <w:p w14:paraId="2CA83D47" w14:textId="77777777" w:rsidR="0076240F" w:rsidRPr="00C76990" w:rsidRDefault="0076240F" w:rsidP="001019B6">
            <w:pPr>
              <w:ind w:left="113" w:right="113"/>
              <w:jc w:val="center"/>
              <w:rPr>
                <w:rFonts w:ascii="Tahoma" w:hAnsi="Tahoma" w:cs="Tahoma"/>
                <w:color w:val="000000" w:themeColor="text1"/>
                <w:sz w:val="20"/>
                <w:szCs w:val="20"/>
              </w:rPr>
            </w:pPr>
            <w:r w:rsidRPr="00C76990">
              <w:rPr>
                <w:rFonts w:ascii="Tahoma" w:hAnsi="Tahoma" w:cs="Tahoma"/>
                <w:color w:val="000000" w:themeColor="text1"/>
                <w:sz w:val="20"/>
                <w:szCs w:val="20"/>
              </w:rPr>
              <w:t>Desirable</w:t>
            </w:r>
          </w:p>
        </w:tc>
        <w:tc>
          <w:tcPr>
            <w:tcW w:w="554" w:type="dxa"/>
            <w:shd w:val="clear" w:color="auto" w:fill="D9D9D9" w:themeFill="background1" w:themeFillShade="D9"/>
            <w:textDirection w:val="tbRl"/>
          </w:tcPr>
          <w:p w14:paraId="4D439BC4" w14:textId="77777777" w:rsidR="0076240F" w:rsidRPr="00C76990" w:rsidRDefault="0076240F" w:rsidP="001019B6">
            <w:pPr>
              <w:ind w:left="113" w:right="113"/>
              <w:jc w:val="center"/>
              <w:rPr>
                <w:rFonts w:ascii="Tahoma" w:hAnsi="Tahoma" w:cs="Tahoma"/>
                <w:color w:val="000000" w:themeColor="text1"/>
                <w:sz w:val="20"/>
                <w:szCs w:val="20"/>
              </w:rPr>
            </w:pPr>
            <w:r w:rsidRPr="00C76990">
              <w:rPr>
                <w:rFonts w:ascii="Tahoma" w:hAnsi="Tahoma" w:cs="Tahoma"/>
                <w:color w:val="000000" w:themeColor="text1"/>
                <w:sz w:val="20"/>
                <w:szCs w:val="20"/>
              </w:rPr>
              <w:t>Application</w:t>
            </w:r>
          </w:p>
        </w:tc>
        <w:tc>
          <w:tcPr>
            <w:tcW w:w="555" w:type="dxa"/>
            <w:shd w:val="clear" w:color="auto" w:fill="D9D9D9" w:themeFill="background1" w:themeFillShade="D9"/>
            <w:textDirection w:val="tbRl"/>
          </w:tcPr>
          <w:p w14:paraId="35BB9947" w14:textId="77777777" w:rsidR="0076240F" w:rsidRPr="00C76990" w:rsidRDefault="0076240F" w:rsidP="001019B6">
            <w:pPr>
              <w:ind w:left="113" w:right="113"/>
              <w:jc w:val="center"/>
              <w:rPr>
                <w:rFonts w:ascii="Tahoma" w:hAnsi="Tahoma" w:cs="Tahoma"/>
                <w:color w:val="000000" w:themeColor="text1"/>
                <w:sz w:val="20"/>
                <w:szCs w:val="20"/>
              </w:rPr>
            </w:pPr>
            <w:r w:rsidRPr="00C76990">
              <w:rPr>
                <w:rFonts w:ascii="Tahoma" w:hAnsi="Tahoma" w:cs="Tahoma"/>
                <w:color w:val="000000" w:themeColor="text1"/>
                <w:sz w:val="20"/>
                <w:szCs w:val="20"/>
              </w:rPr>
              <w:t>Interview Process</w:t>
            </w:r>
          </w:p>
        </w:tc>
        <w:tc>
          <w:tcPr>
            <w:tcW w:w="555" w:type="dxa"/>
            <w:shd w:val="clear" w:color="auto" w:fill="D9D9D9" w:themeFill="background1" w:themeFillShade="D9"/>
            <w:textDirection w:val="tbRl"/>
          </w:tcPr>
          <w:p w14:paraId="78F401EB" w14:textId="77777777" w:rsidR="0076240F" w:rsidRPr="00C76990" w:rsidRDefault="0076240F" w:rsidP="001019B6">
            <w:pPr>
              <w:ind w:left="113" w:right="113"/>
              <w:jc w:val="center"/>
              <w:rPr>
                <w:rFonts w:ascii="Tahoma" w:hAnsi="Tahoma" w:cs="Tahoma"/>
                <w:color w:val="000000" w:themeColor="text1"/>
                <w:sz w:val="20"/>
                <w:szCs w:val="20"/>
              </w:rPr>
            </w:pPr>
            <w:r w:rsidRPr="00C76990">
              <w:rPr>
                <w:rFonts w:ascii="Tahoma" w:hAnsi="Tahoma" w:cs="Tahoma"/>
                <w:color w:val="000000" w:themeColor="text1"/>
                <w:sz w:val="20"/>
                <w:szCs w:val="20"/>
              </w:rPr>
              <w:t>References</w:t>
            </w:r>
          </w:p>
        </w:tc>
      </w:tr>
      <w:tr w:rsidR="0076240F" w:rsidRPr="00C76990" w14:paraId="758F2B6A" w14:textId="77777777" w:rsidTr="001019B6">
        <w:tc>
          <w:tcPr>
            <w:tcW w:w="9889" w:type="dxa"/>
            <w:gridSpan w:val="7"/>
            <w:shd w:val="clear" w:color="auto" w:fill="D9D9D9" w:themeFill="background1" w:themeFillShade="D9"/>
          </w:tcPr>
          <w:p w14:paraId="00C08A88" w14:textId="77777777" w:rsidR="0076240F" w:rsidRPr="000979A8" w:rsidRDefault="0076240F" w:rsidP="001019B6">
            <w:pPr>
              <w:jc w:val="center"/>
              <w:rPr>
                <w:rFonts w:ascii="Tahoma" w:hAnsi="Tahoma" w:cs="Tahoma"/>
                <w:b/>
                <w:color w:val="44546A" w:themeColor="text2"/>
                <w:sz w:val="20"/>
                <w:szCs w:val="20"/>
              </w:rPr>
            </w:pPr>
            <w:r w:rsidRPr="000979A8">
              <w:rPr>
                <w:rFonts w:ascii="Tahoma" w:hAnsi="Tahoma" w:cs="Tahoma"/>
                <w:b/>
                <w:color w:val="44546A" w:themeColor="text2"/>
                <w:sz w:val="20"/>
                <w:szCs w:val="20"/>
              </w:rPr>
              <w:t>Qualifications and Training</w:t>
            </w:r>
          </w:p>
        </w:tc>
      </w:tr>
      <w:tr w:rsidR="0076240F" w:rsidRPr="00C76990" w14:paraId="1C07F96F" w14:textId="77777777" w:rsidTr="0001485A">
        <w:tc>
          <w:tcPr>
            <w:tcW w:w="440" w:type="dxa"/>
          </w:tcPr>
          <w:p w14:paraId="10818191" w14:textId="77777777" w:rsidR="0076240F" w:rsidRPr="0076240F" w:rsidRDefault="0076240F" w:rsidP="001019B6">
            <w:pPr>
              <w:rPr>
                <w:rFonts w:ascii="Tahoma" w:hAnsi="Tahoma" w:cs="Tahoma"/>
                <w:color w:val="44546A" w:themeColor="text2"/>
                <w:sz w:val="20"/>
                <w:szCs w:val="20"/>
              </w:rPr>
            </w:pPr>
            <w:r w:rsidRPr="0076240F">
              <w:rPr>
                <w:rFonts w:ascii="Tahoma" w:hAnsi="Tahoma" w:cs="Tahoma"/>
                <w:color w:val="44546A" w:themeColor="text2"/>
                <w:sz w:val="20"/>
                <w:szCs w:val="20"/>
              </w:rPr>
              <w:t>1</w:t>
            </w:r>
          </w:p>
        </w:tc>
        <w:tc>
          <w:tcPr>
            <w:tcW w:w="6676" w:type="dxa"/>
          </w:tcPr>
          <w:p w14:paraId="535440A9" w14:textId="77777777" w:rsidR="0076240F" w:rsidRPr="008145EF" w:rsidRDefault="0076240F" w:rsidP="001019B6">
            <w:r w:rsidRPr="009817FF">
              <w:t>Right to work in the UK</w:t>
            </w:r>
          </w:p>
        </w:tc>
        <w:tc>
          <w:tcPr>
            <w:tcW w:w="554" w:type="dxa"/>
            <w:shd w:val="clear" w:color="auto" w:fill="5B9BD5" w:themeFill="accent5"/>
          </w:tcPr>
          <w:p w14:paraId="62417AF2" w14:textId="77777777" w:rsidR="0076240F" w:rsidRPr="00C76990" w:rsidRDefault="0076240F" w:rsidP="001019B6">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5B9BD5" w:themeFill="accent5"/>
          </w:tcPr>
          <w:p w14:paraId="051670CE" w14:textId="77777777" w:rsidR="0076240F" w:rsidRPr="00C76990" w:rsidRDefault="0076240F" w:rsidP="001019B6">
            <w:pPr>
              <w:rPr>
                <w:rFonts w:ascii="Tahoma" w:hAnsi="Tahoma" w:cs="Tahoma"/>
                <w:color w:val="000000" w:themeColor="text1"/>
                <w:sz w:val="20"/>
                <w:szCs w:val="20"/>
              </w:rPr>
            </w:pPr>
          </w:p>
        </w:tc>
        <w:tc>
          <w:tcPr>
            <w:tcW w:w="554" w:type="dxa"/>
            <w:shd w:val="clear" w:color="auto" w:fill="D9D9D9" w:themeFill="background1" w:themeFillShade="D9"/>
          </w:tcPr>
          <w:p w14:paraId="48F24EF9" w14:textId="77777777" w:rsidR="0076240F" w:rsidRPr="00C76990" w:rsidRDefault="0076240F" w:rsidP="001019B6">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tcPr>
          <w:p w14:paraId="12CC92E2" w14:textId="77777777" w:rsidR="0076240F" w:rsidRPr="00C76990" w:rsidRDefault="0076240F" w:rsidP="001019B6">
            <w:pPr>
              <w:rPr>
                <w:rFonts w:ascii="Tahoma" w:hAnsi="Tahoma" w:cs="Tahoma"/>
                <w:color w:val="000000" w:themeColor="text1"/>
                <w:sz w:val="20"/>
                <w:szCs w:val="20"/>
              </w:rPr>
            </w:pPr>
          </w:p>
        </w:tc>
        <w:tc>
          <w:tcPr>
            <w:tcW w:w="555" w:type="dxa"/>
            <w:shd w:val="clear" w:color="auto" w:fill="D9D9D9" w:themeFill="background1" w:themeFillShade="D9"/>
          </w:tcPr>
          <w:p w14:paraId="4D2B9535" w14:textId="77777777" w:rsidR="0076240F" w:rsidRPr="00C76990" w:rsidRDefault="0076240F" w:rsidP="001019B6">
            <w:pPr>
              <w:rPr>
                <w:rFonts w:ascii="Tahoma" w:hAnsi="Tahoma" w:cs="Tahoma"/>
                <w:color w:val="000000" w:themeColor="text1"/>
                <w:sz w:val="20"/>
                <w:szCs w:val="20"/>
              </w:rPr>
            </w:pPr>
          </w:p>
        </w:tc>
      </w:tr>
      <w:tr w:rsidR="0076240F" w:rsidRPr="00C76990" w14:paraId="7A3441AD" w14:textId="77777777" w:rsidTr="0001485A">
        <w:tc>
          <w:tcPr>
            <w:tcW w:w="440" w:type="dxa"/>
          </w:tcPr>
          <w:p w14:paraId="78F8CF5E" w14:textId="77777777" w:rsidR="0076240F" w:rsidRPr="0076240F" w:rsidRDefault="0076240F" w:rsidP="001019B6">
            <w:pPr>
              <w:rPr>
                <w:rFonts w:ascii="Tahoma" w:hAnsi="Tahoma" w:cs="Tahoma"/>
                <w:color w:val="44546A" w:themeColor="text2"/>
                <w:sz w:val="20"/>
                <w:szCs w:val="20"/>
              </w:rPr>
            </w:pPr>
            <w:r w:rsidRPr="0076240F">
              <w:rPr>
                <w:rFonts w:ascii="Tahoma" w:hAnsi="Tahoma" w:cs="Tahoma"/>
                <w:color w:val="44546A" w:themeColor="text2"/>
                <w:sz w:val="20"/>
                <w:szCs w:val="20"/>
              </w:rPr>
              <w:t>2</w:t>
            </w:r>
          </w:p>
        </w:tc>
        <w:tc>
          <w:tcPr>
            <w:tcW w:w="6676" w:type="dxa"/>
          </w:tcPr>
          <w:p w14:paraId="7C384441" w14:textId="5ED90EA2" w:rsidR="0076240F" w:rsidRPr="008145EF" w:rsidRDefault="0076240F" w:rsidP="001019B6">
            <w:r>
              <w:t xml:space="preserve">GCSE Grade C or above or equivalent in </w:t>
            </w:r>
            <w:r w:rsidR="003E6237">
              <w:t xml:space="preserve">IT, </w:t>
            </w:r>
            <w:r>
              <w:t>Maths &amp; English</w:t>
            </w:r>
          </w:p>
        </w:tc>
        <w:tc>
          <w:tcPr>
            <w:tcW w:w="554" w:type="dxa"/>
            <w:shd w:val="clear" w:color="auto" w:fill="5B9BD5" w:themeFill="accent5"/>
          </w:tcPr>
          <w:p w14:paraId="159F5C3D" w14:textId="77777777" w:rsidR="0076240F" w:rsidRPr="00C76990" w:rsidRDefault="0076240F" w:rsidP="001019B6">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5B9BD5" w:themeFill="accent5"/>
          </w:tcPr>
          <w:p w14:paraId="1DA255EC" w14:textId="77777777" w:rsidR="0076240F" w:rsidRPr="00C76990" w:rsidRDefault="0076240F" w:rsidP="001019B6">
            <w:pPr>
              <w:rPr>
                <w:rFonts w:ascii="Tahoma" w:hAnsi="Tahoma" w:cs="Tahoma"/>
                <w:color w:val="000000" w:themeColor="text1"/>
                <w:sz w:val="20"/>
                <w:szCs w:val="20"/>
              </w:rPr>
            </w:pPr>
          </w:p>
        </w:tc>
        <w:tc>
          <w:tcPr>
            <w:tcW w:w="554" w:type="dxa"/>
            <w:shd w:val="clear" w:color="auto" w:fill="D9D9D9" w:themeFill="background1" w:themeFillShade="D9"/>
          </w:tcPr>
          <w:p w14:paraId="77C6F654" w14:textId="77777777" w:rsidR="0076240F" w:rsidRPr="00C76990" w:rsidRDefault="0076240F" w:rsidP="001019B6">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tcPr>
          <w:p w14:paraId="26E4EC2E" w14:textId="77777777" w:rsidR="0076240F" w:rsidRPr="00C76990" w:rsidRDefault="0076240F" w:rsidP="001019B6">
            <w:pPr>
              <w:rPr>
                <w:rFonts w:ascii="Tahoma" w:hAnsi="Tahoma" w:cs="Tahoma"/>
                <w:color w:val="000000" w:themeColor="text1"/>
                <w:sz w:val="20"/>
                <w:szCs w:val="20"/>
              </w:rPr>
            </w:pPr>
          </w:p>
        </w:tc>
        <w:tc>
          <w:tcPr>
            <w:tcW w:w="555" w:type="dxa"/>
            <w:shd w:val="clear" w:color="auto" w:fill="D9D9D9" w:themeFill="background1" w:themeFillShade="D9"/>
          </w:tcPr>
          <w:p w14:paraId="37455756" w14:textId="77777777" w:rsidR="0076240F" w:rsidRPr="00C76990" w:rsidRDefault="0076240F" w:rsidP="001019B6">
            <w:pPr>
              <w:rPr>
                <w:rFonts w:ascii="Tahoma" w:hAnsi="Tahoma" w:cs="Tahoma"/>
                <w:color w:val="000000" w:themeColor="text1"/>
                <w:sz w:val="20"/>
                <w:szCs w:val="20"/>
              </w:rPr>
            </w:pPr>
          </w:p>
        </w:tc>
      </w:tr>
      <w:tr w:rsidR="00436260" w:rsidRPr="00C76990" w14:paraId="24293C3D" w14:textId="77777777" w:rsidTr="0001485A">
        <w:tc>
          <w:tcPr>
            <w:tcW w:w="440" w:type="dxa"/>
          </w:tcPr>
          <w:p w14:paraId="41C875F8" w14:textId="77777777" w:rsidR="00436260" w:rsidRPr="0076240F" w:rsidRDefault="00436260" w:rsidP="00436260">
            <w:pPr>
              <w:rPr>
                <w:rFonts w:ascii="Tahoma" w:hAnsi="Tahoma" w:cs="Tahoma"/>
                <w:color w:val="44546A" w:themeColor="text2"/>
                <w:sz w:val="20"/>
                <w:szCs w:val="20"/>
              </w:rPr>
            </w:pPr>
            <w:r w:rsidRPr="0076240F">
              <w:rPr>
                <w:rFonts w:ascii="Tahoma" w:hAnsi="Tahoma" w:cs="Tahoma"/>
                <w:color w:val="44546A" w:themeColor="text2"/>
                <w:sz w:val="20"/>
                <w:szCs w:val="20"/>
              </w:rPr>
              <w:t>3</w:t>
            </w:r>
          </w:p>
        </w:tc>
        <w:tc>
          <w:tcPr>
            <w:tcW w:w="6676" w:type="dxa"/>
          </w:tcPr>
          <w:p w14:paraId="42628921" w14:textId="0DFBC2F3" w:rsidR="00436260" w:rsidRPr="008145EF" w:rsidRDefault="00436260" w:rsidP="00436260">
            <w:r w:rsidRPr="003E6237">
              <w:t xml:space="preserve">Suitable </w:t>
            </w:r>
            <w:r w:rsidR="00DC05CC">
              <w:t>Finance</w:t>
            </w:r>
            <w:r w:rsidRPr="003E6237">
              <w:t xml:space="preserve"> qualification</w:t>
            </w:r>
            <w:r>
              <w:t xml:space="preserve"> </w:t>
            </w:r>
            <w:r w:rsidR="00DC05CC">
              <w:t xml:space="preserve">– AAT equivalent </w:t>
            </w:r>
          </w:p>
        </w:tc>
        <w:tc>
          <w:tcPr>
            <w:tcW w:w="554" w:type="dxa"/>
            <w:shd w:val="clear" w:color="auto" w:fill="5B9BD5" w:themeFill="accent5"/>
          </w:tcPr>
          <w:p w14:paraId="59338F41" w14:textId="45876BDA" w:rsidR="00436260" w:rsidRPr="00C76990" w:rsidRDefault="00436260" w:rsidP="00436260">
            <w:pPr>
              <w:rPr>
                <w:rFonts w:ascii="Tahoma" w:hAnsi="Tahoma" w:cs="Tahoma"/>
                <w:color w:val="000000" w:themeColor="text1"/>
                <w:sz w:val="20"/>
                <w:szCs w:val="20"/>
              </w:rPr>
            </w:pPr>
          </w:p>
        </w:tc>
        <w:tc>
          <w:tcPr>
            <w:tcW w:w="555" w:type="dxa"/>
            <w:shd w:val="clear" w:color="auto" w:fill="5B9BD5" w:themeFill="accent5"/>
          </w:tcPr>
          <w:p w14:paraId="2A0B8968" w14:textId="77415BDD" w:rsidR="00436260" w:rsidRPr="00C76990" w:rsidRDefault="005A4784" w:rsidP="00436260">
            <w:pPr>
              <w:rPr>
                <w:rFonts w:ascii="Tahoma" w:hAnsi="Tahoma" w:cs="Tahoma"/>
                <w:color w:val="000000" w:themeColor="text1"/>
                <w:sz w:val="20"/>
                <w:szCs w:val="20"/>
              </w:rPr>
            </w:pPr>
            <w:r>
              <w:rPr>
                <w:rFonts w:ascii="Wingdings" w:eastAsia="Wingdings" w:hAnsi="Wingdings" w:cs="Wingdings"/>
              </w:rPr>
              <w:t>ü</w:t>
            </w:r>
          </w:p>
        </w:tc>
        <w:tc>
          <w:tcPr>
            <w:tcW w:w="554" w:type="dxa"/>
            <w:shd w:val="clear" w:color="auto" w:fill="D9D9D9" w:themeFill="background1" w:themeFillShade="D9"/>
          </w:tcPr>
          <w:p w14:paraId="17A317A0"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tcPr>
          <w:p w14:paraId="66CE1B7B" w14:textId="77777777" w:rsidR="00436260" w:rsidRPr="00C76990" w:rsidRDefault="00436260" w:rsidP="00436260">
            <w:pPr>
              <w:rPr>
                <w:rFonts w:ascii="Tahoma" w:hAnsi="Tahoma" w:cs="Tahoma"/>
                <w:color w:val="000000" w:themeColor="text1"/>
                <w:sz w:val="20"/>
                <w:szCs w:val="20"/>
              </w:rPr>
            </w:pPr>
          </w:p>
        </w:tc>
        <w:tc>
          <w:tcPr>
            <w:tcW w:w="555" w:type="dxa"/>
            <w:shd w:val="clear" w:color="auto" w:fill="D9D9D9" w:themeFill="background1" w:themeFillShade="D9"/>
          </w:tcPr>
          <w:p w14:paraId="0C012D08" w14:textId="77777777" w:rsidR="00436260" w:rsidRPr="00C76990" w:rsidRDefault="00436260" w:rsidP="00436260">
            <w:pPr>
              <w:rPr>
                <w:rFonts w:ascii="Tahoma" w:hAnsi="Tahoma" w:cs="Tahoma"/>
                <w:color w:val="000000" w:themeColor="text1"/>
                <w:sz w:val="20"/>
                <w:szCs w:val="20"/>
              </w:rPr>
            </w:pPr>
          </w:p>
        </w:tc>
      </w:tr>
      <w:tr w:rsidR="00436260" w:rsidRPr="00C76990" w14:paraId="1A7BB5C7" w14:textId="77777777" w:rsidTr="00C00ED7">
        <w:trPr>
          <w:trHeight w:val="371"/>
        </w:trPr>
        <w:tc>
          <w:tcPr>
            <w:tcW w:w="9889" w:type="dxa"/>
            <w:gridSpan w:val="7"/>
            <w:shd w:val="clear" w:color="auto" w:fill="D9D9D9" w:themeFill="background1" w:themeFillShade="D9"/>
          </w:tcPr>
          <w:p w14:paraId="068AEB90" w14:textId="77777777" w:rsidR="00436260" w:rsidRPr="00CA493C" w:rsidRDefault="00436260" w:rsidP="00436260">
            <w:pPr>
              <w:jc w:val="center"/>
              <w:rPr>
                <w:rFonts w:ascii="Tahoma" w:hAnsi="Tahoma" w:cs="Tahoma"/>
                <w:color w:val="C00000"/>
                <w:sz w:val="20"/>
                <w:szCs w:val="20"/>
              </w:rPr>
            </w:pPr>
            <w:r w:rsidRPr="000979A8">
              <w:rPr>
                <w:rFonts w:ascii="Tahoma" w:hAnsi="Tahoma" w:cs="Tahoma"/>
                <w:b/>
                <w:color w:val="44546A" w:themeColor="text2"/>
                <w:sz w:val="20"/>
                <w:szCs w:val="20"/>
              </w:rPr>
              <w:t>Professional Experience and Knowledge</w:t>
            </w:r>
          </w:p>
        </w:tc>
      </w:tr>
      <w:tr w:rsidR="00436260" w:rsidRPr="00C76990" w14:paraId="68A2F13B" w14:textId="77777777" w:rsidTr="0001485A">
        <w:tc>
          <w:tcPr>
            <w:tcW w:w="440" w:type="dxa"/>
          </w:tcPr>
          <w:p w14:paraId="16F94B31" w14:textId="77777777" w:rsidR="00436260" w:rsidRPr="0076240F" w:rsidRDefault="00436260" w:rsidP="00436260">
            <w:pPr>
              <w:rPr>
                <w:rFonts w:ascii="Tahoma" w:hAnsi="Tahoma" w:cs="Tahoma"/>
                <w:color w:val="44546A" w:themeColor="text2"/>
                <w:sz w:val="20"/>
                <w:szCs w:val="20"/>
              </w:rPr>
            </w:pPr>
            <w:r w:rsidRPr="0076240F">
              <w:rPr>
                <w:rFonts w:ascii="Tahoma" w:hAnsi="Tahoma" w:cs="Tahoma"/>
                <w:color w:val="44546A" w:themeColor="text2"/>
                <w:sz w:val="20"/>
                <w:szCs w:val="20"/>
              </w:rPr>
              <w:t>1</w:t>
            </w:r>
          </w:p>
        </w:tc>
        <w:tc>
          <w:tcPr>
            <w:tcW w:w="6676" w:type="dxa"/>
          </w:tcPr>
          <w:p w14:paraId="74C65D9B" w14:textId="0B32A795" w:rsidR="00436260" w:rsidRPr="00C76990" w:rsidRDefault="00F65D9E" w:rsidP="00436260">
            <w:pPr>
              <w:rPr>
                <w:rFonts w:ascii="Tahoma" w:hAnsi="Tahoma" w:cs="Tahoma"/>
                <w:color w:val="000000" w:themeColor="text1"/>
                <w:sz w:val="20"/>
                <w:szCs w:val="20"/>
              </w:rPr>
            </w:pPr>
            <w:r>
              <w:rPr>
                <w:rFonts w:ascii="Tahoma" w:hAnsi="Tahoma" w:cs="Tahoma"/>
                <w:color w:val="000000" w:themeColor="text1"/>
                <w:sz w:val="20"/>
                <w:szCs w:val="20"/>
              </w:rPr>
              <w:t xml:space="preserve">Previous </w:t>
            </w:r>
            <w:r w:rsidR="006C04F9">
              <w:rPr>
                <w:rFonts w:ascii="Tahoma" w:hAnsi="Tahoma" w:cs="Tahoma"/>
                <w:color w:val="000000" w:themeColor="text1"/>
                <w:sz w:val="20"/>
                <w:szCs w:val="20"/>
              </w:rPr>
              <w:t>experience of financial procedures</w:t>
            </w:r>
          </w:p>
        </w:tc>
        <w:tc>
          <w:tcPr>
            <w:tcW w:w="554" w:type="dxa"/>
            <w:shd w:val="clear" w:color="auto" w:fill="5B9BD5" w:themeFill="accent5"/>
          </w:tcPr>
          <w:p w14:paraId="7901F618" w14:textId="43ECA930" w:rsidR="00436260" w:rsidRPr="00C76990" w:rsidRDefault="00ED6C1D"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5B9BD5" w:themeFill="accent5"/>
          </w:tcPr>
          <w:p w14:paraId="5B4B0169" w14:textId="3C813575" w:rsidR="00436260" w:rsidRPr="00C76990" w:rsidRDefault="00436260" w:rsidP="00436260">
            <w:pPr>
              <w:rPr>
                <w:rFonts w:ascii="Tahoma" w:hAnsi="Tahoma" w:cs="Tahoma"/>
                <w:color w:val="000000" w:themeColor="text1"/>
                <w:sz w:val="20"/>
                <w:szCs w:val="20"/>
              </w:rPr>
            </w:pPr>
          </w:p>
        </w:tc>
        <w:tc>
          <w:tcPr>
            <w:tcW w:w="554" w:type="dxa"/>
            <w:shd w:val="clear" w:color="auto" w:fill="D9D9D9" w:themeFill="background1" w:themeFillShade="D9"/>
          </w:tcPr>
          <w:p w14:paraId="6781FB60"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tcPr>
          <w:p w14:paraId="009570BD"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tcPr>
          <w:p w14:paraId="0012B47E" w14:textId="77777777" w:rsidR="00436260" w:rsidRPr="00C76990" w:rsidRDefault="00436260" w:rsidP="00436260">
            <w:pPr>
              <w:rPr>
                <w:rFonts w:ascii="Tahoma" w:hAnsi="Tahoma" w:cs="Tahoma"/>
                <w:color w:val="000000" w:themeColor="text1"/>
                <w:sz w:val="20"/>
                <w:szCs w:val="20"/>
              </w:rPr>
            </w:pPr>
          </w:p>
        </w:tc>
      </w:tr>
      <w:tr w:rsidR="00436260" w:rsidRPr="00C76990" w14:paraId="605B2C98" w14:textId="77777777" w:rsidTr="0001485A">
        <w:tc>
          <w:tcPr>
            <w:tcW w:w="440" w:type="dxa"/>
          </w:tcPr>
          <w:p w14:paraId="4E0D5742" w14:textId="77777777" w:rsidR="00436260" w:rsidRPr="0076240F" w:rsidRDefault="00436260" w:rsidP="00436260">
            <w:pPr>
              <w:rPr>
                <w:rFonts w:ascii="Tahoma" w:hAnsi="Tahoma" w:cs="Tahoma"/>
                <w:color w:val="44546A" w:themeColor="text2"/>
                <w:sz w:val="20"/>
                <w:szCs w:val="20"/>
              </w:rPr>
            </w:pPr>
            <w:r w:rsidRPr="0076240F">
              <w:rPr>
                <w:rFonts w:ascii="Tahoma" w:hAnsi="Tahoma" w:cs="Tahoma"/>
                <w:color w:val="44546A" w:themeColor="text2"/>
                <w:sz w:val="20"/>
                <w:szCs w:val="20"/>
              </w:rPr>
              <w:t>2</w:t>
            </w:r>
          </w:p>
        </w:tc>
        <w:tc>
          <w:tcPr>
            <w:tcW w:w="6676" w:type="dxa"/>
          </w:tcPr>
          <w:p w14:paraId="70D9651A" w14:textId="770EA75F" w:rsidR="00436260" w:rsidRPr="00A1278C" w:rsidRDefault="003D1A5D" w:rsidP="00436260">
            <w:pPr>
              <w:rPr>
                <w:rFonts w:cs="Arial"/>
              </w:rPr>
            </w:pPr>
            <w:r>
              <w:rPr>
                <w:rFonts w:cs="Arial"/>
              </w:rPr>
              <w:t xml:space="preserve">Experience of using </w:t>
            </w:r>
            <w:r w:rsidR="006454ED">
              <w:rPr>
                <w:rFonts w:cs="Arial"/>
              </w:rPr>
              <w:t>Financial Management Systems and accounting packages</w:t>
            </w:r>
          </w:p>
        </w:tc>
        <w:tc>
          <w:tcPr>
            <w:tcW w:w="554" w:type="dxa"/>
            <w:shd w:val="clear" w:color="auto" w:fill="5B9BD5" w:themeFill="accent5"/>
          </w:tcPr>
          <w:p w14:paraId="5F088663" w14:textId="77777777" w:rsidR="00436260" w:rsidRDefault="00436260" w:rsidP="00436260"/>
        </w:tc>
        <w:tc>
          <w:tcPr>
            <w:tcW w:w="555" w:type="dxa"/>
            <w:shd w:val="clear" w:color="auto" w:fill="5B9BD5" w:themeFill="accent5"/>
          </w:tcPr>
          <w:p w14:paraId="65186C30"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4" w:type="dxa"/>
            <w:shd w:val="clear" w:color="auto" w:fill="D9D9D9" w:themeFill="background1" w:themeFillShade="D9"/>
          </w:tcPr>
          <w:p w14:paraId="74FB60AD" w14:textId="77777777" w:rsidR="00436260" w:rsidRDefault="00436260" w:rsidP="00436260">
            <w:r>
              <w:rPr>
                <w:rFonts w:ascii="Wingdings" w:eastAsia="Wingdings" w:hAnsi="Wingdings" w:cs="Wingdings"/>
              </w:rPr>
              <w:t>ü</w:t>
            </w:r>
          </w:p>
        </w:tc>
        <w:tc>
          <w:tcPr>
            <w:tcW w:w="555" w:type="dxa"/>
            <w:shd w:val="clear" w:color="auto" w:fill="D9D9D9" w:themeFill="background1" w:themeFillShade="D9"/>
          </w:tcPr>
          <w:p w14:paraId="6AB8B49F" w14:textId="77777777" w:rsidR="00436260" w:rsidRDefault="00436260" w:rsidP="00436260">
            <w:r>
              <w:rPr>
                <w:rFonts w:ascii="Wingdings" w:eastAsia="Wingdings" w:hAnsi="Wingdings" w:cs="Wingdings"/>
              </w:rPr>
              <w:t>ü</w:t>
            </w:r>
          </w:p>
        </w:tc>
        <w:tc>
          <w:tcPr>
            <w:tcW w:w="555" w:type="dxa"/>
            <w:shd w:val="clear" w:color="auto" w:fill="D9D9D9" w:themeFill="background1" w:themeFillShade="D9"/>
          </w:tcPr>
          <w:p w14:paraId="4AF627A1" w14:textId="77777777" w:rsidR="00436260" w:rsidRPr="00C76990" w:rsidRDefault="00436260" w:rsidP="00436260">
            <w:pPr>
              <w:rPr>
                <w:rFonts w:ascii="Tahoma" w:hAnsi="Tahoma" w:cs="Tahoma"/>
                <w:color w:val="000000" w:themeColor="text1"/>
                <w:sz w:val="20"/>
                <w:szCs w:val="20"/>
              </w:rPr>
            </w:pPr>
          </w:p>
        </w:tc>
      </w:tr>
      <w:tr w:rsidR="00436260" w:rsidRPr="00C76990" w14:paraId="504330A4" w14:textId="77777777" w:rsidTr="0001485A">
        <w:tc>
          <w:tcPr>
            <w:tcW w:w="440" w:type="dxa"/>
          </w:tcPr>
          <w:p w14:paraId="24CAACA5" w14:textId="77777777" w:rsidR="00436260" w:rsidRPr="0076240F" w:rsidRDefault="00436260" w:rsidP="00436260">
            <w:pPr>
              <w:rPr>
                <w:rFonts w:ascii="Tahoma" w:hAnsi="Tahoma" w:cs="Tahoma"/>
                <w:color w:val="44546A" w:themeColor="text2"/>
                <w:sz w:val="20"/>
                <w:szCs w:val="20"/>
              </w:rPr>
            </w:pPr>
            <w:r w:rsidRPr="0076240F">
              <w:rPr>
                <w:rFonts w:ascii="Tahoma" w:hAnsi="Tahoma" w:cs="Tahoma"/>
                <w:color w:val="44546A" w:themeColor="text2"/>
                <w:sz w:val="20"/>
                <w:szCs w:val="20"/>
              </w:rPr>
              <w:t>3</w:t>
            </w:r>
          </w:p>
        </w:tc>
        <w:tc>
          <w:tcPr>
            <w:tcW w:w="6676" w:type="dxa"/>
          </w:tcPr>
          <w:p w14:paraId="0E4DFF3A" w14:textId="19624B1C" w:rsidR="00436260" w:rsidRPr="00C76990" w:rsidRDefault="00DC6BCA" w:rsidP="00436260">
            <w:pPr>
              <w:rPr>
                <w:rFonts w:ascii="Tahoma" w:hAnsi="Tahoma" w:cs="Tahoma"/>
                <w:color w:val="000000" w:themeColor="text1"/>
                <w:sz w:val="20"/>
                <w:szCs w:val="20"/>
              </w:rPr>
            </w:pPr>
            <w:r>
              <w:rPr>
                <w:rFonts w:ascii="Tahoma" w:hAnsi="Tahoma" w:cs="Tahoma"/>
                <w:color w:val="000000" w:themeColor="text1"/>
                <w:sz w:val="20"/>
                <w:szCs w:val="20"/>
              </w:rPr>
              <w:t>Ability to deal with suppliers on the phone</w:t>
            </w:r>
          </w:p>
        </w:tc>
        <w:tc>
          <w:tcPr>
            <w:tcW w:w="554" w:type="dxa"/>
            <w:shd w:val="clear" w:color="auto" w:fill="5B9BD5" w:themeFill="accent5"/>
            <w:vAlign w:val="center"/>
          </w:tcPr>
          <w:p w14:paraId="6144F9E8" w14:textId="67C71738" w:rsidR="00436260" w:rsidRPr="00C76990" w:rsidRDefault="00ED6C1D"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5B9BD5" w:themeFill="accent5"/>
            <w:vAlign w:val="center"/>
          </w:tcPr>
          <w:p w14:paraId="2E342F12" w14:textId="0BEB9530" w:rsidR="00436260" w:rsidRPr="00C76990" w:rsidRDefault="00436260" w:rsidP="00DC6BCA">
            <w:pPr>
              <w:rPr>
                <w:rFonts w:ascii="Tahoma" w:hAnsi="Tahoma" w:cs="Tahoma"/>
                <w:color w:val="000000" w:themeColor="text1"/>
                <w:sz w:val="20"/>
                <w:szCs w:val="20"/>
              </w:rPr>
            </w:pPr>
          </w:p>
        </w:tc>
        <w:tc>
          <w:tcPr>
            <w:tcW w:w="554" w:type="dxa"/>
            <w:shd w:val="clear" w:color="auto" w:fill="D9D9D9" w:themeFill="background1" w:themeFillShade="D9"/>
            <w:vAlign w:val="center"/>
          </w:tcPr>
          <w:p w14:paraId="22FE8DB2"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1A8EBC6F"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70DFAED6" w14:textId="77777777" w:rsidR="00436260" w:rsidRPr="00C76990" w:rsidRDefault="00436260" w:rsidP="00436260">
            <w:pPr>
              <w:jc w:val="center"/>
              <w:rPr>
                <w:rFonts w:ascii="Tahoma" w:hAnsi="Tahoma" w:cs="Tahoma"/>
                <w:color w:val="000000" w:themeColor="text1"/>
                <w:sz w:val="20"/>
                <w:szCs w:val="20"/>
              </w:rPr>
            </w:pPr>
          </w:p>
        </w:tc>
      </w:tr>
      <w:tr w:rsidR="00436260" w:rsidRPr="00C76990" w14:paraId="0B5F1364" w14:textId="77777777" w:rsidTr="0001485A">
        <w:tc>
          <w:tcPr>
            <w:tcW w:w="440" w:type="dxa"/>
          </w:tcPr>
          <w:p w14:paraId="0AFD200E" w14:textId="5A968C47" w:rsidR="00436260" w:rsidRPr="0076240F" w:rsidRDefault="00B04ED7" w:rsidP="00436260">
            <w:pPr>
              <w:rPr>
                <w:rFonts w:ascii="Tahoma" w:hAnsi="Tahoma" w:cs="Tahoma"/>
                <w:color w:val="44546A" w:themeColor="text2"/>
                <w:sz w:val="20"/>
                <w:szCs w:val="20"/>
              </w:rPr>
            </w:pPr>
            <w:r>
              <w:rPr>
                <w:rFonts w:ascii="Tahoma" w:hAnsi="Tahoma" w:cs="Tahoma"/>
                <w:color w:val="44546A" w:themeColor="text2"/>
                <w:sz w:val="20"/>
                <w:szCs w:val="20"/>
              </w:rPr>
              <w:t>4</w:t>
            </w:r>
          </w:p>
        </w:tc>
        <w:tc>
          <w:tcPr>
            <w:tcW w:w="6676" w:type="dxa"/>
          </w:tcPr>
          <w:p w14:paraId="2BC36705" w14:textId="76E62157" w:rsidR="00436260" w:rsidRPr="00D013FD" w:rsidRDefault="00436260" w:rsidP="00436260">
            <w:pPr>
              <w:rPr>
                <w:color w:val="FF0000"/>
              </w:rPr>
            </w:pPr>
            <w:r w:rsidRPr="00B04ED7">
              <w:t>Technically competent (Network, Office 365, Share Point etc)</w:t>
            </w:r>
          </w:p>
        </w:tc>
        <w:tc>
          <w:tcPr>
            <w:tcW w:w="554" w:type="dxa"/>
            <w:shd w:val="clear" w:color="auto" w:fill="5B9BD5" w:themeFill="accent5"/>
            <w:vAlign w:val="center"/>
          </w:tcPr>
          <w:p w14:paraId="0253EB8F" w14:textId="0FC0F4D4" w:rsidR="00436260" w:rsidRDefault="00436260" w:rsidP="00436260">
            <w:pPr>
              <w:rPr>
                <w:rFonts w:ascii="Wingdings" w:eastAsia="Wingdings" w:hAnsi="Wingdings" w:cs="Wingdings"/>
              </w:rPr>
            </w:pPr>
            <w:r w:rsidRPr="008C62EA">
              <w:rPr>
                <w:rFonts w:ascii="Wingdings" w:eastAsia="Wingdings" w:hAnsi="Wingdings" w:cs="Wingdings"/>
              </w:rPr>
              <w:t></w:t>
            </w:r>
          </w:p>
        </w:tc>
        <w:tc>
          <w:tcPr>
            <w:tcW w:w="555" w:type="dxa"/>
            <w:shd w:val="clear" w:color="auto" w:fill="5B9BD5" w:themeFill="accent5"/>
            <w:vAlign w:val="center"/>
          </w:tcPr>
          <w:p w14:paraId="68807E06" w14:textId="77777777" w:rsidR="00436260" w:rsidRPr="00C76990" w:rsidRDefault="00436260" w:rsidP="00436260">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246FAB6A" w14:textId="31876515" w:rsidR="00436260" w:rsidRDefault="00436260" w:rsidP="00436260">
            <w:pPr>
              <w:rPr>
                <w:rFonts w:ascii="Wingdings" w:eastAsia="Wingdings" w:hAnsi="Wingdings" w:cs="Wingdings"/>
              </w:rPr>
            </w:pPr>
            <w:r w:rsidRPr="000F5E48">
              <w:rPr>
                <w:rFonts w:ascii="Wingdings" w:eastAsia="Wingdings" w:hAnsi="Wingdings" w:cs="Wingdings"/>
              </w:rPr>
              <w:t></w:t>
            </w:r>
          </w:p>
        </w:tc>
        <w:tc>
          <w:tcPr>
            <w:tcW w:w="555" w:type="dxa"/>
            <w:shd w:val="clear" w:color="auto" w:fill="D9D9D9" w:themeFill="background1" w:themeFillShade="D9"/>
            <w:vAlign w:val="center"/>
          </w:tcPr>
          <w:p w14:paraId="6B0FB5F5" w14:textId="7F8B09CD" w:rsidR="00436260" w:rsidRDefault="00436260" w:rsidP="00436260">
            <w:pPr>
              <w:rPr>
                <w:rFonts w:ascii="Wingdings" w:eastAsia="Wingdings" w:hAnsi="Wingdings" w:cs="Wingdings"/>
              </w:rPr>
            </w:pPr>
            <w:r w:rsidRPr="000F5E48">
              <w:rPr>
                <w:rFonts w:ascii="Wingdings" w:eastAsia="Wingdings" w:hAnsi="Wingdings" w:cs="Wingdings"/>
              </w:rPr>
              <w:t></w:t>
            </w:r>
          </w:p>
        </w:tc>
        <w:tc>
          <w:tcPr>
            <w:tcW w:w="555" w:type="dxa"/>
            <w:shd w:val="clear" w:color="auto" w:fill="D9D9D9" w:themeFill="background1" w:themeFillShade="D9"/>
            <w:vAlign w:val="center"/>
          </w:tcPr>
          <w:p w14:paraId="54C45789" w14:textId="77777777" w:rsidR="00436260" w:rsidRPr="00C76990" w:rsidRDefault="00436260" w:rsidP="00436260">
            <w:pPr>
              <w:jc w:val="center"/>
              <w:rPr>
                <w:rFonts w:ascii="Tahoma" w:hAnsi="Tahoma" w:cs="Tahoma"/>
                <w:color w:val="000000" w:themeColor="text1"/>
                <w:sz w:val="20"/>
                <w:szCs w:val="20"/>
              </w:rPr>
            </w:pPr>
          </w:p>
        </w:tc>
      </w:tr>
      <w:tr w:rsidR="00436260" w:rsidRPr="00C76990" w14:paraId="6BF9BFBB" w14:textId="77777777" w:rsidTr="0001485A">
        <w:tc>
          <w:tcPr>
            <w:tcW w:w="440" w:type="dxa"/>
          </w:tcPr>
          <w:p w14:paraId="3CADE8CF" w14:textId="29CB4204" w:rsidR="00436260" w:rsidRPr="0076240F" w:rsidRDefault="00B04ED7" w:rsidP="00436260">
            <w:pPr>
              <w:rPr>
                <w:rFonts w:ascii="Tahoma" w:hAnsi="Tahoma" w:cs="Tahoma"/>
                <w:color w:val="44546A" w:themeColor="text2"/>
                <w:sz w:val="20"/>
                <w:szCs w:val="20"/>
              </w:rPr>
            </w:pPr>
            <w:r>
              <w:rPr>
                <w:rFonts w:ascii="Tahoma" w:hAnsi="Tahoma" w:cs="Tahoma"/>
                <w:color w:val="44546A" w:themeColor="text2"/>
                <w:sz w:val="20"/>
                <w:szCs w:val="20"/>
              </w:rPr>
              <w:t>5</w:t>
            </w:r>
          </w:p>
        </w:tc>
        <w:tc>
          <w:tcPr>
            <w:tcW w:w="6676" w:type="dxa"/>
          </w:tcPr>
          <w:p w14:paraId="76C90FE2" w14:textId="77777777" w:rsidR="00436260" w:rsidRPr="00C76990" w:rsidRDefault="00436260" w:rsidP="00436260">
            <w:pPr>
              <w:rPr>
                <w:rFonts w:ascii="Tahoma" w:hAnsi="Tahoma" w:cs="Tahoma"/>
                <w:color w:val="000000" w:themeColor="text1"/>
                <w:sz w:val="20"/>
                <w:szCs w:val="20"/>
              </w:rPr>
            </w:pPr>
            <w:r w:rsidRPr="009817FF">
              <w:t>Experience of worki</w:t>
            </w:r>
            <w:r>
              <w:t>ng in a similar role in an education</w:t>
            </w:r>
            <w:r w:rsidRPr="009817FF">
              <w:t xml:space="preserve"> environment</w:t>
            </w:r>
          </w:p>
        </w:tc>
        <w:tc>
          <w:tcPr>
            <w:tcW w:w="554" w:type="dxa"/>
            <w:shd w:val="clear" w:color="auto" w:fill="5B9BD5" w:themeFill="accent5"/>
            <w:vAlign w:val="center"/>
          </w:tcPr>
          <w:p w14:paraId="1A734445" w14:textId="77777777" w:rsidR="00436260" w:rsidRPr="00C76990" w:rsidRDefault="00436260" w:rsidP="00436260">
            <w:pPr>
              <w:jc w:val="center"/>
              <w:rPr>
                <w:rFonts w:ascii="Tahoma" w:hAnsi="Tahoma" w:cs="Tahoma"/>
                <w:color w:val="000000" w:themeColor="text1"/>
                <w:sz w:val="20"/>
                <w:szCs w:val="20"/>
              </w:rPr>
            </w:pPr>
          </w:p>
        </w:tc>
        <w:tc>
          <w:tcPr>
            <w:tcW w:w="555" w:type="dxa"/>
            <w:shd w:val="clear" w:color="auto" w:fill="5B9BD5" w:themeFill="accent5"/>
            <w:vAlign w:val="center"/>
          </w:tcPr>
          <w:p w14:paraId="530EC596" w14:textId="77777777" w:rsidR="00436260" w:rsidRPr="00C76990" w:rsidRDefault="00436260" w:rsidP="00436260">
            <w:pPr>
              <w:jc w:val="center"/>
              <w:rPr>
                <w:rFonts w:ascii="Tahoma" w:hAnsi="Tahoma" w:cs="Tahoma"/>
                <w:color w:val="000000" w:themeColor="text1"/>
                <w:sz w:val="20"/>
                <w:szCs w:val="20"/>
              </w:rPr>
            </w:pPr>
            <w:r>
              <w:rPr>
                <w:rFonts w:ascii="Wingdings" w:eastAsia="Wingdings" w:hAnsi="Wingdings" w:cs="Wingdings"/>
              </w:rPr>
              <w:t>ü</w:t>
            </w:r>
          </w:p>
        </w:tc>
        <w:tc>
          <w:tcPr>
            <w:tcW w:w="554" w:type="dxa"/>
            <w:shd w:val="clear" w:color="auto" w:fill="D9D9D9" w:themeFill="background1" w:themeFillShade="D9"/>
            <w:vAlign w:val="center"/>
          </w:tcPr>
          <w:p w14:paraId="78BEE002"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4DA4A8BB"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tcPr>
          <w:p w14:paraId="40E9FF73" w14:textId="77777777" w:rsidR="00436260" w:rsidRPr="00C76990" w:rsidRDefault="00436260" w:rsidP="00436260">
            <w:pPr>
              <w:rPr>
                <w:rFonts w:ascii="Tahoma" w:hAnsi="Tahoma" w:cs="Tahoma"/>
                <w:color w:val="000000" w:themeColor="text1"/>
                <w:sz w:val="20"/>
                <w:szCs w:val="20"/>
              </w:rPr>
            </w:pPr>
          </w:p>
        </w:tc>
      </w:tr>
      <w:tr w:rsidR="00436260" w:rsidRPr="00C76990" w14:paraId="605936BD" w14:textId="77777777" w:rsidTr="0001485A">
        <w:tc>
          <w:tcPr>
            <w:tcW w:w="440" w:type="dxa"/>
          </w:tcPr>
          <w:p w14:paraId="673D6AC8" w14:textId="09136DD0" w:rsidR="00436260" w:rsidRPr="0076240F" w:rsidRDefault="00B04ED7" w:rsidP="00436260">
            <w:pPr>
              <w:rPr>
                <w:rFonts w:ascii="Tahoma" w:hAnsi="Tahoma" w:cs="Tahoma"/>
                <w:color w:val="44546A" w:themeColor="text2"/>
                <w:sz w:val="20"/>
                <w:szCs w:val="20"/>
              </w:rPr>
            </w:pPr>
            <w:r>
              <w:rPr>
                <w:rFonts w:ascii="Tahoma" w:hAnsi="Tahoma" w:cs="Tahoma"/>
                <w:color w:val="44546A" w:themeColor="text2"/>
                <w:sz w:val="20"/>
                <w:szCs w:val="20"/>
              </w:rPr>
              <w:t>6</w:t>
            </w:r>
          </w:p>
        </w:tc>
        <w:tc>
          <w:tcPr>
            <w:tcW w:w="6676" w:type="dxa"/>
          </w:tcPr>
          <w:p w14:paraId="3A36729E" w14:textId="23BFBF4B" w:rsidR="00436260" w:rsidRPr="00FE6E82" w:rsidRDefault="00D86349" w:rsidP="00436260">
            <w:r w:rsidRPr="00D86349">
              <w:t xml:space="preserve">Good working knowledge and experience of using ICT; Word, </w:t>
            </w:r>
            <w:proofErr w:type="gramStart"/>
            <w:r w:rsidRPr="00D86349">
              <w:t>Excel</w:t>
            </w:r>
            <w:proofErr w:type="gramEnd"/>
            <w:r w:rsidRPr="00D86349">
              <w:t xml:space="preserve"> and relevant software</w:t>
            </w:r>
          </w:p>
        </w:tc>
        <w:tc>
          <w:tcPr>
            <w:tcW w:w="554" w:type="dxa"/>
            <w:shd w:val="clear" w:color="auto" w:fill="5B9BD5" w:themeFill="accent5"/>
            <w:vAlign w:val="center"/>
          </w:tcPr>
          <w:p w14:paraId="55D7E9D2" w14:textId="74DC6BBC" w:rsidR="00436260" w:rsidRPr="00C76990" w:rsidRDefault="00D86349" w:rsidP="00D86349">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5B9BD5" w:themeFill="accent5"/>
            <w:vAlign w:val="center"/>
          </w:tcPr>
          <w:p w14:paraId="5731EFA2" w14:textId="7A3F98F8" w:rsidR="00436260" w:rsidRPr="00C76990" w:rsidRDefault="00436260" w:rsidP="00436260">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31C30B98"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22A095B8"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tcPr>
          <w:p w14:paraId="059C82F9" w14:textId="77777777" w:rsidR="00436260" w:rsidRPr="00C76990" w:rsidRDefault="00436260" w:rsidP="00436260">
            <w:pPr>
              <w:rPr>
                <w:rFonts w:ascii="Tahoma" w:hAnsi="Tahoma" w:cs="Tahoma"/>
                <w:color w:val="000000" w:themeColor="text1"/>
                <w:sz w:val="20"/>
                <w:szCs w:val="20"/>
              </w:rPr>
            </w:pPr>
          </w:p>
        </w:tc>
      </w:tr>
      <w:tr w:rsidR="00436260" w:rsidRPr="00C76990" w14:paraId="2BF98358" w14:textId="77777777" w:rsidTr="0001485A">
        <w:tc>
          <w:tcPr>
            <w:tcW w:w="440" w:type="dxa"/>
          </w:tcPr>
          <w:p w14:paraId="5995D7E9" w14:textId="4A7E0A86" w:rsidR="00436260" w:rsidRPr="0076240F" w:rsidRDefault="00B04ED7" w:rsidP="00436260">
            <w:pPr>
              <w:rPr>
                <w:rFonts w:ascii="Tahoma" w:hAnsi="Tahoma" w:cs="Tahoma"/>
                <w:color w:val="44546A" w:themeColor="text2"/>
                <w:sz w:val="20"/>
                <w:szCs w:val="20"/>
              </w:rPr>
            </w:pPr>
            <w:r>
              <w:rPr>
                <w:rFonts w:ascii="Tahoma" w:hAnsi="Tahoma" w:cs="Tahoma"/>
                <w:color w:val="44546A" w:themeColor="text2"/>
                <w:sz w:val="20"/>
                <w:szCs w:val="20"/>
              </w:rPr>
              <w:t>7</w:t>
            </w:r>
          </w:p>
        </w:tc>
        <w:tc>
          <w:tcPr>
            <w:tcW w:w="6676" w:type="dxa"/>
          </w:tcPr>
          <w:p w14:paraId="6488EB05" w14:textId="77777777" w:rsidR="00436260" w:rsidRPr="00C76990" w:rsidRDefault="00436260" w:rsidP="00436260">
            <w:pPr>
              <w:rPr>
                <w:rFonts w:ascii="Tahoma" w:hAnsi="Tahoma" w:cs="Tahoma"/>
                <w:color w:val="000000" w:themeColor="text1"/>
                <w:sz w:val="20"/>
                <w:szCs w:val="20"/>
              </w:rPr>
            </w:pPr>
            <w:r>
              <w:t>Understands and demonstrates the importance of confidentiality and discretion</w:t>
            </w:r>
          </w:p>
        </w:tc>
        <w:tc>
          <w:tcPr>
            <w:tcW w:w="554" w:type="dxa"/>
            <w:shd w:val="clear" w:color="auto" w:fill="5B9BD5" w:themeFill="accent5"/>
            <w:vAlign w:val="center"/>
          </w:tcPr>
          <w:p w14:paraId="73AD15CD"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5B9BD5" w:themeFill="accent5"/>
            <w:vAlign w:val="center"/>
          </w:tcPr>
          <w:p w14:paraId="522A4465" w14:textId="77777777" w:rsidR="00436260" w:rsidRPr="00C76990" w:rsidRDefault="00436260" w:rsidP="00436260">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3A8EB853"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104215A2"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tcPr>
          <w:p w14:paraId="52449449" w14:textId="77777777" w:rsidR="00436260" w:rsidRPr="00C76990" w:rsidRDefault="00436260" w:rsidP="00436260">
            <w:pPr>
              <w:rPr>
                <w:rFonts w:ascii="Tahoma" w:hAnsi="Tahoma" w:cs="Tahoma"/>
                <w:color w:val="000000" w:themeColor="text1"/>
                <w:sz w:val="20"/>
                <w:szCs w:val="20"/>
              </w:rPr>
            </w:pPr>
          </w:p>
        </w:tc>
      </w:tr>
      <w:tr w:rsidR="00436260" w:rsidRPr="00C76990" w14:paraId="4ABEF801" w14:textId="77777777" w:rsidTr="0001485A">
        <w:tc>
          <w:tcPr>
            <w:tcW w:w="440" w:type="dxa"/>
          </w:tcPr>
          <w:p w14:paraId="1E30A41B" w14:textId="5C2FF40D" w:rsidR="00436260" w:rsidRPr="0076240F" w:rsidRDefault="00B04ED7" w:rsidP="00436260">
            <w:pPr>
              <w:rPr>
                <w:rFonts w:ascii="Tahoma" w:hAnsi="Tahoma" w:cs="Tahoma"/>
                <w:color w:val="44546A" w:themeColor="text2"/>
                <w:sz w:val="20"/>
                <w:szCs w:val="20"/>
              </w:rPr>
            </w:pPr>
            <w:r>
              <w:rPr>
                <w:rFonts w:ascii="Tahoma" w:hAnsi="Tahoma" w:cs="Tahoma"/>
                <w:color w:val="44546A" w:themeColor="text2"/>
                <w:sz w:val="20"/>
                <w:szCs w:val="20"/>
              </w:rPr>
              <w:t>8</w:t>
            </w:r>
          </w:p>
        </w:tc>
        <w:tc>
          <w:tcPr>
            <w:tcW w:w="6676" w:type="dxa"/>
          </w:tcPr>
          <w:p w14:paraId="4B14712E" w14:textId="5B2CD2EA" w:rsidR="00436260" w:rsidRPr="00A1278C" w:rsidRDefault="00436260" w:rsidP="00436260">
            <w:r w:rsidRPr="00A1278C">
              <w:rPr>
                <w:rFonts w:cs="Arial"/>
                <w:kern w:val="28"/>
              </w:rPr>
              <w:t>Experience of managing priorities in a pressuri</w:t>
            </w:r>
            <w:r>
              <w:rPr>
                <w:rFonts w:cs="Arial"/>
                <w:kern w:val="28"/>
              </w:rPr>
              <w:t>s</w:t>
            </w:r>
            <w:r w:rsidRPr="00A1278C">
              <w:rPr>
                <w:rFonts w:cs="Arial"/>
                <w:kern w:val="28"/>
              </w:rPr>
              <w:t>ed environment whilst meeting agreed deadlines/timescales</w:t>
            </w:r>
          </w:p>
        </w:tc>
        <w:tc>
          <w:tcPr>
            <w:tcW w:w="554" w:type="dxa"/>
            <w:shd w:val="clear" w:color="auto" w:fill="5B9BD5" w:themeFill="accent5"/>
            <w:vAlign w:val="center"/>
          </w:tcPr>
          <w:p w14:paraId="6A46D597" w14:textId="77777777" w:rsidR="00436260" w:rsidRDefault="00436260" w:rsidP="00436260">
            <w:r>
              <w:rPr>
                <w:rFonts w:ascii="Wingdings" w:eastAsia="Wingdings" w:hAnsi="Wingdings" w:cs="Wingdings"/>
              </w:rPr>
              <w:t>ü</w:t>
            </w:r>
          </w:p>
        </w:tc>
        <w:tc>
          <w:tcPr>
            <w:tcW w:w="555" w:type="dxa"/>
            <w:shd w:val="clear" w:color="auto" w:fill="5B9BD5" w:themeFill="accent5"/>
            <w:vAlign w:val="center"/>
          </w:tcPr>
          <w:p w14:paraId="3A7CE091" w14:textId="77777777" w:rsidR="00436260" w:rsidRPr="00C76990" w:rsidRDefault="00436260" w:rsidP="00436260">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63BFE4EE" w14:textId="77777777" w:rsidR="00436260" w:rsidRDefault="00436260" w:rsidP="00436260">
            <w:r>
              <w:rPr>
                <w:rFonts w:ascii="Wingdings" w:eastAsia="Wingdings" w:hAnsi="Wingdings" w:cs="Wingdings"/>
              </w:rPr>
              <w:t>ü</w:t>
            </w:r>
          </w:p>
        </w:tc>
        <w:tc>
          <w:tcPr>
            <w:tcW w:w="555" w:type="dxa"/>
            <w:shd w:val="clear" w:color="auto" w:fill="D9D9D9" w:themeFill="background1" w:themeFillShade="D9"/>
            <w:vAlign w:val="center"/>
          </w:tcPr>
          <w:p w14:paraId="53BE5886" w14:textId="77777777" w:rsidR="00436260" w:rsidRDefault="00436260" w:rsidP="00436260">
            <w:r>
              <w:rPr>
                <w:rFonts w:ascii="Wingdings" w:eastAsia="Wingdings" w:hAnsi="Wingdings" w:cs="Wingdings"/>
              </w:rPr>
              <w:t>ü</w:t>
            </w:r>
          </w:p>
        </w:tc>
        <w:tc>
          <w:tcPr>
            <w:tcW w:w="555" w:type="dxa"/>
            <w:shd w:val="clear" w:color="auto" w:fill="D9D9D9" w:themeFill="background1" w:themeFillShade="D9"/>
          </w:tcPr>
          <w:p w14:paraId="4856F342" w14:textId="77777777" w:rsidR="00436260" w:rsidRPr="00C76990" w:rsidRDefault="00436260" w:rsidP="00436260">
            <w:pPr>
              <w:rPr>
                <w:rFonts w:ascii="Tahoma" w:hAnsi="Tahoma" w:cs="Tahoma"/>
                <w:color w:val="000000" w:themeColor="text1"/>
                <w:sz w:val="20"/>
                <w:szCs w:val="20"/>
              </w:rPr>
            </w:pPr>
          </w:p>
        </w:tc>
      </w:tr>
      <w:tr w:rsidR="00436260" w:rsidRPr="00C76990" w14:paraId="51D8A470" w14:textId="77777777" w:rsidTr="0001485A">
        <w:tc>
          <w:tcPr>
            <w:tcW w:w="440" w:type="dxa"/>
          </w:tcPr>
          <w:p w14:paraId="1B3D0DB7" w14:textId="7B18A1FE" w:rsidR="00436260" w:rsidRPr="0076240F" w:rsidRDefault="00B04ED7" w:rsidP="00436260">
            <w:pPr>
              <w:rPr>
                <w:rFonts w:ascii="Tahoma" w:hAnsi="Tahoma" w:cs="Tahoma"/>
                <w:color w:val="44546A" w:themeColor="text2"/>
                <w:sz w:val="20"/>
                <w:szCs w:val="20"/>
              </w:rPr>
            </w:pPr>
            <w:r>
              <w:rPr>
                <w:rFonts w:ascii="Tahoma" w:hAnsi="Tahoma" w:cs="Tahoma"/>
                <w:color w:val="44546A" w:themeColor="text2"/>
                <w:sz w:val="20"/>
                <w:szCs w:val="20"/>
              </w:rPr>
              <w:t>9</w:t>
            </w:r>
          </w:p>
        </w:tc>
        <w:tc>
          <w:tcPr>
            <w:tcW w:w="6676" w:type="dxa"/>
          </w:tcPr>
          <w:p w14:paraId="1043E6AC" w14:textId="77777777" w:rsidR="00436260" w:rsidRPr="00A1278C" w:rsidRDefault="00436260" w:rsidP="00436260">
            <w:pPr>
              <w:widowControl w:val="0"/>
              <w:autoSpaceDE w:val="0"/>
              <w:autoSpaceDN w:val="0"/>
              <w:rPr>
                <w:rFonts w:cs="Arial"/>
                <w:kern w:val="28"/>
              </w:rPr>
            </w:pPr>
            <w:r w:rsidRPr="00A1278C">
              <w:rPr>
                <w:rFonts w:cs="Arial"/>
                <w:kern w:val="28"/>
              </w:rPr>
              <w:t>Experience of building and maintaining effective working relationships</w:t>
            </w:r>
          </w:p>
        </w:tc>
        <w:tc>
          <w:tcPr>
            <w:tcW w:w="554" w:type="dxa"/>
            <w:shd w:val="clear" w:color="auto" w:fill="5B9BD5" w:themeFill="accent5"/>
            <w:vAlign w:val="center"/>
          </w:tcPr>
          <w:p w14:paraId="17F50903" w14:textId="77777777" w:rsidR="00436260" w:rsidRDefault="00436260" w:rsidP="00436260">
            <w:r>
              <w:rPr>
                <w:rFonts w:ascii="Wingdings" w:eastAsia="Wingdings" w:hAnsi="Wingdings" w:cs="Wingdings"/>
              </w:rPr>
              <w:t>ü</w:t>
            </w:r>
          </w:p>
        </w:tc>
        <w:tc>
          <w:tcPr>
            <w:tcW w:w="555" w:type="dxa"/>
            <w:shd w:val="clear" w:color="auto" w:fill="5B9BD5" w:themeFill="accent5"/>
            <w:vAlign w:val="center"/>
          </w:tcPr>
          <w:p w14:paraId="2E67783B" w14:textId="77777777" w:rsidR="00436260" w:rsidRPr="00C76990" w:rsidRDefault="00436260" w:rsidP="00436260">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527C357E" w14:textId="77777777" w:rsidR="00436260" w:rsidRDefault="00436260" w:rsidP="00436260">
            <w:r>
              <w:rPr>
                <w:rFonts w:ascii="Wingdings" w:eastAsia="Wingdings" w:hAnsi="Wingdings" w:cs="Wingdings"/>
              </w:rPr>
              <w:t>ü</w:t>
            </w:r>
          </w:p>
        </w:tc>
        <w:tc>
          <w:tcPr>
            <w:tcW w:w="555" w:type="dxa"/>
            <w:shd w:val="clear" w:color="auto" w:fill="D9D9D9" w:themeFill="background1" w:themeFillShade="D9"/>
            <w:vAlign w:val="center"/>
          </w:tcPr>
          <w:p w14:paraId="021CF63F" w14:textId="77777777" w:rsidR="00436260" w:rsidRDefault="00436260" w:rsidP="00436260">
            <w:r>
              <w:rPr>
                <w:rFonts w:ascii="Wingdings" w:eastAsia="Wingdings" w:hAnsi="Wingdings" w:cs="Wingdings"/>
              </w:rPr>
              <w:t>ü</w:t>
            </w:r>
          </w:p>
        </w:tc>
        <w:tc>
          <w:tcPr>
            <w:tcW w:w="555" w:type="dxa"/>
            <w:shd w:val="clear" w:color="auto" w:fill="D9D9D9" w:themeFill="background1" w:themeFillShade="D9"/>
          </w:tcPr>
          <w:p w14:paraId="2C1F8FB4" w14:textId="77777777" w:rsidR="00436260" w:rsidRPr="00C76990" w:rsidRDefault="00436260" w:rsidP="00436260">
            <w:pPr>
              <w:rPr>
                <w:rFonts w:ascii="Tahoma" w:hAnsi="Tahoma" w:cs="Tahoma"/>
                <w:color w:val="000000" w:themeColor="text1"/>
                <w:sz w:val="20"/>
                <w:szCs w:val="20"/>
              </w:rPr>
            </w:pPr>
          </w:p>
        </w:tc>
      </w:tr>
      <w:tr w:rsidR="00436260" w:rsidRPr="00C76990" w14:paraId="7D1C8424" w14:textId="77777777" w:rsidTr="0001485A">
        <w:tc>
          <w:tcPr>
            <w:tcW w:w="440" w:type="dxa"/>
          </w:tcPr>
          <w:p w14:paraId="7F29486E" w14:textId="55E1368B" w:rsidR="00436260" w:rsidRPr="0076240F" w:rsidRDefault="00B04ED7" w:rsidP="00436260">
            <w:pPr>
              <w:rPr>
                <w:rFonts w:ascii="Tahoma" w:hAnsi="Tahoma" w:cs="Tahoma"/>
                <w:color w:val="44546A" w:themeColor="text2"/>
                <w:sz w:val="20"/>
                <w:szCs w:val="20"/>
              </w:rPr>
            </w:pPr>
            <w:r>
              <w:rPr>
                <w:rFonts w:ascii="Tahoma" w:hAnsi="Tahoma" w:cs="Tahoma"/>
                <w:color w:val="44546A" w:themeColor="text2"/>
                <w:sz w:val="20"/>
                <w:szCs w:val="20"/>
              </w:rPr>
              <w:t>10</w:t>
            </w:r>
          </w:p>
        </w:tc>
        <w:tc>
          <w:tcPr>
            <w:tcW w:w="6676" w:type="dxa"/>
          </w:tcPr>
          <w:p w14:paraId="6DCCABCE" w14:textId="77777777" w:rsidR="00436260" w:rsidRDefault="00436260" w:rsidP="00436260">
            <w:pPr>
              <w:widowControl w:val="0"/>
              <w:autoSpaceDE w:val="0"/>
              <w:autoSpaceDN w:val="0"/>
              <w:rPr>
                <w:rFonts w:cs="Arial"/>
                <w:bCs/>
                <w:iCs/>
              </w:rPr>
            </w:pPr>
            <w:r w:rsidRPr="00A1278C">
              <w:rPr>
                <w:rFonts w:cs="Arial"/>
                <w:bCs/>
                <w:iCs/>
              </w:rPr>
              <w:t xml:space="preserve">Has an understanding and knowledge of safeguarding and promoting the welfare of </w:t>
            </w:r>
            <w:proofErr w:type="gramStart"/>
            <w:r w:rsidRPr="00A1278C">
              <w:rPr>
                <w:rFonts w:cs="Arial"/>
                <w:bCs/>
                <w:iCs/>
              </w:rPr>
              <w:t>children</w:t>
            </w:r>
            <w:proofErr w:type="gramEnd"/>
          </w:p>
          <w:p w14:paraId="5FE7E3D0" w14:textId="77777777" w:rsidR="00436260" w:rsidRPr="00A1278C" w:rsidRDefault="00436260" w:rsidP="00436260">
            <w:pPr>
              <w:widowControl w:val="0"/>
              <w:autoSpaceDE w:val="0"/>
              <w:autoSpaceDN w:val="0"/>
              <w:rPr>
                <w:rFonts w:cs="Arial"/>
                <w:kern w:val="28"/>
              </w:rPr>
            </w:pPr>
          </w:p>
        </w:tc>
        <w:tc>
          <w:tcPr>
            <w:tcW w:w="554" w:type="dxa"/>
            <w:shd w:val="clear" w:color="auto" w:fill="5B9BD5" w:themeFill="accent5"/>
            <w:vAlign w:val="center"/>
          </w:tcPr>
          <w:p w14:paraId="5E1B84A4" w14:textId="77777777" w:rsidR="00436260" w:rsidRDefault="00436260" w:rsidP="00436260">
            <w:r>
              <w:rPr>
                <w:rFonts w:ascii="Wingdings" w:eastAsia="Wingdings" w:hAnsi="Wingdings" w:cs="Wingdings"/>
              </w:rPr>
              <w:t>ü</w:t>
            </w:r>
          </w:p>
        </w:tc>
        <w:tc>
          <w:tcPr>
            <w:tcW w:w="555" w:type="dxa"/>
            <w:shd w:val="clear" w:color="auto" w:fill="5B9BD5" w:themeFill="accent5"/>
            <w:vAlign w:val="center"/>
          </w:tcPr>
          <w:p w14:paraId="60BC7EDD" w14:textId="77777777" w:rsidR="00436260" w:rsidRPr="00C76990" w:rsidRDefault="00436260" w:rsidP="00436260">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3A5BC4B8" w14:textId="77777777" w:rsidR="00436260" w:rsidRDefault="00436260" w:rsidP="00436260">
            <w:r>
              <w:rPr>
                <w:rFonts w:ascii="Wingdings" w:eastAsia="Wingdings" w:hAnsi="Wingdings" w:cs="Wingdings"/>
              </w:rPr>
              <w:t>ü</w:t>
            </w:r>
          </w:p>
        </w:tc>
        <w:tc>
          <w:tcPr>
            <w:tcW w:w="555" w:type="dxa"/>
            <w:shd w:val="clear" w:color="auto" w:fill="D9D9D9" w:themeFill="background1" w:themeFillShade="D9"/>
            <w:vAlign w:val="center"/>
          </w:tcPr>
          <w:p w14:paraId="6D9697EA" w14:textId="77777777" w:rsidR="00436260" w:rsidRDefault="00436260" w:rsidP="00436260">
            <w:r>
              <w:rPr>
                <w:rFonts w:ascii="Wingdings" w:eastAsia="Wingdings" w:hAnsi="Wingdings" w:cs="Wingdings"/>
              </w:rPr>
              <w:t>ü</w:t>
            </w:r>
          </w:p>
        </w:tc>
        <w:tc>
          <w:tcPr>
            <w:tcW w:w="555" w:type="dxa"/>
            <w:shd w:val="clear" w:color="auto" w:fill="D9D9D9" w:themeFill="background1" w:themeFillShade="D9"/>
          </w:tcPr>
          <w:p w14:paraId="454EDA61" w14:textId="77777777" w:rsidR="00436260" w:rsidRPr="00C76990" w:rsidRDefault="00436260" w:rsidP="00436260">
            <w:pPr>
              <w:rPr>
                <w:rFonts w:ascii="Tahoma" w:hAnsi="Tahoma" w:cs="Tahoma"/>
                <w:color w:val="000000" w:themeColor="text1"/>
                <w:sz w:val="20"/>
                <w:szCs w:val="20"/>
              </w:rPr>
            </w:pPr>
          </w:p>
        </w:tc>
      </w:tr>
      <w:tr w:rsidR="00436260" w:rsidRPr="00C76990" w14:paraId="6F17E249" w14:textId="77777777" w:rsidTr="001019B6">
        <w:tc>
          <w:tcPr>
            <w:tcW w:w="9889" w:type="dxa"/>
            <w:gridSpan w:val="7"/>
            <w:shd w:val="clear" w:color="auto" w:fill="D9D9D9" w:themeFill="background1" w:themeFillShade="D9"/>
          </w:tcPr>
          <w:p w14:paraId="4A064F2A" w14:textId="77777777" w:rsidR="00436260" w:rsidRPr="000979A8" w:rsidRDefault="00436260" w:rsidP="00436260">
            <w:pPr>
              <w:jc w:val="center"/>
              <w:rPr>
                <w:rFonts w:ascii="Tahoma" w:hAnsi="Tahoma" w:cs="Tahoma"/>
                <w:b/>
                <w:color w:val="44546A" w:themeColor="text2"/>
                <w:sz w:val="20"/>
                <w:szCs w:val="20"/>
              </w:rPr>
            </w:pPr>
            <w:r w:rsidRPr="000979A8">
              <w:rPr>
                <w:rFonts w:ascii="Tahoma" w:hAnsi="Tahoma" w:cs="Tahoma"/>
                <w:b/>
                <w:color w:val="44546A" w:themeColor="text2"/>
                <w:sz w:val="20"/>
                <w:szCs w:val="20"/>
              </w:rPr>
              <w:t>Skills and Abilities</w:t>
            </w:r>
          </w:p>
        </w:tc>
      </w:tr>
      <w:tr w:rsidR="00436260" w:rsidRPr="00C76990" w14:paraId="7319567B" w14:textId="77777777" w:rsidTr="0001485A">
        <w:tc>
          <w:tcPr>
            <w:tcW w:w="440" w:type="dxa"/>
          </w:tcPr>
          <w:p w14:paraId="0250F72B" w14:textId="77777777" w:rsidR="00436260" w:rsidRPr="0076240F" w:rsidRDefault="00436260" w:rsidP="00436260">
            <w:pPr>
              <w:rPr>
                <w:rFonts w:ascii="Tahoma" w:hAnsi="Tahoma" w:cs="Tahoma"/>
                <w:color w:val="44546A" w:themeColor="text2"/>
                <w:sz w:val="20"/>
                <w:szCs w:val="20"/>
              </w:rPr>
            </w:pPr>
            <w:r w:rsidRPr="0076240F">
              <w:rPr>
                <w:rFonts w:ascii="Tahoma" w:hAnsi="Tahoma" w:cs="Tahoma"/>
                <w:color w:val="44546A" w:themeColor="text2"/>
                <w:sz w:val="20"/>
                <w:szCs w:val="20"/>
              </w:rPr>
              <w:t>1</w:t>
            </w:r>
          </w:p>
        </w:tc>
        <w:tc>
          <w:tcPr>
            <w:tcW w:w="6676" w:type="dxa"/>
          </w:tcPr>
          <w:p w14:paraId="7726EEC8" w14:textId="059F463A" w:rsidR="00436260" w:rsidRPr="00FE6E82" w:rsidRDefault="00F41D47" w:rsidP="00436260">
            <w:pPr>
              <w:rPr>
                <w:rFonts w:cs="Arial"/>
                <w:color w:val="000000" w:themeColor="text1"/>
              </w:rPr>
            </w:pPr>
            <w:r w:rsidRPr="00F41D47">
              <w:rPr>
                <w:rFonts w:cs="Arial"/>
                <w:color w:val="000000" w:themeColor="text1"/>
              </w:rPr>
              <w:t>Excellent communication and presentation skills both verbal and in writing</w:t>
            </w:r>
          </w:p>
        </w:tc>
        <w:tc>
          <w:tcPr>
            <w:tcW w:w="554" w:type="dxa"/>
            <w:shd w:val="clear" w:color="auto" w:fill="5B9BD5" w:themeFill="accent5"/>
            <w:vAlign w:val="center"/>
          </w:tcPr>
          <w:p w14:paraId="2BA35769"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5B9BD5" w:themeFill="accent5"/>
            <w:vAlign w:val="center"/>
          </w:tcPr>
          <w:p w14:paraId="345D1F27" w14:textId="77777777" w:rsidR="00436260" w:rsidRPr="00C76990" w:rsidRDefault="00436260" w:rsidP="00436260">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7380E3FF"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32B79CC2"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49058057" w14:textId="77777777" w:rsidR="00436260" w:rsidRPr="00C76990" w:rsidRDefault="00436260" w:rsidP="00436260">
            <w:pPr>
              <w:rPr>
                <w:rFonts w:ascii="Tahoma" w:hAnsi="Tahoma" w:cs="Tahoma"/>
                <w:color w:val="000000" w:themeColor="text1"/>
                <w:sz w:val="20"/>
                <w:szCs w:val="20"/>
              </w:rPr>
            </w:pPr>
          </w:p>
        </w:tc>
      </w:tr>
      <w:tr w:rsidR="00436260" w:rsidRPr="00C76990" w14:paraId="25264474" w14:textId="77777777" w:rsidTr="0001485A">
        <w:tc>
          <w:tcPr>
            <w:tcW w:w="440" w:type="dxa"/>
          </w:tcPr>
          <w:p w14:paraId="2E179476" w14:textId="77777777" w:rsidR="00436260" w:rsidRPr="0076240F" w:rsidRDefault="00436260" w:rsidP="00436260">
            <w:pPr>
              <w:rPr>
                <w:rFonts w:ascii="Tahoma" w:hAnsi="Tahoma" w:cs="Tahoma"/>
                <w:color w:val="44546A" w:themeColor="text2"/>
                <w:sz w:val="20"/>
                <w:szCs w:val="20"/>
              </w:rPr>
            </w:pPr>
            <w:r w:rsidRPr="0076240F">
              <w:rPr>
                <w:rFonts w:ascii="Tahoma" w:hAnsi="Tahoma" w:cs="Tahoma"/>
                <w:color w:val="44546A" w:themeColor="text2"/>
                <w:sz w:val="20"/>
                <w:szCs w:val="20"/>
              </w:rPr>
              <w:t>2</w:t>
            </w:r>
          </w:p>
        </w:tc>
        <w:tc>
          <w:tcPr>
            <w:tcW w:w="6676" w:type="dxa"/>
          </w:tcPr>
          <w:p w14:paraId="59A73C5F" w14:textId="2FEADE38" w:rsidR="00436260" w:rsidRPr="00FE6E82" w:rsidRDefault="00436260" w:rsidP="00436260">
            <w:pPr>
              <w:rPr>
                <w:rFonts w:cs="Arial"/>
                <w:color w:val="000000" w:themeColor="text1"/>
              </w:rPr>
            </w:pPr>
            <w:r w:rsidRPr="00C36484">
              <w:rPr>
                <w:rFonts w:cs="Arial"/>
                <w:color w:val="000000" w:themeColor="text1"/>
              </w:rPr>
              <w:t>Commitment to team and strong team player</w:t>
            </w:r>
          </w:p>
        </w:tc>
        <w:tc>
          <w:tcPr>
            <w:tcW w:w="554" w:type="dxa"/>
            <w:shd w:val="clear" w:color="auto" w:fill="5B9BD5" w:themeFill="accent5"/>
            <w:vAlign w:val="center"/>
          </w:tcPr>
          <w:p w14:paraId="7FC3E99D"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5B9BD5" w:themeFill="accent5"/>
            <w:vAlign w:val="center"/>
          </w:tcPr>
          <w:p w14:paraId="19E63BD3" w14:textId="77777777" w:rsidR="00436260" w:rsidRPr="00C76990" w:rsidRDefault="00436260" w:rsidP="00436260">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3091D702"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65F23AE5"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18CA54DC" w14:textId="77777777" w:rsidR="00436260" w:rsidRDefault="00436260" w:rsidP="00436260">
            <w:pPr>
              <w:jc w:val="center"/>
              <w:rPr>
                <w:rFonts w:ascii="Tahoma" w:hAnsi="Tahoma" w:cs="Tahoma"/>
                <w:color w:val="000000" w:themeColor="text1"/>
                <w:sz w:val="20"/>
                <w:szCs w:val="20"/>
              </w:rPr>
            </w:pPr>
          </w:p>
        </w:tc>
      </w:tr>
      <w:tr w:rsidR="00436260" w:rsidRPr="00C76990" w14:paraId="157AE0C4" w14:textId="77777777" w:rsidTr="0001485A">
        <w:tc>
          <w:tcPr>
            <w:tcW w:w="440" w:type="dxa"/>
          </w:tcPr>
          <w:p w14:paraId="481CE963" w14:textId="77777777" w:rsidR="00436260" w:rsidRPr="0076240F" w:rsidRDefault="00436260" w:rsidP="00436260">
            <w:pPr>
              <w:rPr>
                <w:rFonts w:ascii="Tahoma" w:hAnsi="Tahoma" w:cs="Tahoma"/>
                <w:color w:val="44546A" w:themeColor="text2"/>
                <w:sz w:val="20"/>
                <w:szCs w:val="20"/>
              </w:rPr>
            </w:pPr>
            <w:r w:rsidRPr="0076240F">
              <w:rPr>
                <w:rFonts w:ascii="Tahoma" w:hAnsi="Tahoma" w:cs="Tahoma"/>
                <w:color w:val="44546A" w:themeColor="text2"/>
                <w:sz w:val="20"/>
                <w:szCs w:val="20"/>
              </w:rPr>
              <w:t>3</w:t>
            </w:r>
          </w:p>
        </w:tc>
        <w:tc>
          <w:tcPr>
            <w:tcW w:w="6676" w:type="dxa"/>
          </w:tcPr>
          <w:p w14:paraId="18324D3D" w14:textId="3FD388BF" w:rsidR="00436260" w:rsidRPr="00C76990" w:rsidRDefault="004D6CE4" w:rsidP="00436260">
            <w:pPr>
              <w:rPr>
                <w:rFonts w:ascii="Tahoma" w:hAnsi="Tahoma" w:cs="Tahoma"/>
                <w:color w:val="000000" w:themeColor="text1"/>
                <w:sz w:val="20"/>
                <w:szCs w:val="20"/>
              </w:rPr>
            </w:pPr>
            <w:r w:rsidRPr="004D6CE4">
              <w:rPr>
                <w:rFonts w:ascii="Tahoma" w:hAnsi="Tahoma" w:cs="Tahoma"/>
                <w:color w:val="000000" w:themeColor="text1"/>
                <w:sz w:val="20"/>
                <w:szCs w:val="20"/>
              </w:rPr>
              <w:t>Excellent organizational skills and ability to work with a high degree of accuracy, with meticulous attention to detail</w:t>
            </w:r>
          </w:p>
        </w:tc>
        <w:tc>
          <w:tcPr>
            <w:tcW w:w="554" w:type="dxa"/>
            <w:shd w:val="clear" w:color="auto" w:fill="5B9BD5" w:themeFill="accent5"/>
            <w:vAlign w:val="center"/>
          </w:tcPr>
          <w:p w14:paraId="5CC9E191"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5B9BD5" w:themeFill="accent5"/>
            <w:vAlign w:val="center"/>
          </w:tcPr>
          <w:p w14:paraId="47DF71A9" w14:textId="77777777" w:rsidR="00436260" w:rsidRPr="00C76990" w:rsidRDefault="00436260" w:rsidP="00436260">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62182F24"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54D5749C"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1BE75A2B" w14:textId="77777777" w:rsidR="00436260" w:rsidRPr="00C76990" w:rsidRDefault="00436260" w:rsidP="00436260">
            <w:pPr>
              <w:jc w:val="center"/>
              <w:rPr>
                <w:rFonts w:ascii="Tahoma" w:hAnsi="Tahoma" w:cs="Tahoma"/>
                <w:color w:val="000000" w:themeColor="text1"/>
                <w:sz w:val="20"/>
                <w:szCs w:val="20"/>
              </w:rPr>
            </w:pPr>
          </w:p>
        </w:tc>
      </w:tr>
      <w:tr w:rsidR="00436260" w:rsidRPr="00C76990" w14:paraId="31EDA64F" w14:textId="77777777" w:rsidTr="0001485A">
        <w:tc>
          <w:tcPr>
            <w:tcW w:w="440" w:type="dxa"/>
          </w:tcPr>
          <w:p w14:paraId="260D7B13" w14:textId="77777777" w:rsidR="00436260" w:rsidRPr="0076240F" w:rsidRDefault="00436260" w:rsidP="00436260">
            <w:pPr>
              <w:rPr>
                <w:rFonts w:ascii="Tahoma" w:hAnsi="Tahoma" w:cs="Tahoma"/>
                <w:color w:val="44546A" w:themeColor="text2"/>
                <w:sz w:val="20"/>
                <w:szCs w:val="20"/>
              </w:rPr>
            </w:pPr>
            <w:r w:rsidRPr="0076240F">
              <w:rPr>
                <w:rFonts w:ascii="Tahoma" w:hAnsi="Tahoma" w:cs="Tahoma"/>
                <w:color w:val="44546A" w:themeColor="text2"/>
                <w:sz w:val="20"/>
                <w:szCs w:val="20"/>
              </w:rPr>
              <w:t>4</w:t>
            </w:r>
          </w:p>
        </w:tc>
        <w:tc>
          <w:tcPr>
            <w:tcW w:w="6676" w:type="dxa"/>
          </w:tcPr>
          <w:p w14:paraId="6E374065" w14:textId="69369E69" w:rsidR="00436260" w:rsidRPr="00E77312" w:rsidRDefault="00A44713" w:rsidP="00436260">
            <w:pPr>
              <w:rPr>
                <w:rFonts w:cs="Arial"/>
                <w:color w:val="000000" w:themeColor="text1"/>
              </w:rPr>
            </w:pPr>
            <w:r w:rsidRPr="00A44713">
              <w:rPr>
                <w:rFonts w:cs="Arial"/>
                <w:color w:val="000000" w:themeColor="text1"/>
              </w:rPr>
              <w:t>Working with both financial and non-financial people within the organisation, with the ability to extract and explain financial information.</w:t>
            </w:r>
          </w:p>
        </w:tc>
        <w:tc>
          <w:tcPr>
            <w:tcW w:w="554" w:type="dxa"/>
            <w:shd w:val="clear" w:color="auto" w:fill="5B9BD5" w:themeFill="accent5"/>
            <w:vAlign w:val="center"/>
          </w:tcPr>
          <w:p w14:paraId="58AE613E" w14:textId="77777777" w:rsidR="00436260" w:rsidRDefault="00436260" w:rsidP="00436260">
            <w:r>
              <w:rPr>
                <w:rFonts w:ascii="Wingdings" w:eastAsia="Wingdings" w:hAnsi="Wingdings" w:cs="Wingdings"/>
              </w:rPr>
              <w:t>ü</w:t>
            </w:r>
          </w:p>
        </w:tc>
        <w:tc>
          <w:tcPr>
            <w:tcW w:w="555" w:type="dxa"/>
            <w:shd w:val="clear" w:color="auto" w:fill="5B9BD5" w:themeFill="accent5"/>
            <w:vAlign w:val="center"/>
          </w:tcPr>
          <w:p w14:paraId="34D57FC9" w14:textId="77777777" w:rsidR="00436260" w:rsidRPr="00C76990" w:rsidRDefault="00436260" w:rsidP="00436260">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7D9409F2" w14:textId="77777777" w:rsidR="00436260" w:rsidRDefault="00436260" w:rsidP="00436260">
            <w:r>
              <w:rPr>
                <w:rFonts w:ascii="Wingdings" w:eastAsia="Wingdings" w:hAnsi="Wingdings" w:cs="Wingdings"/>
              </w:rPr>
              <w:t>ü</w:t>
            </w:r>
          </w:p>
        </w:tc>
        <w:tc>
          <w:tcPr>
            <w:tcW w:w="555" w:type="dxa"/>
            <w:shd w:val="clear" w:color="auto" w:fill="D9D9D9" w:themeFill="background1" w:themeFillShade="D9"/>
            <w:vAlign w:val="center"/>
          </w:tcPr>
          <w:p w14:paraId="334E9781" w14:textId="77777777" w:rsidR="00436260" w:rsidRDefault="00436260" w:rsidP="00436260">
            <w:r>
              <w:rPr>
                <w:rFonts w:ascii="Wingdings" w:eastAsia="Wingdings" w:hAnsi="Wingdings" w:cs="Wingdings"/>
              </w:rPr>
              <w:t>ü</w:t>
            </w:r>
          </w:p>
        </w:tc>
        <w:tc>
          <w:tcPr>
            <w:tcW w:w="555" w:type="dxa"/>
            <w:shd w:val="clear" w:color="auto" w:fill="D9D9D9" w:themeFill="background1" w:themeFillShade="D9"/>
            <w:vAlign w:val="center"/>
          </w:tcPr>
          <w:p w14:paraId="6916FCD0" w14:textId="77777777" w:rsidR="00436260" w:rsidRPr="00C76990" w:rsidRDefault="00436260" w:rsidP="00436260">
            <w:pPr>
              <w:jc w:val="center"/>
              <w:rPr>
                <w:rFonts w:ascii="Tahoma" w:hAnsi="Tahoma" w:cs="Tahoma"/>
                <w:color w:val="000000" w:themeColor="text1"/>
                <w:sz w:val="20"/>
                <w:szCs w:val="20"/>
              </w:rPr>
            </w:pPr>
          </w:p>
        </w:tc>
      </w:tr>
      <w:tr w:rsidR="00436260" w:rsidRPr="00C76990" w14:paraId="5A2F8FCB" w14:textId="77777777" w:rsidTr="0001485A">
        <w:tc>
          <w:tcPr>
            <w:tcW w:w="440" w:type="dxa"/>
          </w:tcPr>
          <w:p w14:paraId="0511EA03" w14:textId="77777777" w:rsidR="00436260" w:rsidRPr="0076240F" w:rsidRDefault="00436260" w:rsidP="00436260">
            <w:pPr>
              <w:rPr>
                <w:rFonts w:ascii="Tahoma" w:hAnsi="Tahoma" w:cs="Tahoma"/>
                <w:color w:val="44546A" w:themeColor="text2"/>
                <w:sz w:val="20"/>
                <w:szCs w:val="20"/>
              </w:rPr>
            </w:pPr>
            <w:r w:rsidRPr="0076240F">
              <w:rPr>
                <w:rFonts w:ascii="Tahoma" w:hAnsi="Tahoma" w:cs="Tahoma"/>
                <w:color w:val="44546A" w:themeColor="text2"/>
                <w:sz w:val="20"/>
                <w:szCs w:val="20"/>
              </w:rPr>
              <w:t>5</w:t>
            </w:r>
          </w:p>
        </w:tc>
        <w:tc>
          <w:tcPr>
            <w:tcW w:w="6676" w:type="dxa"/>
          </w:tcPr>
          <w:p w14:paraId="1B4B293E" w14:textId="47E5C675" w:rsidR="00436260" w:rsidRPr="00C76990" w:rsidRDefault="00436260" w:rsidP="00436260">
            <w:pPr>
              <w:rPr>
                <w:rFonts w:ascii="Tahoma" w:hAnsi="Tahoma" w:cs="Tahoma"/>
                <w:color w:val="000000" w:themeColor="text1"/>
                <w:sz w:val="20"/>
                <w:szCs w:val="20"/>
              </w:rPr>
            </w:pPr>
            <w:r w:rsidRPr="00E77312">
              <w:rPr>
                <w:rFonts w:cs="Arial"/>
                <w:color w:val="000000" w:themeColor="text1"/>
              </w:rPr>
              <w:t>Works productively in a high-pressure environment</w:t>
            </w:r>
            <w:r>
              <w:rPr>
                <w:rFonts w:cs="Arial"/>
                <w:color w:val="000000" w:themeColor="text1"/>
              </w:rPr>
              <w:t>. Managing conflicting priorities</w:t>
            </w:r>
          </w:p>
        </w:tc>
        <w:tc>
          <w:tcPr>
            <w:tcW w:w="554" w:type="dxa"/>
            <w:shd w:val="clear" w:color="auto" w:fill="5B9BD5" w:themeFill="accent5"/>
            <w:vAlign w:val="center"/>
          </w:tcPr>
          <w:p w14:paraId="2D79F32F"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5B9BD5" w:themeFill="accent5"/>
            <w:vAlign w:val="center"/>
          </w:tcPr>
          <w:p w14:paraId="3A732CBD" w14:textId="77777777" w:rsidR="00436260" w:rsidRPr="00C76990" w:rsidRDefault="00436260" w:rsidP="00436260">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6F882041"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544A5666"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42E15967" w14:textId="77777777" w:rsidR="00436260" w:rsidRPr="00C76990" w:rsidRDefault="00436260" w:rsidP="00436260">
            <w:pPr>
              <w:jc w:val="center"/>
              <w:rPr>
                <w:rFonts w:ascii="Tahoma" w:hAnsi="Tahoma" w:cs="Tahoma"/>
                <w:color w:val="000000" w:themeColor="text1"/>
                <w:sz w:val="20"/>
                <w:szCs w:val="20"/>
              </w:rPr>
            </w:pPr>
          </w:p>
        </w:tc>
      </w:tr>
      <w:tr w:rsidR="00436260" w:rsidRPr="00C76990" w14:paraId="786DBCF3" w14:textId="77777777" w:rsidTr="0001485A">
        <w:tc>
          <w:tcPr>
            <w:tcW w:w="440" w:type="dxa"/>
          </w:tcPr>
          <w:p w14:paraId="6DAC549B" w14:textId="77777777" w:rsidR="00436260" w:rsidRPr="0076240F" w:rsidRDefault="00436260" w:rsidP="00436260">
            <w:pPr>
              <w:rPr>
                <w:rFonts w:ascii="Tahoma" w:hAnsi="Tahoma" w:cs="Tahoma"/>
                <w:color w:val="44546A" w:themeColor="text2"/>
                <w:sz w:val="20"/>
                <w:szCs w:val="20"/>
              </w:rPr>
            </w:pPr>
            <w:r w:rsidRPr="0076240F">
              <w:rPr>
                <w:rFonts w:ascii="Tahoma" w:hAnsi="Tahoma" w:cs="Tahoma"/>
                <w:color w:val="44546A" w:themeColor="text2"/>
                <w:sz w:val="20"/>
                <w:szCs w:val="20"/>
              </w:rPr>
              <w:t>6</w:t>
            </w:r>
          </w:p>
        </w:tc>
        <w:tc>
          <w:tcPr>
            <w:tcW w:w="6676" w:type="dxa"/>
          </w:tcPr>
          <w:p w14:paraId="0736B3CD" w14:textId="77777777" w:rsidR="00436260" w:rsidRPr="00C76990" w:rsidRDefault="00436260" w:rsidP="00436260">
            <w:pPr>
              <w:rPr>
                <w:rFonts w:ascii="Tahoma" w:hAnsi="Tahoma" w:cs="Tahoma"/>
                <w:color w:val="000000" w:themeColor="text1"/>
                <w:sz w:val="20"/>
                <w:szCs w:val="20"/>
              </w:rPr>
            </w:pPr>
            <w:r w:rsidRPr="00D41E6C">
              <w:rPr>
                <w:rFonts w:cs="Arial"/>
                <w:color w:val="000000" w:themeColor="text1"/>
              </w:rPr>
              <w:t xml:space="preserve">Works in a systematic, </w:t>
            </w:r>
            <w:proofErr w:type="gramStart"/>
            <w:r w:rsidRPr="00D41E6C">
              <w:rPr>
                <w:rFonts w:cs="Arial"/>
                <w:color w:val="000000" w:themeColor="text1"/>
              </w:rPr>
              <w:t>methodical</w:t>
            </w:r>
            <w:proofErr w:type="gramEnd"/>
            <w:r w:rsidRPr="00D41E6C">
              <w:rPr>
                <w:rFonts w:cs="Arial"/>
                <w:color w:val="000000" w:themeColor="text1"/>
              </w:rPr>
              <w:t xml:space="preserve"> and orderly way</w:t>
            </w:r>
          </w:p>
        </w:tc>
        <w:tc>
          <w:tcPr>
            <w:tcW w:w="554" w:type="dxa"/>
            <w:shd w:val="clear" w:color="auto" w:fill="5B9BD5" w:themeFill="accent5"/>
            <w:vAlign w:val="center"/>
          </w:tcPr>
          <w:p w14:paraId="589C6BC1"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5B9BD5" w:themeFill="accent5"/>
            <w:vAlign w:val="center"/>
          </w:tcPr>
          <w:p w14:paraId="03DEB25E" w14:textId="77777777" w:rsidR="00436260" w:rsidRPr="00C76990" w:rsidRDefault="00436260" w:rsidP="00436260">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116D7F2B"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30B43EE2"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0DDD28AA" w14:textId="77777777" w:rsidR="00436260" w:rsidRPr="00C76990" w:rsidRDefault="00436260" w:rsidP="00436260">
            <w:pPr>
              <w:jc w:val="center"/>
              <w:rPr>
                <w:rFonts w:ascii="Tahoma" w:hAnsi="Tahoma" w:cs="Tahoma"/>
                <w:color w:val="000000" w:themeColor="text1"/>
                <w:sz w:val="20"/>
                <w:szCs w:val="20"/>
              </w:rPr>
            </w:pPr>
          </w:p>
        </w:tc>
      </w:tr>
      <w:tr w:rsidR="00436260" w:rsidRPr="00C76990" w14:paraId="4A48745C" w14:textId="77777777" w:rsidTr="0001485A">
        <w:tc>
          <w:tcPr>
            <w:tcW w:w="440" w:type="dxa"/>
          </w:tcPr>
          <w:p w14:paraId="24F6A326" w14:textId="77777777" w:rsidR="00436260" w:rsidRPr="0076240F" w:rsidRDefault="00436260" w:rsidP="00436260">
            <w:pPr>
              <w:rPr>
                <w:rFonts w:ascii="Tahoma" w:hAnsi="Tahoma" w:cs="Tahoma"/>
                <w:color w:val="44546A" w:themeColor="text2"/>
                <w:sz w:val="20"/>
                <w:szCs w:val="20"/>
              </w:rPr>
            </w:pPr>
            <w:r w:rsidRPr="0076240F">
              <w:rPr>
                <w:rFonts w:ascii="Tahoma" w:hAnsi="Tahoma" w:cs="Tahoma"/>
                <w:color w:val="44546A" w:themeColor="text2"/>
                <w:sz w:val="20"/>
                <w:szCs w:val="20"/>
              </w:rPr>
              <w:t>7</w:t>
            </w:r>
          </w:p>
        </w:tc>
        <w:tc>
          <w:tcPr>
            <w:tcW w:w="6676" w:type="dxa"/>
          </w:tcPr>
          <w:p w14:paraId="24DDBFCC" w14:textId="77777777" w:rsidR="00436260" w:rsidRPr="00C76990" w:rsidRDefault="00436260" w:rsidP="00436260">
            <w:pPr>
              <w:rPr>
                <w:rFonts w:ascii="Tahoma" w:hAnsi="Tahoma" w:cs="Tahoma"/>
                <w:color w:val="000000" w:themeColor="text1"/>
                <w:sz w:val="20"/>
                <w:szCs w:val="20"/>
              </w:rPr>
            </w:pPr>
            <w:r w:rsidRPr="00E77312">
              <w:rPr>
                <w:rFonts w:cs="Arial"/>
                <w:color w:val="000000" w:themeColor="text1"/>
              </w:rPr>
              <w:t>Follows procedures and policies</w:t>
            </w:r>
          </w:p>
        </w:tc>
        <w:tc>
          <w:tcPr>
            <w:tcW w:w="554" w:type="dxa"/>
            <w:shd w:val="clear" w:color="auto" w:fill="5B9BD5" w:themeFill="accent5"/>
            <w:vAlign w:val="center"/>
          </w:tcPr>
          <w:p w14:paraId="6A13CA86"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5B9BD5" w:themeFill="accent5"/>
            <w:vAlign w:val="center"/>
          </w:tcPr>
          <w:p w14:paraId="144D7995" w14:textId="77777777" w:rsidR="00436260" w:rsidRPr="00C76990" w:rsidRDefault="00436260" w:rsidP="00436260">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7B3E091D"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15F0A263"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4B926563" w14:textId="77777777" w:rsidR="00436260" w:rsidRPr="00C76990" w:rsidRDefault="00436260" w:rsidP="00436260">
            <w:pPr>
              <w:jc w:val="center"/>
              <w:rPr>
                <w:rFonts w:ascii="Tahoma" w:hAnsi="Tahoma" w:cs="Tahoma"/>
                <w:color w:val="000000" w:themeColor="text1"/>
                <w:sz w:val="20"/>
                <w:szCs w:val="20"/>
              </w:rPr>
            </w:pPr>
          </w:p>
        </w:tc>
      </w:tr>
      <w:tr w:rsidR="00436260" w:rsidRPr="00C76990" w14:paraId="5C840DFC" w14:textId="77777777" w:rsidTr="0001485A">
        <w:tc>
          <w:tcPr>
            <w:tcW w:w="440" w:type="dxa"/>
          </w:tcPr>
          <w:p w14:paraId="20ADB18D" w14:textId="5A001767" w:rsidR="00436260" w:rsidRPr="0076240F" w:rsidRDefault="00436260" w:rsidP="00436260">
            <w:pPr>
              <w:rPr>
                <w:rFonts w:ascii="Tahoma" w:hAnsi="Tahoma" w:cs="Tahoma"/>
                <w:color w:val="44546A" w:themeColor="text2"/>
                <w:sz w:val="20"/>
                <w:szCs w:val="20"/>
              </w:rPr>
            </w:pPr>
            <w:r>
              <w:rPr>
                <w:rFonts w:ascii="Tahoma" w:hAnsi="Tahoma" w:cs="Tahoma"/>
                <w:color w:val="44546A" w:themeColor="text2"/>
                <w:sz w:val="20"/>
                <w:szCs w:val="20"/>
              </w:rPr>
              <w:t>8</w:t>
            </w:r>
          </w:p>
        </w:tc>
        <w:tc>
          <w:tcPr>
            <w:tcW w:w="6676" w:type="dxa"/>
          </w:tcPr>
          <w:p w14:paraId="42811F4D" w14:textId="77777777" w:rsidR="00436260" w:rsidRPr="00C76990" w:rsidRDefault="00436260" w:rsidP="00436260">
            <w:pPr>
              <w:rPr>
                <w:rFonts w:ascii="Tahoma" w:hAnsi="Tahoma" w:cs="Tahoma"/>
                <w:color w:val="000000" w:themeColor="text1"/>
                <w:sz w:val="20"/>
                <w:szCs w:val="20"/>
              </w:rPr>
            </w:pPr>
            <w:r>
              <w:t>Detail orientated and able to take ownership of tasks and work with minimal supervision</w:t>
            </w:r>
          </w:p>
        </w:tc>
        <w:tc>
          <w:tcPr>
            <w:tcW w:w="554" w:type="dxa"/>
            <w:shd w:val="clear" w:color="auto" w:fill="5B9BD5" w:themeFill="accent5"/>
            <w:vAlign w:val="center"/>
          </w:tcPr>
          <w:p w14:paraId="6E9AA5D6"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5B9BD5" w:themeFill="accent5"/>
            <w:vAlign w:val="center"/>
          </w:tcPr>
          <w:p w14:paraId="3DD8ECEB" w14:textId="77777777" w:rsidR="00436260" w:rsidRPr="00C76990" w:rsidRDefault="00436260" w:rsidP="00436260">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4605B5AF"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6417CAE5"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7FCFA89A" w14:textId="77777777" w:rsidR="00436260" w:rsidRPr="00C76990" w:rsidRDefault="00436260" w:rsidP="00436260">
            <w:pPr>
              <w:jc w:val="center"/>
              <w:rPr>
                <w:rFonts w:ascii="Tahoma" w:hAnsi="Tahoma" w:cs="Tahoma"/>
                <w:color w:val="000000" w:themeColor="text1"/>
                <w:sz w:val="20"/>
                <w:szCs w:val="20"/>
              </w:rPr>
            </w:pPr>
          </w:p>
        </w:tc>
      </w:tr>
      <w:tr w:rsidR="00436260" w:rsidRPr="00C76990" w14:paraId="6AC23665" w14:textId="77777777" w:rsidTr="0001485A">
        <w:tc>
          <w:tcPr>
            <w:tcW w:w="440" w:type="dxa"/>
          </w:tcPr>
          <w:p w14:paraId="4AEC78F9" w14:textId="7F1904D8" w:rsidR="00436260" w:rsidRPr="0076240F" w:rsidRDefault="00436260" w:rsidP="00436260">
            <w:pPr>
              <w:rPr>
                <w:rFonts w:ascii="Tahoma" w:hAnsi="Tahoma" w:cs="Tahoma"/>
                <w:color w:val="44546A" w:themeColor="text2"/>
                <w:sz w:val="20"/>
                <w:szCs w:val="20"/>
              </w:rPr>
            </w:pPr>
            <w:r>
              <w:rPr>
                <w:rFonts w:ascii="Tahoma" w:hAnsi="Tahoma" w:cs="Tahoma"/>
                <w:color w:val="44546A" w:themeColor="text2"/>
                <w:sz w:val="20"/>
                <w:szCs w:val="20"/>
              </w:rPr>
              <w:t>9</w:t>
            </w:r>
          </w:p>
        </w:tc>
        <w:tc>
          <w:tcPr>
            <w:tcW w:w="6676" w:type="dxa"/>
          </w:tcPr>
          <w:p w14:paraId="6CE9CB36" w14:textId="020805F4" w:rsidR="00436260" w:rsidRDefault="00436260" w:rsidP="00436260">
            <w:pPr>
              <w:widowControl w:val="0"/>
              <w:autoSpaceDE w:val="0"/>
              <w:autoSpaceDN w:val="0"/>
              <w:rPr>
                <w:rFonts w:cs="Arial"/>
                <w:kern w:val="28"/>
              </w:rPr>
            </w:pPr>
            <w:r>
              <w:rPr>
                <w:rFonts w:cs="Arial"/>
                <w:kern w:val="28"/>
              </w:rPr>
              <w:t xml:space="preserve">Possesses effective problem-solving </w:t>
            </w:r>
            <w:proofErr w:type="gramStart"/>
            <w:r>
              <w:rPr>
                <w:rFonts w:cs="Arial"/>
                <w:kern w:val="28"/>
              </w:rPr>
              <w:t>skills</w:t>
            </w:r>
            <w:proofErr w:type="gramEnd"/>
          </w:p>
          <w:p w14:paraId="6025BFE4" w14:textId="77777777" w:rsidR="00436260" w:rsidRDefault="00436260" w:rsidP="00436260">
            <w:pPr>
              <w:widowControl w:val="0"/>
              <w:autoSpaceDE w:val="0"/>
              <w:autoSpaceDN w:val="0"/>
              <w:rPr>
                <w:rFonts w:cs="Arial"/>
                <w:kern w:val="28"/>
              </w:rPr>
            </w:pPr>
          </w:p>
        </w:tc>
        <w:tc>
          <w:tcPr>
            <w:tcW w:w="554" w:type="dxa"/>
            <w:shd w:val="clear" w:color="auto" w:fill="5B9BD5" w:themeFill="accent5"/>
            <w:vAlign w:val="center"/>
          </w:tcPr>
          <w:p w14:paraId="233F6F9D"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5B9BD5" w:themeFill="accent5"/>
            <w:vAlign w:val="center"/>
          </w:tcPr>
          <w:p w14:paraId="53A98F15" w14:textId="77777777" w:rsidR="00436260" w:rsidRPr="00C76990" w:rsidRDefault="00436260" w:rsidP="00436260">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2AE3098C"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62F20F6E"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7B46EB6A" w14:textId="77777777" w:rsidR="00436260" w:rsidRPr="00C76990" w:rsidRDefault="00436260" w:rsidP="00436260">
            <w:pPr>
              <w:jc w:val="center"/>
              <w:rPr>
                <w:rFonts w:ascii="Tahoma" w:hAnsi="Tahoma" w:cs="Tahoma"/>
                <w:color w:val="000000" w:themeColor="text1"/>
                <w:sz w:val="20"/>
                <w:szCs w:val="20"/>
              </w:rPr>
            </w:pPr>
          </w:p>
        </w:tc>
      </w:tr>
      <w:tr w:rsidR="00436260" w:rsidRPr="00C76990" w14:paraId="1C1F0D49" w14:textId="77777777" w:rsidTr="001019B6">
        <w:tc>
          <w:tcPr>
            <w:tcW w:w="9889" w:type="dxa"/>
            <w:gridSpan w:val="7"/>
            <w:shd w:val="clear" w:color="auto" w:fill="D9D9D9" w:themeFill="background1" w:themeFillShade="D9"/>
          </w:tcPr>
          <w:p w14:paraId="37ADA851" w14:textId="77777777" w:rsidR="00436260" w:rsidRPr="00CA493C" w:rsidRDefault="00436260" w:rsidP="00436260">
            <w:pPr>
              <w:jc w:val="center"/>
              <w:rPr>
                <w:rFonts w:ascii="Tahoma" w:hAnsi="Tahoma" w:cs="Tahoma"/>
                <w:b/>
                <w:color w:val="C00000"/>
                <w:sz w:val="20"/>
                <w:szCs w:val="20"/>
              </w:rPr>
            </w:pPr>
            <w:r w:rsidRPr="000979A8">
              <w:rPr>
                <w:rFonts w:ascii="Tahoma" w:hAnsi="Tahoma" w:cs="Tahoma"/>
                <w:b/>
                <w:color w:val="44546A" w:themeColor="text2"/>
                <w:sz w:val="20"/>
                <w:szCs w:val="20"/>
              </w:rPr>
              <w:t>Personal Qualities</w:t>
            </w:r>
          </w:p>
        </w:tc>
      </w:tr>
      <w:tr w:rsidR="00436260" w:rsidRPr="00C76990" w14:paraId="0B2E4CC6" w14:textId="77777777" w:rsidTr="0001485A">
        <w:tc>
          <w:tcPr>
            <w:tcW w:w="440" w:type="dxa"/>
          </w:tcPr>
          <w:p w14:paraId="6E4D6589" w14:textId="77777777" w:rsidR="00436260" w:rsidRPr="0076240F" w:rsidRDefault="00436260" w:rsidP="00436260">
            <w:pPr>
              <w:rPr>
                <w:rFonts w:ascii="Tahoma" w:hAnsi="Tahoma" w:cs="Tahoma"/>
                <w:color w:val="44546A" w:themeColor="text2"/>
                <w:sz w:val="20"/>
                <w:szCs w:val="20"/>
              </w:rPr>
            </w:pPr>
            <w:r w:rsidRPr="0076240F">
              <w:rPr>
                <w:rFonts w:ascii="Tahoma" w:hAnsi="Tahoma" w:cs="Tahoma"/>
                <w:color w:val="44546A" w:themeColor="text2"/>
                <w:sz w:val="20"/>
                <w:szCs w:val="20"/>
              </w:rPr>
              <w:t>1</w:t>
            </w:r>
          </w:p>
        </w:tc>
        <w:tc>
          <w:tcPr>
            <w:tcW w:w="6676" w:type="dxa"/>
          </w:tcPr>
          <w:p w14:paraId="2A3D2591" w14:textId="77777777" w:rsidR="00436260" w:rsidRPr="00C76990" w:rsidRDefault="00436260" w:rsidP="00436260">
            <w:pPr>
              <w:rPr>
                <w:rFonts w:ascii="Tahoma" w:hAnsi="Tahoma" w:cs="Tahoma"/>
                <w:color w:val="000000" w:themeColor="text1"/>
                <w:sz w:val="20"/>
                <w:szCs w:val="20"/>
              </w:rPr>
            </w:pPr>
            <w:r w:rsidRPr="00D41E6C">
              <w:rPr>
                <w:rFonts w:cs="Arial"/>
                <w:color w:val="000000" w:themeColor="text1"/>
              </w:rPr>
              <w:t>Maintains confidentiality and discretion</w:t>
            </w:r>
          </w:p>
        </w:tc>
        <w:tc>
          <w:tcPr>
            <w:tcW w:w="554" w:type="dxa"/>
            <w:shd w:val="clear" w:color="auto" w:fill="5B9BD5" w:themeFill="accent5"/>
            <w:vAlign w:val="center"/>
          </w:tcPr>
          <w:p w14:paraId="06D6FBA1"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5B9BD5" w:themeFill="accent5"/>
            <w:vAlign w:val="center"/>
          </w:tcPr>
          <w:p w14:paraId="007FFBB3" w14:textId="77777777" w:rsidR="00436260" w:rsidRPr="00C76990" w:rsidRDefault="00436260" w:rsidP="00436260">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48E7BBF2"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7D221C69"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20A8EA39" w14:textId="77777777" w:rsidR="00436260" w:rsidRPr="00C76990" w:rsidRDefault="00436260" w:rsidP="00436260">
            <w:pPr>
              <w:jc w:val="center"/>
              <w:rPr>
                <w:rFonts w:ascii="Tahoma" w:hAnsi="Tahoma" w:cs="Tahoma"/>
                <w:color w:val="000000" w:themeColor="text1"/>
                <w:sz w:val="20"/>
                <w:szCs w:val="20"/>
              </w:rPr>
            </w:pPr>
          </w:p>
        </w:tc>
      </w:tr>
      <w:tr w:rsidR="00436260" w:rsidRPr="00C76990" w14:paraId="7DE2E838" w14:textId="77777777" w:rsidTr="0001485A">
        <w:tc>
          <w:tcPr>
            <w:tcW w:w="440" w:type="dxa"/>
          </w:tcPr>
          <w:p w14:paraId="0A440706" w14:textId="77777777" w:rsidR="00436260" w:rsidRPr="0076240F" w:rsidRDefault="00436260" w:rsidP="00436260">
            <w:pPr>
              <w:rPr>
                <w:rFonts w:ascii="Tahoma" w:hAnsi="Tahoma" w:cs="Tahoma"/>
                <w:color w:val="44546A" w:themeColor="text2"/>
                <w:sz w:val="20"/>
                <w:szCs w:val="20"/>
              </w:rPr>
            </w:pPr>
            <w:r w:rsidRPr="0076240F">
              <w:rPr>
                <w:rFonts w:ascii="Tahoma" w:hAnsi="Tahoma" w:cs="Tahoma"/>
                <w:color w:val="44546A" w:themeColor="text2"/>
                <w:sz w:val="20"/>
                <w:szCs w:val="20"/>
              </w:rPr>
              <w:lastRenderedPageBreak/>
              <w:t>2</w:t>
            </w:r>
          </w:p>
        </w:tc>
        <w:tc>
          <w:tcPr>
            <w:tcW w:w="6676" w:type="dxa"/>
          </w:tcPr>
          <w:p w14:paraId="6ECE2268" w14:textId="77777777" w:rsidR="00436260" w:rsidRPr="00C76990" w:rsidRDefault="00436260" w:rsidP="00436260">
            <w:pPr>
              <w:rPr>
                <w:rFonts w:ascii="Tahoma" w:hAnsi="Tahoma" w:cs="Tahoma"/>
                <w:color w:val="000000" w:themeColor="text1"/>
                <w:sz w:val="20"/>
                <w:szCs w:val="20"/>
              </w:rPr>
            </w:pPr>
            <w:r w:rsidRPr="00D41E6C">
              <w:rPr>
                <w:rFonts w:cs="Arial"/>
                <w:color w:val="000000" w:themeColor="text1"/>
              </w:rPr>
              <w:t>Adapts to the team and helps to build team spirit</w:t>
            </w:r>
          </w:p>
        </w:tc>
        <w:tc>
          <w:tcPr>
            <w:tcW w:w="554" w:type="dxa"/>
            <w:shd w:val="clear" w:color="auto" w:fill="5B9BD5" w:themeFill="accent5"/>
            <w:vAlign w:val="center"/>
          </w:tcPr>
          <w:p w14:paraId="750AD694"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5B9BD5" w:themeFill="accent5"/>
            <w:vAlign w:val="center"/>
          </w:tcPr>
          <w:p w14:paraId="3BD6F410" w14:textId="77777777" w:rsidR="00436260" w:rsidRPr="00C76990" w:rsidRDefault="00436260" w:rsidP="00436260">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405DCCE0"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698976A7"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5999D73B" w14:textId="77777777" w:rsidR="00436260" w:rsidRPr="00C76990" w:rsidRDefault="00436260" w:rsidP="00436260">
            <w:pPr>
              <w:jc w:val="center"/>
              <w:rPr>
                <w:rFonts w:ascii="Tahoma" w:hAnsi="Tahoma" w:cs="Tahoma"/>
                <w:color w:val="000000" w:themeColor="text1"/>
                <w:sz w:val="20"/>
                <w:szCs w:val="20"/>
              </w:rPr>
            </w:pPr>
          </w:p>
        </w:tc>
      </w:tr>
      <w:tr w:rsidR="00436260" w:rsidRPr="00C76990" w14:paraId="60609949" w14:textId="77777777" w:rsidTr="0001485A">
        <w:tc>
          <w:tcPr>
            <w:tcW w:w="440" w:type="dxa"/>
          </w:tcPr>
          <w:p w14:paraId="04F39ADE" w14:textId="77777777" w:rsidR="00436260" w:rsidRPr="0076240F" w:rsidRDefault="00436260" w:rsidP="00436260">
            <w:pPr>
              <w:rPr>
                <w:rFonts w:ascii="Tahoma" w:hAnsi="Tahoma" w:cs="Tahoma"/>
                <w:color w:val="44546A" w:themeColor="text2"/>
                <w:sz w:val="20"/>
                <w:szCs w:val="20"/>
              </w:rPr>
            </w:pPr>
            <w:r w:rsidRPr="0076240F">
              <w:rPr>
                <w:rFonts w:ascii="Tahoma" w:hAnsi="Tahoma" w:cs="Tahoma"/>
                <w:color w:val="44546A" w:themeColor="text2"/>
                <w:sz w:val="20"/>
                <w:szCs w:val="20"/>
              </w:rPr>
              <w:t>3</w:t>
            </w:r>
          </w:p>
        </w:tc>
        <w:tc>
          <w:tcPr>
            <w:tcW w:w="6676" w:type="dxa"/>
          </w:tcPr>
          <w:p w14:paraId="1088E721" w14:textId="77777777" w:rsidR="00436260" w:rsidRPr="00C76990" w:rsidRDefault="00436260" w:rsidP="00436260">
            <w:pPr>
              <w:rPr>
                <w:rFonts w:ascii="Tahoma" w:hAnsi="Tahoma" w:cs="Tahoma"/>
                <w:color w:val="000000" w:themeColor="text1"/>
                <w:sz w:val="20"/>
                <w:szCs w:val="20"/>
              </w:rPr>
            </w:pPr>
            <w:r w:rsidRPr="00D41E6C">
              <w:rPr>
                <w:rFonts w:cs="Arial"/>
                <w:color w:val="000000" w:themeColor="text1"/>
              </w:rPr>
              <w:t>Maintains a positive outlook at work</w:t>
            </w:r>
          </w:p>
        </w:tc>
        <w:tc>
          <w:tcPr>
            <w:tcW w:w="554" w:type="dxa"/>
            <w:shd w:val="clear" w:color="auto" w:fill="5B9BD5" w:themeFill="accent5"/>
            <w:vAlign w:val="center"/>
          </w:tcPr>
          <w:p w14:paraId="6F17A478"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5B9BD5" w:themeFill="accent5"/>
            <w:vAlign w:val="center"/>
          </w:tcPr>
          <w:p w14:paraId="790D745F" w14:textId="77777777" w:rsidR="00436260" w:rsidRPr="00C76990" w:rsidRDefault="00436260" w:rsidP="00436260">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14364631"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012F8C03"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181B0A23" w14:textId="77777777" w:rsidR="00436260" w:rsidRPr="00C76990" w:rsidRDefault="00436260" w:rsidP="00436260">
            <w:pPr>
              <w:jc w:val="center"/>
              <w:rPr>
                <w:rFonts w:ascii="Tahoma" w:hAnsi="Tahoma" w:cs="Tahoma"/>
                <w:color w:val="000000" w:themeColor="text1"/>
                <w:sz w:val="20"/>
                <w:szCs w:val="20"/>
              </w:rPr>
            </w:pPr>
          </w:p>
        </w:tc>
      </w:tr>
      <w:tr w:rsidR="00436260" w:rsidRPr="00C76990" w14:paraId="78E3291C" w14:textId="77777777" w:rsidTr="0001485A">
        <w:tc>
          <w:tcPr>
            <w:tcW w:w="440" w:type="dxa"/>
          </w:tcPr>
          <w:p w14:paraId="74E5702D" w14:textId="77777777" w:rsidR="00436260" w:rsidRPr="0076240F" w:rsidRDefault="00436260" w:rsidP="00436260">
            <w:pPr>
              <w:rPr>
                <w:rFonts w:ascii="Tahoma" w:hAnsi="Tahoma" w:cs="Tahoma"/>
                <w:color w:val="44546A" w:themeColor="text2"/>
                <w:sz w:val="20"/>
                <w:szCs w:val="20"/>
              </w:rPr>
            </w:pPr>
            <w:r w:rsidRPr="0076240F">
              <w:rPr>
                <w:rFonts w:ascii="Tahoma" w:hAnsi="Tahoma" w:cs="Tahoma"/>
                <w:color w:val="44546A" w:themeColor="text2"/>
                <w:sz w:val="20"/>
                <w:szCs w:val="20"/>
              </w:rPr>
              <w:t>4</w:t>
            </w:r>
          </w:p>
        </w:tc>
        <w:tc>
          <w:tcPr>
            <w:tcW w:w="6676" w:type="dxa"/>
          </w:tcPr>
          <w:p w14:paraId="210D7106" w14:textId="77777777" w:rsidR="00436260" w:rsidRPr="00D41E6C" w:rsidRDefault="00436260" w:rsidP="00436260">
            <w:pPr>
              <w:rPr>
                <w:rFonts w:cs="Arial"/>
                <w:color w:val="000000" w:themeColor="text1"/>
              </w:rPr>
            </w:pPr>
            <w:r>
              <w:rPr>
                <w:rFonts w:cs="Arial"/>
                <w:color w:val="000000" w:themeColor="text1"/>
              </w:rPr>
              <w:t>Has a flexible and enthusiastic approach</w:t>
            </w:r>
          </w:p>
        </w:tc>
        <w:tc>
          <w:tcPr>
            <w:tcW w:w="554" w:type="dxa"/>
            <w:shd w:val="clear" w:color="auto" w:fill="5B9BD5" w:themeFill="accent5"/>
            <w:vAlign w:val="center"/>
          </w:tcPr>
          <w:p w14:paraId="1BB5C4A1"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5B9BD5" w:themeFill="accent5"/>
            <w:vAlign w:val="center"/>
          </w:tcPr>
          <w:p w14:paraId="274518F9" w14:textId="77777777" w:rsidR="00436260" w:rsidRPr="00C76990" w:rsidRDefault="00436260" w:rsidP="00436260">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20DBE30C"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2EA20DFD"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19FF7974" w14:textId="77777777" w:rsidR="00436260" w:rsidRPr="00C76990" w:rsidRDefault="00436260" w:rsidP="00436260">
            <w:pPr>
              <w:jc w:val="center"/>
              <w:rPr>
                <w:rFonts w:ascii="Tahoma" w:hAnsi="Tahoma" w:cs="Tahoma"/>
                <w:color w:val="000000" w:themeColor="text1"/>
                <w:sz w:val="20"/>
                <w:szCs w:val="20"/>
              </w:rPr>
            </w:pPr>
          </w:p>
        </w:tc>
      </w:tr>
      <w:tr w:rsidR="00436260" w:rsidRPr="00C76990" w14:paraId="12CFE99C" w14:textId="77777777" w:rsidTr="0001485A">
        <w:tc>
          <w:tcPr>
            <w:tcW w:w="440" w:type="dxa"/>
          </w:tcPr>
          <w:p w14:paraId="3DAD0C6F" w14:textId="77777777" w:rsidR="00436260" w:rsidRPr="0076240F" w:rsidRDefault="00436260" w:rsidP="00436260">
            <w:pPr>
              <w:rPr>
                <w:rFonts w:ascii="Tahoma" w:hAnsi="Tahoma" w:cs="Tahoma"/>
                <w:color w:val="44546A" w:themeColor="text2"/>
                <w:sz w:val="20"/>
                <w:szCs w:val="20"/>
              </w:rPr>
            </w:pPr>
            <w:r w:rsidRPr="0076240F">
              <w:rPr>
                <w:rFonts w:ascii="Tahoma" w:hAnsi="Tahoma" w:cs="Tahoma"/>
                <w:color w:val="44546A" w:themeColor="text2"/>
                <w:sz w:val="20"/>
                <w:szCs w:val="20"/>
              </w:rPr>
              <w:t>5</w:t>
            </w:r>
          </w:p>
        </w:tc>
        <w:tc>
          <w:tcPr>
            <w:tcW w:w="6676" w:type="dxa"/>
          </w:tcPr>
          <w:p w14:paraId="32C2E281" w14:textId="77777777" w:rsidR="00436260" w:rsidRPr="00C76990" w:rsidRDefault="00436260" w:rsidP="00436260">
            <w:pPr>
              <w:rPr>
                <w:rFonts w:ascii="Tahoma" w:hAnsi="Tahoma" w:cs="Tahoma"/>
                <w:color w:val="000000" w:themeColor="text1"/>
                <w:sz w:val="20"/>
                <w:szCs w:val="20"/>
              </w:rPr>
            </w:pPr>
            <w:r w:rsidRPr="00D41E6C">
              <w:rPr>
                <w:rFonts w:cs="Arial"/>
                <w:color w:val="000000" w:themeColor="text1"/>
              </w:rPr>
              <w:t>Focuses on customer needs and satisfaction</w:t>
            </w:r>
          </w:p>
        </w:tc>
        <w:tc>
          <w:tcPr>
            <w:tcW w:w="554" w:type="dxa"/>
            <w:shd w:val="clear" w:color="auto" w:fill="5B9BD5" w:themeFill="accent5"/>
            <w:vAlign w:val="center"/>
          </w:tcPr>
          <w:p w14:paraId="79784314"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5B9BD5" w:themeFill="accent5"/>
            <w:vAlign w:val="center"/>
          </w:tcPr>
          <w:p w14:paraId="15B25CC4" w14:textId="77777777" w:rsidR="00436260" w:rsidRPr="00C76990" w:rsidRDefault="00436260" w:rsidP="00436260">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769D8079"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1356A7C8"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7E6F6703" w14:textId="77777777" w:rsidR="00436260" w:rsidRPr="00C76990" w:rsidRDefault="00436260" w:rsidP="00436260">
            <w:pPr>
              <w:jc w:val="center"/>
              <w:rPr>
                <w:rFonts w:ascii="Tahoma" w:hAnsi="Tahoma" w:cs="Tahoma"/>
                <w:color w:val="000000" w:themeColor="text1"/>
                <w:sz w:val="20"/>
                <w:szCs w:val="20"/>
              </w:rPr>
            </w:pPr>
          </w:p>
        </w:tc>
      </w:tr>
      <w:tr w:rsidR="00436260" w:rsidRPr="00C76990" w14:paraId="7EF39647" w14:textId="77777777" w:rsidTr="0001485A">
        <w:tc>
          <w:tcPr>
            <w:tcW w:w="440" w:type="dxa"/>
          </w:tcPr>
          <w:p w14:paraId="4D41C18A" w14:textId="77777777" w:rsidR="00436260" w:rsidRPr="0076240F" w:rsidRDefault="00436260" w:rsidP="00436260">
            <w:pPr>
              <w:rPr>
                <w:rFonts w:ascii="Tahoma" w:hAnsi="Tahoma" w:cs="Tahoma"/>
                <w:color w:val="44546A" w:themeColor="text2"/>
                <w:sz w:val="20"/>
                <w:szCs w:val="20"/>
              </w:rPr>
            </w:pPr>
            <w:r w:rsidRPr="0076240F">
              <w:rPr>
                <w:rFonts w:ascii="Tahoma" w:hAnsi="Tahoma" w:cs="Tahoma"/>
                <w:color w:val="44546A" w:themeColor="text2"/>
                <w:sz w:val="20"/>
                <w:szCs w:val="20"/>
              </w:rPr>
              <w:t>6</w:t>
            </w:r>
          </w:p>
        </w:tc>
        <w:tc>
          <w:tcPr>
            <w:tcW w:w="6676" w:type="dxa"/>
          </w:tcPr>
          <w:p w14:paraId="6EAAA9FD" w14:textId="77777777" w:rsidR="00436260" w:rsidRPr="00E77312" w:rsidRDefault="00436260" w:rsidP="00436260">
            <w:pPr>
              <w:rPr>
                <w:rFonts w:cs="Arial"/>
                <w:color w:val="000000" w:themeColor="text1"/>
              </w:rPr>
            </w:pPr>
            <w:r>
              <w:rPr>
                <w:rFonts w:cs="Arial"/>
                <w:color w:val="000000" w:themeColor="text1"/>
              </w:rPr>
              <w:t>Achieves</w:t>
            </w:r>
            <w:r w:rsidRPr="00E77312">
              <w:rPr>
                <w:rFonts w:cs="Arial"/>
                <w:color w:val="000000" w:themeColor="text1"/>
              </w:rPr>
              <w:t xml:space="preserve"> high standards for quality and quantit</w:t>
            </w:r>
            <w:r>
              <w:rPr>
                <w:rFonts w:cs="Arial"/>
                <w:color w:val="000000" w:themeColor="text1"/>
              </w:rPr>
              <w:t>y</w:t>
            </w:r>
          </w:p>
        </w:tc>
        <w:tc>
          <w:tcPr>
            <w:tcW w:w="554" w:type="dxa"/>
            <w:shd w:val="clear" w:color="auto" w:fill="5B9BD5" w:themeFill="accent5"/>
            <w:vAlign w:val="center"/>
          </w:tcPr>
          <w:p w14:paraId="24484D77"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5B9BD5" w:themeFill="accent5"/>
            <w:vAlign w:val="center"/>
          </w:tcPr>
          <w:p w14:paraId="04D0A022" w14:textId="77777777" w:rsidR="00436260" w:rsidRPr="00C76990" w:rsidRDefault="00436260" w:rsidP="00436260">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529BD9EB"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4003F499"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72CB5E75" w14:textId="77777777" w:rsidR="00436260" w:rsidRPr="00C76990" w:rsidRDefault="00436260" w:rsidP="00436260">
            <w:pPr>
              <w:jc w:val="center"/>
              <w:rPr>
                <w:rFonts w:ascii="Tahoma" w:hAnsi="Tahoma" w:cs="Tahoma"/>
                <w:color w:val="000000" w:themeColor="text1"/>
                <w:sz w:val="20"/>
                <w:szCs w:val="20"/>
              </w:rPr>
            </w:pPr>
          </w:p>
        </w:tc>
      </w:tr>
      <w:tr w:rsidR="00436260" w:rsidRPr="00C76990" w14:paraId="2505FB06" w14:textId="77777777" w:rsidTr="0001485A">
        <w:tc>
          <w:tcPr>
            <w:tcW w:w="440" w:type="dxa"/>
          </w:tcPr>
          <w:p w14:paraId="61D911A9" w14:textId="77777777" w:rsidR="00436260" w:rsidRPr="0076240F" w:rsidRDefault="00436260" w:rsidP="00436260">
            <w:pPr>
              <w:rPr>
                <w:rFonts w:ascii="Tahoma" w:hAnsi="Tahoma" w:cs="Tahoma"/>
                <w:color w:val="44546A" w:themeColor="text2"/>
                <w:sz w:val="20"/>
                <w:szCs w:val="20"/>
              </w:rPr>
            </w:pPr>
            <w:r w:rsidRPr="0076240F">
              <w:rPr>
                <w:rFonts w:ascii="Tahoma" w:hAnsi="Tahoma" w:cs="Tahoma"/>
                <w:color w:val="44546A" w:themeColor="text2"/>
                <w:sz w:val="20"/>
                <w:szCs w:val="20"/>
              </w:rPr>
              <w:t>7</w:t>
            </w:r>
          </w:p>
        </w:tc>
        <w:tc>
          <w:tcPr>
            <w:tcW w:w="6676" w:type="dxa"/>
          </w:tcPr>
          <w:p w14:paraId="5F876193" w14:textId="77777777" w:rsidR="00436260" w:rsidRPr="00A1278C" w:rsidRDefault="00436260" w:rsidP="00436260">
            <w:pPr>
              <w:rPr>
                <w:rFonts w:cs="Arial"/>
                <w:color w:val="000000" w:themeColor="text1"/>
              </w:rPr>
            </w:pPr>
            <w:r w:rsidRPr="00A1278C">
              <w:t>Motivat</w:t>
            </w:r>
            <w:r>
              <w:t>ed</w:t>
            </w:r>
            <w:r w:rsidRPr="00A1278C">
              <w:t xml:space="preserve"> to continually improve standards and achieve excellence above norms</w:t>
            </w:r>
          </w:p>
        </w:tc>
        <w:tc>
          <w:tcPr>
            <w:tcW w:w="554" w:type="dxa"/>
            <w:shd w:val="clear" w:color="auto" w:fill="5B9BD5" w:themeFill="accent5"/>
            <w:vAlign w:val="center"/>
          </w:tcPr>
          <w:p w14:paraId="67B734CB"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5B9BD5" w:themeFill="accent5"/>
            <w:vAlign w:val="center"/>
          </w:tcPr>
          <w:p w14:paraId="7A713B44" w14:textId="77777777" w:rsidR="00436260" w:rsidRPr="00C76990" w:rsidRDefault="00436260" w:rsidP="00436260">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64FB92A4"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22358FFF"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7BE1EB1F" w14:textId="77777777" w:rsidR="00436260" w:rsidRPr="00C76990" w:rsidRDefault="00436260" w:rsidP="00436260">
            <w:pPr>
              <w:jc w:val="center"/>
              <w:rPr>
                <w:rFonts w:ascii="Tahoma" w:hAnsi="Tahoma" w:cs="Tahoma"/>
                <w:color w:val="000000" w:themeColor="text1"/>
                <w:sz w:val="20"/>
                <w:szCs w:val="20"/>
              </w:rPr>
            </w:pPr>
          </w:p>
        </w:tc>
      </w:tr>
      <w:tr w:rsidR="00436260" w:rsidRPr="00C76990" w14:paraId="7C93F78C" w14:textId="77777777" w:rsidTr="0001485A">
        <w:tc>
          <w:tcPr>
            <w:tcW w:w="440" w:type="dxa"/>
          </w:tcPr>
          <w:p w14:paraId="717BEB45" w14:textId="77777777" w:rsidR="00436260" w:rsidRPr="0076240F" w:rsidRDefault="00436260" w:rsidP="00436260">
            <w:pPr>
              <w:rPr>
                <w:rFonts w:ascii="Tahoma" w:hAnsi="Tahoma" w:cs="Tahoma"/>
                <w:color w:val="44546A" w:themeColor="text2"/>
                <w:sz w:val="20"/>
                <w:szCs w:val="20"/>
              </w:rPr>
            </w:pPr>
            <w:r w:rsidRPr="0076240F">
              <w:rPr>
                <w:rFonts w:ascii="Tahoma" w:hAnsi="Tahoma" w:cs="Tahoma"/>
                <w:color w:val="44546A" w:themeColor="text2"/>
                <w:sz w:val="20"/>
                <w:szCs w:val="20"/>
              </w:rPr>
              <w:t>8</w:t>
            </w:r>
          </w:p>
        </w:tc>
        <w:tc>
          <w:tcPr>
            <w:tcW w:w="6676" w:type="dxa"/>
          </w:tcPr>
          <w:p w14:paraId="39FDAAF5" w14:textId="77777777" w:rsidR="00436260" w:rsidRPr="00A1278C" w:rsidRDefault="00436260" w:rsidP="00436260">
            <w:pPr>
              <w:rPr>
                <w:rFonts w:cs="Arial"/>
              </w:rPr>
            </w:pPr>
            <w:r w:rsidRPr="00A1278C">
              <w:rPr>
                <w:rFonts w:cs="Arial"/>
              </w:rPr>
              <w:t>A willingness to undertake continuing professional development</w:t>
            </w:r>
          </w:p>
        </w:tc>
        <w:tc>
          <w:tcPr>
            <w:tcW w:w="554" w:type="dxa"/>
            <w:shd w:val="clear" w:color="auto" w:fill="5B9BD5" w:themeFill="accent5"/>
            <w:vAlign w:val="center"/>
          </w:tcPr>
          <w:p w14:paraId="53943A44" w14:textId="77777777" w:rsidR="00436260" w:rsidRPr="00C76990" w:rsidRDefault="00436260" w:rsidP="00436260">
            <w:pPr>
              <w:rPr>
                <w:rFonts w:ascii="Tahoma" w:hAnsi="Tahoma" w:cs="Tahoma"/>
                <w:color w:val="000000" w:themeColor="text1"/>
                <w:sz w:val="20"/>
                <w:szCs w:val="20"/>
              </w:rPr>
            </w:pPr>
          </w:p>
        </w:tc>
        <w:tc>
          <w:tcPr>
            <w:tcW w:w="555" w:type="dxa"/>
            <w:shd w:val="clear" w:color="auto" w:fill="5B9BD5" w:themeFill="accent5"/>
            <w:vAlign w:val="center"/>
          </w:tcPr>
          <w:p w14:paraId="788C248E"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4" w:type="dxa"/>
            <w:shd w:val="clear" w:color="auto" w:fill="D9D9D9" w:themeFill="background1" w:themeFillShade="D9"/>
            <w:vAlign w:val="center"/>
          </w:tcPr>
          <w:p w14:paraId="33636455"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070CD764"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12AFC7E2" w14:textId="77777777" w:rsidR="00436260" w:rsidRPr="00C76990" w:rsidRDefault="00436260" w:rsidP="00436260">
            <w:pPr>
              <w:jc w:val="center"/>
              <w:rPr>
                <w:rFonts w:ascii="Tahoma" w:hAnsi="Tahoma" w:cs="Tahoma"/>
                <w:color w:val="000000" w:themeColor="text1"/>
                <w:sz w:val="20"/>
                <w:szCs w:val="20"/>
              </w:rPr>
            </w:pPr>
          </w:p>
        </w:tc>
      </w:tr>
      <w:tr w:rsidR="00436260" w:rsidRPr="00C76990" w14:paraId="7F625822" w14:textId="77777777" w:rsidTr="0001485A">
        <w:tc>
          <w:tcPr>
            <w:tcW w:w="440" w:type="dxa"/>
          </w:tcPr>
          <w:p w14:paraId="121ABFBA" w14:textId="3F704031" w:rsidR="00436260" w:rsidRPr="0076240F" w:rsidRDefault="00436260" w:rsidP="00436260">
            <w:pPr>
              <w:rPr>
                <w:rFonts w:ascii="Tahoma" w:hAnsi="Tahoma" w:cs="Tahoma"/>
                <w:color w:val="44546A" w:themeColor="text2"/>
                <w:sz w:val="20"/>
                <w:szCs w:val="20"/>
              </w:rPr>
            </w:pPr>
            <w:r>
              <w:rPr>
                <w:rFonts w:ascii="Tahoma" w:hAnsi="Tahoma" w:cs="Tahoma"/>
                <w:color w:val="44546A" w:themeColor="text2"/>
                <w:sz w:val="20"/>
                <w:szCs w:val="20"/>
              </w:rPr>
              <w:t>9</w:t>
            </w:r>
          </w:p>
        </w:tc>
        <w:tc>
          <w:tcPr>
            <w:tcW w:w="6676" w:type="dxa"/>
          </w:tcPr>
          <w:p w14:paraId="273A099B" w14:textId="77777777" w:rsidR="00436260" w:rsidRPr="00661A00" w:rsidRDefault="00436260" w:rsidP="00436260">
            <w:r w:rsidRPr="00D41E6C">
              <w:rPr>
                <w:rFonts w:cs="Arial"/>
                <w:color w:val="000000" w:themeColor="text1"/>
              </w:rPr>
              <w:t>Commitment to the safegua</w:t>
            </w:r>
            <w:r>
              <w:rPr>
                <w:rFonts w:cs="Arial"/>
                <w:color w:val="000000" w:themeColor="text1"/>
              </w:rPr>
              <w:t>rding and welfare of all pupils</w:t>
            </w:r>
          </w:p>
        </w:tc>
        <w:tc>
          <w:tcPr>
            <w:tcW w:w="554" w:type="dxa"/>
            <w:shd w:val="clear" w:color="auto" w:fill="5B9BD5" w:themeFill="accent5"/>
            <w:vAlign w:val="center"/>
          </w:tcPr>
          <w:p w14:paraId="788F3A46"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5B9BD5" w:themeFill="accent5"/>
            <w:vAlign w:val="center"/>
          </w:tcPr>
          <w:p w14:paraId="29BB8DC3" w14:textId="77777777" w:rsidR="00436260" w:rsidRPr="00C76990" w:rsidRDefault="00436260" w:rsidP="00436260">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1B3A2EE9"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2226558C"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33AC987A" w14:textId="77777777" w:rsidR="00436260" w:rsidRPr="00C76990" w:rsidRDefault="00436260" w:rsidP="00436260">
            <w:pPr>
              <w:jc w:val="center"/>
              <w:rPr>
                <w:rFonts w:ascii="Tahoma" w:hAnsi="Tahoma" w:cs="Tahoma"/>
                <w:color w:val="000000" w:themeColor="text1"/>
                <w:sz w:val="20"/>
                <w:szCs w:val="20"/>
              </w:rPr>
            </w:pPr>
          </w:p>
        </w:tc>
      </w:tr>
      <w:tr w:rsidR="00436260" w:rsidRPr="00C76990" w14:paraId="40A00C89" w14:textId="77777777" w:rsidTr="0001485A">
        <w:tc>
          <w:tcPr>
            <w:tcW w:w="440" w:type="dxa"/>
          </w:tcPr>
          <w:p w14:paraId="261AA22F" w14:textId="610C1C43" w:rsidR="00436260" w:rsidRPr="0076240F" w:rsidRDefault="00436260" w:rsidP="00436260">
            <w:pPr>
              <w:rPr>
                <w:rFonts w:ascii="Tahoma" w:hAnsi="Tahoma" w:cs="Tahoma"/>
                <w:color w:val="44546A" w:themeColor="text2"/>
                <w:sz w:val="20"/>
                <w:szCs w:val="20"/>
              </w:rPr>
            </w:pPr>
            <w:r w:rsidRPr="0076240F">
              <w:rPr>
                <w:rFonts w:ascii="Tahoma" w:hAnsi="Tahoma" w:cs="Tahoma"/>
                <w:color w:val="44546A" w:themeColor="text2"/>
                <w:sz w:val="20"/>
                <w:szCs w:val="20"/>
              </w:rPr>
              <w:t>1</w:t>
            </w:r>
            <w:r>
              <w:rPr>
                <w:rFonts w:ascii="Tahoma" w:hAnsi="Tahoma" w:cs="Tahoma"/>
                <w:color w:val="44546A" w:themeColor="text2"/>
                <w:sz w:val="20"/>
                <w:szCs w:val="20"/>
              </w:rPr>
              <w:t>0</w:t>
            </w:r>
          </w:p>
        </w:tc>
        <w:tc>
          <w:tcPr>
            <w:tcW w:w="6676" w:type="dxa"/>
          </w:tcPr>
          <w:p w14:paraId="66CC9F97" w14:textId="77777777" w:rsidR="00436260" w:rsidRDefault="00436260" w:rsidP="00436260">
            <w:pPr>
              <w:rPr>
                <w:rFonts w:cs="Arial"/>
                <w:color w:val="000000" w:themeColor="text1"/>
              </w:rPr>
            </w:pPr>
            <w:r w:rsidRPr="00D41E6C">
              <w:rPr>
                <w:rFonts w:cs="Arial"/>
                <w:color w:val="000000" w:themeColor="text1"/>
              </w:rPr>
              <w:t>This post is subject to an enhanced Disc</w:t>
            </w:r>
            <w:r>
              <w:rPr>
                <w:rFonts w:cs="Arial"/>
                <w:color w:val="000000" w:themeColor="text1"/>
              </w:rPr>
              <w:t>losure and Barred Service check</w:t>
            </w:r>
          </w:p>
        </w:tc>
        <w:tc>
          <w:tcPr>
            <w:tcW w:w="554" w:type="dxa"/>
            <w:shd w:val="clear" w:color="auto" w:fill="5B9BD5" w:themeFill="accent5"/>
            <w:vAlign w:val="center"/>
          </w:tcPr>
          <w:p w14:paraId="53135EBD" w14:textId="5BCEB7A6"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5B9BD5" w:themeFill="accent5"/>
            <w:vAlign w:val="center"/>
          </w:tcPr>
          <w:p w14:paraId="29264E4E" w14:textId="77777777" w:rsidR="00436260" w:rsidRPr="00C76990" w:rsidRDefault="00436260" w:rsidP="00436260">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3D96D16A" w14:textId="77777777" w:rsidR="00436260" w:rsidRPr="00C76990" w:rsidRDefault="00436260" w:rsidP="00436260">
            <w:pPr>
              <w:jc w:val="center"/>
              <w:rPr>
                <w:rFonts w:ascii="Tahoma" w:hAnsi="Tahoma" w:cs="Tahoma"/>
                <w:color w:val="000000" w:themeColor="text1"/>
                <w:sz w:val="20"/>
                <w:szCs w:val="20"/>
              </w:rPr>
            </w:pPr>
          </w:p>
        </w:tc>
        <w:tc>
          <w:tcPr>
            <w:tcW w:w="555" w:type="dxa"/>
            <w:shd w:val="clear" w:color="auto" w:fill="D9D9D9" w:themeFill="background1" w:themeFillShade="D9"/>
            <w:vAlign w:val="center"/>
          </w:tcPr>
          <w:p w14:paraId="5DECA97F" w14:textId="77777777" w:rsidR="00436260" w:rsidRPr="00C76990" w:rsidRDefault="00436260" w:rsidP="00436260">
            <w:pPr>
              <w:jc w:val="center"/>
              <w:rPr>
                <w:rFonts w:ascii="Tahoma" w:hAnsi="Tahoma" w:cs="Tahoma"/>
                <w:color w:val="000000" w:themeColor="text1"/>
                <w:sz w:val="20"/>
                <w:szCs w:val="20"/>
              </w:rPr>
            </w:pPr>
          </w:p>
        </w:tc>
        <w:tc>
          <w:tcPr>
            <w:tcW w:w="555" w:type="dxa"/>
            <w:shd w:val="clear" w:color="auto" w:fill="D9D9D9" w:themeFill="background1" w:themeFillShade="D9"/>
            <w:vAlign w:val="center"/>
          </w:tcPr>
          <w:p w14:paraId="5B2F4CBE" w14:textId="77777777" w:rsidR="00436260" w:rsidRPr="00C76990" w:rsidRDefault="00436260" w:rsidP="00436260">
            <w:pPr>
              <w:jc w:val="center"/>
              <w:rPr>
                <w:rFonts w:ascii="Tahoma" w:hAnsi="Tahoma" w:cs="Tahoma"/>
                <w:color w:val="000000" w:themeColor="text1"/>
                <w:sz w:val="20"/>
                <w:szCs w:val="20"/>
              </w:rPr>
            </w:pPr>
          </w:p>
        </w:tc>
      </w:tr>
    </w:tbl>
    <w:p w14:paraId="0F2158DE" w14:textId="77777777" w:rsidR="0076240F" w:rsidRDefault="0076240F">
      <w:pPr>
        <w:rPr>
          <w:rFonts w:ascii="Arial" w:hAnsi="Arial" w:cs="Arial"/>
        </w:rPr>
      </w:pPr>
    </w:p>
    <w:sectPr w:rsidR="0076240F" w:rsidSect="0083222C">
      <w:pgSz w:w="11906" w:h="16838"/>
      <w:pgMar w:top="426" w:right="15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0D8A9" w14:textId="77777777" w:rsidR="00AB003A" w:rsidRDefault="00AB003A" w:rsidP="00705A80">
      <w:pPr>
        <w:spacing w:after="0" w:line="240" w:lineRule="auto"/>
      </w:pPr>
      <w:r>
        <w:separator/>
      </w:r>
    </w:p>
  </w:endnote>
  <w:endnote w:type="continuationSeparator" w:id="0">
    <w:p w14:paraId="4827BE9B" w14:textId="77777777" w:rsidR="00AB003A" w:rsidRDefault="00AB003A" w:rsidP="00705A80">
      <w:pPr>
        <w:spacing w:after="0" w:line="240" w:lineRule="auto"/>
      </w:pPr>
      <w:r>
        <w:continuationSeparator/>
      </w:r>
    </w:p>
  </w:endnote>
  <w:endnote w:type="continuationNotice" w:id="1">
    <w:p w14:paraId="13356EC1" w14:textId="77777777" w:rsidR="00AB003A" w:rsidRDefault="00AB00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01C4A" w14:textId="77777777" w:rsidR="00AB003A" w:rsidRDefault="00AB003A" w:rsidP="00705A80">
      <w:pPr>
        <w:spacing w:after="0" w:line="240" w:lineRule="auto"/>
      </w:pPr>
      <w:r>
        <w:separator/>
      </w:r>
    </w:p>
  </w:footnote>
  <w:footnote w:type="continuationSeparator" w:id="0">
    <w:p w14:paraId="75383431" w14:textId="77777777" w:rsidR="00AB003A" w:rsidRDefault="00AB003A" w:rsidP="00705A80">
      <w:pPr>
        <w:spacing w:after="0" w:line="240" w:lineRule="auto"/>
      </w:pPr>
      <w:r>
        <w:continuationSeparator/>
      </w:r>
    </w:p>
  </w:footnote>
  <w:footnote w:type="continuationNotice" w:id="1">
    <w:p w14:paraId="48341910" w14:textId="77777777" w:rsidR="00AB003A" w:rsidRDefault="00AB00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5AAA"/>
    <w:multiLevelType w:val="hybridMultilevel"/>
    <w:tmpl w:val="72688C3A"/>
    <w:lvl w:ilvl="0" w:tplc="08090001">
      <w:start w:val="1"/>
      <w:numFmt w:val="bullet"/>
      <w:lvlText w:val=""/>
      <w:lvlJc w:val="left"/>
      <w:pPr>
        <w:ind w:left="5069" w:hanging="360"/>
      </w:pPr>
      <w:rPr>
        <w:rFonts w:ascii="Symbol" w:hAnsi="Symbol" w:hint="default"/>
      </w:rPr>
    </w:lvl>
    <w:lvl w:ilvl="1" w:tplc="08090003" w:tentative="1">
      <w:start w:val="1"/>
      <w:numFmt w:val="bullet"/>
      <w:lvlText w:val="o"/>
      <w:lvlJc w:val="left"/>
      <w:pPr>
        <w:ind w:left="5789" w:hanging="360"/>
      </w:pPr>
      <w:rPr>
        <w:rFonts w:ascii="Courier New" w:hAnsi="Courier New" w:cs="Courier New" w:hint="default"/>
      </w:rPr>
    </w:lvl>
    <w:lvl w:ilvl="2" w:tplc="08090005" w:tentative="1">
      <w:start w:val="1"/>
      <w:numFmt w:val="bullet"/>
      <w:lvlText w:val=""/>
      <w:lvlJc w:val="left"/>
      <w:pPr>
        <w:ind w:left="6509" w:hanging="360"/>
      </w:pPr>
      <w:rPr>
        <w:rFonts w:ascii="Wingdings" w:hAnsi="Wingdings" w:hint="default"/>
      </w:rPr>
    </w:lvl>
    <w:lvl w:ilvl="3" w:tplc="08090001" w:tentative="1">
      <w:start w:val="1"/>
      <w:numFmt w:val="bullet"/>
      <w:lvlText w:val=""/>
      <w:lvlJc w:val="left"/>
      <w:pPr>
        <w:ind w:left="7229" w:hanging="360"/>
      </w:pPr>
      <w:rPr>
        <w:rFonts w:ascii="Symbol" w:hAnsi="Symbol" w:hint="default"/>
      </w:rPr>
    </w:lvl>
    <w:lvl w:ilvl="4" w:tplc="08090003" w:tentative="1">
      <w:start w:val="1"/>
      <w:numFmt w:val="bullet"/>
      <w:lvlText w:val="o"/>
      <w:lvlJc w:val="left"/>
      <w:pPr>
        <w:ind w:left="7949" w:hanging="360"/>
      </w:pPr>
      <w:rPr>
        <w:rFonts w:ascii="Courier New" w:hAnsi="Courier New" w:cs="Courier New" w:hint="default"/>
      </w:rPr>
    </w:lvl>
    <w:lvl w:ilvl="5" w:tplc="08090005" w:tentative="1">
      <w:start w:val="1"/>
      <w:numFmt w:val="bullet"/>
      <w:lvlText w:val=""/>
      <w:lvlJc w:val="left"/>
      <w:pPr>
        <w:ind w:left="8669" w:hanging="360"/>
      </w:pPr>
      <w:rPr>
        <w:rFonts w:ascii="Wingdings" w:hAnsi="Wingdings" w:hint="default"/>
      </w:rPr>
    </w:lvl>
    <w:lvl w:ilvl="6" w:tplc="08090001" w:tentative="1">
      <w:start w:val="1"/>
      <w:numFmt w:val="bullet"/>
      <w:lvlText w:val=""/>
      <w:lvlJc w:val="left"/>
      <w:pPr>
        <w:ind w:left="9389" w:hanging="360"/>
      </w:pPr>
      <w:rPr>
        <w:rFonts w:ascii="Symbol" w:hAnsi="Symbol" w:hint="default"/>
      </w:rPr>
    </w:lvl>
    <w:lvl w:ilvl="7" w:tplc="08090003" w:tentative="1">
      <w:start w:val="1"/>
      <w:numFmt w:val="bullet"/>
      <w:lvlText w:val="o"/>
      <w:lvlJc w:val="left"/>
      <w:pPr>
        <w:ind w:left="10109" w:hanging="360"/>
      </w:pPr>
      <w:rPr>
        <w:rFonts w:ascii="Courier New" w:hAnsi="Courier New" w:cs="Courier New" w:hint="default"/>
      </w:rPr>
    </w:lvl>
    <w:lvl w:ilvl="8" w:tplc="08090005" w:tentative="1">
      <w:start w:val="1"/>
      <w:numFmt w:val="bullet"/>
      <w:lvlText w:val=""/>
      <w:lvlJc w:val="left"/>
      <w:pPr>
        <w:ind w:left="10829" w:hanging="360"/>
      </w:pPr>
      <w:rPr>
        <w:rFonts w:ascii="Wingdings" w:hAnsi="Wingdings" w:hint="default"/>
      </w:rPr>
    </w:lvl>
  </w:abstractNum>
  <w:abstractNum w:abstractNumId="1" w15:restartNumberingAfterBreak="0">
    <w:nsid w:val="037A0822"/>
    <w:multiLevelType w:val="hybridMultilevel"/>
    <w:tmpl w:val="398E58BA"/>
    <w:lvl w:ilvl="0" w:tplc="0809000B">
      <w:start w:val="1"/>
      <w:numFmt w:val="bullet"/>
      <w:lvlText w:val=""/>
      <w:lvlJc w:val="left"/>
      <w:pPr>
        <w:ind w:left="5221" w:hanging="360"/>
      </w:pPr>
      <w:rPr>
        <w:rFonts w:ascii="Wingdings" w:hAnsi="Wingdings" w:hint="default"/>
      </w:rPr>
    </w:lvl>
    <w:lvl w:ilvl="1" w:tplc="08090003" w:tentative="1">
      <w:start w:val="1"/>
      <w:numFmt w:val="bullet"/>
      <w:lvlText w:val="o"/>
      <w:lvlJc w:val="left"/>
      <w:pPr>
        <w:ind w:left="5941" w:hanging="360"/>
      </w:pPr>
      <w:rPr>
        <w:rFonts w:ascii="Courier New" w:hAnsi="Courier New" w:cs="Courier New" w:hint="default"/>
      </w:rPr>
    </w:lvl>
    <w:lvl w:ilvl="2" w:tplc="08090005" w:tentative="1">
      <w:start w:val="1"/>
      <w:numFmt w:val="bullet"/>
      <w:lvlText w:val=""/>
      <w:lvlJc w:val="left"/>
      <w:pPr>
        <w:ind w:left="6661" w:hanging="360"/>
      </w:pPr>
      <w:rPr>
        <w:rFonts w:ascii="Wingdings" w:hAnsi="Wingdings" w:hint="default"/>
      </w:rPr>
    </w:lvl>
    <w:lvl w:ilvl="3" w:tplc="08090001" w:tentative="1">
      <w:start w:val="1"/>
      <w:numFmt w:val="bullet"/>
      <w:lvlText w:val=""/>
      <w:lvlJc w:val="left"/>
      <w:pPr>
        <w:ind w:left="7381" w:hanging="360"/>
      </w:pPr>
      <w:rPr>
        <w:rFonts w:ascii="Symbol" w:hAnsi="Symbol" w:hint="default"/>
      </w:rPr>
    </w:lvl>
    <w:lvl w:ilvl="4" w:tplc="08090003" w:tentative="1">
      <w:start w:val="1"/>
      <w:numFmt w:val="bullet"/>
      <w:lvlText w:val="o"/>
      <w:lvlJc w:val="left"/>
      <w:pPr>
        <w:ind w:left="8101" w:hanging="360"/>
      </w:pPr>
      <w:rPr>
        <w:rFonts w:ascii="Courier New" w:hAnsi="Courier New" w:cs="Courier New" w:hint="default"/>
      </w:rPr>
    </w:lvl>
    <w:lvl w:ilvl="5" w:tplc="08090005" w:tentative="1">
      <w:start w:val="1"/>
      <w:numFmt w:val="bullet"/>
      <w:lvlText w:val=""/>
      <w:lvlJc w:val="left"/>
      <w:pPr>
        <w:ind w:left="8821" w:hanging="360"/>
      </w:pPr>
      <w:rPr>
        <w:rFonts w:ascii="Wingdings" w:hAnsi="Wingdings" w:hint="default"/>
      </w:rPr>
    </w:lvl>
    <w:lvl w:ilvl="6" w:tplc="08090001" w:tentative="1">
      <w:start w:val="1"/>
      <w:numFmt w:val="bullet"/>
      <w:lvlText w:val=""/>
      <w:lvlJc w:val="left"/>
      <w:pPr>
        <w:ind w:left="9541" w:hanging="360"/>
      </w:pPr>
      <w:rPr>
        <w:rFonts w:ascii="Symbol" w:hAnsi="Symbol" w:hint="default"/>
      </w:rPr>
    </w:lvl>
    <w:lvl w:ilvl="7" w:tplc="08090003" w:tentative="1">
      <w:start w:val="1"/>
      <w:numFmt w:val="bullet"/>
      <w:lvlText w:val="o"/>
      <w:lvlJc w:val="left"/>
      <w:pPr>
        <w:ind w:left="10261" w:hanging="360"/>
      </w:pPr>
      <w:rPr>
        <w:rFonts w:ascii="Courier New" w:hAnsi="Courier New" w:cs="Courier New" w:hint="default"/>
      </w:rPr>
    </w:lvl>
    <w:lvl w:ilvl="8" w:tplc="08090005" w:tentative="1">
      <w:start w:val="1"/>
      <w:numFmt w:val="bullet"/>
      <w:lvlText w:val=""/>
      <w:lvlJc w:val="left"/>
      <w:pPr>
        <w:ind w:left="10981" w:hanging="360"/>
      </w:pPr>
      <w:rPr>
        <w:rFonts w:ascii="Wingdings" w:hAnsi="Wingdings" w:hint="default"/>
      </w:rPr>
    </w:lvl>
  </w:abstractNum>
  <w:abstractNum w:abstractNumId="2" w15:restartNumberingAfterBreak="0">
    <w:nsid w:val="03D6513D"/>
    <w:multiLevelType w:val="hybridMultilevel"/>
    <w:tmpl w:val="86EECCBE"/>
    <w:lvl w:ilvl="0" w:tplc="08090001">
      <w:start w:val="1"/>
      <w:numFmt w:val="bullet"/>
      <w:lvlText w:val=""/>
      <w:lvlJc w:val="left"/>
      <w:pPr>
        <w:ind w:left="971" w:hanging="360"/>
      </w:pPr>
      <w:rPr>
        <w:rFonts w:ascii="Symbol" w:hAnsi="Symbol" w:hint="default"/>
      </w:rPr>
    </w:lvl>
    <w:lvl w:ilvl="1" w:tplc="08090003" w:tentative="1">
      <w:start w:val="1"/>
      <w:numFmt w:val="bullet"/>
      <w:lvlText w:val="o"/>
      <w:lvlJc w:val="left"/>
      <w:pPr>
        <w:ind w:left="1691" w:hanging="360"/>
      </w:pPr>
      <w:rPr>
        <w:rFonts w:ascii="Courier New" w:hAnsi="Courier New" w:cs="Courier New" w:hint="default"/>
      </w:rPr>
    </w:lvl>
    <w:lvl w:ilvl="2" w:tplc="08090005" w:tentative="1">
      <w:start w:val="1"/>
      <w:numFmt w:val="bullet"/>
      <w:lvlText w:val=""/>
      <w:lvlJc w:val="left"/>
      <w:pPr>
        <w:ind w:left="2411" w:hanging="360"/>
      </w:pPr>
      <w:rPr>
        <w:rFonts w:ascii="Wingdings" w:hAnsi="Wingdings" w:hint="default"/>
      </w:rPr>
    </w:lvl>
    <w:lvl w:ilvl="3" w:tplc="08090001" w:tentative="1">
      <w:start w:val="1"/>
      <w:numFmt w:val="bullet"/>
      <w:lvlText w:val=""/>
      <w:lvlJc w:val="left"/>
      <w:pPr>
        <w:ind w:left="3131" w:hanging="360"/>
      </w:pPr>
      <w:rPr>
        <w:rFonts w:ascii="Symbol" w:hAnsi="Symbol" w:hint="default"/>
      </w:rPr>
    </w:lvl>
    <w:lvl w:ilvl="4" w:tplc="08090003" w:tentative="1">
      <w:start w:val="1"/>
      <w:numFmt w:val="bullet"/>
      <w:lvlText w:val="o"/>
      <w:lvlJc w:val="left"/>
      <w:pPr>
        <w:ind w:left="3851" w:hanging="360"/>
      </w:pPr>
      <w:rPr>
        <w:rFonts w:ascii="Courier New" w:hAnsi="Courier New" w:cs="Courier New" w:hint="default"/>
      </w:rPr>
    </w:lvl>
    <w:lvl w:ilvl="5" w:tplc="08090005" w:tentative="1">
      <w:start w:val="1"/>
      <w:numFmt w:val="bullet"/>
      <w:lvlText w:val=""/>
      <w:lvlJc w:val="left"/>
      <w:pPr>
        <w:ind w:left="4571" w:hanging="360"/>
      </w:pPr>
      <w:rPr>
        <w:rFonts w:ascii="Wingdings" w:hAnsi="Wingdings" w:hint="default"/>
      </w:rPr>
    </w:lvl>
    <w:lvl w:ilvl="6" w:tplc="08090001" w:tentative="1">
      <w:start w:val="1"/>
      <w:numFmt w:val="bullet"/>
      <w:lvlText w:val=""/>
      <w:lvlJc w:val="left"/>
      <w:pPr>
        <w:ind w:left="5291" w:hanging="360"/>
      </w:pPr>
      <w:rPr>
        <w:rFonts w:ascii="Symbol" w:hAnsi="Symbol" w:hint="default"/>
      </w:rPr>
    </w:lvl>
    <w:lvl w:ilvl="7" w:tplc="08090003" w:tentative="1">
      <w:start w:val="1"/>
      <w:numFmt w:val="bullet"/>
      <w:lvlText w:val="o"/>
      <w:lvlJc w:val="left"/>
      <w:pPr>
        <w:ind w:left="6011" w:hanging="360"/>
      </w:pPr>
      <w:rPr>
        <w:rFonts w:ascii="Courier New" w:hAnsi="Courier New" w:cs="Courier New" w:hint="default"/>
      </w:rPr>
    </w:lvl>
    <w:lvl w:ilvl="8" w:tplc="08090005" w:tentative="1">
      <w:start w:val="1"/>
      <w:numFmt w:val="bullet"/>
      <w:lvlText w:val=""/>
      <w:lvlJc w:val="left"/>
      <w:pPr>
        <w:ind w:left="6731" w:hanging="360"/>
      </w:pPr>
      <w:rPr>
        <w:rFonts w:ascii="Wingdings" w:hAnsi="Wingdings" w:hint="default"/>
      </w:rPr>
    </w:lvl>
  </w:abstractNum>
  <w:abstractNum w:abstractNumId="3" w15:restartNumberingAfterBreak="0">
    <w:nsid w:val="0663228F"/>
    <w:multiLevelType w:val="hybridMultilevel"/>
    <w:tmpl w:val="97EA8FD2"/>
    <w:lvl w:ilvl="0" w:tplc="0809000B">
      <w:start w:val="1"/>
      <w:numFmt w:val="bullet"/>
      <w:lvlText w:val=""/>
      <w:lvlJc w:val="left"/>
      <w:pPr>
        <w:ind w:left="793" w:hanging="360"/>
      </w:pPr>
      <w:rPr>
        <w:rFonts w:ascii="Wingdings" w:hAnsi="Wingdings" w:hint="default"/>
      </w:rPr>
    </w:lvl>
    <w:lvl w:ilvl="1" w:tplc="08090003">
      <w:start w:val="1"/>
      <w:numFmt w:val="bullet"/>
      <w:lvlText w:val="o"/>
      <w:lvlJc w:val="left"/>
      <w:pPr>
        <w:ind w:left="1513" w:hanging="360"/>
      </w:pPr>
      <w:rPr>
        <w:rFonts w:ascii="Courier New" w:hAnsi="Courier New" w:cs="Courier New" w:hint="default"/>
      </w:rPr>
    </w:lvl>
    <w:lvl w:ilvl="2" w:tplc="08090005" w:tentative="1">
      <w:start w:val="1"/>
      <w:numFmt w:val="bullet"/>
      <w:lvlText w:val=""/>
      <w:lvlJc w:val="left"/>
      <w:pPr>
        <w:ind w:left="2233" w:hanging="360"/>
      </w:pPr>
      <w:rPr>
        <w:rFonts w:ascii="Wingdings" w:hAnsi="Wingdings" w:hint="default"/>
      </w:rPr>
    </w:lvl>
    <w:lvl w:ilvl="3" w:tplc="08090001" w:tentative="1">
      <w:start w:val="1"/>
      <w:numFmt w:val="bullet"/>
      <w:lvlText w:val=""/>
      <w:lvlJc w:val="left"/>
      <w:pPr>
        <w:ind w:left="2953" w:hanging="360"/>
      </w:pPr>
      <w:rPr>
        <w:rFonts w:ascii="Symbol" w:hAnsi="Symbol" w:hint="default"/>
      </w:rPr>
    </w:lvl>
    <w:lvl w:ilvl="4" w:tplc="08090003" w:tentative="1">
      <w:start w:val="1"/>
      <w:numFmt w:val="bullet"/>
      <w:lvlText w:val="o"/>
      <w:lvlJc w:val="left"/>
      <w:pPr>
        <w:ind w:left="3673" w:hanging="360"/>
      </w:pPr>
      <w:rPr>
        <w:rFonts w:ascii="Courier New" w:hAnsi="Courier New" w:cs="Courier New" w:hint="default"/>
      </w:rPr>
    </w:lvl>
    <w:lvl w:ilvl="5" w:tplc="08090005" w:tentative="1">
      <w:start w:val="1"/>
      <w:numFmt w:val="bullet"/>
      <w:lvlText w:val=""/>
      <w:lvlJc w:val="left"/>
      <w:pPr>
        <w:ind w:left="4393" w:hanging="360"/>
      </w:pPr>
      <w:rPr>
        <w:rFonts w:ascii="Wingdings" w:hAnsi="Wingdings" w:hint="default"/>
      </w:rPr>
    </w:lvl>
    <w:lvl w:ilvl="6" w:tplc="08090001" w:tentative="1">
      <w:start w:val="1"/>
      <w:numFmt w:val="bullet"/>
      <w:lvlText w:val=""/>
      <w:lvlJc w:val="left"/>
      <w:pPr>
        <w:ind w:left="5113" w:hanging="360"/>
      </w:pPr>
      <w:rPr>
        <w:rFonts w:ascii="Symbol" w:hAnsi="Symbol" w:hint="default"/>
      </w:rPr>
    </w:lvl>
    <w:lvl w:ilvl="7" w:tplc="08090003" w:tentative="1">
      <w:start w:val="1"/>
      <w:numFmt w:val="bullet"/>
      <w:lvlText w:val="o"/>
      <w:lvlJc w:val="left"/>
      <w:pPr>
        <w:ind w:left="5833" w:hanging="360"/>
      </w:pPr>
      <w:rPr>
        <w:rFonts w:ascii="Courier New" w:hAnsi="Courier New" w:cs="Courier New" w:hint="default"/>
      </w:rPr>
    </w:lvl>
    <w:lvl w:ilvl="8" w:tplc="08090005" w:tentative="1">
      <w:start w:val="1"/>
      <w:numFmt w:val="bullet"/>
      <w:lvlText w:val=""/>
      <w:lvlJc w:val="left"/>
      <w:pPr>
        <w:ind w:left="6553" w:hanging="360"/>
      </w:pPr>
      <w:rPr>
        <w:rFonts w:ascii="Wingdings" w:hAnsi="Wingdings" w:hint="default"/>
      </w:rPr>
    </w:lvl>
  </w:abstractNum>
  <w:abstractNum w:abstractNumId="4" w15:restartNumberingAfterBreak="0">
    <w:nsid w:val="06C84D78"/>
    <w:multiLevelType w:val="hybridMultilevel"/>
    <w:tmpl w:val="F0602D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920F63"/>
    <w:multiLevelType w:val="hybridMultilevel"/>
    <w:tmpl w:val="BFA0EEA2"/>
    <w:lvl w:ilvl="0" w:tplc="0809000B">
      <w:start w:val="1"/>
      <w:numFmt w:val="bullet"/>
      <w:lvlText w:val=""/>
      <w:lvlJc w:val="left"/>
      <w:pPr>
        <w:ind w:left="1091" w:hanging="360"/>
      </w:pPr>
      <w:rPr>
        <w:rFonts w:ascii="Wingdings" w:hAnsi="Wingdings" w:hint="default"/>
      </w:rPr>
    </w:lvl>
    <w:lvl w:ilvl="1" w:tplc="08090003" w:tentative="1">
      <w:start w:val="1"/>
      <w:numFmt w:val="bullet"/>
      <w:lvlText w:val="o"/>
      <w:lvlJc w:val="left"/>
      <w:pPr>
        <w:ind w:left="1811" w:hanging="360"/>
      </w:pPr>
      <w:rPr>
        <w:rFonts w:ascii="Courier New" w:hAnsi="Courier New" w:cs="Courier New" w:hint="default"/>
      </w:rPr>
    </w:lvl>
    <w:lvl w:ilvl="2" w:tplc="08090005" w:tentative="1">
      <w:start w:val="1"/>
      <w:numFmt w:val="bullet"/>
      <w:lvlText w:val=""/>
      <w:lvlJc w:val="left"/>
      <w:pPr>
        <w:ind w:left="2531" w:hanging="360"/>
      </w:pPr>
      <w:rPr>
        <w:rFonts w:ascii="Wingdings" w:hAnsi="Wingdings" w:hint="default"/>
      </w:rPr>
    </w:lvl>
    <w:lvl w:ilvl="3" w:tplc="08090001" w:tentative="1">
      <w:start w:val="1"/>
      <w:numFmt w:val="bullet"/>
      <w:lvlText w:val=""/>
      <w:lvlJc w:val="left"/>
      <w:pPr>
        <w:ind w:left="3251" w:hanging="360"/>
      </w:pPr>
      <w:rPr>
        <w:rFonts w:ascii="Symbol" w:hAnsi="Symbol" w:hint="default"/>
      </w:rPr>
    </w:lvl>
    <w:lvl w:ilvl="4" w:tplc="08090003" w:tentative="1">
      <w:start w:val="1"/>
      <w:numFmt w:val="bullet"/>
      <w:lvlText w:val="o"/>
      <w:lvlJc w:val="left"/>
      <w:pPr>
        <w:ind w:left="3971" w:hanging="360"/>
      </w:pPr>
      <w:rPr>
        <w:rFonts w:ascii="Courier New" w:hAnsi="Courier New" w:cs="Courier New" w:hint="default"/>
      </w:rPr>
    </w:lvl>
    <w:lvl w:ilvl="5" w:tplc="08090005" w:tentative="1">
      <w:start w:val="1"/>
      <w:numFmt w:val="bullet"/>
      <w:lvlText w:val=""/>
      <w:lvlJc w:val="left"/>
      <w:pPr>
        <w:ind w:left="4691" w:hanging="360"/>
      </w:pPr>
      <w:rPr>
        <w:rFonts w:ascii="Wingdings" w:hAnsi="Wingdings" w:hint="default"/>
      </w:rPr>
    </w:lvl>
    <w:lvl w:ilvl="6" w:tplc="08090001" w:tentative="1">
      <w:start w:val="1"/>
      <w:numFmt w:val="bullet"/>
      <w:lvlText w:val=""/>
      <w:lvlJc w:val="left"/>
      <w:pPr>
        <w:ind w:left="5411" w:hanging="360"/>
      </w:pPr>
      <w:rPr>
        <w:rFonts w:ascii="Symbol" w:hAnsi="Symbol" w:hint="default"/>
      </w:rPr>
    </w:lvl>
    <w:lvl w:ilvl="7" w:tplc="08090003" w:tentative="1">
      <w:start w:val="1"/>
      <w:numFmt w:val="bullet"/>
      <w:lvlText w:val="o"/>
      <w:lvlJc w:val="left"/>
      <w:pPr>
        <w:ind w:left="6131" w:hanging="360"/>
      </w:pPr>
      <w:rPr>
        <w:rFonts w:ascii="Courier New" w:hAnsi="Courier New" w:cs="Courier New" w:hint="default"/>
      </w:rPr>
    </w:lvl>
    <w:lvl w:ilvl="8" w:tplc="08090005" w:tentative="1">
      <w:start w:val="1"/>
      <w:numFmt w:val="bullet"/>
      <w:lvlText w:val=""/>
      <w:lvlJc w:val="left"/>
      <w:pPr>
        <w:ind w:left="6851" w:hanging="360"/>
      </w:pPr>
      <w:rPr>
        <w:rFonts w:ascii="Wingdings" w:hAnsi="Wingdings" w:hint="default"/>
      </w:rPr>
    </w:lvl>
  </w:abstractNum>
  <w:abstractNum w:abstractNumId="6" w15:restartNumberingAfterBreak="0">
    <w:nsid w:val="08B4146C"/>
    <w:multiLevelType w:val="hybridMultilevel"/>
    <w:tmpl w:val="9426F4E0"/>
    <w:lvl w:ilvl="0" w:tplc="0809000B">
      <w:start w:val="1"/>
      <w:numFmt w:val="bullet"/>
      <w:lvlText w:val=""/>
      <w:lvlJc w:val="left"/>
      <w:pPr>
        <w:ind w:left="5326" w:hanging="360"/>
      </w:pPr>
      <w:rPr>
        <w:rFonts w:ascii="Wingdings" w:hAnsi="Wingdings" w:hint="default"/>
      </w:rPr>
    </w:lvl>
    <w:lvl w:ilvl="1" w:tplc="08090003" w:tentative="1">
      <w:start w:val="1"/>
      <w:numFmt w:val="bullet"/>
      <w:lvlText w:val="o"/>
      <w:lvlJc w:val="left"/>
      <w:pPr>
        <w:ind w:left="6046" w:hanging="360"/>
      </w:pPr>
      <w:rPr>
        <w:rFonts w:ascii="Courier New" w:hAnsi="Courier New" w:cs="Courier New" w:hint="default"/>
      </w:rPr>
    </w:lvl>
    <w:lvl w:ilvl="2" w:tplc="08090005" w:tentative="1">
      <w:start w:val="1"/>
      <w:numFmt w:val="bullet"/>
      <w:lvlText w:val=""/>
      <w:lvlJc w:val="left"/>
      <w:pPr>
        <w:ind w:left="6766" w:hanging="360"/>
      </w:pPr>
      <w:rPr>
        <w:rFonts w:ascii="Wingdings" w:hAnsi="Wingdings" w:hint="default"/>
      </w:rPr>
    </w:lvl>
    <w:lvl w:ilvl="3" w:tplc="08090001" w:tentative="1">
      <w:start w:val="1"/>
      <w:numFmt w:val="bullet"/>
      <w:lvlText w:val=""/>
      <w:lvlJc w:val="left"/>
      <w:pPr>
        <w:ind w:left="7486" w:hanging="360"/>
      </w:pPr>
      <w:rPr>
        <w:rFonts w:ascii="Symbol" w:hAnsi="Symbol" w:hint="default"/>
      </w:rPr>
    </w:lvl>
    <w:lvl w:ilvl="4" w:tplc="08090003" w:tentative="1">
      <w:start w:val="1"/>
      <w:numFmt w:val="bullet"/>
      <w:lvlText w:val="o"/>
      <w:lvlJc w:val="left"/>
      <w:pPr>
        <w:ind w:left="8206" w:hanging="360"/>
      </w:pPr>
      <w:rPr>
        <w:rFonts w:ascii="Courier New" w:hAnsi="Courier New" w:cs="Courier New" w:hint="default"/>
      </w:rPr>
    </w:lvl>
    <w:lvl w:ilvl="5" w:tplc="08090005" w:tentative="1">
      <w:start w:val="1"/>
      <w:numFmt w:val="bullet"/>
      <w:lvlText w:val=""/>
      <w:lvlJc w:val="left"/>
      <w:pPr>
        <w:ind w:left="8926" w:hanging="360"/>
      </w:pPr>
      <w:rPr>
        <w:rFonts w:ascii="Wingdings" w:hAnsi="Wingdings" w:hint="default"/>
      </w:rPr>
    </w:lvl>
    <w:lvl w:ilvl="6" w:tplc="08090001" w:tentative="1">
      <w:start w:val="1"/>
      <w:numFmt w:val="bullet"/>
      <w:lvlText w:val=""/>
      <w:lvlJc w:val="left"/>
      <w:pPr>
        <w:ind w:left="9646" w:hanging="360"/>
      </w:pPr>
      <w:rPr>
        <w:rFonts w:ascii="Symbol" w:hAnsi="Symbol" w:hint="default"/>
      </w:rPr>
    </w:lvl>
    <w:lvl w:ilvl="7" w:tplc="08090003" w:tentative="1">
      <w:start w:val="1"/>
      <w:numFmt w:val="bullet"/>
      <w:lvlText w:val="o"/>
      <w:lvlJc w:val="left"/>
      <w:pPr>
        <w:ind w:left="10366" w:hanging="360"/>
      </w:pPr>
      <w:rPr>
        <w:rFonts w:ascii="Courier New" w:hAnsi="Courier New" w:cs="Courier New" w:hint="default"/>
      </w:rPr>
    </w:lvl>
    <w:lvl w:ilvl="8" w:tplc="08090005" w:tentative="1">
      <w:start w:val="1"/>
      <w:numFmt w:val="bullet"/>
      <w:lvlText w:val=""/>
      <w:lvlJc w:val="left"/>
      <w:pPr>
        <w:ind w:left="11086" w:hanging="360"/>
      </w:pPr>
      <w:rPr>
        <w:rFonts w:ascii="Wingdings" w:hAnsi="Wingdings" w:hint="default"/>
      </w:rPr>
    </w:lvl>
  </w:abstractNum>
  <w:abstractNum w:abstractNumId="7" w15:restartNumberingAfterBreak="0">
    <w:nsid w:val="0933177D"/>
    <w:multiLevelType w:val="hybridMultilevel"/>
    <w:tmpl w:val="FFA64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6C2771"/>
    <w:multiLevelType w:val="hybridMultilevel"/>
    <w:tmpl w:val="65B69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7C334F"/>
    <w:multiLevelType w:val="hybridMultilevel"/>
    <w:tmpl w:val="56E02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773C95"/>
    <w:multiLevelType w:val="hybridMultilevel"/>
    <w:tmpl w:val="E68E544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29B6518"/>
    <w:multiLevelType w:val="hybridMultilevel"/>
    <w:tmpl w:val="0428C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576DB9"/>
    <w:multiLevelType w:val="hybridMultilevel"/>
    <w:tmpl w:val="2C4CC4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AD45F02"/>
    <w:multiLevelType w:val="hybridMultilevel"/>
    <w:tmpl w:val="AFD4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67719E"/>
    <w:multiLevelType w:val="hybridMultilevel"/>
    <w:tmpl w:val="2A08C9AE"/>
    <w:lvl w:ilvl="0" w:tplc="06C65614">
      <w:start w:val="1"/>
      <w:numFmt w:val="bullet"/>
      <w:lvlText w:val="●"/>
      <w:lvlJc w:val="left"/>
      <w:pPr>
        <w:ind w:left="360" w:hanging="360"/>
      </w:pPr>
      <w:rPr>
        <w:rFonts w:ascii="Noto Sans Symbols" w:eastAsia="Noto Sans Symbols" w:hAnsi="Noto Sans Symbols" w:cs="Noto Sans Symbols"/>
      </w:rPr>
    </w:lvl>
    <w:lvl w:ilvl="1" w:tplc="C6C89688">
      <w:start w:val="1"/>
      <w:numFmt w:val="bullet"/>
      <w:lvlText w:val="o"/>
      <w:lvlJc w:val="left"/>
      <w:pPr>
        <w:ind w:left="1080" w:hanging="360"/>
      </w:pPr>
      <w:rPr>
        <w:rFonts w:ascii="Courier New" w:eastAsia="Courier New" w:hAnsi="Courier New" w:cs="Courier New"/>
      </w:rPr>
    </w:lvl>
    <w:lvl w:ilvl="2" w:tplc="4904B3B0">
      <w:start w:val="1"/>
      <w:numFmt w:val="bullet"/>
      <w:lvlText w:val="▪"/>
      <w:lvlJc w:val="left"/>
      <w:pPr>
        <w:ind w:left="1800" w:hanging="360"/>
      </w:pPr>
      <w:rPr>
        <w:rFonts w:ascii="Noto Sans Symbols" w:eastAsia="Noto Sans Symbols" w:hAnsi="Noto Sans Symbols" w:cs="Noto Sans Symbols"/>
      </w:rPr>
    </w:lvl>
    <w:lvl w:ilvl="3" w:tplc="E8A6B22C">
      <w:start w:val="1"/>
      <w:numFmt w:val="bullet"/>
      <w:lvlText w:val="●"/>
      <w:lvlJc w:val="left"/>
      <w:pPr>
        <w:ind w:left="2520" w:hanging="360"/>
      </w:pPr>
      <w:rPr>
        <w:rFonts w:ascii="Noto Sans Symbols" w:eastAsia="Noto Sans Symbols" w:hAnsi="Noto Sans Symbols" w:cs="Noto Sans Symbols"/>
      </w:rPr>
    </w:lvl>
    <w:lvl w:ilvl="4" w:tplc="DB7CD730">
      <w:start w:val="1"/>
      <w:numFmt w:val="bullet"/>
      <w:lvlText w:val="o"/>
      <w:lvlJc w:val="left"/>
      <w:pPr>
        <w:ind w:left="3240" w:hanging="360"/>
      </w:pPr>
      <w:rPr>
        <w:rFonts w:ascii="Courier New" w:eastAsia="Courier New" w:hAnsi="Courier New" w:cs="Courier New"/>
      </w:rPr>
    </w:lvl>
    <w:lvl w:ilvl="5" w:tplc="F2A8CC92">
      <w:start w:val="1"/>
      <w:numFmt w:val="bullet"/>
      <w:lvlText w:val="▪"/>
      <w:lvlJc w:val="left"/>
      <w:pPr>
        <w:ind w:left="3960" w:hanging="360"/>
      </w:pPr>
      <w:rPr>
        <w:rFonts w:ascii="Noto Sans Symbols" w:eastAsia="Noto Sans Symbols" w:hAnsi="Noto Sans Symbols" w:cs="Noto Sans Symbols"/>
      </w:rPr>
    </w:lvl>
    <w:lvl w:ilvl="6" w:tplc="7EE6BE52">
      <w:start w:val="1"/>
      <w:numFmt w:val="bullet"/>
      <w:lvlText w:val="●"/>
      <w:lvlJc w:val="left"/>
      <w:pPr>
        <w:ind w:left="4680" w:hanging="360"/>
      </w:pPr>
      <w:rPr>
        <w:rFonts w:ascii="Noto Sans Symbols" w:eastAsia="Noto Sans Symbols" w:hAnsi="Noto Sans Symbols" w:cs="Noto Sans Symbols"/>
      </w:rPr>
    </w:lvl>
    <w:lvl w:ilvl="7" w:tplc="CF464668">
      <w:start w:val="1"/>
      <w:numFmt w:val="bullet"/>
      <w:lvlText w:val="o"/>
      <w:lvlJc w:val="left"/>
      <w:pPr>
        <w:ind w:left="5400" w:hanging="360"/>
      </w:pPr>
      <w:rPr>
        <w:rFonts w:ascii="Courier New" w:eastAsia="Courier New" w:hAnsi="Courier New" w:cs="Courier New"/>
      </w:rPr>
    </w:lvl>
    <w:lvl w:ilvl="8" w:tplc="81620CBA">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1ED9279D"/>
    <w:multiLevelType w:val="hybridMultilevel"/>
    <w:tmpl w:val="FD7040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1706F09"/>
    <w:multiLevelType w:val="hybridMultilevel"/>
    <w:tmpl w:val="0D6A01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5F734B6"/>
    <w:multiLevelType w:val="hybridMultilevel"/>
    <w:tmpl w:val="B504F7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6111EA2"/>
    <w:multiLevelType w:val="hybridMultilevel"/>
    <w:tmpl w:val="9B4A0A8E"/>
    <w:lvl w:ilvl="0" w:tplc="08090001">
      <w:start w:val="1"/>
      <w:numFmt w:val="bullet"/>
      <w:lvlText w:val=""/>
      <w:lvlJc w:val="left"/>
      <w:pPr>
        <w:ind w:left="5221" w:hanging="360"/>
      </w:pPr>
      <w:rPr>
        <w:rFonts w:ascii="Symbol" w:hAnsi="Symbol" w:hint="default"/>
      </w:rPr>
    </w:lvl>
    <w:lvl w:ilvl="1" w:tplc="08090003" w:tentative="1">
      <w:start w:val="1"/>
      <w:numFmt w:val="bullet"/>
      <w:lvlText w:val="o"/>
      <w:lvlJc w:val="left"/>
      <w:pPr>
        <w:ind w:left="5941" w:hanging="360"/>
      </w:pPr>
      <w:rPr>
        <w:rFonts w:ascii="Courier New" w:hAnsi="Courier New" w:cs="Courier New" w:hint="default"/>
      </w:rPr>
    </w:lvl>
    <w:lvl w:ilvl="2" w:tplc="08090005" w:tentative="1">
      <w:start w:val="1"/>
      <w:numFmt w:val="bullet"/>
      <w:lvlText w:val=""/>
      <w:lvlJc w:val="left"/>
      <w:pPr>
        <w:ind w:left="6661" w:hanging="360"/>
      </w:pPr>
      <w:rPr>
        <w:rFonts w:ascii="Wingdings" w:hAnsi="Wingdings" w:hint="default"/>
      </w:rPr>
    </w:lvl>
    <w:lvl w:ilvl="3" w:tplc="08090001" w:tentative="1">
      <w:start w:val="1"/>
      <w:numFmt w:val="bullet"/>
      <w:lvlText w:val=""/>
      <w:lvlJc w:val="left"/>
      <w:pPr>
        <w:ind w:left="7381" w:hanging="360"/>
      </w:pPr>
      <w:rPr>
        <w:rFonts w:ascii="Symbol" w:hAnsi="Symbol" w:hint="default"/>
      </w:rPr>
    </w:lvl>
    <w:lvl w:ilvl="4" w:tplc="08090003" w:tentative="1">
      <w:start w:val="1"/>
      <w:numFmt w:val="bullet"/>
      <w:lvlText w:val="o"/>
      <w:lvlJc w:val="left"/>
      <w:pPr>
        <w:ind w:left="8101" w:hanging="360"/>
      </w:pPr>
      <w:rPr>
        <w:rFonts w:ascii="Courier New" w:hAnsi="Courier New" w:cs="Courier New" w:hint="default"/>
      </w:rPr>
    </w:lvl>
    <w:lvl w:ilvl="5" w:tplc="08090005" w:tentative="1">
      <w:start w:val="1"/>
      <w:numFmt w:val="bullet"/>
      <w:lvlText w:val=""/>
      <w:lvlJc w:val="left"/>
      <w:pPr>
        <w:ind w:left="8821" w:hanging="360"/>
      </w:pPr>
      <w:rPr>
        <w:rFonts w:ascii="Wingdings" w:hAnsi="Wingdings" w:hint="default"/>
      </w:rPr>
    </w:lvl>
    <w:lvl w:ilvl="6" w:tplc="08090001" w:tentative="1">
      <w:start w:val="1"/>
      <w:numFmt w:val="bullet"/>
      <w:lvlText w:val=""/>
      <w:lvlJc w:val="left"/>
      <w:pPr>
        <w:ind w:left="9541" w:hanging="360"/>
      </w:pPr>
      <w:rPr>
        <w:rFonts w:ascii="Symbol" w:hAnsi="Symbol" w:hint="default"/>
      </w:rPr>
    </w:lvl>
    <w:lvl w:ilvl="7" w:tplc="08090003" w:tentative="1">
      <w:start w:val="1"/>
      <w:numFmt w:val="bullet"/>
      <w:lvlText w:val="o"/>
      <w:lvlJc w:val="left"/>
      <w:pPr>
        <w:ind w:left="10261" w:hanging="360"/>
      </w:pPr>
      <w:rPr>
        <w:rFonts w:ascii="Courier New" w:hAnsi="Courier New" w:cs="Courier New" w:hint="default"/>
      </w:rPr>
    </w:lvl>
    <w:lvl w:ilvl="8" w:tplc="08090005" w:tentative="1">
      <w:start w:val="1"/>
      <w:numFmt w:val="bullet"/>
      <w:lvlText w:val=""/>
      <w:lvlJc w:val="left"/>
      <w:pPr>
        <w:ind w:left="10981" w:hanging="360"/>
      </w:pPr>
      <w:rPr>
        <w:rFonts w:ascii="Wingdings" w:hAnsi="Wingdings" w:hint="default"/>
      </w:rPr>
    </w:lvl>
  </w:abstractNum>
  <w:abstractNum w:abstractNumId="19" w15:restartNumberingAfterBreak="0">
    <w:nsid w:val="271506C7"/>
    <w:multiLevelType w:val="hybridMultilevel"/>
    <w:tmpl w:val="842E3B4E"/>
    <w:lvl w:ilvl="0" w:tplc="0809000B">
      <w:start w:val="1"/>
      <w:numFmt w:val="bullet"/>
      <w:lvlText w:val=""/>
      <w:lvlJc w:val="left"/>
      <w:pPr>
        <w:ind w:left="5273" w:hanging="360"/>
      </w:pPr>
      <w:rPr>
        <w:rFonts w:ascii="Wingdings" w:hAnsi="Wingdings" w:hint="default"/>
      </w:rPr>
    </w:lvl>
    <w:lvl w:ilvl="1" w:tplc="08090003" w:tentative="1">
      <w:start w:val="1"/>
      <w:numFmt w:val="bullet"/>
      <w:lvlText w:val="o"/>
      <w:lvlJc w:val="left"/>
      <w:pPr>
        <w:ind w:left="5993" w:hanging="360"/>
      </w:pPr>
      <w:rPr>
        <w:rFonts w:ascii="Courier New" w:hAnsi="Courier New" w:cs="Courier New" w:hint="default"/>
      </w:rPr>
    </w:lvl>
    <w:lvl w:ilvl="2" w:tplc="08090005" w:tentative="1">
      <w:start w:val="1"/>
      <w:numFmt w:val="bullet"/>
      <w:lvlText w:val=""/>
      <w:lvlJc w:val="left"/>
      <w:pPr>
        <w:ind w:left="6713" w:hanging="360"/>
      </w:pPr>
      <w:rPr>
        <w:rFonts w:ascii="Wingdings" w:hAnsi="Wingdings" w:hint="default"/>
      </w:rPr>
    </w:lvl>
    <w:lvl w:ilvl="3" w:tplc="08090001" w:tentative="1">
      <w:start w:val="1"/>
      <w:numFmt w:val="bullet"/>
      <w:lvlText w:val=""/>
      <w:lvlJc w:val="left"/>
      <w:pPr>
        <w:ind w:left="7433" w:hanging="360"/>
      </w:pPr>
      <w:rPr>
        <w:rFonts w:ascii="Symbol" w:hAnsi="Symbol" w:hint="default"/>
      </w:rPr>
    </w:lvl>
    <w:lvl w:ilvl="4" w:tplc="08090003" w:tentative="1">
      <w:start w:val="1"/>
      <w:numFmt w:val="bullet"/>
      <w:lvlText w:val="o"/>
      <w:lvlJc w:val="left"/>
      <w:pPr>
        <w:ind w:left="8153" w:hanging="360"/>
      </w:pPr>
      <w:rPr>
        <w:rFonts w:ascii="Courier New" w:hAnsi="Courier New" w:cs="Courier New" w:hint="default"/>
      </w:rPr>
    </w:lvl>
    <w:lvl w:ilvl="5" w:tplc="08090005" w:tentative="1">
      <w:start w:val="1"/>
      <w:numFmt w:val="bullet"/>
      <w:lvlText w:val=""/>
      <w:lvlJc w:val="left"/>
      <w:pPr>
        <w:ind w:left="8873" w:hanging="360"/>
      </w:pPr>
      <w:rPr>
        <w:rFonts w:ascii="Wingdings" w:hAnsi="Wingdings" w:hint="default"/>
      </w:rPr>
    </w:lvl>
    <w:lvl w:ilvl="6" w:tplc="08090001" w:tentative="1">
      <w:start w:val="1"/>
      <w:numFmt w:val="bullet"/>
      <w:lvlText w:val=""/>
      <w:lvlJc w:val="left"/>
      <w:pPr>
        <w:ind w:left="9593" w:hanging="360"/>
      </w:pPr>
      <w:rPr>
        <w:rFonts w:ascii="Symbol" w:hAnsi="Symbol" w:hint="default"/>
      </w:rPr>
    </w:lvl>
    <w:lvl w:ilvl="7" w:tplc="08090003" w:tentative="1">
      <w:start w:val="1"/>
      <w:numFmt w:val="bullet"/>
      <w:lvlText w:val="o"/>
      <w:lvlJc w:val="left"/>
      <w:pPr>
        <w:ind w:left="10313" w:hanging="360"/>
      </w:pPr>
      <w:rPr>
        <w:rFonts w:ascii="Courier New" w:hAnsi="Courier New" w:cs="Courier New" w:hint="default"/>
      </w:rPr>
    </w:lvl>
    <w:lvl w:ilvl="8" w:tplc="08090005" w:tentative="1">
      <w:start w:val="1"/>
      <w:numFmt w:val="bullet"/>
      <w:lvlText w:val=""/>
      <w:lvlJc w:val="left"/>
      <w:pPr>
        <w:ind w:left="11033" w:hanging="360"/>
      </w:pPr>
      <w:rPr>
        <w:rFonts w:ascii="Wingdings" w:hAnsi="Wingdings" w:hint="default"/>
      </w:rPr>
    </w:lvl>
  </w:abstractNum>
  <w:abstractNum w:abstractNumId="20" w15:restartNumberingAfterBreak="0">
    <w:nsid w:val="30561878"/>
    <w:multiLevelType w:val="hybridMultilevel"/>
    <w:tmpl w:val="DDBE8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7F5714"/>
    <w:multiLevelType w:val="hybridMultilevel"/>
    <w:tmpl w:val="C6B0C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7201AD"/>
    <w:multiLevelType w:val="hybridMultilevel"/>
    <w:tmpl w:val="F8E29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661EC6"/>
    <w:multiLevelType w:val="hybridMultilevel"/>
    <w:tmpl w:val="8B605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AD107E"/>
    <w:multiLevelType w:val="hybridMultilevel"/>
    <w:tmpl w:val="AAEA7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D236ED"/>
    <w:multiLevelType w:val="hybridMultilevel"/>
    <w:tmpl w:val="0B02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7167FD"/>
    <w:multiLevelType w:val="hybridMultilevel"/>
    <w:tmpl w:val="155E0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B556C0"/>
    <w:multiLevelType w:val="hybridMultilevel"/>
    <w:tmpl w:val="BCD4C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C72837"/>
    <w:multiLevelType w:val="hybridMultilevel"/>
    <w:tmpl w:val="4350BC6E"/>
    <w:lvl w:ilvl="0" w:tplc="0809000B">
      <w:start w:val="1"/>
      <w:numFmt w:val="bullet"/>
      <w:lvlText w:val=""/>
      <w:lvlJc w:val="left"/>
      <w:pPr>
        <w:ind w:left="5336" w:hanging="360"/>
      </w:pPr>
      <w:rPr>
        <w:rFonts w:ascii="Wingdings" w:hAnsi="Wingdings" w:hint="default"/>
      </w:rPr>
    </w:lvl>
    <w:lvl w:ilvl="1" w:tplc="08090003" w:tentative="1">
      <w:start w:val="1"/>
      <w:numFmt w:val="bullet"/>
      <w:lvlText w:val="o"/>
      <w:lvlJc w:val="left"/>
      <w:pPr>
        <w:ind w:left="6056" w:hanging="360"/>
      </w:pPr>
      <w:rPr>
        <w:rFonts w:ascii="Courier New" w:hAnsi="Courier New" w:cs="Courier New" w:hint="default"/>
      </w:rPr>
    </w:lvl>
    <w:lvl w:ilvl="2" w:tplc="08090005" w:tentative="1">
      <w:start w:val="1"/>
      <w:numFmt w:val="bullet"/>
      <w:lvlText w:val=""/>
      <w:lvlJc w:val="left"/>
      <w:pPr>
        <w:ind w:left="6776" w:hanging="360"/>
      </w:pPr>
      <w:rPr>
        <w:rFonts w:ascii="Wingdings" w:hAnsi="Wingdings" w:hint="default"/>
      </w:rPr>
    </w:lvl>
    <w:lvl w:ilvl="3" w:tplc="08090001" w:tentative="1">
      <w:start w:val="1"/>
      <w:numFmt w:val="bullet"/>
      <w:lvlText w:val=""/>
      <w:lvlJc w:val="left"/>
      <w:pPr>
        <w:ind w:left="7496" w:hanging="360"/>
      </w:pPr>
      <w:rPr>
        <w:rFonts w:ascii="Symbol" w:hAnsi="Symbol" w:hint="default"/>
      </w:rPr>
    </w:lvl>
    <w:lvl w:ilvl="4" w:tplc="08090003" w:tentative="1">
      <w:start w:val="1"/>
      <w:numFmt w:val="bullet"/>
      <w:lvlText w:val="o"/>
      <w:lvlJc w:val="left"/>
      <w:pPr>
        <w:ind w:left="8216" w:hanging="360"/>
      </w:pPr>
      <w:rPr>
        <w:rFonts w:ascii="Courier New" w:hAnsi="Courier New" w:cs="Courier New" w:hint="default"/>
      </w:rPr>
    </w:lvl>
    <w:lvl w:ilvl="5" w:tplc="08090005" w:tentative="1">
      <w:start w:val="1"/>
      <w:numFmt w:val="bullet"/>
      <w:lvlText w:val=""/>
      <w:lvlJc w:val="left"/>
      <w:pPr>
        <w:ind w:left="8936" w:hanging="360"/>
      </w:pPr>
      <w:rPr>
        <w:rFonts w:ascii="Wingdings" w:hAnsi="Wingdings" w:hint="default"/>
      </w:rPr>
    </w:lvl>
    <w:lvl w:ilvl="6" w:tplc="08090001" w:tentative="1">
      <w:start w:val="1"/>
      <w:numFmt w:val="bullet"/>
      <w:lvlText w:val=""/>
      <w:lvlJc w:val="left"/>
      <w:pPr>
        <w:ind w:left="9656" w:hanging="360"/>
      </w:pPr>
      <w:rPr>
        <w:rFonts w:ascii="Symbol" w:hAnsi="Symbol" w:hint="default"/>
      </w:rPr>
    </w:lvl>
    <w:lvl w:ilvl="7" w:tplc="08090003" w:tentative="1">
      <w:start w:val="1"/>
      <w:numFmt w:val="bullet"/>
      <w:lvlText w:val="o"/>
      <w:lvlJc w:val="left"/>
      <w:pPr>
        <w:ind w:left="10376" w:hanging="360"/>
      </w:pPr>
      <w:rPr>
        <w:rFonts w:ascii="Courier New" w:hAnsi="Courier New" w:cs="Courier New" w:hint="default"/>
      </w:rPr>
    </w:lvl>
    <w:lvl w:ilvl="8" w:tplc="08090005" w:tentative="1">
      <w:start w:val="1"/>
      <w:numFmt w:val="bullet"/>
      <w:lvlText w:val=""/>
      <w:lvlJc w:val="left"/>
      <w:pPr>
        <w:ind w:left="11096" w:hanging="360"/>
      </w:pPr>
      <w:rPr>
        <w:rFonts w:ascii="Wingdings" w:hAnsi="Wingdings" w:hint="default"/>
      </w:rPr>
    </w:lvl>
  </w:abstractNum>
  <w:abstractNum w:abstractNumId="29" w15:restartNumberingAfterBreak="0">
    <w:nsid w:val="4ACA6367"/>
    <w:multiLevelType w:val="hybridMultilevel"/>
    <w:tmpl w:val="5956C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B122F61"/>
    <w:multiLevelType w:val="hybridMultilevel"/>
    <w:tmpl w:val="E4DA1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6B2AD7"/>
    <w:multiLevelType w:val="hybridMultilevel"/>
    <w:tmpl w:val="0C14D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7107F2"/>
    <w:multiLevelType w:val="hybridMultilevel"/>
    <w:tmpl w:val="0F3CE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1C3296"/>
    <w:multiLevelType w:val="hybridMultilevel"/>
    <w:tmpl w:val="E50811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446F6C"/>
    <w:multiLevelType w:val="hybridMultilevel"/>
    <w:tmpl w:val="AF1A2916"/>
    <w:lvl w:ilvl="0" w:tplc="2DDE2658">
      <w:start w:val="1"/>
      <w:numFmt w:val="bullet"/>
      <w:lvlText w:val="●"/>
      <w:lvlJc w:val="left"/>
      <w:pPr>
        <w:ind w:left="720" w:hanging="360"/>
      </w:pPr>
      <w:rPr>
        <w:u w:val="none"/>
      </w:rPr>
    </w:lvl>
    <w:lvl w:ilvl="1" w:tplc="6268CD4A">
      <w:start w:val="1"/>
      <w:numFmt w:val="bullet"/>
      <w:lvlText w:val="○"/>
      <w:lvlJc w:val="left"/>
      <w:pPr>
        <w:ind w:left="1440" w:hanging="360"/>
      </w:pPr>
      <w:rPr>
        <w:u w:val="none"/>
      </w:rPr>
    </w:lvl>
    <w:lvl w:ilvl="2" w:tplc="15441F3A">
      <w:start w:val="1"/>
      <w:numFmt w:val="bullet"/>
      <w:lvlText w:val="■"/>
      <w:lvlJc w:val="left"/>
      <w:pPr>
        <w:ind w:left="2160" w:hanging="360"/>
      </w:pPr>
      <w:rPr>
        <w:u w:val="none"/>
      </w:rPr>
    </w:lvl>
    <w:lvl w:ilvl="3" w:tplc="7B86333A">
      <w:start w:val="1"/>
      <w:numFmt w:val="bullet"/>
      <w:lvlText w:val="●"/>
      <w:lvlJc w:val="left"/>
      <w:pPr>
        <w:ind w:left="2880" w:hanging="360"/>
      </w:pPr>
      <w:rPr>
        <w:u w:val="none"/>
      </w:rPr>
    </w:lvl>
    <w:lvl w:ilvl="4" w:tplc="A084901C">
      <w:start w:val="1"/>
      <w:numFmt w:val="bullet"/>
      <w:lvlText w:val="○"/>
      <w:lvlJc w:val="left"/>
      <w:pPr>
        <w:ind w:left="3600" w:hanging="360"/>
      </w:pPr>
      <w:rPr>
        <w:u w:val="none"/>
      </w:rPr>
    </w:lvl>
    <w:lvl w:ilvl="5" w:tplc="E6EEF564">
      <w:start w:val="1"/>
      <w:numFmt w:val="bullet"/>
      <w:lvlText w:val="■"/>
      <w:lvlJc w:val="left"/>
      <w:pPr>
        <w:ind w:left="4320" w:hanging="360"/>
      </w:pPr>
      <w:rPr>
        <w:u w:val="none"/>
      </w:rPr>
    </w:lvl>
    <w:lvl w:ilvl="6" w:tplc="AB28C24C">
      <w:start w:val="1"/>
      <w:numFmt w:val="bullet"/>
      <w:lvlText w:val="●"/>
      <w:lvlJc w:val="left"/>
      <w:pPr>
        <w:ind w:left="5040" w:hanging="360"/>
      </w:pPr>
      <w:rPr>
        <w:u w:val="none"/>
      </w:rPr>
    </w:lvl>
    <w:lvl w:ilvl="7" w:tplc="866EB142">
      <w:start w:val="1"/>
      <w:numFmt w:val="bullet"/>
      <w:lvlText w:val="○"/>
      <w:lvlJc w:val="left"/>
      <w:pPr>
        <w:ind w:left="5760" w:hanging="360"/>
      </w:pPr>
      <w:rPr>
        <w:u w:val="none"/>
      </w:rPr>
    </w:lvl>
    <w:lvl w:ilvl="8" w:tplc="E55A30BC">
      <w:start w:val="1"/>
      <w:numFmt w:val="bullet"/>
      <w:lvlText w:val="■"/>
      <w:lvlJc w:val="left"/>
      <w:pPr>
        <w:ind w:left="6480" w:hanging="360"/>
      </w:pPr>
      <w:rPr>
        <w:u w:val="none"/>
      </w:rPr>
    </w:lvl>
  </w:abstractNum>
  <w:abstractNum w:abstractNumId="35" w15:restartNumberingAfterBreak="0">
    <w:nsid w:val="58C41A71"/>
    <w:multiLevelType w:val="hybridMultilevel"/>
    <w:tmpl w:val="3AE03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013317"/>
    <w:multiLevelType w:val="hybridMultilevel"/>
    <w:tmpl w:val="92BA4B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AED7155"/>
    <w:multiLevelType w:val="hybridMultilevel"/>
    <w:tmpl w:val="43DA5674"/>
    <w:lvl w:ilvl="0" w:tplc="03B8E800">
      <w:start w:val="1"/>
      <w:numFmt w:val="bullet"/>
      <w:lvlText w:val="●"/>
      <w:lvlJc w:val="left"/>
      <w:pPr>
        <w:ind w:left="720" w:hanging="360"/>
      </w:pPr>
      <w:rPr>
        <w:rFonts w:ascii="Noto Sans Symbols" w:eastAsia="Noto Sans Symbols" w:hAnsi="Noto Sans Symbols" w:cs="Noto Sans Symbols"/>
      </w:rPr>
    </w:lvl>
    <w:lvl w:ilvl="1" w:tplc="E5E8708A">
      <w:start w:val="1"/>
      <w:numFmt w:val="bullet"/>
      <w:lvlText w:val="o"/>
      <w:lvlJc w:val="left"/>
      <w:pPr>
        <w:ind w:left="1440" w:hanging="360"/>
      </w:pPr>
      <w:rPr>
        <w:rFonts w:ascii="Courier New" w:eastAsia="Courier New" w:hAnsi="Courier New" w:cs="Courier New"/>
      </w:rPr>
    </w:lvl>
    <w:lvl w:ilvl="2" w:tplc="E8664A48">
      <w:start w:val="1"/>
      <w:numFmt w:val="bullet"/>
      <w:lvlText w:val="▪"/>
      <w:lvlJc w:val="left"/>
      <w:pPr>
        <w:ind w:left="2160" w:hanging="360"/>
      </w:pPr>
      <w:rPr>
        <w:rFonts w:ascii="Noto Sans Symbols" w:eastAsia="Noto Sans Symbols" w:hAnsi="Noto Sans Symbols" w:cs="Noto Sans Symbols"/>
      </w:rPr>
    </w:lvl>
    <w:lvl w:ilvl="3" w:tplc="09D0B952">
      <w:start w:val="1"/>
      <w:numFmt w:val="bullet"/>
      <w:lvlText w:val="●"/>
      <w:lvlJc w:val="left"/>
      <w:pPr>
        <w:ind w:left="2880" w:hanging="360"/>
      </w:pPr>
      <w:rPr>
        <w:rFonts w:ascii="Noto Sans Symbols" w:eastAsia="Noto Sans Symbols" w:hAnsi="Noto Sans Symbols" w:cs="Noto Sans Symbols"/>
      </w:rPr>
    </w:lvl>
    <w:lvl w:ilvl="4" w:tplc="FFFAB92A">
      <w:start w:val="1"/>
      <w:numFmt w:val="bullet"/>
      <w:lvlText w:val="o"/>
      <w:lvlJc w:val="left"/>
      <w:pPr>
        <w:ind w:left="3600" w:hanging="360"/>
      </w:pPr>
      <w:rPr>
        <w:rFonts w:ascii="Courier New" w:eastAsia="Courier New" w:hAnsi="Courier New" w:cs="Courier New"/>
      </w:rPr>
    </w:lvl>
    <w:lvl w:ilvl="5" w:tplc="FF9003A2">
      <w:start w:val="1"/>
      <w:numFmt w:val="bullet"/>
      <w:lvlText w:val="▪"/>
      <w:lvlJc w:val="left"/>
      <w:pPr>
        <w:ind w:left="4320" w:hanging="360"/>
      </w:pPr>
      <w:rPr>
        <w:rFonts w:ascii="Noto Sans Symbols" w:eastAsia="Noto Sans Symbols" w:hAnsi="Noto Sans Symbols" w:cs="Noto Sans Symbols"/>
      </w:rPr>
    </w:lvl>
    <w:lvl w:ilvl="6" w:tplc="C6625382">
      <w:start w:val="1"/>
      <w:numFmt w:val="bullet"/>
      <w:lvlText w:val="●"/>
      <w:lvlJc w:val="left"/>
      <w:pPr>
        <w:ind w:left="5040" w:hanging="360"/>
      </w:pPr>
      <w:rPr>
        <w:rFonts w:ascii="Noto Sans Symbols" w:eastAsia="Noto Sans Symbols" w:hAnsi="Noto Sans Symbols" w:cs="Noto Sans Symbols"/>
      </w:rPr>
    </w:lvl>
    <w:lvl w:ilvl="7" w:tplc="204A1EF8">
      <w:start w:val="1"/>
      <w:numFmt w:val="bullet"/>
      <w:lvlText w:val="o"/>
      <w:lvlJc w:val="left"/>
      <w:pPr>
        <w:ind w:left="5760" w:hanging="360"/>
      </w:pPr>
      <w:rPr>
        <w:rFonts w:ascii="Courier New" w:eastAsia="Courier New" w:hAnsi="Courier New" w:cs="Courier New"/>
      </w:rPr>
    </w:lvl>
    <w:lvl w:ilvl="8" w:tplc="571C681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DEB5882"/>
    <w:multiLevelType w:val="hybridMultilevel"/>
    <w:tmpl w:val="501E1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7A451F"/>
    <w:multiLevelType w:val="hybridMultilevel"/>
    <w:tmpl w:val="2D36D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EC2E85"/>
    <w:multiLevelType w:val="hybridMultilevel"/>
    <w:tmpl w:val="0748D042"/>
    <w:lvl w:ilvl="0" w:tplc="F2125918">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7F565B1"/>
    <w:multiLevelType w:val="hybridMultilevel"/>
    <w:tmpl w:val="77405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EF68CF"/>
    <w:multiLevelType w:val="hybridMultilevel"/>
    <w:tmpl w:val="80A006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A21F33"/>
    <w:multiLevelType w:val="hybridMultilevel"/>
    <w:tmpl w:val="624EC8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6CF249A3"/>
    <w:multiLevelType w:val="hybridMultilevel"/>
    <w:tmpl w:val="91C47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1C68EA"/>
    <w:multiLevelType w:val="hybridMultilevel"/>
    <w:tmpl w:val="AA5C0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545926"/>
    <w:multiLevelType w:val="hybridMultilevel"/>
    <w:tmpl w:val="0D7478F0"/>
    <w:lvl w:ilvl="0" w:tplc="08090001">
      <w:start w:val="1"/>
      <w:numFmt w:val="bullet"/>
      <w:lvlText w:val=""/>
      <w:lvlJc w:val="left"/>
      <w:pPr>
        <w:ind w:left="793" w:hanging="360"/>
      </w:pPr>
      <w:rPr>
        <w:rFonts w:ascii="Symbol" w:hAnsi="Symbol" w:hint="default"/>
      </w:rPr>
    </w:lvl>
    <w:lvl w:ilvl="1" w:tplc="08090003" w:tentative="1">
      <w:start w:val="1"/>
      <w:numFmt w:val="bullet"/>
      <w:lvlText w:val="o"/>
      <w:lvlJc w:val="left"/>
      <w:pPr>
        <w:ind w:left="1513" w:hanging="360"/>
      </w:pPr>
      <w:rPr>
        <w:rFonts w:ascii="Courier New" w:hAnsi="Courier New" w:cs="Courier New" w:hint="default"/>
      </w:rPr>
    </w:lvl>
    <w:lvl w:ilvl="2" w:tplc="08090005" w:tentative="1">
      <w:start w:val="1"/>
      <w:numFmt w:val="bullet"/>
      <w:lvlText w:val=""/>
      <w:lvlJc w:val="left"/>
      <w:pPr>
        <w:ind w:left="2233" w:hanging="360"/>
      </w:pPr>
      <w:rPr>
        <w:rFonts w:ascii="Wingdings" w:hAnsi="Wingdings" w:hint="default"/>
      </w:rPr>
    </w:lvl>
    <w:lvl w:ilvl="3" w:tplc="08090001" w:tentative="1">
      <w:start w:val="1"/>
      <w:numFmt w:val="bullet"/>
      <w:lvlText w:val=""/>
      <w:lvlJc w:val="left"/>
      <w:pPr>
        <w:ind w:left="2953" w:hanging="360"/>
      </w:pPr>
      <w:rPr>
        <w:rFonts w:ascii="Symbol" w:hAnsi="Symbol" w:hint="default"/>
      </w:rPr>
    </w:lvl>
    <w:lvl w:ilvl="4" w:tplc="08090003" w:tentative="1">
      <w:start w:val="1"/>
      <w:numFmt w:val="bullet"/>
      <w:lvlText w:val="o"/>
      <w:lvlJc w:val="left"/>
      <w:pPr>
        <w:ind w:left="3673" w:hanging="360"/>
      </w:pPr>
      <w:rPr>
        <w:rFonts w:ascii="Courier New" w:hAnsi="Courier New" w:cs="Courier New" w:hint="default"/>
      </w:rPr>
    </w:lvl>
    <w:lvl w:ilvl="5" w:tplc="08090005" w:tentative="1">
      <w:start w:val="1"/>
      <w:numFmt w:val="bullet"/>
      <w:lvlText w:val=""/>
      <w:lvlJc w:val="left"/>
      <w:pPr>
        <w:ind w:left="4393" w:hanging="360"/>
      </w:pPr>
      <w:rPr>
        <w:rFonts w:ascii="Wingdings" w:hAnsi="Wingdings" w:hint="default"/>
      </w:rPr>
    </w:lvl>
    <w:lvl w:ilvl="6" w:tplc="08090001" w:tentative="1">
      <w:start w:val="1"/>
      <w:numFmt w:val="bullet"/>
      <w:lvlText w:val=""/>
      <w:lvlJc w:val="left"/>
      <w:pPr>
        <w:ind w:left="5113" w:hanging="360"/>
      </w:pPr>
      <w:rPr>
        <w:rFonts w:ascii="Symbol" w:hAnsi="Symbol" w:hint="default"/>
      </w:rPr>
    </w:lvl>
    <w:lvl w:ilvl="7" w:tplc="08090003" w:tentative="1">
      <w:start w:val="1"/>
      <w:numFmt w:val="bullet"/>
      <w:lvlText w:val="o"/>
      <w:lvlJc w:val="left"/>
      <w:pPr>
        <w:ind w:left="5833" w:hanging="360"/>
      </w:pPr>
      <w:rPr>
        <w:rFonts w:ascii="Courier New" w:hAnsi="Courier New" w:cs="Courier New" w:hint="default"/>
      </w:rPr>
    </w:lvl>
    <w:lvl w:ilvl="8" w:tplc="08090005" w:tentative="1">
      <w:start w:val="1"/>
      <w:numFmt w:val="bullet"/>
      <w:lvlText w:val=""/>
      <w:lvlJc w:val="left"/>
      <w:pPr>
        <w:ind w:left="6553" w:hanging="360"/>
      </w:pPr>
      <w:rPr>
        <w:rFonts w:ascii="Wingdings" w:hAnsi="Wingdings" w:hint="default"/>
      </w:rPr>
    </w:lvl>
  </w:abstractNum>
  <w:abstractNum w:abstractNumId="47" w15:restartNumberingAfterBreak="0">
    <w:nsid w:val="78D85BE4"/>
    <w:multiLevelType w:val="hybridMultilevel"/>
    <w:tmpl w:val="8D72B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9B72FD"/>
    <w:multiLevelType w:val="hybridMultilevel"/>
    <w:tmpl w:val="119A8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D908A2"/>
    <w:multiLevelType w:val="hybridMultilevel"/>
    <w:tmpl w:val="AAC6EF56"/>
    <w:lvl w:ilvl="0" w:tplc="08090001">
      <w:start w:val="1"/>
      <w:numFmt w:val="bullet"/>
      <w:lvlText w:val=""/>
      <w:lvlJc w:val="left"/>
      <w:pPr>
        <w:ind w:left="5399" w:hanging="360"/>
      </w:pPr>
      <w:rPr>
        <w:rFonts w:ascii="Symbol" w:hAnsi="Symbol" w:hint="default"/>
      </w:rPr>
    </w:lvl>
    <w:lvl w:ilvl="1" w:tplc="08090003" w:tentative="1">
      <w:start w:val="1"/>
      <w:numFmt w:val="bullet"/>
      <w:lvlText w:val="o"/>
      <w:lvlJc w:val="left"/>
      <w:pPr>
        <w:ind w:left="6119" w:hanging="360"/>
      </w:pPr>
      <w:rPr>
        <w:rFonts w:ascii="Courier New" w:hAnsi="Courier New" w:cs="Courier New" w:hint="default"/>
      </w:rPr>
    </w:lvl>
    <w:lvl w:ilvl="2" w:tplc="08090005" w:tentative="1">
      <w:start w:val="1"/>
      <w:numFmt w:val="bullet"/>
      <w:lvlText w:val=""/>
      <w:lvlJc w:val="left"/>
      <w:pPr>
        <w:ind w:left="6839" w:hanging="360"/>
      </w:pPr>
      <w:rPr>
        <w:rFonts w:ascii="Wingdings" w:hAnsi="Wingdings" w:hint="default"/>
      </w:rPr>
    </w:lvl>
    <w:lvl w:ilvl="3" w:tplc="08090001" w:tentative="1">
      <w:start w:val="1"/>
      <w:numFmt w:val="bullet"/>
      <w:lvlText w:val=""/>
      <w:lvlJc w:val="left"/>
      <w:pPr>
        <w:ind w:left="7559" w:hanging="360"/>
      </w:pPr>
      <w:rPr>
        <w:rFonts w:ascii="Symbol" w:hAnsi="Symbol" w:hint="default"/>
      </w:rPr>
    </w:lvl>
    <w:lvl w:ilvl="4" w:tplc="08090003" w:tentative="1">
      <w:start w:val="1"/>
      <w:numFmt w:val="bullet"/>
      <w:lvlText w:val="o"/>
      <w:lvlJc w:val="left"/>
      <w:pPr>
        <w:ind w:left="8279" w:hanging="360"/>
      </w:pPr>
      <w:rPr>
        <w:rFonts w:ascii="Courier New" w:hAnsi="Courier New" w:cs="Courier New" w:hint="default"/>
      </w:rPr>
    </w:lvl>
    <w:lvl w:ilvl="5" w:tplc="08090005" w:tentative="1">
      <w:start w:val="1"/>
      <w:numFmt w:val="bullet"/>
      <w:lvlText w:val=""/>
      <w:lvlJc w:val="left"/>
      <w:pPr>
        <w:ind w:left="8999" w:hanging="360"/>
      </w:pPr>
      <w:rPr>
        <w:rFonts w:ascii="Wingdings" w:hAnsi="Wingdings" w:hint="default"/>
      </w:rPr>
    </w:lvl>
    <w:lvl w:ilvl="6" w:tplc="08090001" w:tentative="1">
      <w:start w:val="1"/>
      <w:numFmt w:val="bullet"/>
      <w:lvlText w:val=""/>
      <w:lvlJc w:val="left"/>
      <w:pPr>
        <w:ind w:left="9719" w:hanging="360"/>
      </w:pPr>
      <w:rPr>
        <w:rFonts w:ascii="Symbol" w:hAnsi="Symbol" w:hint="default"/>
      </w:rPr>
    </w:lvl>
    <w:lvl w:ilvl="7" w:tplc="08090003" w:tentative="1">
      <w:start w:val="1"/>
      <w:numFmt w:val="bullet"/>
      <w:lvlText w:val="o"/>
      <w:lvlJc w:val="left"/>
      <w:pPr>
        <w:ind w:left="10439" w:hanging="360"/>
      </w:pPr>
      <w:rPr>
        <w:rFonts w:ascii="Courier New" w:hAnsi="Courier New" w:cs="Courier New" w:hint="default"/>
      </w:rPr>
    </w:lvl>
    <w:lvl w:ilvl="8" w:tplc="08090005" w:tentative="1">
      <w:start w:val="1"/>
      <w:numFmt w:val="bullet"/>
      <w:lvlText w:val=""/>
      <w:lvlJc w:val="left"/>
      <w:pPr>
        <w:ind w:left="11159" w:hanging="360"/>
      </w:pPr>
      <w:rPr>
        <w:rFonts w:ascii="Wingdings" w:hAnsi="Wingdings" w:hint="default"/>
      </w:rPr>
    </w:lvl>
  </w:abstractNum>
  <w:abstractNum w:abstractNumId="50" w15:restartNumberingAfterBreak="0">
    <w:nsid w:val="7C7F736F"/>
    <w:multiLevelType w:val="hybridMultilevel"/>
    <w:tmpl w:val="A98C054A"/>
    <w:lvl w:ilvl="0" w:tplc="08090001">
      <w:start w:val="1"/>
      <w:numFmt w:val="bullet"/>
      <w:lvlText w:val=""/>
      <w:lvlJc w:val="left"/>
      <w:pPr>
        <w:ind w:left="5039" w:hanging="360"/>
      </w:pPr>
      <w:rPr>
        <w:rFonts w:ascii="Symbol" w:hAnsi="Symbol" w:hint="default"/>
      </w:rPr>
    </w:lvl>
    <w:lvl w:ilvl="1" w:tplc="08090003" w:tentative="1">
      <w:start w:val="1"/>
      <w:numFmt w:val="bullet"/>
      <w:lvlText w:val="o"/>
      <w:lvlJc w:val="left"/>
      <w:pPr>
        <w:ind w:left="5759" w:hanging="360"/>
      </w:pPr>
      <w:rPr>
        <w:rFonts w:ascii="Courier New" w:hAnsi="Courier New" w:cs="Courier New" w:hint="default"/>
      </w:rPr>
    </w:lvl>
    <w:lvl w:ilvl="2" w:tplc="08090005" w:tentative="1">
      <w:start w:val="1"/>
      <w:numFmt w:val="bullet"/>
      <w:lvlText w:val=""/>
      <w:lvlJc w:val="left"/>
      <w:pPr>
        <w:ind w:left="6479" w:hanging="360"/>
      </w:pPr>
      <w:rPr>
        <w:rFonts w:ascii="Wingdings" w:hAnsi="Wingdings" w:hint="default"/>
      </w:rPr>
    </w:lvl>
    <w:lvl w:ilvl="3" w:tplc="08090001" w:tentative="1">
      <w:start w:val="1"/>
      <w:numFmt w:val="bullet"/>
      <w:lvlText w:val=""/>
      <w:lvlJc w:val="left"/>
      <w:pPr>
        <w:ind w:left="7199" w:hanging="360"/>
      </w:pPr>
      <w:rPr>
        <w:rFonts w:ascii="Symbol" w:hAnsi="Symbol" w:hint="default"/>
      </w:rPr>
    </w:lvl>
    <w:lvl w:ilvl="4" w:tplc="08090003" w:tentative="1">
      <w:start w:val="1"/>
      <w:numFmt w:val="bullet"/>
      <w:lvlText w:val="o"/>
      <w:lvlJc w:val="left"/>
      <w:pPr>
        <w:ind w:left="7919" w:hanging="360"/>
      </w:pPr>
      <w:rPr>
        <w:rFonts w:ascii="Courier New" w:hAnsi="Courier New" w:cs="Courier New" w:hint="default"/>
      </w:rPr>
    </w:lvl>
    <w:lvl w:ilvl="5" w:tplc="08090005" w:tentative="1">
      <w:start w:val="1"/>
      <w:numFmt w:val="bullet"/>
      <w:lvlText w:val=""/>
      <w:lvlJc w:val="left"/>
      <w:pPr>
        <w:ind w:left="8639" w:hanging="360"/>
      </w:pPr>
      <w:rPr>
        <w:rFonts w:ascii="Wingdings" w:hAnsi="Wingdings" w:hint="default"/>
      </w:rPr>
    </w:lvl>
    <w:lvl w:ilvl="6" w:tplc="08090001" w:tentative="1">
      <w:start w:val="1"/>
      <w:numFmt w:val="bullet"/>
      <w:lvlText w:val=""/>
      <w:lvlJc w:val="left"/>
      <w:pPr>
        <w:ind w:left="9359" w:hanging="360"/>
      </w:pPr>
      <w:rPr>
        <w:rFonts w:ascii="Symbol" w:hAnsi="Symbol" w:hint="default"/>
      </w:rPr>
    </w:lvl>
    <w:lvl w:ilvl="7" w:tplc="08090003" w:tentative="1">
      <w:start w:val="1"/>
      <w:numFmt w:val="bullet"/>
      <w:lvlText w:val="o"/>
      <w:lvlJc w:val="left"/>
      <w:pPr>
        <w:ind w:left="10079" w:hanging="360"/>
      </w:pPr>
      <w:rPr>
        <w:rFonts w:ascii="Courier New" w:hAnsi="Courier New" w:cs="Courier New" w:hint="default"/>
      </w:rPr>
    </w:lvl>
    <w:lvl w:ilvl="8" w:tplc="08090005" w:tentative="1">
      <w:start w:val="1"/>
      <w:numFmt w:val="bullet"/>
      <w:lvlText w:val=""/>
      <w:lvlJc w:val="left"/>
      <w:pPr>
        <w:ind w:left="10799" w:hanging="360"/>
      </w:pPr>
      <w:rPr>
        <w:rFonts w:ascii="Wingdings" w:hAnsi="Wingdings" w:hint="default"/>
      </w:rPr>
    </w:lvl>
  </w:abstractNum>
  <w:num w:numId="1" w16cid:durableId="1006401012">
    <w:abstractNumId w:val="10"/>
  </w:num>
  <w:num w:numId="2" w16cid:durableId="274867411">
    <w:abstractNumId w:val="9"/>
  </w:num>
  <w:num w:numId="3" w16cid:durableId="204222074">
    <w:abstractNumId w:val="20"/>
  </w:num>
  <w:num w:numId="4" w16cid:durableId="1622957223">
    <w:abstractNumId w:val="43"/>
  </w:num>
  <w:num w:numId="5" w16cid:durableId="143740134">
    <w:abstractNumId w:val="8"/>
  </w:num>
  <w:num w:numId="6" w16cid:durableId="2040620391">
    <w:abstractNumId w:val="47"/>
  </w:num>
  <w:num w:numId="7" w16cid:durableId="2094430410">
    <w:abstractNumId w:val="25"/>
  </w:num>
  <w:num w:numId="8" w16cid:durableId="1999533677">
    <w:abstractNumId w:val="41"/>
  </w:num>
  <w:num w:numId="9" w16cid:durableId="1393968983">
    <w:abstractNumId w:val="13"/>
  </w:num>
  <w:num w:numId="10" w16cid:durableId="1612979476">
    <w:abstractNumId w:val="4"/>
  </w:num>
  <w:num w:numId="11" w16cid:durableId="1091050618">
    <w:abstractNumId w:val="3"/>
  </w:num>
  <w:num w:numId="12" w16cid:durableId="2067025298">
    <w:abstractNumId w:val="5"/>
  </w:num>
  <w:num w:numId="13" w16cid:durableId="356581479">
    <w:abstractNumId w:val="46"/>
  </w:num>
  <w:num w:numId="14" w16cid:durableId="2047874643">
    <w:abstractNumId w:val="28"/>
  </w:num>
  <w:num w:numId="15" w16cid:durableId="2085837952">
    <w:abstractNumId w:val="31"/>
  </w:num>
  <w:num w:numId="16" w16cid:durableId="1077705988">
    <w:abstractNumId w:val="22"/>
  </w:num>
  <w:num w:numId="17" w16cid:durableId="493759117">
    <w:abstractNumId w:val="19"/>
  </w:num>
  <w:num w:numId="18" w16cid:durableId="1827818638">
    <w:abstractNumId w:val="23"/>
  </w:num>
  <w:num w:numId="19" w16cid:durableId="430904331">
    <w:abstractNumId w:val="38"/>
  </w:num>
  <w:num w:numId="20" w16cid:durableId="391392282">
    <w:abstractNumId w:val="39"/>
  </w:num>
  <w:num w:numId="21" w16cid:durableId="1658262062">
    <w:abstractNumId w:val="6"/>
  </w:num>
  <w:num w:numId="22" w16cid:durableId="1014765530">
    <w:abstractNumId w:val="50"/>
  </w:num>
  <w:num w:numId="23" w16cid:durableId="935597094">
    <w:abstractNumId w:val="18"/>
  </w:num>
  <w:num w:numId="24" w16cid:durableId="969700482">
    <w:abstractNumId w:val="0"/>
  </w:num>
  <w:num w:numId="25" w16cid:durableId="1786120602">
    <w:abstractNumId w:val="2"/>
  </w:num>
  <w:num w:numId="26" w16cid:durableId="498887230">
    <w:abstractNumId w:val="26"/>
  </w:num>
  <w:num w:numId="27" w16cid:durableId="1573540984">
    <w:abstractNumId w:val="49"/>
  </w:num>
  <w:num w:numId="28" w16cid:durableId="709695212">
    <w:abstractNumId w:val="1"/>
  </w:num>
  <w:num w:numId="29" w16cid:durableId="743530680">
    <w:abstractNumId w:val="40"/>
  </w:num>
  <w:num w:numId="30" w16cid:durableId="1310481499">
    <w:abstractNumId w:val="30"/>
  </w:num>
  <w:num w:numId="31" w16cid:durableId="926420272">
    <w:abstractNumId w:val="48"/>
  </w:num>
  <w:num w:numId="32" w16cid:durableId="1800876504">
    <w:abstractNumId w:val="14"/>
  </w:num>
  <w:num w:numId="33" w16cid:durableId="1394154553">
    <w:abstractNumId w:val="37"/>
  </w:num>
  <w:num w:numId="34" w16cid:durableId="1344089241">
    <w:abstractNumId w:val="17"/>
  </w:num>
  <w:num w:numId="35" w16cid:durableId="446509774">
    <w:abstractNumId w:val="34"/>
  </w:num>
  <w:num w:numId="36" w16cid:durableId="1219316781">
    <w:abstractNumId w:val="29"/>
  </w:num>
  <w:num w:numId="37" w16cid:durableId="989747274">
    <w:abstractNumId w:val="16"/>
  </w:num>
  <w:num w:numId="38" w16cid:durableId="1898079864">
    <w:abstractNumId w:val="12"/>
  </w:num>
  <w:num w:numId="39" w16cid:durableId="1218542932">
    <w:abstractNumId w:val="15"/>
  </w:num>
  <w:num w:numId="40" w16cid:durableId="1866555981">
    <w:abstractNumId w:val="36"/>
  </w:num>
  <w:num w:numId="41" w16cid:durableId="239415243">
    <w:abstractNumId w:val="11"/>
  </w:num>
  <w:num w:numId="42" w16cid:durableId="1814443234">
    <w:abstractNumId w:val="7"/>
  </w:num>
  <w:num w:numId="43" w16cid:durableId="166136567">
    <w:abstractNumId w:val="32"/>
  </w:num>
  <w:num w:numId="44" w16cid:durableId="1183789391">
    <w:abstractNumId w:val="27"/>
  </w:num>
  <w:num w:numId="45" w16cid:durableId="1564486067">
    <w:abstractNumId w:val="35"/>
  </w:num>
  <w:num w:numId="46" w16cid:durableId="132216544">
    <w:abstractNumId w:val="21"/>
  </w:num>
  <w:num w:numId="47" w16cid:durableId="1756973583">
    <w:abstractNumId w:val="44"/>
  </w:num>
  <w:num w:numId="48" w16cid:durableId="874344378">
    <w:abstractNumId w:val="24"/>
  </w:num>
  <w:num w:numId="49" w16cid:durableId="1107311018">
    <w:abstractNumId w:val="45"/>
  </w:num>
  <w:num w:numId="50" w16cid:durableId="2104645930">
    <w:abstractNumId w:val="42"/>
  </w:num>
  <w:num w:numId="51" w16cid:durableId="6830766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01F"/>
    <w:rsid w:val="00001D95"/>
    <w:rsid w:val="0001485A"/>
    <w:rsid w:val="00016423"/>
    <w:rsid w:val="00017407"/>
    <w:rsid w:val="00046F5B"/>
    <w:rsid w:val="000679EB"/>
    <w:rsid w:val="00080FF8"/>
    <w:rsid w:val="00087FF2"/>
    <w:rsid w:val="000936D5"/>
    <w:rsid w:val="000A2066"/>
    <w:rsid w:val="000B164B"/>
    <w:rsid w:val="000C78DF"/>
    <w:rsid w:val="000D016A"/>
    <w:rsid w:val="000D6309"/>
    <w:rsid w:val="000E136C"/>
    <w:rsid w:val="000E308B"/>
    <w:rsid w:val="000E445E"/>
    <w:rsid w:val="000F01C8"/>
    <w:rsid w:val="000F5E48"/>
    <w:rsid w:val="000F5E96"/>
    <w:rsid w:val="00104DD2"/>
    <w:rsid w:val="00110CDE"/>
    <w:rsid w:val="0011290C"/>
    <w:rsid w:val="001147A8"/>
    <w:rsid w:val="00137F7D"/>
    <w:rsid w:val="00140063"/>
    <w:rsid w:val="00146F0E"/>
    <w:rsid w:val="00151245"/>
    <w:rsid w:val="00153019"/>
    <w:rsid w:val="00166CE3"/>
    <w:rsid w:val="00180370"/>
    <w:rsid w:val="00192A14"/>
    <w:rsid w:val="001A190A"/>
    <w:rsid w:val="001A2337"/>
    <w:rsid w:val="001B7B7B"/>
    <w:rsid w:val="001C21C9"/>
    <w:rsid w:val="001D24EF"/>
    <w:rsid w:val="001E32F3"/>
    <w:rsid w:val="001E59FA"/>
    <w:rsid w:val="001F21CD"/>
    <w:rsid w:val="002003E3"/>
    <w:rsid w:val="00221745"/>
    <w:rsid w:val="0022392A"/>
    <w:rsid w:val="00240A04"/>
    <w:rsid w:val="002441E8"/>
    <w:rsid w:val="00244220"/>
    <w:rsid w:val="0025258C"/>
    <w:rsid w:val="00257889"/>
    <w:rsid w:val="00262128"/>
    <w:rsid w:val="00286FFA"/>
    <w:rsid w:val="002A3434"/>
    <w:rsid w:val="002B0172"/>
    <w:rsid w:val="002B1489"/>
    <w:rsid w:val="002B2DAE"/>
    <w:rsid w:val="002C7753"/>
    <w:rsid w:val="002D0377"/>
    <w:rsid w:val="002E29A1"/>
    <w:rsid w:val="002E356F"/>
    <w:rsid w:val="002E36C0"/>
    <w:rsid w:val="002E674C"/>
    <w:rsid w:val="00312290"/>
    <w:rsid w:val="00316B94"/>
    <w:rsid w:val="003202BA"/>
    <w:rsid w:val="003220CA"/>
    <w:rsid w:val="00334761"/>
    <w:rsid w:val="00336AF0"/>
    <w:rsid w:val="003506EF"/>
    <w:rsid w:val="0035757F"/>
    <w:rsid w:val="003652E4"/>
    <w:rsid w:val="00381059"/>
    <w:rsid w:val="00384D07"/>
    <w:rsid w:val="00391288"/>
    <w:rsid w:val="00392E84"/>
    <w:rsid w:val="003C449D"/>
    <w:rsid w:val="003C67B1"/>
    <w:rsid w:val="003D1A5D"/>
    <w:rsid w:val="003D735A"/>
    <w:rsid w:val="003E32D7"/>
    <w:rsid w:val="003E6237"/>
    <w:rsid w:val="003F2CB7"/>
    <w:rsid w:val="004028DB"/>
    <w:rsid w:val="00402F75"/>
    <w:rsid w:val="00406DEF"/>
    <w:rsid w:val="004112E2"/>
    <w:rsid w:val="00411870"/>
    <w:rsid w:val="0042440B"/>
    <w:rsid w:val="00436260"/>
    <w:rsid w:val="00437965"/>
    <w:rsid w:val="00437C90"/>
    <w:rsid w:val="00445DDF"/>
    <w:rsid w:val="00452EC2"/>
    <w:rsid w:val="00454681"/>
    <w:rsid w:val="0045489E"/>
    <w:rsid w:val="00460D02"/>
    <w:rsid w:val="00461C2F"/>
    <w:rsid w:val="00470BA2"/>
    <w:rsid w:val="00477018"/>
    <w:rsid w:val="00494C9A"/>
    <w:rsid w:val="004A163B"/>
    <w:rsid w:val="004A35F3"/>
    <w:rsid w:val="004B25FA"/>
    <w:rsid w:val="004B3F5F"/>
    <w:rsid w:val="004B3FE6"/>
    <w:rsid w:val="004D30CD"/>
    <w:rsid w:val="004D6CE4"/>
    <w:rsid w:val="00514277"/>
    <w:rsid w:val="005267A2"/>
    <w:rsid w:val="00527F93"/>
    <w:rsid w:val="005312EE"/>
    <w:rsid w:val="00545563"/>
    <w:rsid w:val="005469F7"/>
    <w:rsid w:val="00550F92"/>
    <w:rsid w:val="005523EB"/>
    <w:rsid w:val="00554DA7"/>
    <w:rsid w:val="005616EF"/>
    <w:rsid w:val="00562367"/>
    <w:rsid w:val="005650F6"/>
    <w:rsid w:val="00573BA2"/>
    <w:rsid w:val="00573E4E"/>
    <w:rsid w:val="00585944"/>
    <w:rsid w:val="005900BD"/>
    <w:rsid w:val="00597CA8"/>
    <w:rsid w:val="005A3509"/>
    <w:rsid w:val="005A4784"/>
    <w:rsid w:val="005A4A6B"/>
    <w:rsid w:val="005B2B0E"/>
    <w:rsid w:val="005F4B9A"/>
    <w:rsid w:val="005F5B80"/>
    <w:rsid w:val="00605EC8"/>
    <w:rsid w:val="00607799"/>
    <w:rsid w:val="00610869"/>
    <w:rsid w:val="00616CA1"/>
    <w:rsid w:val="00617011"/>
    <w:rsid w:val="006332F6"/>
    <w:rsid w:val="006437A3"/>
    <w:rsid w:val="006454ED"/>
    <w:rsid w:val="00654ED1"/>
    <w:rsid w:val="00663F3B"/>
    <w:rsid w:val="006812A1"/>
    <w:rsid w:val="006A08FC"/>
    <w:rsid w:val="006A3A6F"/>
    <w:rsid w:val="006A5763"/>
    <w:rsid w:val="006B0A05"/>
    <w:rsid w:val="006C01A7"/>
    <w:rsid w:val="006C04F9"/>
    <w:rsid w:val="006E3F97"/>
    <w:rsid w:val="006F2386"/>
    <w:rsid w:val="006F7627"/>
    <w:rsid w:val="00703BCF"/>
    <w:rsid w:val="00705A80"/>
    <w:rsid w:val="007158E1"/>
    <w:rsid w:val="007379C6"/>
    <w:rsid w:val="007437BF"/>
    <w:rsid w:val="00761271"/>
    <w:rsid w:val="0076240F"/>
    <w:rsid w:val="00766A18"/>
    <w:rsid w:val="00775793"/>
    <w:rsid w:val="00792A66"/>
    <w:rsid w:val="0079446A"/>
    <w:rsid w:val="00796374"/>
    <w:rsid w:val="007E5E21"/>
    <w:rsid w:val="007F3C38"/>
    <w:rsid w:val="008049BB"/>
    <w:rsid w:val="008070F9"/>
    <w:rsid w:val="0082345F"/>
    <w:rsid w:val="0083222C"/>
    <w:rsid w:val="008357BF"/>
    <w:rsid w:val="00851D3D"/>
    <w:rsid w:val="0085238B"/>
    <w:rsid w:val="00856EC0"/>
    <w:rsid w:val="00863C9E"/>
    <w:rsid w:val="008674C6"/>
    <w:rsid w:val="008777C2"/>
    <w:rsid w:val="00892F2A"/>
    <w:rsid w:val="008A1F90"/>
    <w:rsid w:val="008A489E"/>
    <w:rsid w:val="008A7A1F"/>
    <w:rsid w:val="008B06EC"/>
    <w:rsid w:val="008B5541"/>
    <w:rsid w:val="008C62EA"/>
    <w:rsid w:val="008D0B54"/>
    <w:rsid w:val="008D6BB5"/>
    <w:rsid w:val="008E76DB"/>
    <w:rsid w:val="008F2E44"/>
    <w:rsid w:val="008F6764"/>
    <w:rsid w:val="0090521D"/>
    <w:rsid w:val="00920CCE"/>
    <w:rsid w:val="0092744C"/>
    <w:rsid w:val="009424E3"/>
    <w:rsid w:val="00947D30"/>
    <w:rsid w:val="009525BA"/>
    <w:rsid w:val="00965CAF"/>
    <w:rsid w:val="00965EB5"/>
    <w:rsid w:val="0096697E"/>
    <w:rsid w:val="009976EF"/>
    <w:rsid w:val="009A074A"/>
    <w:rsid w:val="009A12CA"/>
    <w:rsid w:val="009A6FD6"/>
    <w:rsid w:val="009B296E"/>
    <w:rsid w:val="009B2FB9"/>
    <w:rsid w:val="009B6D6B"/>
    <w:rsid w:val="009E5492"/>
    <w:rsid w:val="009F06E0"/>
    <w:rsid w:val="009F428C"/>
    <w:rsid w:val="00A32C24"/>
    <w:rsid w:val="00A34FD9"/>
    <w:rsid w:val="00A350E8"/>
    <w:rsid w:val="00A44713"/>
    <w:rsid w:val="00A44D4E"/>
    <w:rsid w:val="00A5001F"/>
    <w:rsid w:val="00A65CDE"/>
    <w:rsid w:val="00A6700D"/>
    <w:rsid w:val="00A90D5D"/>
    <w:rsid w:val="00A97C6A"/>
    <w:rsid w:val="00AB003A"/>
    <w:rsid w:val="00AB03B3"/>
    <w:rsid w:val="00AD018E"/>
    <w:rsid w:val="00AD56C0"/>
    <w:rsid w:val="00AE42BD"/>
    <w:rsid w:val="00AE737A"/>
    <w:rsid w:val="00B04ED7"/>
    <w:rsid w:val="00B1701E"/>
    <w:rsid w:val="00B24C66"/>
    <w:rsid w:val="00B43FA4"/>
    <w:rsid w:val="00B542E5"/>
    <w:rsid w:val="00B67413"/>
    <w:rsid w:val="00B7016D"/>
    <w:rsid w:val="00B90E15"/>
    <w:rsid w:val="00B93A7B"/>
    <w:rsid w:val="00BA6885"/>
    <w:rsid w:val="00BC0B65"/>
    <w:rsid w:val="00BE5B89"/>
    <w:rsid w:val="00C00ED7"/>
    <w:rsid w:val="00C03FA0"/>
    <w:rsid w:val="00C07D14"/>
    <w:rsid w:val="00C12538"/>
    <w:rsid w:val="00C24B2C"/>
    <w:rsid w:val="00C35D3A"/>
    <w:rsid w:val="00C35FD9"/>
    <w:rsid w:val="00C36484"/>
    <w:rsid w:val="00C41F0F"/>
    <w:rsid w:val="00C531BC"/>
    <w:rsid w:val="00C70568"/>
    <w:rsid w:val="00C73035"/>
    <w:rsid w:val="00CA3008"/>
    <w:rsid w:val="00CB5B91"/>
    <w:rsid w:val="00CC086D"/>
    <w:rsid w:val="00CC43F9"/>
    <w:rsid w:val="00CC4775"/>
    <w:rsid w:val="00CC692C"/>
    <w:rsid w:val="00CD08BA"/>
    <w:rsid w:val="00CF68CD"/>
    <w:rsid w:val="00D013FD"/>
    <w:rsid w:val="00D016C4"/>
    <w:rsid w:val="00D07365"/>
    <w:rsid w:val="00D16558"/>
    <w:rsid w:val="00D3024A"/>
    <w:rsid w:val="00D345A2"/>
    <w:rsid w:val="00D43904"/>
    <w:rsid w:val="00D47168"/>
    <w:rsid w:val="00D47700"/>
    <w:rsid w:val="00D83BC8"/>
    <w:rsid w:val="00D86349"/>
    <w:rsid w:val="00DA3EAB"/>
    <w:rsid w:val="00DA542A"/>
    <w:rsid w:val="00DA79CA"/>
    <w:rsid w:val="00DB1F1D"/>
    <w:rsid w:val="00DB555C"/>
    <w:rsid w:val="00DC05CC"/>
    <w:rsid w:val="00DC6BCA"/>
    <w:rsid w:val="00DD1413"/>
    <w:rsid w:val="00DE209E"/>
    <w:rsid w:val="00DE23DD"/>
    <w:rsid w:val="00DE2DF9"/>
    <w:rsid w:val="00DF092F"/>
    <w:rsid w:val="00E13C92"/>
    <w:rsid w:val="00E17F9E"/>
    <w:rsid w:val="00E2048F"/>
    <w:rsid w:val="00E36C56"/>
    <w:rsid w:val="00E424C9"/>
    <w:rsid w:val="00E54E1D"/>
    <w:rsid w:val="00E576CD"/>
    <w:rsid w:val="00E916C0"/>
    <w:rsid w:val="00E94592"/>
    <w:rsid w:val="00EB3C7E"/>
    <w:rsid w:val="00EC48C6"/>
    <w:rsid w:val="00ED6C1D"/>
    <w:rsid w:val="00EF0153"/>
    <w:rsid w:val="00EF5216"/>
    <w:rsid w:val="00F0149C"/>
    <w:rsid w:val="00F20731"/>
    <w:rsid w:val="00F20A82"/>
    <w:rsid w:val="00F41D47"/>
    <w:rsid w:val="00F55E33"/>
    <w:rsid w:val="00F62E94"/>
    <w:rsid w:val="00F65D9E"/>
    <w:rsid w:val="00F6799E"/>
    <w:rsid w:val="00F804A8"/>
    <w:rsid w:val="00F81F55"/>
    <w:rsid w:val="00F82816"/>
    <w:rsid w:val="00F84C77"/>
    <w:rsid w:val="00FA24D8"/>
    <w:rsid w:val="00FA701E"/>
    <w:rsid w:val="00FB55A0"/>
    <w:rsid w:val="00FC0CE4"/>
    <w:rsid w:val="00FD45DC"/>
    <w:rsid w:val="00FF1BCD"/>
    <w:rsid w:val="00FF23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ED005"/>
  <w15:chartTrackingRefBased/>
  <w15:docId w15:val="{D6B3F418-4F0E-4E8F-B336-094701442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4E3"/>
  </w:style>
  <w:style w:type="paragraph" w:styleId="Heading2">
    <w:name w:val="heading 2"/>
    <w:basedOn w:val="Normal"/>
    <w:next w:val="Normal"/>
    <w:link w:val="Heading2Char"/>
    <w:uiPriority w:val="9"/>
    <w:unhideWhenUsed/>
    <w:qFormat/>
    <w:rsid w:val="00D439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A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A80"/>
  </w:style>
  <w:style w:type="paragraph" w:styleId="Footer">
    <w:name w:val="footer"/>
    <w:basedOn w:val="Normal"/>
    <w:link w:val="FooterChar"/>
    <w:uiPriority w:val="99"/>
    <w:unhideWhenUsed/>
    <w:rsid w:val="00705A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5A80"/>
  </w:style>
  <w:style w:type="paragraph" w:styleId="ListParagraph">
    <w:name w:val="List Paragraph"/>
    <w:basedOn w:val="Normal"/>
    <w:uiPriority w:val="34"/>
    <w:qFormat/>
    <w:rsid w:val="00705A80"/>
    <w:pPr>
      <w:ind w:left="720"/>
      <w:contextualSpacing/>
    </w:pPr>
  </w:style>
  <w:style w:type="table" w:styleId="TableGrid">
    <w:name w:val="Table Grid"/>
    <w:basedOn w:val="TableNormal"/>
    <w:uiPriority w:val="59"/>
    <w:rsid w:val="00AD0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43904"/>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D439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904"/>
    <w:rPr>
      <w:rFonts w:asciiTheme="majorHAnsi" w:eastAsiaTheme="majorEastAsia" w:hAnsiTheme="majorHAnsi" w:cstheme="majorBidi"/>
      <w:spacing w:val="-10"/>
      <w:kern w:val="28"/>
      <w:sz w:val="56"/>
      <w:szCs w:val="56"/>
    </w:rPr>
  </w:style>
  <w:style w:type="table" w:customStyle="1" w:styleId="TableGrid0">
    <w:name w:val="TableGrid"/>
    <w:rsid w:val="000C78DF"/>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0701B7D8495C4F8B6B7F7B84E132CA" ma:contentTypeVersion="16" ma:contentTypeDescription="Create a new document." ma:contentTypeScope="" ma:versionID="0db9bd512d754244edbd8a46d1d0e97b">
  <xsd:schema xmlns:xsd="http://www.w3.org/2001/XMLSchema" xmlns:xs="http://www.w3.org/2001/XMLSchema" xmlns:p="http://schemas.microsoft.com/office/2006/metadata/properties" xmlns:ns2="c5284278-ad36-49e8-9851-8bd247616e6f" xmlns:ns3="49c5ab53-4f11-466e-9c2d-ac773aece0c4" targetNamespace="http://schemas.microsoft.com/office/2006/metadata/properties" ma:root="true" ma:fieldsID="4d716781d0eabd8ad13e0c5ed5c2eb1d" ns2:_="" ns3:_="">
    <xsd:import namespace="c5284278-ad36-49e8-9851-8bd247616e6f"/>
    <xsd:import namespace="49c5ab53-4f11-466e-9c2d-ac773aece0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Flow_Signoff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84278-ad36-49e8-9851-8bd247616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Flow_SignoffStatus" ma:index="11" nillable="true" ma:displayName="Sign-off status" ma:internalName="Sign_x002d_off_x0020_status">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0efdca5-9ed4-4f56-9069-ba45049495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c5ab53-4f11-466e-9c2d-ac773aece0c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af2f3a-ea27-460e-ac9f-65431096838d}" ma:internalName="TaxCatchAll" ma:showField="CatchAllData" ma:web="49c5ab53-4f11-466e-9c2d-ac773aece0c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284278-ad36-49e8-9851-8bd247616e6f">
      <Terms xmlns="http://schemas.microsoft.com/office/infopath/2007/PartnerControls"/>
    </lcf76f155ced4ddcb4097134ff3c332f>
    <TaxCatchAll xmlns="49c5ab53-4f11-466e-9c2d-ac773aece0c4" xsi:nil="true"/>
    <_Flow_SignoffStatus xmlns="c5284278-ad36-49e8-9851-8bd247616e6f" xsi:nil="true"/>
  </documentManagement>
</p:properties>
</file>

<file path=customXml/itemProps1.xml><?xml version="1.0" encoding="utf-8"?>
<ds:datastoreItem xmlns:ds="http://schemas.openxmlformats.org/officeDocument/2006/customXml" ds:itemID="{C1DFD9E2-9016-40E8-9E41-197307FA5108}">
  <ds:schemaRefs>
    <ds:schemaRef ds:uri="http://schemas.openxmlformats.org/officeDocument/2006/bibliography"/>
  </ds:schemaRefs>
</ds:datastoreItem>
</file>

<file path=customXml/itemProps2.xml><?xml version="1.0" encoding="utf-8"?>
<ds:datastoreItem xmlns:ds="http://schemas.openxmlformats.org/officeDocument/2006/customXml" ds:itemID="{0A3A8F5D-17D2-4835-9DC7-C6C9E438145F}"/>
</file>

<file path=customXml/itemProps3.xml><?xml version="1.0" encoding="utf-8"?>
<ds:datastoreItem xmlns:ds="http://schemas.openxmlformats.org/officeDocument/2006/customXml" ds:itemID="{05B9FB93-313D-47CA-92C9-24FE333971CE}"/>
</file>

<file path=customXml/itemProps4.xml><?xml version="1.0" encoding="utf-8"?>
<ds:datastoreItem xmlns:ds="http://schemas.openxmlformats.org/officeDocument/2006/customXml" ds:itemID="{62526517-088B-4095-A7BE-43569DA75B1F}"/>
</file>

<file path=docProps/app.xml><?xml version="1.0" encoding="utf-8"?>
<Properties xmlns="http://schemas.openxmlformats.org/officeDocument/2006/extended-properties" xmlns:vt="http://schemas.openxmlformats.org/officeDocument/2006/docPropsVTypes">
  <Template>Normal</Template>
  <TotalTime>2</TotalTime>
  <Pages>5</Pages>
  <Words>1073</Words>
  <Characters>6120</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wawszczak</dc:creator>
  <cp:keywords/>
  <dc:description/>
  <cp:lastModifiedBy>C. Blandford</cp:lastModifiedBy>
  <cp:revision>2</cp:revision>
  <cp:lastPrinted>2023-05-16T08:56:00Z</cp:lastPrinted>
  <dcterms:created xsi:type="dcterms:W3CDTF">2024-09-26T11:39:00Z</dcterms:created>
  <dcterms:modified xsi:type="dcterms:W3CDTF">2024-09-26T11:39:00Z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0x010100AB0701B7D8495C4F8B6B7F7B84E132CA</vt:lpwstr>
  </property>
</Properties>
</file>