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651D5" w14:textId="111872B0" w:rsidR="00B81A9F" w:rsidRDefault="00883D70">
      <w:r>
        <w:rPr>
          <w:noProof/>
        </w:rPr>
        <mc:AlternateContent>
          <mc:Choice Requires="wps">
            <w:drawing>
              <wp:anchor distT="0" distB="0" distL="114300" distR="114300" simplePos="0" relativeHeight="251658241" behindDoc="0" locked="0" layoutInCell="1" allowOverlap="1" wp14:anchorId="7E8079FE" wp14:editId="64AE432C">
                <wp:simplePos x="0" y="0"/>
                <wp:positionH relativeFrom="column">
                  <wp:posOffset>1436370</wp:posOffset>
                </wp:positionH>
                <wp:positionV relativeFrom="paragraph">
                  <wp:posOffset>3913833</wp:posOffset>
                </wp:positionV>
                <wp:extent cx="4728845" cy="560070"/>
                <wp:effectExtent l="0" t="0" r="0" b="0"/>
                <wp:wrapNone/>
                <wp:docPr id="1164157690" name="Text Box 14"/>
                <wp:cNvGraphicFramePr/>
                <a:graphic xmlns:a="http://schemas.openxmlformats.org/drawingml/2006/main">
                  <a:graphicData uri="http://schemas.microsoft.com/office/word/2010/wordprocessingShape">
                    <wps:wsp>
                      <wps:cNvSpPr txBox="1"/>
                      <wps:spPr>
                        <a:xfrm>
                          <a:off x="0" y="0"/>
                          <a:ext cx="4728845" cy="560070"/>
                        </a:xfrm>
                        <a:prstGeom prst="rect">
                          <a:avLst/>
                        </a:prstGeom>
                        <a:noFill/>
                        <a:ln w="6350">
                          <a:noFill/>
                        </a:ln>
                      </wps:spPr>
                      <wps:txbx>
                        <w:txbxContent>
                          <w:p w14:paraId="21CBCE6B" w14:textId="539BEFF2" w:rsidR="00B81A9F" w:rsidRPr="00B81A9F" w:rsidRDefault="00B81A9F" w:rsidP="00B81A9F">
                            <w:pPr>
                              <w:spacing w:after="120" w:line="240" w:lineRule="auto"/>
                              <w:jc w:val="center"/>
                              <w:rPr>
                                <w:rFonts w:ascii="Avenir Black" w:hAnsi="Avenir Black"/>
                                <w:b/>
                                <w:bCs/>
                                <w:color w:val="FFFFFF" w:themeColor="background1"/>
                                <w:sz w:val="56"/>
                                <w:szCs w:val="56"/>
                                <w:lang w:val="en-GB"/>
                              </w:rPr>
                            </w:pPr>
                            <w:r w:rsidRPr="00B81A9F">
                              <w:rPr>
                                <w:rFonts w:ascii="Avenir Black" w:hAnsi="Avenir Black"/>
                                <w:b/>
                                <w:bCs/>
                                <w:color w:val="FFFFFF" w:themeColor="background1"/>
                                <w:sz w:val="56"/>
                                <w:szCs w:val="56"/>
                                <w:lang w:val="en-GB"/>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079FE" id="_x0000_t202" coordsize="21600,21600" o:spt="202" path="m,l,21600r21600,l21600,xe">
                <v:stroke joinstyle="miter"/>
                <v:path gradientshapeok="t" o:connecttype="rect"/>
              </v:shapetype>
              <v:shape id="Text Box 14" o:spid="_x0000_s1026" type="#_x0000_t202" style="position:absolute;margin-left:113.1pt;margin-top:308.2pt;width:372.35pt;height:44.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" filled="f" stroked="f" strokeweight=".5pt">
                <v:textbox>
                  <w:txbxContent>
                    <w:p w14:paraId="21CBCE6B" w14:textId="539BEFF2" w:rsidR="00B81A9F" w:rsidRPr="00B81A9F" w:rsidRDefault="00B81A9F" w:rsidP="00B81A9F">
                      <w:pPr>
                        <w:spacing w:after="120" w:line="240" w:lineRule="auto"/>
                        <w:jc w:val="center"/>
                        <w:rPr>
                          <w:rFonts w:ascii="Avenir Black" w:hAnsi="Avenir Black"/>
                          <w:b/>
                          <w:bCs/>
                          <w:color w:val="FFFFFF" w:themeColor="background1"/>
                          <w:sz w:val="56"/>
                          <w:szCs w:val="56"/>
                          <w:lang w:val="en-GB"/>
                        </w:rPr>
                      </w:pPr>
                      <w:r w:rsidRPr="00B81A9F">
                        <w:rPr>
                          <w:rFonts w:ascii="Avenir Black" w:hAnsi="Avenir Black"/>
                          <w:b/>
                          <w:bCs/>
                          <w:color w:val="FFFFFF" w:themeColor="background1"/>
                          <w:sz w:val="56"/>
                          <w:szCs w:val="56"/>
                          <w:lang w:val="en-GB"/>
                        </w:rPr>
                        <w:t>APPLICATION PACK</w:t>
                      </w:r>
                    </w:p>
                  </w:txbxContent>
                </v:textbox>
              </v:shape>
            </w:pict>
          </mc:Fallback>
        </mc:AlternateContent>
      </w:r>
      <w:r>
        <w:rPr>
          <w:noProof/>
        </w:rPr>
        <w:drawing>
          <wp:inline distT="0" distB="0" distL="0" distR="0" wp14:anchorId="2CF4A7C5" wp14:editId="25C14C32">
            <wp:extent cx="7556500" cy="10680700"/>
            <wp:effectExtent l="0" t="0" r="0" b="0"/>
            <wp:docPr id="345571992" name="Picture 20" descr="A person holding a lan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71992" name="Picture 20" descr="A person holding a lanyar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B81A9F">
        <w:rPr>
          <w:noProof/>
        </w:rPr>
        <mc:AlternateContent>
          <mc:Choice Requires="wps">
            <w:drawing>
              <wp:anchor distT="0" distB="0" distL="114300" distR="114300" simplePos="0" relativeHeight="251658240" behindDoc="0" locked="0" layoutInCell="1" allowOverlap="1" wp14:anchorId="3C331BF1" wp14:editId="5C2DF4BB">
                <wp:simplePos x="0" y="0"/>
                <wp:positionH relativeFrom="column">
                  <wp:posOffset>304800</wp:posOffset>
                </wp:positionH>
                <wp:positionV relativeFrom="paragraph">
                  <wp:posOffset>2349388</wp:posOffset>
                </wp:positionV>
                <wp:extent cx="6960870" cy="1976120"/>
                <wp:effectExtent l="0" t="0" r="0" b="0"/>
                <wp:wrapNone/>
                <wp:docPr id="1797785279" name="Text Box 14"/>
                <wp:cNvGraphicFramePr/>
                <a:graphic xmlns:a="http://schemas.openxmlformats.org/drawingml/2006/main">
                  <a:graphicData uri="http://schemas.microsoft.com/office/word/2010/wordprocessingShape">
                    <wps:wsp>
                      <wps:cNvSpPr txBox="1"/>
                      <wps:spPr>
                        <a:xfrm>
                          <a:off x="0" y="0"/>
                          <a:ext cx="6960870" cy="1976120"/>
                        </a:xfrm>
                        <a:prstGeom prst="rect">
                          <a:avLst/>
                        </a:prstGeom>
                        <a:noFill/>
                        <a:ln w="6350">
                          <a:noFill/>
                        </a:ln>
                      </wps:spPr>
                      <wps:txbx>
                        <w:txbxContent>
                          <w:p w14:paraId="40796A8F" w14:textId="3CDB15E8" w:rsidR="00B81A9F" w:rsidRPr="00B81A9F" w:rsidRDefault="00AF4269" w:rsidP="00B81A9F">
                            <w:pPr>
                              <w:spacing w:after="120" w:line="1000" w:lineRule="exact"/>
                              <w:jc w:val="center"/>
                              <w:rPr>
                                <w:rFonts w:ascii="Avenir Black" w:hAnsi="Avenir Black"/>
                                <w:b/>
                                <w:bCs/>
                                <w:color w:val="FFFFFF" w:themeColor="background1"/>
                                <w:sz w:val="96"/>
                                <w:szCs w:val="96"/>
                                <w:lang w:val="en-GB"/>
                              </w:rPr>
                            </w:pPr>
                            <w:r>
                              <w:rPr>
                                <w:rFonts w:ascii="Avenir Black" w:hAnsi="Avenir Black"/>
                                <w:b/>
                                <w:bCs/>
                                <w:color w:val="FFFFFF" w:themeColor="background1"/>
                                <w:sz w:val="96"/>
                                <w:szCs w:val="96"/>
                                <w:lang w:val="en-GB"/>
                              </w:rPr>
                              <w:t>Finance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1BF1" id="_x0000_s1027" type="#_x0000_t202" style="position:absolute;margin-left:24pt;margin-top:185pt;width:548.1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" filled="f" stroked="f" strokeweight=".5pt">
                <v:textbox>
                  <w:txbxContent>
                    <w:p w14:paraId="40796A8F" w14:textId="3CDB15E8" w:rsidR="00B81A9F" w:rsidRPr="00B81A9F" w:rsidRDefault="00AF4269" w:rsidP="00B81A9F">
                      <w:pPr>
                        <w:spacing w:after="120" w:line="1000" w:lineRule="exact"/>
                        <w:jc w:val="center"/>
                        <w:rPr>
                          <w:rFonts w:ascii="Avenir Black" w:hAnsi="Avenir Black"/>
                          <w:b/>
                          <w:bCs/>
                          <w:color w:val="FFFFFF" w:themeColor="background1"/>
                          <w:sz w:val="96"/>
                          <w:szCs w:val="96"/>
                          <w:lang w:val="en-GB"/>
                        </w:rPr>
                      </w:pPr>
                      <w:r>
                        <w:rPr>
                          <w:rFonts w:ascii="Avenir Black" w:hAnsi="Avenir Black"/>
                          <w:b/>
                          <w:bCs/>
                          <w:color w:val="FFFFFF" w:themeColor="background1"/>
                          <w:sz w:val="96"/>
                          <w:szCs w:val="96"/>
                          <w:lang w:val="en-GB"/>
                        </w:rPr>
                        <w:t>Finance Officer</w:t>
                      </w:r>
                    </w:p>
                  </w:txbxContent>
                </v:textbox>
              </v:shape>
            </w:pict>
          </mc:Fallback>
        </mc:AlternateContent>
      </w:r>
    </w:p>
    <w:p w14:paraId="09FAF4C6" w14:textId="385994EF" w:rsidR="00DA6BCB" w:rsidRPr="00DA6BCB" w:rsidRDefault="00B81A9F" w:rsidP="00DA6BCB">
      <w:pPr>
        <w:rPr>
          <w:noProof/>
        </w:rPr>
      </w:pPr>
      <w:r>
        <w:br w:type="page"/>
      </w:r>
      <w:r w:rsidR="00883D70">
        <w:rPr>
          <w:noProof/>
        </w:rPr>
        <w:lastRenderedPageBreak/>
        <w:drawing>
          <wp:inline distT="0" distB="0" distL="0" distR="0" wp14:anchorId="06FE8D6D" wp14:editId="13B1C438">
            <wp:extent cx="7556500" cy="10680700"/>
            <wp:effectExtent l="0" t="0" r="0" b="0"/>
            <wp:docPr id="1568245098" name="Picture 21" descr="A blue and white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45098" name="Picture 21" descr="A blue and white checklis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DA6BCB">
        <w:rPr>
          <w:noProof/>
        </w:rPr>
        <mc:AlternateContent>
          <mc:Choice Requires="wps">
            <w:drawing>
              <wp:anchor distT="0" distB="0" distL="114300" distR="114300" simplePos="0" relativeHeight="251658248" behindDoc="0" locked="0" layoutInCell="1" allowOverlap="1" wp14:anchorId="50D8C504" wp14:editId="662BF652">
                <wp:simplePos x="0" y="0"/>
                <wp:positionH relativeFrom="column">
                  <wp:posOffset>2276475</wp:posOffset>
                </wp:positionH>
                <wp:positionV relativeFrom="paragraph">
                  <wp:posOffset>6688194</wp:posOffset>
                </wp:positionV>
                <wp:extent cx="4283710" cy="829945"/>
                <wp:effectExtent l="0" t="0" r="0" b="0"/>
                <wp:wrapNone/>
                <wp:docPr id="2082330636" name="Text Box 15"/>
                <wp:cNvGraphicFramePr/>
                <a:graphic xmlns:a="http://schemas.openxmlformats.org/drawingml/2006/main">
                  <a:graphicData uri="http://schemas.microsoft.com/office/word/2010/wordprocessingShape">
                    <wps:wsp>
                      <wps:cNvSpPr txBox="1"/>
                      <wps:spPr>
                        <a:xfrm>
                          <a:off x="0" y="0"/>
                          <a:ext cx="4283710" cy="829945"/>
                        </a:xfrm>
                        <a:prstGeom prst="rect">
                          <a:avLst/>
                        </a:prstGeom>
                        <a:noFill/>
                        <a:ln w="6350">
                          <a:noFill/>
                        </a:ln>
                      </wps:spPr>
                      <wps:txbx>
                        <w:txbxContent>
                          <w:p w14:paraId="72CE5FC6" w14:textId="430C9CD4" w:rsidR="00DA6BCB" w:rsidRPr="00BE2C5B" w:rsidRDefault="00BE2C5B" w:rsidP="00DA6BCB">
                            <w:pPr>
                              <w:spacing w:line="220" w:lineRule="exact"/>
                              <w:rPr>
                                <w:lang w:val="en-GB"/>
                              </w:rPr>
                            </w:pPr>
                            <w:r w:rsidRPr="00BE2C5B">
                              <w:rPr>
                                <w:lang w:val="en-GB"/>
                              </w:rPr>
                              <w:t>Will be hel</w:t>
                            </w:r>
                            <w:r w:rsidR="00BE04F6">
                              <w:rPr>
                                <w:lang w:val="en-GB"/>
                              </w:rPr>
                              <w:t>d w/c 2</w:t>
                            </w:r>
                            <w:r w:rsidR="00BE04F6" w:rsidRPr="00BE04F6">
                              <w:rPr>
                                <w:vertAlign w:val="superscript"/>
                                <w:lang w:val="en-GB"/>
                              </w:rPr>
                              <w:t>nd</w:t>
                            </w:r>
                            <w:r w:rsidR="00BE04F6">
                              <w:rPr>
                                <w:lang w:val="en-GB"/>
                              </w:rPr>
                              <w:t xml:space="preserve"> </w:t>
                            </w:r>
                            <w:r w:rsidR="00BE04F6">
                              <w:rPr>
                                <w:lang w:val="en-GB"/>
                              </w:rPr>
                              <w:t>March</w:t>
                            </w:r>
                            <w:r w:rsidRPr="00BE2C5B">
                              <w:rPr>
                                <w:lang w:val="en-GB"/>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8C504" id="Text Box 15" o:spid="_x0000_s1028" type="#_x0000_t202" style="position:absolute;margin-left:179.25pt;margin-top:526.65pt;width:337.3pt;height:65.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" filled="f" stroked="f" strokeweight=".5pt">
                <v:textbox>
                  <w:txbxContent>
                    <w:p w14:paraId="72CE5FC6" w14:textId="430C9CD4" w:rsidR="00DA6BCB" w:rsidRPr="00BE2C5B" w:rsidRDefault="00BE2C5B" w:rsidP="00DA6BCB">
                      <w:pPr>
                        <w:spacing w:line="220" w:lineRule="exact"/>
                        <w:rPr>
                          <w:lang w:val="en-GB"/>
                        </w:rPr>
                      </w:pPr>
                      <w:r w:rsidRPr="00BE2C5B">
                        <w:rPr>
                          <w:lang w:val="en-GB"/>
                        </w:rPr>
                        <w:t>Will be hel</w:t>
                      </w:r>
                      <w:r w:rsidR="00BE04F6">
                        <w:rPr>
                          <w:lang w:val="en-GB"/>
                        </w:rPr>
                        <w:t>d w/c 2</w:t>
                      </w:r>
                      <w:r w:rsidR="00BE04F6" w:rsidRPr="00BE04F6">
                        <w:rPr>
                          <w:vertAlign w:val="superscript"/>
                          <w:lang w:val="en-GB"/>
                        </w:rPr>
                        <w:t>nd</w:t>
                      </w:r>
                      <w:r w:rsidR="00BE04F6">
                        <w:rPr>
                          <w:lang w:val="en-GB"/>
                        </w:rPr>
                        <w:t xml:space="preserve"> </w:t>
                      </w:r>
                      <w:r w:rsidR="00BE04F6">
                        <w:rPr>
                          <w:lang w:val="en-GB"/>
                        </w:rPr>
                        <w:t>March</w:t>
                      </w:r>
                      <w:r w:rsidRPr="00BE2C5B">
                        <w:rPr>
                          <w:lang w:val="en-GB"/>
                        </w:rPr>
                        <w:t xml:space="preserve"> 2026</w:t>
                      </w:r>
                    </w:p>
                  </w:txbxContent>
                </v:textbox>
              </v:shape>
            </w:pict>
          </mc:Fallback>
        </mc:AlternateContent>
      </w:r>
      <w:r w:rsidR="00DA6BCB">
        <w:rPr>
          <w:noProof/>
        </w:rPr>
        <mc:AlternateContent>
          <mc:Choice Requires="wps">
            <w:drawing>
              <wp:anchor distT="0" distB="0" distL="114300" distR="114300" simplePos="0" relativeHeight="251658246" behindDoc="0" locked="0" layoutInCell="1" allowOverlap="1" wp14:anchorId="3539AFE0" wp14:editId="69B504AC">
                <wp:simplePos x="0" y="0"/>
                <wp:positionH relativeFrom="column">
                  <wp:posOffset>2277035</wp:posOffset>
                </wp:positionH>
                <wp:positionV relativeFrom="paragraph">
                  <wp:posOffset>4984376</wp:posOffset>
                </wp:positionV>
                <wp:extent cx="4283972" cy="829945"/>
                <wp:effectExtent l="0" t="0" r="0" b="0"/>
                <wp:wrapNone/>
                <wp:docPr id="1343689246" name="Text Box 15"/>
                <wp:cNvGraphicFramePr/>
                <a:graphic xmlns:a="http://schemas.openxmlformats.org/drawingml/2006/main">
                  <a:graphicData uri="http://schemas.microsoft.com/office/word/2010/wordprocessingShape">
                    <wps:wsp>
                      <wps:cNvSpPr txBox="1"/>
                      <wps:spPr>
                        <a:xfrm>
                          <a:off x="0" y="0"/>
                          <a:ext cx="4283972" cy="829945"/>
                        </a:xfrm>
                        <a:prstGeom prst="rect">
                          <a:avLst/>
                        </a:prstGeom>
                        <a:noFill/>
                        <a:ln w="6350">
                          <a:noFill/>
                        </a:ln>
                      </wps:spPr>
                      <wps:txbx>
                        <w:txbxContent>
                          <w:p w14:paraId="4D72948F" w14:textId="2FC55E28" w:rsidR="00DA6BCB" w:rsidRPr="00CA2923" w:rsidRDefault="00F06FE4" w:rsidP="00CA2923">
                            <w:pPr>
                              <w:pStyle w:val="TableParagraph"/>
                              <w:rPr>
                                <w:rFonts w:asciiTheme="minorHAnsi" w:hAnsiTheme="minorHAnsi"/>
                                <w:sz w:val="24"/>
                                <w:szCs w:val="24"/>
                                <w:lang w:val="en-GB"/>
                              </w:rPr>
                            </w:pPr>
                            <w:r w:rsidRPr="00CA2923">
                              <w:rPr>
                                <w:rFonts w:asciiTheme="minorHAnsi" w:hAnsiTheme="minorHAnsi"/>
                                <w:sz w:val="24"/>
                                <w:szCs w:val="24"/>
                              </w:rPr>
                              <w:t>NJC Terms and Conditions for Support Staff in Sixth Form Colleges</w:t>
                            </w:r>
                          </w:p>
                          <w:p w14:paraId="3FBA0F3C" w14:textId="77777777" w:rsidR="00DA6BCB" w:rsidRPr="00DA6BCB" w:rsidRDefault="00DA6BCB" w:rsidP="00DA6BCB">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9AFE0" id="_x0000_s1029" type="#_x0000_t202" style="position:absolute;margin-left:179.3pt;margin-top:392.45pt;width:337.3pt;height:65.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" filled="f" stroked="f" strokeweight=".5pt">
                <v:textbox>
                  <w:txbxContent>
                    <w:p w14:paraId="4D72948F" w14:textId="2FC55E28" w:rsidR="00DA6BCB" w:rsidRPr="00CA2923" w:rsidRDefault="00F06FE4" w:rsidP="00CA2923">
                      <w:pPr>
                        <w:pStyle w:val="TableParagraph"/>
                        <w:rPr>
                          <w:rFonts w:asciiTheme="minorHAnsi" w:hAnsiTheme="minorHAnsi"/>
                          <w:sz w:val="24"/>
                          <w:szCs w:val="24"/>
                          <w:lang w:val="en-GB"/>
                        </w:rPr>
                      </w:pPr>
                      <w:r w:rsidRPr="00CA2923">
                        <w:rPr>
                          <w:rFonts w:asciiTheme="minorHAnsi" w:hAnsiTheme="minorHAnsi"/>
                          <w:sz w:val="24"/>
                          <w:szCs w:val="24"/>
                        </w:rPr>
                        <w:t>NJC Terms and Conditions for Support Staff in Sixth Form Colleges</w:t>
                      </w:r>
                    </w:p>
                    <w:p w14:paraId="3FBA0F3C" w14:textId="77777777" w:rsidR="00DA6BCB" w:rsidRPr="00DA6BCB" w:rsidRDefault="00DA6BCB" w:rsidP="00DA6BCB">
                      <w:pPr>
                        <w:spacing w:line="220" w:lineRule="exact"/>
                        <w:rPr>
                          <w:rFonts w:ascii="Avenir Light" w:hAnsi="Avenir Light"/>
                          <w:sz w:val="21"/>
                          <w:szCs w:val="21"/>
                          <w:lang w:val="en-GB"/>
                        </w:rPr>
                      </w:pPr>
                    </w:p>
                  </w:txbxContent>
                </v:textbox>
              </v:shape>
            </w:pict>
          </mc:Fallback>
        </mc:AlternateContent>
      </w:r>
      <w:r w:rsidR="00DA6BCB">
        <w:rPr>
          <w:noProof/>
        </w:rPr>
        <mc:AlternateContent>
          <mc:Choice Requires="wps">
            <w:drawing>
              <wp:anchor distT="0" distB="0" distL="114300" distR="114300" simplePos="0" relativeHeight="251658247" behindDoc="0" locked="0" layoutInCell="1" allowOverlap="1" wp14:anchorId="539CEEB8" wp14:editId="7D3D48C4">
                <wp:simplePos x="0" y="0"/>
                <wp:positionH relativeFrom="column">
                  <wp:posOffset>2277035</wp:posOffset>
                </wp:positionH>
                <wp:positionV relativeFrom="paragraph">
                  <wp:posOffset>5809129</wp:posOffset>
                </wp:positionV>
                <wp:extent cx="4283972" cy="829945"/>
                <wp:effectExtent l="0" t="0" r="0" b="0"/>
                <wp:wrapNone/>
                <wp:docPr id="349319995" name="Text Box 15"/>
                <wp:cNvGraphicFramePr/>
                <a:graphic xmlns:a="http://schemas.openxmlformats.org/drawingml/2006/main">
                  <a:graphicData uri="http://schemas.microsoft.com/office/word/2010/wordprocessingShape">
                    <wps:wsp>
                      <wps:cNvSpPr txBox="1"/>
                      <wps:spPr>
                        <a:xfrm>
                          <a:off x="0" y="0"/>
                          <a:ext cx="4283972" cy="829945"/>
                        </a:xfrm>
                        <a:prstGeom prst="rect">
                          <a:avLst/>
                        </a:prstGeom>
                        <a:noFill/>
                        <a:ln w="6350">
                          <a:noFill/>
                        </a:ln>
                      </wps:spPr>
                      <wps:txbx>
                        <w:txbxContent>
                          <w:p w14:paraId="78D18D6B" w14:textId="4FA6180B" w:rsidR="00DA6BCB" w:rsidRPr="00CA2923" w:rsidRDefault="00E837F5" w:rsidP="00CA2923">
                            <w:pPr>
                              <w:pStyle w:val="TableParagraph"/>
                              <w:rPr>
                                <w:rFonts w:asciiTheme="minorHAnsi" w:hAnsiTheme="minorHAnsi"/>
                                <w:sz w:val="24"/>
                                <w:szCs w:val="24"/>
                                <w:lang w:val="en-GB"/>
                              </w:rPr>
                            </w:pPr>
                            <w:r w:rsidRPr="00CA2923">
                              <w:rPr>
                                <w:rFonts w:asciiTheme="minorHAnsi" w:hAnsiTheme="minorHAnsi"/>
                                <w:sz w:val="24"/>
                                <w:szCs w:val="24"/>
                                <w:lang w:val="en-GB"/>
                              </w:rPr>
                              <w:t xml:space="preserve">Midday, </w:t>
                            </w:r>
                            <w:r w:rsidR="00BE2C5B">
                              <w:rPr>
                                <w:rFonts w:asciiTheme="minorHAnsi" w:hAnsiTheme="minorHAnsi"/>
                                <w:sz w:val="24"/>
                                <w:szCs w:val="24"/>
                                <w:lang w:val="en-GB"/>
                              </w:rPr>
                              <w:t>Monday</w:t>
                            </w:r>
                            <w:r w:rsidR="00D47BE9">
                              <w:rPr>
                                <w:rFonts w:asciiTheme="minorHAnsi" w:hAnsiTheme="minorHAnsi"/>
                                <w:sz w:val="24"/>
                                <w:szCs w:val="24"/>
                                <w:lang w:val="en-GB"/>
                              </w:rPr>
                              <w:t xml:space="preserve"> </w:t>
                            </w:r>
                            <w:r w:rsidR="00D0793D">
                              <w:rPr>
                                <w:rFonts w:asciiTheme="minorHAnsi" w:hAnsiTheme="minorHAnsi"/>
                                <w:sz w:val="24"/>
                                <w:szCs w:val="24"/>
                                <w:lang w:val="en-GB"/>
                              </w:rPr>
                              <w:t>23</w:t>
                            </w:r>
                            <w:r w:rsidR="00D0793D" w:rsidRPr="00D0793D">
                              <w:rPr>
                                <w:rFonts w:asciiTheme="minorHAnsi" w:hAnsiTheme="minorHAnsi"/>
                                <w:sz w:val="24"/>
                                <w:szCs w:val="24"/>
                                <w:vertAlign w:val="superscript"/>
                                <w:lang w:val="en-GB"/>
                              </w:rPr>
                              <w:t>rd</w:t>
                            </w:r>
                            <w:r w:rsidR="00D0793D">
                              <w:rPr>
                                <w:rFonts w:asciiTheme="minorHAnsi" w:hAnsiTheme="minorHAnsi"/>
                                <w:sz w:val="24"/>
                                <w:szCs w:val="24"/>
                                <w:lang w:val="en-GB"/>
                              </w:rPr>
                              <w:t xml:space="preserve"> </w:t>
                            </w:r>
                            <w:r w:rsidR="00957E48">
                              <w:rPr>
                                <w:rFonts w:asciiTheme="minorHAnsi" w:hAnsiTheme="minorHAnsi"/>
                                <w:sz w:val="24"/>
                                <w:szCs w:val="24"/>
                                <w:lang w:val="en-GB"/>
                              </w:rPr>
                              <w:t>February</w:t>
                            </w:r>
                            <w:r w:rsidR="00A43D03" w:rsidRPr="00CA2923">
                              <w:rPr>
                                <w:rFonts w:asciiTheme="minorHAnsi" w:hAnsiTheme="minorHAnsi"/>
                                <w:sz w:val="24"/>
                                <w:szCs w:val="24"/>
                                <w:lang w:val="en-GB"/>
                              </w:rPr>
                              <w:t xml:space="preserve"> 2026</w:t>
                            </w:r>
                          </w:p>
                          <w:p w14:paraId="1A2B38C9" w14:textId="77777777" w:rsidR="00DA6BCB" w:rsidRPr="00DA6BCB" w:rsidRDefault="00DA6BCB" w:rsidP="00DA6BCB">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EEB8" id="_x0000_s1030" type="#_x0000_t202" style="position:absolute;margin-left:179.3pt;margin-top:457.4pt;width:337.3pt;height:65.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" filled="f" stroked="f" strokeweight=".5pt">
                <v:textbox>
                  <w:txbxContent>
                    <w:p w14:paraId="78D18D6B" w14:textId="4FA6180B" w:rsidR="00DA6BCB" w:rsidRPr="00CA2923" w:rsidRDefault="00E837F5" w:rsidP="00CA2923">
                      <w:pPr>
                        <w:pStyle w:val="TableParagraph"/>
                        <w:rPr>
                          <w:rFonts w:asciiTheme="minorHAnsi" w:hAnsiTheme="minorHAnsi"/>
                          <w:sz w:val="24"/>
                          <w:szCs w:val="24"/>
                          <w:lang w:val="en-GB"/>
                        </w:rPr>
                      </w:pPr>
                      <w:r w:rsidRPr="00CA2923">
                        <w:rPr>
                          <w:rFonts w:asciiTheme="minorHAnsi" w:hAnsiTheme="minorHAnsi"/>
                          <w:sz w:val="24"/>
                          <w:szCs w:val="24"/>
                          <w:lang w:val="en-GB"/>
                        </w:rPr>
                        <w:t xml:space="preserve">Midday, </w:t>
                      </w:r>
                      <w:r w:rsidR="00BE2C5B">
                        <w:rPr>
                          <w:rFonts w:asciiTheme="minorHAnsi" w:hAnsiTheme="minorHAnsi"/>
                          <w:sz w:val="24"/>
                          <w:szCs w:val="24"/>
                          <w:lang w:val="en-GB"/>
                        </w:rPr>
                        <w:t>Monday</w:t>
                      </w:r>
                      <w:r w:rsidR="00D47BE9">
                        <w:rPr>
                          <w:rFonts w:asciiTheme="minorHAnsi" w:hAnsiTheme="minorHAnsi"/>
                          <w:sz w:val="24"/>
                          <w:szCs w:val="24"/>
                          <w:lang w:val="en-GB"/>
                        </w:rPr>
                        <w:t xml:space="preserve"> </w:t>
                      </w:r>
                      <w:r w:rsidR="00D0793D">
                        <w:rPr>
                          <w:rFonts w:asciiTheme="minorHAnsi" w:hAnsiTheme="minorHAnsi"/>
                          <w:sz w:val="24"/>
                          <w:szCs w:val="24"/>
                          <w:lang w:val="en-GB"/>
                        </w:rPr>
                        <w:t>23</w:t>
                      </w:r>
                      <w:r w:rsidR="00D0793D" w:rsidRPr="00D0793D">
                        <w:rPr>
                          <w:rFonts w:asciiTheme="minorHAnsi" w:hAnsiTheme="minorHAnsi"/>
                          <w:sz w:val="24"/>
                          <w:szCs w:val="24"/>
                          <w:vertAlign w:val="superscript"/>
                          <w:lang w:val="en-GB"/>
                        </w:rPr>
                        <w:t>rd</w:t>
                      </w:r>
                      <w:r w:rsidR="00D0793D">
                        <w:rPr>
                          <w:rFonts w:asciiTheme="minorHAnsi" w:hAnsiTheme="minorHAnsi"/>
                          <w:sz w:val="24"/>
                          <w:szCs w:val="24"/>
                          <w:lang w:val="en-GB"/>
                        </w:rPr>
                        <w:t xml:space="preserve"> </w:t>
                      </w:r>
                      <w:r w:rsidR="00957E48">
                        <w:rPr>
                          <w:rFonts w:asciiTheme="minorHAnsi" w:hAnsiTheme="minorHAnsi"/>
                          <w:sz w:val="24"/>
                          <w:szCs w:val="24"/>
                          <w:lang w:val="en-GB"/>
                        </w:rPr>
                        <w:t>February</w:t>
                      </w:r>
                      <w:r w:rsidR="00A43D03" w:rsidRPr="00CA2923">
                        <w:rPr>
                          <w:rFonts w:asciiTheme="minorHAnsi" w:hAnsiTheme="minorHAnsi"/>
                          <w:sz w:val="24"/>
                          <w:szCs w:val="24"/>
                          <w:lang w:val="en-GB"/>
                        </w:rPr>
                        <w:t xml:space="preserve"> 2026</w:t>
                      </w:r>
                    </w:p>
                    <w:p w14:paraId="1A2B38C9" w14:textId="77777777" w:rsidR="00DA6BCB" w:rsidRPr="00DA6BCB" w:rsidRDefault="00DA6BCB" w:rsidP="00DA6BCB">
                      <w:pPr>
                        <w:spacing w:line="220" w:lineRule="exact"/>
                        <w:rPr>
                          <w:rFonts w:ascii="Avenir Light" w:hAnsi="Avenir Light"/>
                          <w:sz w:val="21"/>
                          <w:szCs w:val="21"/>
                          <w:lang w:val="en-GB"/>
                        </w:rPr>
                      </w:pPr>
                    </w:p>
                  </w:txbxContent>
                </v:textbox>
              </v:shape>
            </w:pict>
          </mc:Fallback>
        </mc:AlternateContent>
      </w:r>
      <w:r w:rsidR="00DA6BCB">
        <w:rPr>
          <w:noProof/>
        </w:rPr>
        <mc:AlternateContent>
          <mc:Choice Requires="wps">
            <w:drawing>
              <wp:anchor distT="0" distB="0" distL="114300" distR="114300" simplePos="0" relativeHeight="251658245" behindDoc="0" locked="0" layoutInCell="1" allowOverlap="1" wp14:anchorId="2FBDBB9E" wp14:editId="4B24CA1D">
                <wp:simplePos x="0" y="0"/>
                <wp:positionH relativeFrom="column">
                  <wp:posOffset>2282825</wp:posOffset>
                </wp:positionH>
                <wp:positionV relativeFrom="paragraph">
                  <wp:posOffset>4111886</wp:posOffset>
                </wp:positionV>
                <wp:extent cx="4277995" cy="829945"/>
                <wp:effectExtent l="0" t="0" r="0" b="0"/>
                <wp:wrapNone/>
                <wp:docPr id="1790795100" name="Text Box 15"/>
                <wp:cNvGraphicFramePr/>
                <a:graphic xmlns:a="http://schemas.openxmlformats.org/drawingml/2006/main">
                  <a:graphicData uri="http://schemas.microsoft.com/office/word/2010/wordprocessingShape">
                    <wps:wsp>
                      <wps:cNvSpPr txBox="1"/>
                      <wps:spPr>
                        <a:xfrm>
                          <a:off x="0" y="0"/>
                          <a:ext cx="4277995" cy="829945"/>
                        </a:xfrm>
                        <a:prstGeom prst="rect">
                          <a:avLst/>
                        </a:prstGeom>
                        <a:noFill/>
                        <a:ln w="6350">
                          <a:noFill/>
                        </a:ln>
                      </wps:spPr>
                      <wps:txbx>
                        <w:txbxContent>
                          <w:p w14:paraId="4702F237" w14:textId="1247E515" w:rsidR="00DA6BCB" w:rsidRPr="00CA2923" w:rsidRDefault="00987083" w:rsidP="00CA2923">
                            <w:pPr>
                              <w:pStyle w:val="TableParagraph"/>
                              <w:rPr>
                                <w:rFonts w:asciiTheme="minorHAnsi" w:hAnsiTheme="minorHAnsi"/>
                                <w:sz w:val="24"/>
                                <w:szCs w:val="24"/>
                                <w:lang w:val="en-GB"/>
                              </w:rPr>
                            </w:pPr>
                            <w:r w:rsidRPr="00CA2923">
                              <w:rPr>
                                <w:rFonts w:asciiTheme="minorHAnsi" w:hAnsiTheme="minorHAnsi"/>
                                <w:sz w:val="24"/>
                                <w:szCs w:val="24"/>
                              </w:rPr>
                              <w:t>Local Government Pension Scheme</w:t>
                            </w:r>
                          </w:p>
                          <w:p w14:paraId="57130A49" w14:textId="77777777" w:rsidR="00DA6BCB" w:rsidRPr="00DA6BCB" w:rsidRDefault="00DA6BCB" w:rsidP="00DA6BCB">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DBB9E" id="_x0000_s1031" type="#_x0000_t202" style="position:absolute;margin-left:179.75pt;margin-top:323.75pt;width:336.85pt;height:65.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" filled="f" stroked="f" strokeweight=".5pt">
                <v:textbox>
                  <w:txbxContent>
                    <w:p w14:paraId="4702F237" w14:textId="1247E515" w:rsidR="00DA6BCB" w:rsidRPr="00CA2923" w:rsidRDefault="00987083" w:rsidP="00CA2923">
                      <w:pPr>
                        <w:pStyle w:val="TableParagraph"/>
                        <w:rPr>
                          <w:rFonts w:asciiTheme="minorHAnsi" w:hAnsiTheme="minorHAnsi"/>
                          <w:sz w:val="24"/>
                          <w:szCs w:val="24"/>
                          <w:lang w:val="en-GB"/>
                        </w:rPr>
                      </w:pPr>
                      <w:r w:rsidRPr="00CA2923">
                        <w:rPr>
                          <w:rFonts w:asciiTheme="minorHAnsi" w:hAnsiTheme="minorHAnsi"/>
                          <w:sz w:val="24"/>
                          <w:szCs w:val="24"/>
                        </w:rPr>
                        <w:t>Local Government Pension Scheme</w:t>
                      </w:r>
                    </w:p>
                    <w:p w14:paraId="57130A49" w14:textId="77777777" w:rsidR="00DA6BCB" w:rsidRPr="00DA6BCB" w:rsidRDefault="00DA6BCB" w:rsidP="00DA6BCB">
                      <w:pPr>
                        <w:spacing w:line="220" w:lineRule="exact"/>
                        <w:rPr>
                          <w:rFonts w:ascii="Avenir Light" w:hAnsi="Avenir Light"/>
                          <w:sz w:val="21"/>
                          <w:szCs w:val="21"/>
                          <w:lang w:val="en-GB"/>
                        </w:rPr>
                      </w:pPr>
                    </w:p>
                  </w:txbxContent>
                </v:textbox>
              </v:shape>
            </w:pict>
          </mc:Fallback>
        </mc:AlternateContent>
      </w:r>
      <w:r w:rsidR="00DA6BCB">
        <w:rPr>
          <w:noProof/>
        </w:rPr>
        <mc:AlternateContent>
          <mc:Choice Requires="wps">
            <w:drawing>
              <wp:anchor distT="0" distB="0" distL="114300" distR="114300" simplePos="0" relativeHeight="251658243" behindDoc="0" locked="0" layoutInCell="1" allowOverlap="1" wp14:anchorId="4C2CBF1D" wp14:editId="5D6A9832">
                <wp:simplePos x="0" y="0"/>
                <wp:positionH relativeFrom="column">
                  <wp:posOffset>2285626</wp:posOffset>
                </wp:positionH>
                <wp:positionV relativeFrom="paragraph">
                  <wp:posOffset>2392680</wp:posOffset>
                </wp:positionV>
                <wp:extent cx="4264660" cy="829945"/>
                <wp:effectExtent l="0" t="0" r="0" b="0"/>
                <wp:wrapNone/>
                <wp:docPr id="1264234777" name="Text Box 15"/>
                <wp:cNvGraphicFramePr/>
                <a:graphic xmlns:a="http://schemas.openxmlformats.org/drawingml/2006/main">
                  <a:graphicData uri="http://schemas.microsoft.com/office/word/2010/wordprocessingShape">
                    <wps:wsp>
                      <wps:cNvSpPr txBox="1"/>
                      <wps:spPr>
                        <a:xfrm>
                          <a:off x="0" y="0"/>
                          <a:ext cx="4264660" cy="829945"/>
                        </a:xfrm>
                        <a:prstGeom prst="rect">
                          <a:avLst/>
                        </a:prstGeom>
                        <a:noFill/>
                        <a:ln w="6350">
                          <a:noFill/>
                        </a:ln>
                      </wps:spPr>
                      <wps:txbx>
                        <w:txbxContent>
                          <w:p w14:paraId="28732292" w14:textId="4F6C958C" w:rsidR="003D5DDA" w:rsidRPr="00CA2923" w:rsidRDefault="00452593" w:rsidP="003D5DDA">
                            <w:pPr>
                              <w:pStyle w:val="TableParagraph"/>
                              <w:rPr>
                                <w:rFonts w:asciiTheme="minorHAnsi" w:hAnsiTheme="minorHAnsi"/>
                                <w:sz w:val="24"/>
                                <w:szCs w:val="24"/>
                              </w:rPr>
                            </w:pPr>
                            <w:r w:rsidRPr="00CA2923">
                              <w:rPr>
                                <w:rFonts w:asciiTheme="minorHAnsi" w:hAnsiTheme="minorHAnsi"/>
                                <w:sz w:val="24"/>
                                <w:szCs w:val="24"/>
                              </w:rPr>
                              <w:t>Up to</w:t>
                            </w:r>
                            <w:r w:rsidR="003D5DDA" w:rsidRPr="00CA2923">
                              <w:rPr>
                                <w:rFonts w:asciiTheme="minorHAnsi" w:hAnsiTheme="minorHAnsi"/>
                                <w:sz w:val="24"/>
                                <w:szCs w:val="24"/>
                              </w:rPr>
                              <w:t xml:space="preserve"> </w:t>
                            </w:r>
                            <w:r w:rsidRPr="00CA2923">
                              <w:rPr>
                                <w:rFonts w:asciiTheme="minorHAnsi" w:hAnsiTheme="minorHAnsi"/>
                                <w:sz w:val="24"/>
                                <w:szCs w:val="24"/>
                              </w:rPr>
                              <w:t>f</w:t>
                            </w:r>
                            <w:r w:rsidR="003D5DDA" w:rsidRPr="00CA2923">
                              <w:rPr>
                                <w:rFonts w:asciiTheme="minorHAnsi" w:hAnsiTheme="minorHAnsi"/>
                                <w:sz w:val="24"/>
                                <w:szCs w:val="24"/>
                              </w:rPr>
                              <w:t>ull time</w:t>
                            </w:r>
                            <w:r w:rsidR="001E61BC">
                              <w:rPr>
                                <w:rFonts w:asciiTheme="minorHAnsi" w:hAnsiTheme="minorHAnsi"/>
                                <w:sz w:val="24"/>
                                <w:szCs w:val="24"/>
                              </w:rPr>
                              <w:t xml:space="preserve">, </w:t>
                            </w:r>
                            <w:r w:rsidRPr="00CA2923">
                              <w:rPr>
                                <w:rFonts w:asciiTheme="minorHAnsi" w:hAnsiTheme="minorHAnsi"/>
                                <w:sz w:val="24"/>
                                <w:szCs w:val="24"/>
                              </w:rPr>
                              <w:t>37 hours per week (minimum 28</w:t>
                            </w:r>
                            <w:r w:rsidR="003473AD" w:rsidRPr="00CA2923">
                              <w:rPr>
                                <w:rFonts w:asciiTheme="minorHAnsi" w:hAnsiTheme="minorHAnsi"/>
                                <w:sz w:val="24"/>
                                <w:szCs w:val="24"/>
                              </w:rPr>
                              <w:t xml:space="preserve"> </w:t>
                            </w:r>
                            <w:proofErr w:type="spellStart"/>
                            <w:r w:rsidRPr="00CA2923">
                              <w:rPr>
                                <w:rFonts w:asciiTheme="minorHAnsi" w:hAnsiTheme="minorHAnsi"/>
                                <w:sz w:val="24"/>
                                <w:szCs w:val="24"/>
                              </w:rPr>
                              <w:t>hrs</w:t>
                            </w:r>
                            <w:proofErr w:type="spellEnd"/>
                            <w:r w:rsidRPr="00CA2923">
                              <w:rPr>
                                <w:rFonts w:asciiTheme="minorHAnsi" w:hAnsiTheme="minorHAnsi"/>
                                <w:sz w:val="24"/>
                                <w:szCs w:val="24"/>
                              </w:rPr>
                              <w:t xml:space="preserve"> per week) may be considered. F</w:t>
                            </w:r>
                            <w:r w:rsidR="003D5DDA" w:rsidRPr="00CA2923">
                              <w:rPr>
                                <w:rFonts w:asciiTheme="minorHAnsi" w:hAnsiTheme="minorHAnsi"/>
                                <w:sz w:val="24"/>
                                <w:szCs w:val="24"/>
                              </w:rPr>
                              <w:t>ull year.</w:t>
                            </w:r>
                            <w:r w:rsidR="001E61BC">
                              <w:rPr>
                                <w:rFonts w:asciiTheme="minorHAnsi" w:hAnsiTheme="minorHAnsi"/>
                                <w:sz w:val="24"/>
                                <w:szCs w:val="24"/>
                              </w:rPr>
                              <w:t xml:space="preserve"> Perma</w:t>
                            </w:r>
                            <w:r w:rsidR="009375C4">
                              <w:rPr>
                                <w:rFonts w:asciiTheme="minorHAnsi" w:hAnsiTheme="minorHAnsi"/>
                                <w:sz w:val="24"/>
                                <w:szCs w:val="24"/>
                              </w:rPr>
                              <w:t>nent.</w:t>
                            </w:r>
                          </w:p>
                          <w:p w14:paraId="6401FF72" w14:textId="2004B772" w:rsidR="003D5DDA" w:rsidRPr="00CA2923" w:rsidRDefault="003D5DDA" w:rsidP="003D5DDA">
                            <w:pPr>
                              <w:pStyle w:val="TableParagraph"/>
                              <w:rPr>
                                <w:rFonts w:asciiTheme="minorHAnsi" w:hAnsiTheme="minorHAnsi"/>
                                <w:sz w:val="24"/>
                                <w:szCs w:val="24"/>
                              </w:rPr>
                            </w:pPr>
                            <w:r w:rsidRPr="00CA2923">
                              <w:rPr>
                                <w:rFonts w:asciiTheme="minorHAnsi" w:hAnsiTheme="minorHAnsi"/>
                                <w:sz w:val="24"/>
                                <w:szCs w:val="24"/>
                              </w:rPr>
                              <w:t xml:space="preserve">Monday to Thursday 8.30am to 16.30pm, </w:t>
                            </w:r>
                            <w:r w:rsidR="00452593" w:rsidRPr="00CA2923">
                              <w:rPr>
                                <w:rFonts w:asciiTheme="minorHAnsi" w:hAnsiTheme="minorHAnsi"/>
                                <w:sz w:val="24"/>
                                <w:szCs w:val="24"/>
                              </w:rPr>
                              <w:t>F</w:t>
                            </w:r>
                            <w:r w:rsidRPr="00CA2923">
                              <w:rPr>
                                <w:rFonts w:asciiTheme="minorHAnsi" w:hAnsiTheme="minorHAnsi"/>
                                <w:sz w:val="24"/>
                                <w:szCs w:val="24"/>
                              </w:rPr>
                              <w:t>riday 8.30am to 16.00pm</w:t>
                            </w:r>
                            <w:r w:rsidR="00452593" w:rsidRPr="00CA2923">
                              <w:rPr>
                                <w:rFonts w:asciiTheme="minorHAnsi" w:hAnsiTheme="minorHAnsi"/>
                                <w:sz w:val="24"/>
                                <w:szCs w:val="24"/>
                              </w:rPr>
                              <w:t>.</w:t>
                            </w:r>
                          </w:p>
                          <w:p w14:paraId="7D4ACB3D" w14:textId="77777777" w:rsidR="00452593" w:rsidRPr="00F06FE4" w:rsidRDefault="00452593" w:rsidP="003D5DDA">
                            <w:pPr>
                              <w:pStyle w:val="TableParagraph"/>
                              <w:rPr>
                                <w:rFonts w:ascii="Azo Sans" w:hAnsi="Azo Sans"/>
                                <w:sz w:val="24"/>
                                <w:szCs w:val="24"/>
                              </w:rPr>
                            </w:pPr>
                          </w:p>
                          <w:p w14:paraId="0C55D122" w14:textId="7816B0EF" w:rsidR="00DA6BCB" w:rsidRDefault="00DA6BCB" w:rsidP="00DA6BCB">
                            <w:pPr>
                              <w:spacing w:line="220" w:lineRule="exact"/>
                              <w:rPr>
                                <w:rFonts w:ascii="Avenir Light" w:hAnsi="Avenir Light"/>
                                <w:sz w:val="21"/>
                                <w:szCs w:val="21"/>
                                <w:lang w:val="en-GB"/>
                              </w:rPr>
                            </w:pPr>
                          </w:p>
                          <w:p w14:paraId="5344C09F" w14:textId="77777777" w:rsidR="00DA6BCB" w:rsidRPr="00DA6BCB" w:rsidRDefault="00DA6BCB" w:rsidP="00DA6BCB">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CBF1D" id="_x0000_s1032" type="#_x0000_t202" style="position:absolute;margin-left:179.95pt;margin-top:188.4pt;width:335.8pt;height:65.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" filled="f" stroked="f" strokeweight=".5pt">
                <v:textbox>
                  <w:txbxContent>
                    <w:p w14:paraId="28732292" w14:textId="4F6C958C" w:rsidR="003D5DDA" w:rsidRPr="00CA2923" w:rsidRDefault="00452593" w:rsidP="003D5DDA">
                      <w:pPr>
                        <w:pStyle w:val="TableParagraph"/>
                        <w:rPr>
                          <w:rFonts w:asciiTheme="minorHAnsi" w:hAnsiTheme="minorHAnsi"/>
                          <w:sz w:val="24"/>
                          <w:szCs w:val="24"/>
                        </w:rPr>
                      </w:pPr>
                      <w:r w:rsidRPr="00CA2923">
                        <w:rPr>
                          <w:rFonts w:asciiTheme="minorHAnsi" w:hAnsiTheme="minorHAnsi"/>
                          <w:sz w:val="24"/>
                          <w:szCs w:val="24"/>
                        </w:rPr>
                        <w:t>Up to</w:t>
                      </w:r>
                      <w:r w:rsidR="003D5DDA" w:rsidRPr="00CA2923">
                        <w:rPr>
                          <w:rFonts w:asciiTheme="minorHAnsi" w:hAnsiTheme="minorHAnsi"/>
                          <w:sz w:val="24"/>
                          <w:szCs w:val="24"/>
                        </w:rPr>
                        <w:t xml:space="preserve"> </w:t>
                      </w:r>
                      <w:r w:rsidRPr="00CA2923">
                        <w:rPr>
                          <w:rFonts w:asciiTheme="minorHAnsi" w:hAnsiTheme="minorHAnsi"/>
                          <w:sz w:val="24"/>
                          <w:szCs w:val="24"/>
                        </w:rPr>
                        <w:t>f</w:t>
                      </w:r>
                      <w:r w:rsidR="003D5DDA" w:rsidRPr="00CA2923">
                        <w:rPr>
                          <w:rFonts w:asciiTheme="minorHAnsi" w:hAnsiTheme="minorHAnsi"/>
                          <w:sz w:val="24"/>
                          <w:szCs w:val="24"/>
                        </w:rPr>
                        <w:t>ull time</w:t>
                      </w:r>
                      <w:r w:rsidR="001E61BC">
                        <w:rPr>
                          <w:rFonts w:asciiTheme="minorHAnsi" w:hAnsiTheme="minorHAnsi"/>
                          <w:sz w:val="24"/>
                          <w:szCs w:val="24"/>
                        </w:rPr>
                        <w:t xml:space="preserve">, </w:t>
                      </w:r>
                      <w:r w:rsidRPr="00CA2923">
                        <w:rPr>
                          <w:rFonts w:asciiTheme="minorHAnsi" w:hAnsiTheme="minorHAnsi"/>
                          <w:sz w:val="24"/>
                          <w:szCs w:val="24"/>
                        </w:rPr>
                        <w:t>37 hours per week (minimum 28</w:t>
                      </w:r>
                      <w:r w:rsidR="003473AD" w:rsidRPr="00CA2923">
                        <w:rPr>
                          <w:rFonts w:asciiTheme="minorHAnsi" w:hAnsiTheme="minorHAnsi"/>
                          <w:sz w:val="24"/>
                          <w:szCs w:val="24"/>
                        </w:rPr>
                        <w:t xml:space="preserve"> </w:t>
                      </w:r>
                      <w:proofErr w:type="spellStart"/>
                      <w:r w:rsidRPr="00CA2923">
                        <w:rPr>
                          <w:rFonts w:asciiTheme="minorHAnsi" w:hAnsiTheme="minorHAnsi"/>
                          <w:sz w:val="24"/>
                          <w:szCs w:val="24"/>
                        </w:rPr>
                        <w:t>hrs</w:t>
                      </w:r>
                      <w:proofErr w:type="spellEnd"/>
                      <w:r w:rsidRPr="00CA2923">
                        <w:rPr>
                          <w:rFonts w:asciiTheme="minorHAnsi" w:hAnsiTheme="minorHAnsi"/>
                          <w:sz w:val="24"/>
                          <w:szCs w:val="24"/>
                        </w:rPr>
                        <w:t xml:space="preserve"> per week) may be considered. F</w:t>
                      </w:r>
                      <w:r w:rsidR="003D5DDA" w:rsidRPr="00CA2923">
                        <w:rPr>
                          <w:rFonts w:asciiTheme="minorHAnsi" w:hAnsiTheme="minorHAnsi"/>
                          <w:sz w:val="24"/>
                          <w:szCs w:val="24"/>
                        </w:rPr>
                        <w:t>ull year.</w:t>
                      </w:r>
                      <w:r w:rsidR="001E61BC">
                        <w:rPr>
                          <w:rFonts w:asciiTheme="minorHAnsi" w:hAnsiTheme="minorHAnsi"/>
                          <w:sz w:val="24"/>
                          <w:szCs w:val="24"/>
                        </w:rPr>
                        <w:t xml:space="preserve"> Perma</w:t>
                      </w:r>
                      <w:r w:rsidR="009375C4">
                        <w:rPr>
                          <w:rFonts w:asciiTheme="minorHAnsi" w:hAnsiTheme="minorHAnsi"/>
                          <w:sz w:val="24"/>
                          <w:szCs w:val="24"/>
                        </w:rPr>
                        <w:t>nent.</w:t>
                      </w:r>
                    </w:p>
                    <w:p w14:paraId="6401FF72" w14:textId="2004B772" w:rsidR="003D5DDA" w:rsidRPr="00CA2923" w:rsidRDefault="003D5DDA" w:rsidP="003D5DDA">
                      <w:pPr>
                        <w:pStyle w:val="TableParagraph"/>
                        <w:rPr>
                          <w:rFonts w:asciiTheme="minorHAnsi" w:hAnsiTheme="minorHAnsi"/>
                          <w:sz w:val="24"/>
                          <w:szCs w:val="24"/>
                        </w:rPr>
                      </w:pPr>
                      <w:r w:rsidRPr="00CA2923">
                        <w:rPr>
                          <w:rFonts w:asciiTheme="minorHAnsi" w:hAnsiTheme="minorHAnsi"/>
                          <w:sz w:val="24"/>
                          <w:szCs w:val="24"/>
                        </w:rPr>
                        <w:t xml:space="preserve">Monday to Thursday 8.30am to 16.30pm, </w:t>
                      </w:r>
                      <w:r w:rsidR="00452593" w:rsidRPr="00CA2923">
                        <w:rPr>
                          <w:rFonts w:asciiTheme="minorHAnsi" w:hAnsiTheme="minorHAnsi"/>
                          <w:sz w:val="24"/>
                          <w:szCs w:val="24"/>
                        </w:rPr>
                        <w:t>F</w:t>
                      </w:r>
                      <w:r w:rsidRPr="00CA2923">
                        <w:rPr>
                          <w:rFonts w:asciiTheme="minorHAnsi" w:hAnsiTheme="minorHAnsi"/>
                          <w:sz w:val="24"/>
                          <w:szCs w:val="24"/>
                        </w:rPr>
                        <w:t>riday 8.30am to 16.00pm</w:t>
                      </w:r>
                      <w:r w:rsidR="00452593" w:rsidRPr="00CA2923">
                        <w:rPr>
                          <w:rFonts w:asciiTheme="minorHAnsi" w:hAnsiTheme="minorHAnsi"/>
                          <w:sz w:val="24"/>
                          <w:szCs w:val="24"/>
                        </w:rPr>
                        <w:t>.</w:t>
                      </w:r>
                    </w:p>
                    <w:p w14:paraId="7D4ACB3D" w14:textId="77777777" w:rsidR="00452593" w:rsidRPr="00F06FE4" w:rsidRDefault="00452593" w:rsidP="003D5DDA">
                      <w:pPr>
                        <w:pStyle w:val="TableParagraph"/>
                        <w:rPr>
                          <w:rFonts w:ascii="Azo Sans" w:hAnsi="Azo Sans"/>
                          <w:sz w:val="24"/>
                          <w:szCs w:val="24"/>
                        </w:rPr>
                      </w:pPr>
                    </w:p>
                    <w:p w14:paraId="0C55D122" w14:textId="7816B0EF" w:rsidR="00DA6BCB" w:rsidRDefault="00DA6BCB" w:rsidP="00DA6BCB">
                      <w:pPr>
                        <w:spacing w:line="220" w:lineRule="exact"/>
                        <w:rPr>
                          <w:rFonts w:ascii="Avenir Light" w:hAnsi="Avenir Light"/>
                          <w:sz w:val="21"/>
                          <w:szCs w:val="21"/>
                          <w:lang w:val="en-GB"/>
                        </w:rPr>
                      </w:pPr>
                    </w:p>
                    <w:p w14:paraId="5344C09F" w14:textId="77777777" w:rsidR="00DA6BCB" w:rsidRPr="00DA6BCB" w:rsidRDefault="00DA6BCB" w:rsidP="00DA6BCB">
                      <w:pPr>
                        <w:spacing w:line="220" w:lineRule="exact"/>
                        <w:rPr>
                          <w:rFonts w:ascii="Avenir Light" w:hAnsi="Avenir Light"/>
                          <w:sz w:val="21"/>
                          <w:szCs w:val="21"/>
                          <w:lang w:val="en-GB"/>
                        </w:rPr>
                      </w:pPr>
                    </w:p>
                  </w:txbxContent>
                </v:textbox>
              </v:shape>
            </w:pict>
          </mc:Fallback>
        </mc:AlternateContent>
      </w:r>
      <w:r w:rsidR="00DA6BCB">
        <w:rPr>
          <w:noProof/>
        </w:rPr>
        <mc:AlternateContent>
          <mc:Choice Requires="wps">
            <w:drawing>
              <wp:anchor distT="0" distB="0" distL="114300" distR="114300" simplePos="0" relativeHeight="251658244" behindDoc="0" locked="0" layoutInCell="1" allowOverlap="1" wp14:anchorId="2FF01512" wp14:editId="5D5D91F3">
                <wp:simplePos x="0" y="0"/>
                <wp:positionH relativeFrom="column">
                  <wp:posOffset>2276475</wp:posOffset>
                </wp:positionH>
                <wp:positionV relativeFrom="paragraph">
                  <wp:posOffset>3264161</wp:posOffset>
                </wp:positionV>
                <wp:extent cx="4277995" cy="829945"/>
                <wp:effectExtent l="0" t="0" r="0" b="0"/>
                <wp:wrapNone/>
                <wp:docPr id="1924907578" name="Text Box 15"/>
                <wp:cNvGraphicFramePr/>
                <a:graphic xmlns:a="http://schemas.openxmlformats.org/drawingml/2006/main">
                  <a:graphicData uri="http://schemas.microsoft.com/office/word/2010/wordprocessingShape">
                    <wps:wsp>
                      <wps:cNvSpPr txBox="1"/>
                      <wps:spPr>
                        <a:xfrm>
                          <a:off x="0" y="0"/>
                          <a:ext cx="4277995" cy="829945"/>
                        </a:xfrm>
                        <a:prstGeom prst="rect">
                          <a:avLst/>
                        </a:prstGeom>
                        <a:noFill/>
                        <a:ln w="6350">
                          <a:noFill/>
                        </a:ln>
                      </wps:spPr>
                      <wps:txbx>
                        <w:txbxContent>
                          <w:p w14:paraId="3976D88D" w14:textId="310A83D1" w:rsidR="00DA6BCB" w:rsidRPr="00CA2923" w:rsidRDefault="004243A3" w:rsidP="00CA2923">
                            <w:pPr>
                              <w:pStyle w:val="TableParagraph"/>
                              <w:rPr>
                                <w:rFonts w:asciiTheme="minorHAnsi" w:hAnsiTheme="minorHAnsi"/>
                                <w:sz w:val="24"/>
                                <w:szCs w:val="24"/>
                              </w:rPr>
                            </w:pPr>
                            <w:r w:rsidRPr="00CA2923">
                              <w:rPr>
                                <w:rFonts w:asciiTheme="minorHAnsi" w:hAnsiTheme="minorHAnsi"/>
                                <w:sz w:val="24"/>
                                <w:szCs w:val="24"/>
                              </w:rPr>
                              <w:t xml:space="preserve">Point </w:t>
                            </w:r>
                            <w:r w:rsidR="009375C4">
                              <w:rPr>
                                <w:rFonts w:asciiTheme="minorHAnsi" w:hAnsiTheme="minorHAnsi"/>
                                <w:sz w:val="24"/>
                                <w:szCs w:val="24"/>
                              </w:rPr>
                              <w:t>12</w:t>
                            </w:r>
                            <w:r w:rsidRPr="00CA2923">
                              <w:rPr>
                                <w:rFonts w:asciiTheme="minorHAnsi" w:hAnsiTheme="minorHAnsi"/>
                                <w:sz w:val="24"/>
                                <w:szCs w:val="24"/>
                              </w:rPr>
                              <w:t xml:space="preserve"> to Point </w:t>
                            </w:r>
                            <w:r w:rsidR="009375C4">
                              <w:rPr>
                                <w:rFonts w:asciiTheme="minorHAnsi" w:hAnsiTheme="minorHAnsi"/>
                                <w:sz w:val="24"/>
                                <w:szCs w:val="24"/>
                              </w:rPr>
                              <w:t>14</w:t>
                            </w:r>
                            <w:r w:rsidRPr="00CA2923">
                              <w:rPr>
                                <w:rFonts w:asciiTheme="minorHAnsi" w:hAnsiTheme="minorHAnsi"/>
                                <w:sz w:val="24"/>
                                <w:szCs w:val="24"/>
                              </w:rPr>
                              <w:t xml:space="preserve"> on the NJC Support Staff Pay Scale</w:t>
                            </w:r>
                            <w:r w:rsidR="009855FA" w:rsidRPr="00CA2923">
                              <w:rPr>
                                <w:rFonts w:asciiTheme="minorHAnsi" w:hAnsiTheme="minorHAnsi"/>
                                <w:sz w:val="24"/>
                                <w:szCs w:val="24"/>
                              </w:rPr>
                              <w:t xml:space="preserve">. </w:t>
                            </w:r>
                            <w:r w:rsidRPr="00CA2923">
                              <w:rPr>
                                <w:rFonts w:asciiTheme="minorHAnsi" w:hAnsiTheme="minorHAnsi"/>
                                <w:sz w:val="24"/>
                                <w:szCs w:val="24"/>
                              </w:rPr>
                              <w:t xml:space="preserve"> </w:t>
                            </w:r>
                            <w:r w:rsidR="009855FA" w:rsidRPr="00CA2923">
                              <w:rPr>
                                <w:rFonts w:asciiTheme="minorHAnsi" w:hAnsiTheme="minorHAnsi"/>
                                <w:sz w:val="24"/>
                                <w:szCs w:val="24"/>
                              </w:rPr>
                              <w:t>(</w:t>
                            </w:r>
                            <w:r w:rsidRPr="00CA2923">
                              <w:rPr>
                                <w:rFonts w:asciiTheme="minorHAnsi" w:hAnsiTheme="minorHAnsi"/>
                                <w:sz w:val="24"/>
                                <w:szCs w:val="24"/>
                              </w:rPr>
                              <w:t>£</w:t>
                            </w:r>
                            <w:r w:rsidR="00945F0C">
                              <w:rPr>
                                <w:rFonts w:asciiTheme="minorHAnsi" w:hAnsiTheme="minorHAnsi"/>
                                <w:sz w:val="24"/>
                                <w:szCs w:val="24"/>
                              </w:rPr>
                              <w:t>29,544</w:t>
                            </w:r>
                            <w:r w:rsidRPr="00CA2923">
                              <w:rPr>
                                <w:rFonts w:asciiTheme="minorHAnsi" w:hAnsiTheme="minorHAnsi"/>
                                <w:sz w:val="24"/>
                                <w:szCs w:val="24"/>
                              </w:rPr>
                              <w:t xml:space="preserve"> to £</w:t>
                            </w:r>
                            <w:r w:rsidR="00945F0C">
                              <w:rPr>
                                <w:rFonts w:asciiTheme="minorHAnsi" w:hAnsiTheme="minorHAnsi"/>
                                <w:sz w:val="24"/>
                                <w:szCs w:val="24"/>
                              </w:rPr>
                              <w:t>31,324</w:t>
                            </w:r>
                            <w:r w:rsidR="009855FA" w:rsidRPr="00CA2923">
                              <w:rPr>
                                <w:rFonts w:asciiTheme="minorHAnsi" w:hAnsiTheme="minorHAnsi"/>
                                <w:sz w:val="24"/>
                                <w:szCs w:val="24"/>
                              </w:rPr>
                              <w:t>)</w:t>
                            </w:r>
                          </w:p>
                          <w:p w14:paraId="1F5E638E" w14:textId="77777777" w:rsidR="00DA6BCB" w:rsidRPr="00DA6BCB" w:rsidRDefault="00DA6BCB" w:rsidP="00DA6BCB">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01512" id="_x0000_s1033" type="#_x0000_t202" style="position:absolute;margin-left:179.25pt;margin-top:257pt;width:336.85pt;height:65.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" filled="f" stroked="f" strokeweight=".5pt">
                <v:textbox>
                  <w:txbxContent>
                    <w:p w14:paraId="3976D88D" w14:textId="310A83D1" w:rsidR="00DA6BCB" w:rsidRPr="00CA2923" w:rsidRDefault="004243A3" w:rsidP="00CA2923">
                      <w:pPr>
                        <w:pStyle w:val="TableParagraph"/>
                        <w:rPr>
                          <w:rFonts w:asciiTheme="minorHAnsi" w:hAnsiTheme="minorHAnsi"/>
                          <w:sz w:val="24"/>
                          <w:szCs w:val="24"/>
                        </w:rPr>
                      </w:pPr>
                      <w:r w:rsidRPr="00CA2923">
                        <w:rPr>
                          <w:rFonts w:asciiTheme="minorHAnsi" w:hAnsiTheme="minorHAnsi"/>
                          <w:sz w:val="24"/>
                          <w:szCs w:val="24"/>
                        </w:rPr>
                        <w:t xml:space="preserve">Point </w:t>
                      </w:r>
                      <w:r w:rsidR="009375C4">
                        <w:rPr>
                          <w:rFonts w:asciiTheme="minorHAnsi" w:hAnsiTheme="minorHAnsi"/>
                          <w:sz w:val="24"/>
                          <w:szCs w:val="24"/>
                        </w:rPr>
                        <w:t>12</w:t>
                      </w:r>
                      <w:r w:rsidRPr="00CA2923">
                        <w:rPr>
                          <w:rFonts w:asciiTheme="minorHAnsi" w:hAnsiTheme="minorHAnsi"/>
                          <w:sz w:val="24"/>
                          <w:szCs w:val="24"/>
                        </w:rPr>
                        <w:t xml:space="preserve"> to Point </w:t>
                      </w:r>
                      <w:r w:rsidR="009375C4">
                        <w:rPr>
                          <w:rFonts w:asciiTheme="minorHAnsi" w:hAnsiTheme="minorHAnsi"/>
                          <w:sz w:val="24"/>
                          <w:szCs w:val="24"/>
                        </w:rPr>
                        <w:t>14</w:t>
                      </w:r>
                      <w:r w:rsidRPr="00CA2923">
                        <w:rPr>
                          <w:rFonts w:asciiTheme="minorHAnsi" w:hAnsiTheme="minorHAnsi"/>
                          <w:sz w:val="24"/>
                          <w:szCs w:val="24"/>
                        </w:rPr>
                        <w:t xml:space="preserve"> on the NJC Support Staff Pay Scale</w:t>
                      </w:r>
                      <w:r w:rsidR="009855FA" w:rsidRPr="00CA2923">
                        <w:rPr>
                          <w:rFonts w:asciiTheme="minorHAnsi" w:hAnsiTheme="minorHAnsi"/>
                          <w:sz w:val="24"/>
                          <w:szCs w:val="24"/>
                        </w:rPr>
                        <w:t xml:space="preserve">. </w:t>
                      </w:r>
                      <w:r w:rsidRPr="00CA2923">
                        <w:rPr>
                          <w:rFonts w:asciiTheme="minorHAnsi" w:hAnsiTheme="minorHAnsi"/>
                          <w:sz w:val="24"/>
                          <w:szCs w:val="24"/>
                        </w:rPr>
                        <w:t xml:space="preserve"> </w:t>
                      </w:r>
                      <w:r w:rsidR="009855FA" w:rsidRPr="00CA2923">
                        <w:rPr>
                          <w:rFonts w:asciiTheme="minorHAnsi" w:hAnsiTheme="minorHAnsi"/>
                          <w:sz w:val="24"/>
                          <w:szCs w:val="24"/>
                        </w:rPr>
                        <w:t>(</w:t>
                      </w:r>
                      <w:r w:rsidRPr="00CA2923">
                        <w:rPr>
                          <w:rFonts w:asciiTheme="minorHAnsi" w:hAnsiTheme="minorHAnsi"/>
                          <w:sz w:val="24"/>
                          <w:szCs w:val="24"/>
                        </w:rPr>
                        <w:t>£</w:t>
                      </w:r>
                      <w:r w:rsidR="00945F0C">
                        <w:rPr>
                          <w:rFonts w:asciiTheme="minorHAnsi" w:hAnsiTheme="minorHAnsi"/>
                          <w:sz w:val="24"/>
                          <w:szCs w:val="24"/>
                        </w:rPr>
                        <w:t>29,544</w:t>
                      </w:r>
                      <w:r w:rsidRPr="00CA2923">
                        <w:rPr>
                          <w:rFonts w:asciiTheme="minorHAnsi" w:hAnsiTheme="minorHAnsi"/>
                          <w:sz w:val="24"/>
                          <w:szCs w:val="24"/>
                        </w:rPr>
                        <w:t xml:space="preserve"> to £</w:t>
                      </w:r>
                      <w:r w:rsidR="00945F0C">
                        <w:rPr>
                          <w:rFonts w:asciiTheme="minorHAnsi" w:hAnsiTheme="minorHAnsi"/>
                          <w:sz w:val="24"/>
                          <w:szCs w:val="24"/>
                        </w:rPr>
                        <w:t>31,324</w:t>
                      </w:r>
                      <w:r w:rsidR="009855FA" w:rsidRPr="00CA2923">
                        <w:rPr>
                          <w:rFonts w:asciiTheme="minorHAnsi" w:hAnsiTheme="minorHAnsi"/>
                          <w:sz w:val="24"/>
                          <w:szCs w:val="24"/>
                        </w:rPr>
                        <w:t>)</w:t>
                      </w:r>
                    </w:p>
                    <w:p w14:paraId="1F5E638E" w14:textId="77777777" w:rsidR="00DA6BCB" w:rsidRPr="00DA6BCB" w:rsidRDefault="00DA6BCB" w:rsidP="00DA6BCB">
                      <w:pPr>
                        <w:spacing w:line="220" w:lineRule="exact"/>
                        <w:rPr>
                          <w:rFonts w:ascii="Avenir Light" w:hAnsi="Avenir Light"/>
                          <w:sz w:val="21"/>
                          <w:szCs w:val="21"/>
                          <w:lang w:val="en-GB"/>
                        </w:rPr>
                      </w:pPr>
                    </w:p>
                  </w:txbxContent>
                </v:textbox>
              </v:shape>
            </w:pict>
          </mc:Fallback>
        </mc:AlternateContent>
      </w:r>
      <w:r w:rsidR="00DA6BCB">
        <w:rPr>
          <w:noProof/>
        </w:rPr>
        <mc:AlternateContent>
          <mc:Choice Requires="wps">
            <w:drawing>
              <wp:anchor distT="0" distB="0" distL="114300" distR="114300" simplePos="0" relativeHeight="251658242" behindDoc="0" locked="0" layoutInCell="1" allowOverlap="1" wp14:anchorId="3745A6EC" wp14:editId="3FF6B1E2">
                <wp:simplePos x="0" y="0"/>
                <wp:positionH relativeFrom="column">
                  <wp:posOffset>2281806</wp:posOffset>
                </wp:positionH>
                <wp:positionV relativeFrom="paragraph">
                  <wp:posOffset>1535185</wp:posOffset>
                </wp:positionV>
                <wp:extent cx="4278385" cy="830510"/>
                <wp:effectExtent l="0" t="0" r="0" b="0"/>
                <wp:wrapNone/>
                <wp:docPr id="563324184" name="Text Box 15"/>
                <wp:cNvGraphicFramePr/>
                <a:graphic xmlns:a="http://schemas.openxmlformats.org/drawingml/2006/main">
                  <a:graphicData uri="http://schemas.microsoft.com/office/word/2010/wordprocessingShape">
                    <wps:wsp>
                      <wps:cNvSpPr txBox="1"/>
                      <wps:spPr>
                        <a:xfrm>
                          <a:off x="0" y="0"/>
                          <a:ext cx="4278385" cy="830510"/>
                        </a:xfrm>
                        <a:prstGeom prst="rect">
                          <a:avLst/>
                        </a:prstGeom>
                        <a:noFill/>
                        <a:ln w="6350">
                          <a:noFill/>
                        </a:ln>
                      </wps:spPr>
                      <wps:txbx>
                        <w:txbxContent>
                          <w:p w14:paraId="06032EF4" w14:textId="4CD08E0B" w:rsidR="00DA6BCB" w:rsidRPr="00CA2923" w:rsidRDefault="00640E3B" w:rsidP="00CA2923">
                            <w:pPr>
                              <w:pStyle w:val="TableParagraph"/>
                              <w:rPr>
                                <w:rFonts w:asciiTheme="minorHAnsi" w:hAnsiTheme="minorHAnsi"/>
                                <w:sz w:val="24"/>
                                <w:szCs w:val="24"/>
                                <w:lang w:val="en-GB"/>
                              </w:rPr>
                            </w:pPr>
                            <w:r w:rsidRPr="00CA2923">
                              <w:rPr>
                                <w:rFonts w:asciiTheme="minorHAnsi" w:hAnsiTheme="minorHAnsi"/>
                                <w:sz w:val="24"/>
                                <w:szCs w:val="24"/>
                              </w:rPr>
                              <w:t>As soon as possible, subject to successful pre-employment checks including a DBS check or a check against the DBS Update Service if registered.</w:t>
                            </w:r>
                          </w:p>
                          <w:p w14:paraId="4955B5D3" w14:textId="77777777" w:rsidR="00DA6BCB" w:rsidRPr="00DA6BCB" w:rsidRDefault="00DA6BCB" w:rsidP="00DA6BCB">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5A6EC" id="_x0000_s1034" type="#_x0000_t202" style="position:absolute;margin-left:179.65pt;margin-top:120.9pt;width:336.9pt;height:65.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4mGwIAADM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" filled="f" stroked="f" strokeweight=".5pt">
                <v:textbox>
                  <w:txbxContent>
                    <w:p w14:paraId="06032EF4" w14:textId="4CD08E0B" w:rsidR="00DA6BCB" w:rsidRPr="00CA2923" w:rsidRDefault="00640E3B" w:rsidP="00CA2923">
                      <w:pPr>
                        <w:pStyle w:val="TableParagraph"/>
                        <w:rPr>
                          <w:rFonts w:asciiTheme="minorHAnsi" w:hAnsiTheme="minorHAnsi"/>
                          <w:sz w:val="24"/>
                          <w:szCs w:val="24"/>
                          <w:lang w:val="en-GB"/>
                        </w:rPr>
                      </w:pPr>
                      <w:r w:rsidRPr="00CA2923">
                        <w:rPr>
                          <w:rFonts w:asciiTheme="minorHAnsi" w:hAnsiTheme="minorHAnsi"/>
                          <w:sz w:val="24"/>
                          <w:szCs w:val="24"/>
                        </w:rPr>
                        <w:t>As soon as possible, subject to successful pre-employment checks including a DBS check or a check against the DBS Update Service if registered.</w:t>
                      </w:r>
                    </w:p>
                    <w:p w14:paraId="4955B5D3" w14:textId="77777777" w:rsidR="00DA6BCB" w:rsidRPr="00DA6BCB" w:rsidRDefault="00DA6BCB" w:rsidP="00DA6BCB">
                      <w:pPr>
                        <w:spacing w:line="220" w:lineRule="exact"/>
                        <w:rPr>
                          <w:rFonts w:ascii="Avenir Light" w:hAnsi="Avenir Light"/>
                          <w:sz w:val="21"/>
                          <w:szCs w:val="21"/>
                          <w:lang w:val="en-GB"/>
                        </w:rPr>
                      </w:pPr>
                    </w:p>
                  </w:txbxContent>
                </v:textbox>
              </v:shape>
            </w:pict>
          </mc:Fallback>
        </mc:AlternateContent>
      </w:r>
    </w:p>
    <w:p w14:paraId="6DD21413" w14:textId="6A84A16F" w:rsidR="00974DF7" w:rsidRPr="00974DF7" w:rsidRDefault="00DD6BDD" w:rsidP="00974DF7">
      <w:r>
        <w:rPr>
          <w:noProof/>
        </w:rPr>
        <w:lastRenderedPageBreak/>
        <mc:AlternateContent>
          <mc:Choice Requires="wps">
            <w:drawing>
              <wp:anchor distT="0" distB="0" distL="114300" distR="114300" simplePos="0" relativeHeight="251658252" behindDoc="0" locked="0" layoutInCell="1" allowOverlap="1" wp14:anchorId="4534D768" wp14:editId="66376125">
                <wp:simplePos x="0" y="0"/>
                <wp:positionH relativeFrom="column">
                  <wp:posOffset>914400</wp:posOffset>
                </wp:positionH>
                <wp:positionV relativeFrom="paragraph">
                  <wp:posOffset>4972049</wp:posOffset>
                </wp:positionV>
                <wp:extent cx="5648325" cy="5648325"/>
                <wp:effectExtent l="0" t="0" r="0" b="0"/>
                <wp:wrapNone/>
                <wp:docPr id="660964835" name="Text Box 15"/>
                <wp:cNvGraphicFramePr/>
                <a:graphic xmlns:a="http://schemas.openxmlformats.org/drawingml/2006/main">
                  <a:graphicData uri="http://schemas.microsoft.com/office/word/2010/wordprocessingShape">
                    <wps:wsp>
                      <wps:cNvSpPr txBox="1"/>
                      <wps:spPr>
                        <a:xfrm>
                          <a:off x="0" y="0"/>
                          <a:ext cx="5648325" cy="5648325"/>
                        </a:xfrm>
                        <a:prstGeom prst="rect">
                          <a:avLst/>
                        </a:prstGeom>
                        <a:noFill/>
                        <a:ln w="6350">
                          <a:noFill/>
                        </a:ln>
                      </wps:spPr>
                      <wps:txbx>
                        <w:txbxContent>
                          <w:p w14:paraId="374BA038" w14:textId="77777777" w:rsidR="000033FE" w:rsidRPr="00913F78" w:rsidRDefault="000033FE" w:rsidP="000033FE">
                            <w:pPr>
                              <w:ind w:right="353" w:firstLine="360"/>
                              <w:contextualSpacing/>
                              <w:jc w:val="both"/>
                              <w:rPr>
                                <w:rFonts w:cs="Arial"/>
                                <w:b/>
                                <w:bCs/>
                                <w:color w:val="000000"/>
                              </w:rPr>
                            </w:pPr>
                            <w:r w:rsidRPr="00913F78">
                              <w:rPr>
                                <w:rFonts w:cs="Arial"/>
                                <w:b/>
                                <w:bCs/>
                                <w:color w:val="000000"/>
                              </w:rPr>
                              <w:t>Financial Processing &amp; Controls</w:t>
                            </w:r>
                          </w:p>
                          <w:p w14:paraId="6B4E465A" w14:textId="3E67B328" w:rsidR="000033FE" w:rsidRPr="00913F78" w:rsidRDefault="000033FE" w:rsidP="000033FE">
                            <w:pPr>
                              <w:pStyle w:val="ListParagraph"/>
                              <w:widowControl w:val="0"/>
                              <w:numPr>
                                <w:ilvl w:val="0"/>
                                <w:numId w:val="9"/>
                              </w:numPr>
                              <w:autoSpaceDE w:val="0"/>
                              <w:autoSpaceDN w:val="0"/>
                              <w:spacing w:after="0" w:line="291" w:lineRule="exact"/>
                              <w:ind w:right="353"/>
                              <w:rPr>
                                <w:rFonts w:cs="Arial"/>
                                <w:color w:val="000000"/>
                              </w:rPr>
                            </w:pPr>
                            <w:r w:rsidRPr="00913F78">
                              <w:rPr>
                                <w:rFonts w:cs="Arial"/>
                                <w:color w:val="000000"/>
                              </w:rPr>
                              <w:t xml:space="preserve">To </w:t>
                            </w:r>
                            <w:r w:rsidR="004E0C43">
                              <w:rPr>
                                <w:rFonts w:cs="Arial"/>
                                <w:color w:val="000000"/>
                              </w:rPr>
                              <w:t>input</w:t>
                            </w:r>
                            <w:r w:rsidRPr="00913F78">
                              <w:rPr>
                                <w:rFonts w:cs="Arial"/>
                                <w:color w:val="000000"/>
                              </w:rPr>
                              <w:t xml:space="preserve"> and process transactions in relation to all areas of finance including purchase ordering, invoicing, supplier payments, credit control and banking.</w:t>
                            </w:r>
                          </w:p>
                          <w:p w14:paraId="34EDEBDF" w14:textId="77777777" w:rsidR="000033FE" w:rsidRPr="00913F78" w:rsidRDefault="000033FE" w:rsidP="000033FE">
                            <w:pPr>
                              <w:widowControl w:val="0"/>
                              <w:numPr>
                                <w:ilvl w:val="0"/>
                                <w:numId w:val="8"/>
                              </w:numPr>
                              <w:autoSpaceDE w:val="0"/>
                              <w:autoSpaceDN w:val="0"/>
                              <w:spacing w:after="0" w:line="240" w:lineRule="auto"/>
                              <w:ind w:right="353"/>
                              <w:contextualSpacing/>
                              <w:rPr>
                                <w:rFonts w:cs="Arial"/>
                                <w:color w:val="000000"/>
                              </w:rPr>
                            </w:pPr>
                            <w:r w:rsidRPr="00913F78">
                              <w:rPr>
                                <w:rFonts w:cs="Arial"/>
                                <w:color w:val="000000"/>
                              </w:rPr>
                              <w:t>To provide reports from the College’s financial systems as required for budget holders and the Senior Leadership Team.</w:t>
                            </w:r>
                          </w:p>
                          <w:p w14:paraId="267EA98C" w14:textId="2D23E496" w:rsidR="000033FE" w:rsidRPr="00913F78" w:rsidRDefault="000033FE" w:rsidP="000033FE">
                            <w:pPr>
                              <w:widowControl w:val="0"/>
                              <w:numPr>
                                <w:ilvl w:val="0"/>
                                <w:numId w:val="8"/>
                              </w:numPr>
                              <w:autoSpaceDE w:val="0"/>
                              <w:autoSpaceDN w:val="0"/>
                              <w:spacing w:after="0" w:line="240" w:lineRule="auto"/>
                              <w:ind w:right="353"/>
                              <w:contextualSpacing/>
                              <w:rPr>
                                <w:rFonts w:cs="Arial"/>
                                <w:color w:val="000000"/>
                              </w:rPr>
                            </w:pPr>
                            <w:r w:rsidRPr="00913F78">
                              <w:rPr>
                                <w:rFonts w:cs="Arial"/>
                                <w:color w:val="000000"/>
                              </w:rPr>
                              <w:t>To respond to an</w:t>
                            </w:r>
                            <w:r w:rsidR="007511D2">
                              <w:rPr>
                                <w:rFonts w:cs="Arial"/>
                                <w:color w:val="000000"/>
                              </w:rPr>
                              <w:t xml:space="preserve">d resolve supplier and staff queries. </w:t>
                            </w:r>
                          </w:p>
                          <w:p w14:paraId="643B2A09" w14:textId="0CB397B0" w:rsidR="000033FE" w:rsidRPr="00913F78" w:rsidRDefault="000033FE" w:rsidP="000033FE">
                            <w:pPr>
                              <w:widowControl w:val="0"/>
                              <w:numPr>
                                <w:ilvl w:val="0"/>
                                <w:numId w:val="8"/>
                              </w:numPr>
                              <w:autoSpaceDE w:val="0"/>
                              <w:autoSpaceDN w:val="0"/>
                              <w:spacing w:after="0" w:line="240" w:lineRule="auto"/>
                              <w:ind w:right="353"/>
                              <w:contextualSpacing/>
                              <w:rPr>
                                <w:rFonts w:cs="Arial"/>
                                <w:color w:val="000000"/>
                              </w:rPr>
                            </w:pPr>
                            <w:r w:rsidRPr="00913F78">
                              <w:rPr>
                                <w:rFonts w:cs="Arial"/>
                                <w:color w:val="000000"/>
                              </w:rPr>
                              <w:t xml:space="preserve">To respond to and resolve staff, student and parent queries in relation to </w:t>
                            </w:r>
                            <w:proofErr w:type="spellStart"/>
                            <w:r w:rsidRPr="00913F78">
                              <w:rPr>
                                <w:rFonts w:cs="Arial"/>
                                <w:color w:val="000000"/>
                              </w:rPr>
                              <w:t>Scopay</w:t>
                            </w:r>
                            <w:proofErr w:type="spellEnd"/>
                            <w:r w:rsidRPr="00913F78">
                              <w:rPr>
                                <w:rFonts w:cs="Arial"/>
                                <w:color w:val="000000"/>
                              </w:rPr>
                              <w:t>, the College’s online payment system</w:t>
                            </w:r>
                            <w:r w:rsidR="00093A04">
                              <w:rPr>
                                <w:rFonts w:cs="Arial"/>
                                <w:color w:val="000000"/>
                              </w:rPr>
                              <w:t>.</w:t>
                            </w:r>
                          </w:p>
                          <w:p w14:paraId="4CC894BA" w14:textId="77777777" w:rsidR="000033FE" w:rsidRPr="00913F78" w:rsidRDefault="000033FE" w:rsidP="000033FE">
                            <w:pPr>
                              <w:widowControl w:val="0"/>
                              <w:numPr>
                                <w:ilvl w:val="0"/>
                                <w:numId w:val="8"/>
                              </w:numPr>
                              <w:autoSpaceDE w:val="0"/>
                              <w:autoSpaceDN w:val="0"/>
                              <w:spacing w:after="0" w:line="240" w:lineRule="auto"/>
                              <w:ind w:right="353"/>
                              <w:contextualSpacing/>
                              <w:rPr>
                                <w:rFonts w:cs="Arial"/>
                                <w:color w:val="000000"/>
                              </w:rPr>
                            </w:pPr>
                            <w:r w:rsidRPr="00913F78">
                              <w:rPr>
                                <w:rFonts w:cs="Arial"/>
                                <w:color w:val="000000"/>
                              </w:rPr>
                              <w:t>To prepare timely and accurate sales invoices and send to customers ensuring appropriate credit control processes are followed.</w:t>
                            </w:r>
                          </w:p>
                          <w:p w14:paraId="45FE8E45" w14:textId="1951CB4F" w:rsidR="000033FE" w:rsidRPr="00913F78" w:rsidRDefault="000033FE" w:rsidP="000033FE">
                            <w:pPr>
                              <w:widowControl w:val="0"/>
                              <w:numPr>
                                <w:ilvl w:val="0"/>
                                <w:numId w:val="8"/>
                              </w:numPr>
                              <w:autoSpaceDE w:val="0"/>
                              <w:autoSpaceDN w:val="0"/>
                              <w:spacing w:after="0" w:line="240" w:lineRule="auto"/>
                              <w:ind w:right="353"/>
                              <w:contextualSpacing/>
                              <w:rPr>
                                <w:rFonts w:cs="Arial"/>
                                <w:color w:val="000000"/>
                              </w:rPr>
                            </w:pPr>
                            <w:r w:rsidRPr="00913F78">
                              <w:rPr>
                                <w:rFonts w:cs="Arial"/>
                                <w:color w:val="000000"/>
                              </w:rPr>
                              <w:t>To</w:t>
                            </w:r>
                            <w:r w:rsidR="00193149">
                              <w:rPr>
                                <w:rFonts w:cs="Arial"/>
                                <w:color w:val="000000"/>
                              </w:rPr>
                              <w:t xml:space="preserve"> manage </w:t>
                            </w:r>
                            <w:r w:rsidR="00481975">
                              <w:rPr>
                                <w:rFonts w:cs="Arial"/>
                                <w:color w:val="000000"/>
                              </w:rPr>
                              <w:t>the</w:t>
                            </w:r>
                            <w:r w:rsidRPr="00913F78">
                              <w:rPr>
                                <w:rFonts w:cs="Arial"/>
                                <w:color w:val="000000"/>
                              </w:rPr>
                              <w:t xml:space="preserve"> College’s Petty Cash Systems</w:t>
                            </w:r>
                          </w:p>
                          <w:p w14:paraId="68155C84" w14:textId="41191CD6" w:rsidR="00A955BB" w:rsidRPr="00A955BB" w:rsidRDefault="00A955BB" w:rsidP="00A955BB">
                            <w:pPr>
                              <w:widowControl w:val="0"/>
                              <w:numPr>
                                <w:ilvl w:val="0"/>
                                <w:numId w:val="8"/>
                              </w:numPr>
                              <w:autoSpaceDE w:val="0"/>
                              <w:autoSpaceDN w:val="0"/>
                              <w:spacing w:after="0" w:line="240" w:lineRule="auto"/>
                              <w:ind w:right="353"/>
                              <w:contextualSpacing/>
                              <w:rPr>
                                <w:rFonts w:cs="Arial"/>
                                <w:color w:val="000000"/>
                              </w:rPr>
                            </w:pPr>
                            <w:r w:rsidRPr="00A955BB">
                              <w:rPr>
                                <w:rFonts w:cs="Arial"/>
                                <w:color w:val="000000"/>
                              </w:rPr>
                              <w:t xml:space="preserve">To manage </w:t>
                            </w:r>
                            <w:r w:rsidR="00B9366A" w:rsidRPr="00A955BB">
                              <w:rPr>
                                <w:rFonts w:cs="Arial"/>
                                <w:color w:val="000000"/>
                              </w:rPr>
                              <w:t>study,</w:t>
                            </w:r>
                            <w:r w:rsidRPr="00A955BB">
                              <w:rPr>
                                <w:rFonts w:cs="Arial"/>
                                <w:color w:val="000000"/>
                              </w:rPr>
                              <w:t xml:space="preserve"> visit income and expenditure, liaising with members of staff when organi</w:t>
                            </w:r>
                            <w:r>
                              <w:rPr>
                                <w:rFonts w:cs="Arial"/>
                                <w:color w:val="000000"/>
                              </w:rPr>
                              <w:t>s</w:t>
                            </w:r>
                            <w:r w:rsidRPr="00A955BB">
                              <w:rPr>
                                <w:rFonts w:cs="Arial"/>
                                <w:color w:val="000000"/>
                              </w:rPr>
                              <w:t>ing study visits</w:t>
                            </w:r>
                          </w:p>
                          <w:p w14:paraId="7F0CA2B1" w14:textId="77777777" w:rsidR="00DD6BDD" w:rsidRDefault="00DD6BDD" w:rsidP="00DD6BDD">
                            <w:pPr>
                              <w:widowControl w:val="0"/>
                              <w:numPr>
                                <w:ilvl w:val="0"/>
                                <w:numId w:val="8"/>
                              </w:numPr>
                              <w:autoSpaceDE w:val="0"/>
                              <w:autoSpaceDN w:val="0"/>
                              <w:spacing w:after="0" w:line="240" w:lineRule="auto"/>
                              <w:ind w:right="353"/>
                              <w:contextualSpacing/>
                              <w:rPr>
                                <w:rFonts w:ascii="Calibri" w:hAnsi="Calibri" w:cs="Arial"/>
                                <w:color w:val="000000"/>
                              </w:rPr>
                            </w:pPr>
                            <w:r>
                              <w:rPr>
                                <w:rFonts w:ascii="Calibri" w:hAnsi="Calibri" w:cs="Arial"/>
                                <w:color w:val="000000"/>
                              </w:rPr>
                              <w:t>To assist with the collection and banking of official monies within the College and ensuring they are accounted for in accordance with financial regulations.</w:t>
                            </w:r>
                          </w:p>
                          <w:p w14:paraId="22CA54D1" w14:textId="77777777" w:rsidR="00DD6BDD" w:rsidRDefault="00DD6BDD" w:rsidP="00DD6BDD">
                            <w:pPr>
                              <w:widowControl w:val="0"/>
                              <w:numPr>
                                <w:ilvl w:val="0"/>
                                <w:numId w:val="8"/>
                              </w:numPr>
                              <w:autoSpaceDE w:val="0"/>
                              <w:autoSpaceDN w:val="0"/>
                              <w:spacing w:after="0" w:line="240" w:lineRule="auto"/>
                              <w:ind w:right="353"/>
                              <w:contextualSpacing/>
                              <w:rPr>
                                <w:rFonts w:ascii="Calibri" w:hAnsi="Calibri" w:cs="Arial"/>
                                <w:color w:val="000000"/>
                              </w:rPr>
                            </w:pPr>
                            <w:r>
                              <w:rPr>
                                <w:rFonts w:ascii="Calibri" w:hAnsi="Calibri" w:cs="Arial"/>
                                <w:color w:val="000000"/>
                              </w:rPr>
                              <w:t>To assist in the administration of the finances of the College activities not financed from public funds; maintenance of the accounts, ensuring necessary information is available, and the funds are controlled in accordance with proper accounting practice.</w:t>
                            </w:r>
                          </w:p>
                          <w:p w14:paraId="47249AC9" w14:textId="5F25ACB5" w:rsidR="00DD6BDD" w:rsidRPr="00DD6BDD" w:rsidRDefault="00DD6BDD" w:rsidP="00DD6BDD">
                            <w:pPr>
                              <w:widowControl w:val="0"/>
                              <w:numPr>
                                <w:ilvl w:val="0"/>
                                <w:numId w:val="8"/>
                              </w:numPr>
                              <w:autoSpaceDE w:val="0"/>
                              <w:autoSpaceDN w:val="0"/>
                              <w:spacing w:after="0" w:line="240" w:lineRule="auto"/>
                              <w:ind w:right="353"/>
                              <w:contextualSpacing/>
                              <w:rPr>
                                <w:rFonts w:cs="Arial"/>
                                <w:color w:val="000000"/>
                              </w:rPr>
                            </w:pPr>
                            <w:r w:rsidRPr="00DD6BDD">
                              <w:rPr>
                                <w:rFonts w:cs="Arial"/>
                                <w:color w:val="000000"/>
                              </w:rPr>
                              <w:t xml:space="preserve">To ensure timely bookings for transport for </w:t>
                            </w:r>
                            <w:r w:rsidRPr="00DD6BDD">
                              <w:rPr>
                                <w:rFonts w:cs="Arial"/>
                                <w:color w:val="000000"/>
                              </w:rPr>
                              <w:t>college</w:t>
                            </w:r>
                            <w:r w:rsidRPr="00DD6BDD">
                              <w:rPr>
                                <w:rFonts w:cs="Arial"/>
                                <w:color w:val="000000"/>
                              </w:rPr>
                              <w:t xml:space="preserve"> study visits and sports fixtures as well as oversee College minibus bookings</w:t>
                            </w:r>
                          </w:p>
                          <w:p w14:paraId="6252E816" w14:textId="20819546" w:rsidR="00DD6BDD" w:rsidRPr="00DD6BDD" w:rsidRDefault="00DD6BDD" w:rsidP="00DD6BDD">
                            <w:pPr>
                              <w:widowControl w:val="0"/>
                              <w:numPr>
                                <w:ilvl w:val="0"/>
                                <w:numId w:val="8"/>
                              </w:numPr>
                              <w:autoSpaceDE w:val="0"/>
                              <w:autoSpaceDN w:val="0"/>
                              <w:spacing w:after="0" w:line="240" w:lineRule="auto"/>
                              <w:ind w:right="353"/>
                              <w:contextualSpacing/>
                              <w:rPr>
                                <w:rFonts w:cs="Arial"/>
                                <w:color w:val="000000"/>
                              </w:rPr>
                            </w:pPr>
                            <w:r w:rsidRPr="00DD6BDD">
                              <w:rPr>
                                <w:rFonts w:cs="Arial"/>
                                <w:color w:val="000000"/>
                              </w:rPr>
                              <w:t xml:space="preserve">To support Finance assistants by acting as an escalation point to resolve queries </w:t>
                            </w:r>
                            <w:r w:rsidRPr="00DD6BDD">
                              <w:rPr>
                                <w:rFonts w:cs="Arial"/>
                                <w:color w:val="000000"/>
                              </w:rPr>
                              <w:t>with all</w:t>
                            </w:r>
                            <w:r w:rsidRPr="00DD6BDD">
                              <w:rPr>
                                <w:rFonts w:cs="Arial"/>
                                <w:color w:val="000000"/>
                              </w:rPr>
                              <w:t xml:space="preserve"> stakeholders (</w:t>
                            </w:r>
                            <w:r w:rsidRPr="00DD6BDD">
                              <w:rPr>
                                <w:rFonts w:cs="Arial"/>
                                <w:color w:val="000000"/>
                              </w:rPr>
                              <w:t>e.g.</w:t>
                            </w:r>
                            <w:r w:rsidRPr="00DD6BDD">
                              <w:rPr>
                                <w:rFonts w:cs="Arial"/>
                                <w:color w:val="000000"/>
                              </w:rPr>
                              <w:t xml:space="preserve"> staff, suppliers, parents) </w:t>
                            </w:r>
                          </w:p>
                          <w:p w14:paraId="12018301" w14:textId="61CF6368" w:rsidR="00F54E38" w:rsidRPr="00DD6BDD" w:rsidRDefault="00DD6BDD" w:rsidP="00DD6BDD">
                            <w:pPr>
                              <w:widowControl w:val="0"/>
                              <w:numPr>
                                <w:ilvl w:val="0"/>
                                <w:numId w:val="8"/>
                              </w:numPr>
                              <w:autoSpaceDE w:val="0"/>
                              <w:autoSpaceDN w:val="0"/>
                              <w:spacing w:after="0" w:line="240" w:lineRule="auto"/>
                              <w:ind w:right="353"/>
                              <w:contextualSpacing/>
                              <w:rPr>
                                <w:rFonts w:cs="Arial"/>
                                <w:color w:val="000000"/>
                              </w:rPr>
                            </w:pPr>
                            <w:r w:rsidRPr="00DD6BDD">
                              <w:rPr>
                                <w:rFonts w:cs="Arial"/>
                                <w:color w:val="000000"/>
                              </w:rPr>
                              <w:t>Ensure financial records are audit-ready and assist with the internal and external audit processes</w:t>
                            </w:r>
                            <w:r w:rsidRPr="00DD6BDD">
                              <w:rPr>
                                <w:rFonts w:cs="Arial"/>
                                <w:color w:val="000000"/>
                              </w:rPr>
                              <w:t>.</w:t>
                            </w:r>
                          </w:p>
                          <w:p w14:paraId="55C3B077" w14:textId="542BA793" w:rsidR="00F54E38" w:rsidRPr="00DD6BDD" w:rsidRDefault="00F54E38" w:rsidP="00DD6BDD">
                            <w:pPr>
                              <w:pStyle w:val="ListParagraph"/>
                              <w:widowControl w:val="0"/>
                              <w:autoSpaceDE w:val="0"/>
                              <w:autoSpaceDN w:val="0"/>
                              <w:spacing w:after="0" w:line="291" w:lineRule="exact"/>
                              <w:ind w:left="785" w:right="353"/>
                              <w:rPr>
                                <w:rFonts w:cs="Arial"/>
                                <w:color w:val="000000"/>
                              </w:rPr>
                            </w:pPr>
                          </w:p>
                          <w:p w14:paraId="26A94B35" w14:textId="77777777" w:rsidR="005E706C" w:rsidRPr="001A138D" w:rsidRDefault="005E706C" w:rsidP="00F54E38">
                            <w:pPr>
                              <w:spacing w:after="0" w:line="240" w:lineRule="auto"/>
                              <w:ind w:left="425"/>
                              <w:contextualSpacing/>
                              <w:rPr>
                                <w:rFonts w:cstheme="minorHAnsi"/>
                                <w:b/>
                                <w:u w:val="single"/>
                              </w:rPr>
                            </w:pPr>
                          </w:p>
                          <w:p w14:paraId="5E0712BF" w14:textId="0413687D" w:rsidR="008516CA" w:rsidRPr="008516CA" w:rsidRDefault="008516CA" w:rsidP="002E5B0F">
                            <w:pPr>
                              <w:spacing w:after="0" w:line="240" w:lineRule="auto"/>
                              <w:ind w:left="357" w:right="23"/>
                              <w:contextualSpacing/>
                              <w:rPr>
                                <w:rFonts w:ascii="Azo Sans" w:hAnsi="Azo Sans" w:cstheme="minorHAnsi"/>
                                <w:highlight w:val="green"/>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4D768" id="_x0000_s1035" type="#_x0000_t202" style="position:absolute;margin-left:1in;margin-top:391.5pt;width:444.75pt;height:444.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" filled="f" stroked="f" strokeweight=".5pt">
                <v:textbox>
                  <w:txbxContent>
                    <w:p w14:paraId="374BA038" w14:textId="77777777" w:rsidR="000033FE" w:rsidRPr="00913F78" w:rsidRDefault="000033FE" w:rsidP="000033FE">
                      <w:pPr>
                        <w:ind w:right="353" w:firstLine="360"/>
                        <w:contextualSpacing/>
                        <w:jc w:val="both"/>
                        <w:rPr>
                          <w:rFonts w:cs="Arial"/>
                          <w:b/>
                          <w:bCs/>
                          <w:color w:val="000000"/>
                        </w:rPr>
                      </w:pPr>
                      <w:r w:rsidRPr="00913F78">
                        <w:rPr>
                          <w:rFonts w:cs="Arial"/>
                          <w:b/>
                          <w:bCs/>
                          <w:color w:val="000000"/>
                        </w:rPr>
                        <w:t>Financial Processing &amp; Controls</w:t>
                      </w:r>
                    </w:p>
                    <w:p w14:paraId="6B4E465A" w14:textId="3E67B328" w:rsidR="000033FE" w:rsidRPr="00913F78" w:rsidRDefault="000033FE" w:rsidP="000033FE">
                      <w:pPr>
                        <w:pStyle w:val="ListParagraph"/>
                        <w:widowControl w:val="0"/>
                        <w:numPr>
                          <w:ilvl w:val="0"/>
                          <w:numId w:val="9"/>
                        </w:numPr>
                        <w:autoSpaceDE w:val="0"/>
                        <w:autoSpaceDN w:val="0"/>
                        <w:spacing w:after="0" w:line="291" w:lineRule="exact"/>
                        <w:ind w:right="353"/>
                        <w:rPr>
                          <w:rFonts w:cs="Arial"/>
                          <w:color w:val="000000"/>
                        </w:rPr>
                      </w:pPr>
                      <w:r w:rsidRPr="00913F78">
                        <w:rPr>
                          <w:rFonts w:cs="Arial"/>
                          <w:color w:val="000000"/>
                        </w:rPr>
                        <w:t xml:space="preserve">To </w:t>
                      </w:r>
                      <w:r w:rsidR="004E0C43">
                        <w:rPr>
                          <w:rFonts w:cs="Arial"/>
                          <w:color w:val="000000"/>
                        </w:rPr>
                        <w:t>input</w:t>
                      </w:r>
                      <w:r w:rsidRPr="00913F78">
                        <w:rPr>
                          <w:rFonts w:cs="Arial"/>
                          <w:color w:val="000000"/>
                        </w:rPr>
                        <w:t xml:space="preserve"> and process transactions in relation to all areas of finance including purchase ordering, invoicing, supplier payments, credit control and banking.</w:t>
                      </w:r>
                    </w:p>
                    <w:p w14:paraId="34EDEBDF" w14:textId="77777777" w:rsidR="000033FE" w:rsidRPr="00913F78" w:rsidRDefault="000033FE" w:rsidP="000033FE">
                      <w:pPr>
                        <w:widowControl w:val="0"/>
                        <w:numPr>
                          <w:ilvl w:val="0"/>
                          <w:numId w:val="8"/>
                        </w:numPr>
                        <w:autoSpaceDE w:val="0"/>
                        <w:autoSpaceDN w:val="0"/>
                        <w:spacing w:after="0" w:line="240" w:lineRule="auto"/>
                        <w:ind w:right="353"/>
                        <w:contextualSpacing/>
                        <w:rPr>
                          <w:rFonts w:cs="Arial"/>
                          <w:color w:val="000000"/>
                        </w:rPr>
                      </w:pPr>
                      <w:r w:rsidRPr="00913F78">
                        <w:rPr>
                          <w:rFonts w:cs="Arial"/>
                          <w:color w:val="000000"/>
                        </w:rPr>
                        <w:t>To provide reports from the College’s financial systems as required for budget holders and the Senior Leadership Team.</w:t>
                      </w:r>
                    </w:p>
                    <w:p w14:paraId="267EA98C" w14:textId="2D23E496" w:rsidR="000033FE" w:rsidRPr="00913F78" w:rsidRDefault="000033FE" w:rsidP="000033FE">
                      <w:pPr>
                        <w:widowControl w:val="0"/>
                        <w:numPr>
                          <w:ilvl w:val="0"/>
                          <w:numId w:val="8"/>
                        </w:numPr>
                        <w:autoSpaceDE w:val="0"/>
                        <w:autoSpaceDN w:val="0"/>
                        <w:spacing w:after="0" w:line="240" w:lineRule="auto"/>
                        <w:ind w:right="353"/>
                        <w:contextualSpacing/>
                        <w:rPr>
                          <w:rFonts w:cs="Arial"/>
                          <w:color w:val="000000"/>
                        </w:rPr>
                      </w:pPr>
                      <w:r w:rsidRPr="00913F78">
                        <w:rPr>
                          <w:rFonts w:cs="Arial"/>
                          <w:color w:val="000000"/>
                        </w:rPr>
                        <w:t>To respond to an</w:t>
                      </w:r>
                      <w:r w:rsidR="007511D2">
                        <w:rPr>
                          <w:rFonts w:cs="Arial"/>
                          <w:color w:val="000000"/>
                        </w:rPr>
                        <w:t xml:space="preserve">d resolve supplier and staff queries. </w:t>
                      </w:r>
                    </w:p>
                    <w:p w14:paraId="643B2A09" w14:textId="0CB397B0" w:rsidR="000033FE" w:rsidRPr="00913F78" w:rsidRDefault="000033FE" w:rsidP="000033FE">
                      <w:pPr>
                        <w:widowControl w:val="0"/>
                        <w:numPr>
                          <w:ilvl w:val="0"/>
                          <w:numId w:val="8"/>
                        </w:numPr>
                        <w:autoSpaceDE w:val="0"/>
                        <w:autoSpaceDN w:val="0"/>
                        <w:spacing w:after="0" w:line="240" w:lineRule="auto"/>
                        <w:ind w:right="353"/>
                        <w:contextualSpacing/>
                        <w:rPr>
                          <w:rFonts w:cs="Arial"/>
                          <w:color w:val="000000"/>
                        </w:rPr>
                      </w:pPr>
                      <w:r w:rsidRPr="00913F78">
                        <w:rPr>
                          <w:rFonts w:cs="Arial"/>
                          <w:color w:val="000000"/>
                        </w:rPr>
                        <w:t xml:space="preserve">To respond to and resolve staff, student and parent queries in relation to </w:t>
                      </w:r>
                      <w:proofErr w:type="spellStart"/>
                      <w:r w:rsidRPr="00913F78">
                        <w:rPr>
                          <w:rFonts w:cs="Arial"/>
                          <w:color w:val="000000"/>
                        </w:rPr>
                        <w:t>Scopay</w:t>
                      </w:r>
                      <w:proofErr w:type="spellEnd"/>
                      <w:r w:rsidRPr="00913F78">
                        <w:rPr>
                          <w:rFonts w:cs="Arial"/>
                          <w:color w:val="000000"/>
                        </w:rPr>
                        <w:t>, the College’s online payment system</w:t>
                      </w:r>
                      <w:r w:rsidR="00093A04">
                        <w:rPr>
                          <w:rFonts w:cs="Arial"/>
                          <w:color w:val="000000"/>
                        </w:rPr>
                        <w:t>.</w:t>
                      </w:r>
                    </w:p>
                    <w:p w14:paraId="4CC894BA" w14:textId="77777777" w:rsidR="000033FE" w:rsidRPr="00913F78" w:rsidRDefault="000033FE" w:rsidP="000033FE">
                      <w:pPr>
                        <w:widowControl w:val="0"/>
                        <w:numPr>
                          <w:ilvl w:val="0"/>
                          <w:numId w:val="8"/>
                        </w:numPr>
                        <w:autoSpaceDE w:val="0"/>
                        <w:autoSpaceDN w:val="0"/>
                        <w:spacing w:after="0" w:line="240" w:lineRule="auto"/>
                        <w:ind w:right="353"/>
                        <w:contextualSpacing/>
                        <w:rPr>
                          <w:rFonts w:cs="Arial"/>
                          <w:color w:val="000000"/>
                        </w:rPr>
                      </w:pPr>
                      <w:r w:rsidRPr="00913F78">
                        <w:rPr>
                          <w:rFonts w:cs="Arial"/>
                          <w:color w:val="000000"/>
                        </w:rPr>
                        <w:t>To prepare timely and accurate sales invoices and send to customers ensuring appropriate credit control processes are followed.</w:t>
                      </w:r>
                    </w:p>
                    <w:p w14:paraId="45FE8E45" w14:textId="1951CB4F" w:rsidR="000033FE" w:rsidRPr="00913F78" w:rsidRDefault="000033FE" w:rsidP="000033FE">
                      <w:pPr>
                        <w:widowControl w:val="0"/>
                        <w:numPr>
                          <w:ilvl w:val="0"/>
                          <w:numId w:val="8"/>
                        </w:numPr>
                        <w:autoSpaceDE w:val="0"/>
                        <w:autoSpaceDN w:val="0"/>
                        <w:spacing w:after="0" w:line="240" w:lineRule="auto"/>
                        <w:ind w:right="353"/>
                        <w:contextualSpacing/>
                        <w:rPr>
                          <w:rFonts w:cs="Arial"/>
                          <w:color w:val="000000"/>
                        </w:rPr>
                      </w:pPr>
                      <w:r w:rsidRPr="00913F78">
                        <w:rPr>
                          <w:rFonts w:cs="Arial"/>
                          <w:color w:val="000000"/>
                        </w:rPr>
                        <w:t>To</w:t>
                      </w:r>
                      <w:r w:rsidR="00193149">
                        <w:rPr>
                          <w:rFonts w:cs="Arial"/>
                          <w:color w:val="000000"/>
                        </w:rPr>
                        <w:t xml:space="preserve"> manage </w:t>
                      </w:r>
                      <w:r w:rsidR="00481975">
                        <w:rPr>
                          <w:rFonts w:cs="Arial"/>
                          <w:color w:val="000000"/>
                        </w:rPr>
                        <w:t>the</w:t>
                      </w:r>
                      <w:r w:rsidRPr="00913F78">
                        <w:rPr>
                          <w:rFonts w:cs="Arial"/>
                          <w:color w:val="000000"/>
                        </w:rPr>
                        <w:t xml:space="preserve"> College’s Petty Cash Systems</w:t>
                      </w:r>
                    </w:p>
                    <w:p w14:paraId="68155C84" w14:textId="41191CD6" w:rsidR="00A955BB" w:rsidRPr="00A955BB" w:rsidRDefault="00A955BB" w:rsidP="00A955BB">
                      <w:pPr>
                        <w:widowControl w:val="0"/>
                        <w:numPr>
                          <w:ilvl w:val="0"/>
                          <w:numId w:val="8"/>
                        </w:numPr>
                        <w:autoSpaceDE w:val="0"/>
                        <w:autoSpaceDN w:val="0"/>
                        <w:spacing w:after="0" w:line="240" w:lineRule="auto"/>
                        <w:ind w:right="353"/>
                        <w:contextualSpacing/>
                        <w:rPr>
                          <w:rFonts w:cs="Arial"/>
                          <w:color w:val="000000"/>
                        </w:rPr>
                      </w:pPr>
                      <w:r w:rsidRPr="00A955BB">
                        <w:rPr>
                          <w:rFonts w:cs="Arial"/>
                          <w:color w:val="000000"/>
                        </w:rPr>
                        <w:t xml:space="preserve">To manage </w:t>
                      </w:r>
                      <w:r w:rsidR="00B9366A" w:rsidRPr="00A955BB">
                        <w:rPr>
                          <w:rFonts w:cs="Arial"/>
                          <w:color w:val="000000"/>
                        </w:rPr>
                        <w:t>study,</w:t>
                      </w:r>
                      <w:r w:rsidRPr="00A955BB">
                        <w:rPr>
                          <w:rFonts w:cs="Arial"/>
                          <w:color w:val="000000"/>
                        </w:rPr>
                        <w:t xml:space="preserve"> visit income and expenditure, liaising with members of staff when organi</w:t>
                      </w:r>
                      <w:r>
                        <w:rPr>
                          <w:rFonts w:cs="Arial"/>
                          <w:color w:val="000000"/>
                        </w:rPr>
                        <w:t>s</w:t>
                      </w:r>
                      <w:r w:rsidRPr="00A955BB">
                        <w:rPr>
                          <w:rFonts w:cs="Arial"/>
                          <w:color w:val="000000"/>
                        </w:rPr>
                        <w:t>ing study visits</w:t>
                      </w:r>
                    </w:p>
                    <w:p w14:paraId="7F0CA2B1" w14:textId="77777777" w:rsidR="00DD6BDD" w:rsidRDefault="00DD6BDD" w:rsidP="00DD6BDD">
                      <w:pPr>
                        <w:widowControl w:val="0"/>
                        <w:numPr>
                          <w:ilvl w:val="0"/>
                          <w:numId w:val="8"/>
                        </w:numPr>
                        <w:autoSpaceDE w:val="0"/>
                        <w:autoSpaceDN w:val="0"/>
                        <w:spacing w:after="0" w:line="240" w:lineRule="auto"/>
                        <w:ind w:right="353"/>
                        <w:contextualSpacing/>
                        <w:rPr>
                          <w:rFonts w:ascii="Calibri" w:hAnsi="Calibri" w:cs="Arial"/>
                          <w:color w:val="000000"/>
                        </w:rPr>
                      </w:pPr>
                      <w:r>
                        <w:rPr>
                          <w:rFonts w:ascii="Calibri" w:hAnsi="Calibri" w:cs="Arial"/>
                          <w:color w:val="000000"/>
                        </w:rPr>
                        <w:t>To assist with the collection and banking of official monies within the College and ensuring they are accounted for in accordance with financial regulations.</w:t>
                      </w:r>
                    </w:p>
                    <w:p w14:paraId="22CA54D1" w14:textId="77777777" w:rsidR="00DD6BDD" w:rsidRDefault="00DD6BDD" w:rsidP="00DD6BDD">
                      <w:pPr>
                        <w:widowControl w:val="0"/>
                        <w:numPr>
                          <w:ilvl w:val="0"/>
                          <w:numId w:val="8"/>
                        </w:numPr>
                        <w:autoSpaceDE w:val="0"/>
                        <w:autoSpaceDN w:val="0"/>
                        <w:spacing w:after="0" w:line="240" w:lineRule="auto"/>
                        <w:ind w:right="353"/>
                        <w:contextualSpacing/>
                        <w:rPr>
                          <w:rFonts w:ascii="Calibri" w:hAnsi="Calibri" w:cs="Arial"/>
                          <w:color w:val="000000"/>
                        </w:rPr>
                      </w:pPr>
                      <w:r>
                        <w:rPr>
                          <w:rFonts w:ascii="Calibri" w:hAnsi="Calibri" w:cs="Arial"/>
                          <w:color w:val="000000"/>
                        </w:rPr>
                        <w:t>To assist in the administration of the finances of the College activities not financed from public funds; maintenance of the accounts, ensuring necessary information is available, and the funds are controlled in accordance with proper accounting practice.</w:t>
                      </w:r>
                    </w:p>
                    <w:p w14:paraId="47249AC9" w14:textId="5F25ACB5" w:rsidR="00DD6BDD" w:rsidRPr="00DD6BDD" w:rsidRDefault="00DD6BDD" w:rsidP="00DD6BDD">
                      <w:pPr>
                        <w:widowControl w:val="0"/>
                        <w:numPr>
                          <w:ilvl w:val="0"/>
                          <w:numId w:val="8"/>
                        </w:numPr>
                        <w:autoSpaceDE w:val="0"/>
                        <w:autoSpaceDN w:val="0"/>
                        <w:spacing w:after="0" w:line="240" w:lineRule="auto"/>
                        <w:ind w:right="353"/>
                        <w:contextualSpacing/>
                        <w:rPr>
                          <w:rFonts w:cs="Arial"/>
                          <w:color w:val="000000"/>
                        </w:rPr>
                      </w:pPr>
                      <w:r w:rsidRPr="00DD6BDD">
                        <w:rPr>
                          <w:rFonts w:cs="Arial"/>
                          <w:color w:val="000000"/>
                        </w:rPr>
                        <w:t xml:space="preserve">To ensure timely bookings for transport for </w:t>
                      </w:r>
                      <w:r w:rsidRPr="00DD6BDD">
                        <w:rPr>
                          <w:rFonts w:cs="Arial"/>
                          <w:color w:val="000000"/>
                        </w:rPr>
                        <w:t>college</w:t>
                      </w:r>
                      <w:r w:rsidRPr="00DD6BDD">
                        <w:rPr>
                          <w:rFonts w:cs="Arial"/>
                          <w:color w:val="000000"/>
                        </w:rPr>
                        <w:t xml:space="preserve"> study visits and sports fixtures as well as oversee College minibus bookings</w:t>
                      </w:r>
                    </w:p>
                    <w:p w14:paraId="6252E816" w14:textId="20819546" w:rsidR="00DD6BDD" w:rsidRPr="00DD6BDD" w:rsidRDefault="00DD6BDD" w:rsidP="00DD6BDD">
                      <w:pPr>
                        <w:widowControl w:val="0"/>
                        <w:numPr>
                          <w:ilvl w:val="0"/>
                          <w:numId w:val="8"/>
                        </w:numPr>
                        <w:autoSpaceDE w:val="0"/>
                        <w:autoSpaceDN w:val="0"/>
                        <w:spacing w:after="0" w:line="240" w:lineRule="auto"/>
                        <w:ind w:right="353"/>
                        <w:contextualSpacing/>
                        <w:rPr>
                          <w:rFonts w:cs="Arial"/>
                          <w:color w:val="000000"/>
                        </w:rPr>
                      </w:pPr>
                      <w:r w:rsidRPr="00DD6BDD">
                        <w:rPr>
                          <w:rFonts w:cs="Arial"/>
                          <w:color w:val="000000"/>
                        </w:rPr>
                        <w:t xml:space="preserve">To support Finance assistants by acting as an escalation point to resolve queries </w:t>
                      </w:r>
                      <w:r w:rsidRPr="00DD6BDD">
                        <w:rPr>
                          <w:rFonts w:cs="Arial"/>
                          <w:color w:val="000000"/>
                        </w:rPr>
                        <w:t>with all</w:t>
                      </w:r>
                      <w:r w:rsidRPr="00DD6BDD">
                        <w:rPr>
                          <w:rFonts w:cs="Arial"/>
                          <w:color w:val="000000"/>
                        </w:rPr>
                        <w:t xml:space="preserve"> stakeholders (</w:t>
                      </w:r>
                      <w:r w:rsidRPr="00DD6BDD">
                        <w:rPr>
                          <w:rFonts w:cs="Arial"/>
                          <w:color w:val="000000"/>
                        </w:rPr>
                        <w:t>e.g.</w:t>
                      </w:r>
                      <w:r w:rsidRPr="00DD6BDD">
                        <w:rPr>
                          <w:rFonts w:cs="Arial"/>
                          <w:color w:val="000000"/>
                        </w:rPr>
                        <w:t xml:space="preserve"> staff, suppliers, parents) </w:t>
                      </w:r>
                    </w:p>
                    <w:p w14:paraId="12018301" w14:textId="61CF6368" w:rsidR="00F54E38" w:rsidRPr="00DD6BDD" w:rsidRDefault="00DD6BDD" w:rsidP="00DD6BDD">
                      <w:pPr>
                        <w:widowControl w:val="0"/>
                        <w:numPr>
                          <w:ilvl w:val="0"/>
                          <w:numId w:val="8"/>
                        </w:numPr>
                        <w:autoSpaceDE w:val="0"/>
                        <w:autoSpaceDN w:val="0"/>
                        <w:spacing w:after="0" w:line="240" w:lineRule="auto"/>
                        <w:ind w:right="353"/>
                        <w:contextualSpacing/>
                        <w:rPr>
                          <w:rFonts w:cs="Arial"/>
                          <w:color w:val="000000"/>
                        </w:rPr>
                      </w:pPr>
                      <w:r w:rsidRPr="00DD6BDD">
                        <w:rPr>
                          <w:rFonts w:cs="Arial"/>
                          <w:color w:val="000000"/>
                        </w:rPr>
                        <w:t>Ensure financial records are audit-ready and assist with the internal and external audit processes</w:t>
                      </w:r>
                      <w:r w:rsidRPr="00DD6BDD">
                        <w:rPr>
                          <w:rFonts w:cs="Arial"/>
                          <w:color w:val="000000"/>
                        </w:rPr>
                        <w:t>.</w:t>
                      </w:r>
                    </w:p>
                    <w:p w14:paraId="55C3B077" w14:textId="542BA793" w:rsidR="00F54E38" w:rsidRPr="00DD6BDD" w:rsidRDefault="00F54E38" w:rsidP="00DD6BDD">
                      <w:pPr>
                        <w:pStyle w:val="ListParagraph"/>
                        <w:widowControl w:val="0"/>
                        <w:autoSpaceDE w:val="0"/>
                        <w:autoSpaceDN w:val="0"/>
                        <w:spacing w:after="0" w:line="291" w:lineRule="exact"/>
                        <w:ind w:left="785" w:right="353"/>
                        <w:rPr>
                          <w:rFonts w:cs="Arial"/>
                          <w:color w:val="000000"/>
                        </w:rPr>
                      </w:pPr>
                    </w:p>
                    <w:p w14:paraId="26A94B35" w14:textId="77777777" w:rsidR="005E706C" w:rsidRPr="001A138D" w:rsidRDefault="005E706C" w:rsidP="00F54E38">
                      <w:pPr>
                        <w:spacing w:after="0" w:line="240" w:lineRule="auto"/>
                        <w:ind w:left="425"/>
                        <w:contextualSpacing/>
                        <w:rPr>
                          <w:rFonts w:cstheme="minorHAnsi"/>
                          <w:b/>
                          <w:u w:val="single"/>
                        </w:rPr>
                      </w:pPr>
                    </w:p>
                    <w:p w14:paraId="5E0712BF" w14:textId="0413687D" w:rsidR="008516CA" w:rsidRPr="008516CA" w:rsidRDefault="008516CA" w:rsidP="002E5B0F">
                      <w:pPr>
                        <w:spacing w:after="0" w:line="240" w:lineRule="auto"/>
                        <w:ind w:left="357" w:right="23"/>
                        <w:contextualSpacing/>
                        <w:rPr>
                          <w:rFonts w:ascii="Azo Sans" w:hAnsi="Azo Sans" w:cstheme="minorHAnsi"/>
                          <w:highlight w:val="green"/>
                          <w:lang w:val="en-GB"/>
                        </w:rPr>
                      </w:pPr>
                    </w:p>
                  </w:txbxContent>
                </v:textbox>
              </v:shape>
            </w:pict>
          </mc:Fallback>
        </mc:AlternateContent>
      </w:r>
      <w:r w:rsidR="00F54E38">
        <w:rPr>
          <w:noProof/>
        </w:rPr>
        <mc:AlternateContent>
          <mc:Choice Requires="wps">
            <w:drawing>
              <wp:anchor distT="0" distB="0" distL="114300" distR="114300" simplePos="0" relativeHeight="251658251" behindDoc="0" locked="0" layoutInCell="1" allowOverlap="1" wp14:anchorId="12A93487" wp14:editId="4416CA6C">
                <wp:simplePos x="0" y="0"/>
                <wp:positionH relativeFrom="column">
                  <wp:posOffset>923925</wp:posOffset>
                </wp:positionH>
                <wp:positionV relativeFrom="paragraph">
                  <wp:posOffset>2266950</wp:posOffset>
                </wp:positionV>
                <wp:extent cx="5601335" cy="1724025"/>
                <wp:effectExtent l="0" t="0" r="0" b="0"/>
                <wp:wrapNone/>
                <wp:docPr id="1037086986" name="Text Box 15"/>
                <wp:cNvGraphicFramePr/>
                <a:graphic xmlns:a="http://schemas.openxmlformats.org/drawingml/2006/main">
                  <a:graphicData uri="http://schemas.microsoft.com/office/word/2010/wordprocessingShape">
                    <wps:wsp>
                      <wps:cNvSpPr txBox="1"/>
                      <wps:spPr>
                        <a:xfrm>
                          <a:off x="0" y="0"/>
                          <a:ext cx="5601335" cy="1724025"/>
                        </a:xfrm>
                        <a:prstGeom prst="rect">
                          <a:avLst/>
                        </a:prstGeom>
                        <a:noFill/>
                        <a:ln w="6350">
                          <a:noFill/>
                        </a:ln>
                      </wps:spPr>
                      <wps:txbx>
                        <w:txbxContent>
                          <w:p w14:paraId="4541C775" w14:textId="1E8DBA0E" w:rsidR="00394DF1" w:rsidRPr="00394DF1" w:rsidRDefault="00394DF1" w:rsidP="00394DF1">
                            <w:pPr>
                              <w:tabs>
                                <w:tab w:val="left" w:pos="429"/>
                              </w:tabs>
                              <w:spacing w:line="291" w:lineRule="exact"/>
                              <w:ind w:left="429"/>
                              <w:rPr>
                                <w:rStyle w:val="normaltextrun"/>
                                <w:rFonts w:cs="Calibri"/>
                                <w:color w:val="000000"/>
                                <w:shd w:val="clear" w:color="auto" w:fill="FFFFFF"/>
                              </w:rPr>
                            </w:pPr>
                            <w:r w:rsidRPr="00394DF1">
                              <w:rPr>
                                <w:rStyle w:val="normaltextrun"/>
                                <w:rFonts w:cs="Calibri"/>
                                <w:color w:val="000000"/>
                                <w:shd w:val="clear" w:color="auto" w:fill="FFFFFF"/>
                              </w:rPr>
                              <w:t xml:space="preserve">Reporting directly to the </w:t>
                            </w:r>
                            <w:proofErr w:type="gramStart"/>
                            <w:r w:rsidRPr="00394DF1">
                              <w:rPr>
                                <w:rStyle w:val="normaltextrun"/>
                                <w:rFonts w:cs="Calibri"/>
                                <w:color w:val="000000"/>
                                <w:shd w:val="clear" w:color="auto" w:fill="FFFFFF"/>
                              </w:rPr>
                              <w:t>Principal</w:t>
                            </w:r>
                            <w:proofErr w:type="gramEnd"/>
                            <w:r w:rsidRPr="00394DF1">
                              <w:rPr>
                                <w:rStyle w:val="normaltextrun"/>
                                <w:rFonts w:cs="Calibri"/>
                                <w:color w:val="000000"/>
                                <w:shd w:val="clear" w:color="auto" w:fill="FFFFFF"/>
                              </w:rPr>
                              <w:t>, you will supervise the College’s day-to-day finance operations to ensure timely and efficient workflows. You will support the Cluster Finance Manager with reporting key data for higher level budget tracking and forecasting. You will ensure the finance office provides high quality customer service including effectively communicating with all stakeholders (</w:t>
                            </w:r>
                            <w:r w:rsidR="00402B3B" w:rsidRPr="00394DF1">
                              <w:rPr>
                                <w:rStyle w:val="normaltextrun"/>
                                <w:rFonts w:cs="Calibri"/>
                                <w:color w:val="000000"/>
                                <w:shd w:val="clear" w:color="auto" w:fill="FFFFFF"/>
                              </w:rPr>
                              <w:t>e.g.</w:t>
                            </w:r>
                            <w:r w:rsidRPr="00394DF1">
                              <w:rPr>
                                <w:rStyle w:val="normaltextrun"/>
                                <w:rFonts w:cs="Calibri"/>
                                <w:color w:val="000000"/>
                                <w:shd w:val="clear" w:color="auto" w:fill="FFFFFF"/>
                              </w:rPr>
                              <w:t xml:space="preserve"> budget holders, suppliers, staff and parent queries). </w:t>
                            </w:r>
                          </w:p>
                          <w:p w14:paraId="651265F0" w14:textId="4757427F" w:rsidR="00DA6BCB" w:rsidRPr="00452593" w:rsidRDefault="00DA6BCB" w:rsidP="00452593">
                            <w:pPr>
                              <w:shd w:val="clear" w:color="auto" w:fill="FFFFFF"/>
                              <w:spacing w:after="0" w:line="240" w:lineRule="auto"/>
                              <w:jc w:val="both"/>
                              <w:textAlignment w:val="baseline"/>
                              <w:rPr>
                                <w:rFonts w:ascii="Azo Sans" w:eastAsia="Times New Roman" w:hAnsi="Azo Sans" w:cstheme="minorHAnsi"/>
                                <w:color w:val="000000"/>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93487" id="_x0000_s1036" type="#_x0000_t202" style="position:absolute;margin-left:72.75pt;margin-top:178.5pt;width:441.05pt;height:13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6wHAIAADQ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" filled="f" stroked="f" strokeweight=".5pt">
                <v:textbox>
                  <w:txbxContent>
                    <w:p w14:paraId="4541C775" w14:textId="1E8DBA0E" w:rsidR="00394DF1" w:rsidRPr="00394DF1" w:rsidRDefault="00394DF1" w:rsidP="00394DF1">
                      <w:pPr>
                        <w:tabs>
                          <w:tab w:val="left" w:pos="429"/>
                        </w:tabs>
                        <w:spacing w:line="291" w:lineRule="exact"/>
                        <w:ind w:left="429"/>
                        <w:rPr>
                          <w:rStyle w:val="normaltextrun"/>
                          <w:rFonts w:cs="Calibri"/>
                          <w:color w:val="000000"/>
                          <w:shd w:val="clear" w:color="auto" w:fill="FFFFFF"/>
                        </w:rPr>
                      </w:pPr>
                      <w:r w:rsidRPr="00394DF1">
                        <w:rPr>
                          <w:rStyle w:val="normaltextrun"/>
                          <w:rFonts w:cs="Calibri"/>
                          <w:color w:val="000000"/>
                          <w:shd w:val="clear" w:color="auto" w:fill="FFFFFF"/>
                        </w:rPr>
                        <w:t xml:space="preserve">Reporting directly to the </w:t>
                      </w:r>
                      <w:proofErr w:type="gramStart"/>
                      <w:r w:rsidRPr="00394DF1">
                        <w:rPr>
                          <w:rStyle w:val="normaltextrun"/>
                          <w:rFonts w:cs="Calibri"/>
                          <w:color w:val="000000"/>
                          <w:shd w:val="clear" w:color="auto" w:fill="FFFFFF"/>
                        </w:rPr>
                        <w:t>Principal</w:t>
                      </w:r>
                      <w:proofErr w:type="gramEnd"/>
                      <w:r w:rsidRPr="00394DF1">
                        <w:rPr>
                          <w:rStyle w:val="normaltextrun"/>
                          <w:rFonts w:cs="Calibri"/>
                          <w:color w:val="000000"/>
                          <w:shd w:val="clear" w:color="auto" w:fill="FFFFFF"/>
                        </w:rPr>
                        <w:t>, you will supervise the College’s day-to-day finance operations to ensure timely and efficient workflows. You will support the Cluster Finance Manager with reporting key data for higher level budget tracking and forecasting. You will ensure the finance office provides high quality customer service including effectively communicating with all stakeholders (</w:t>
                      </w:r>
                      <w:r w:rsidR="00402B3B" w:rsidRPr="00394DF1">
                        <w:rPr>
                          <w:rStyle w:val="normaltextrun"/>
                          <w:rFonts w:cs="Calibri"/>
                          <w:color w:val="000000"/>
                          <w:shd w:val="clear" w:color="auto" w:fill="FFFFFF"/>
                        </w:rPr>
                        <w:t>e.g.</w:t>
                      </w:r>
                      <w:r w:rsidRPr="00394DF1">
                        <w:rPr>
                          <w:rStyle w:val="normaltextrun"/>
                          <w:rFonts w:cs="Calibri"/>
                          <w:color w:val="000000"/>
                          <w:shd w:val="clear" w:color="auto" w:fill="FFFFFF"/>
                        </w:rPr>
                        <w:t xml:space="preserve"> budget holders, suppliers, staff and parent queries). </w:t>
                      </w:r>
                    </w:p>
                    <w:p w14:paraId="651265F0" w14:textId="4757427F" w:rsidR="00DA6BCB" w:rsidRPr="00452593" w:rsidRDefault="00DA6BCB" w:rsidP="00452593">
                      <w:pPr>
                        <w:shd w:val="clear" w:color="auto" w:fill="FFFFFF"/>
                        <w:spacing w:after="0" w:line="240" w:lineRule="auto"/>
                        <w:jc w:val="both"/>
                        <w:textAlignment w:val="baseline"/>
                        <w:rPr>
                          <w:rFonts w:ascii="Azo Sans" w:eastAsia="Times New Roman" w:hAnsi="Azo Sans" w:cstheme="minorHAnsi"/>
                          <w:color w:val="000000"/>
                          <w:lang w:eastAsia="en-GB"/>
                        </w:rPr>
                      </w:pPr>
                    </w:p>
                  </w:txbxContent>
                </v:textbox>
              </v:shape>
            </w:pict>
          </mc:Fallback>
        </mc:AlternateContent>
      </w:r>
      <w:r w:rsidR="001217EA">
        <w:rPr>
          <w:noProof/>
        </w:rPr>
        <mc:AlternateContent>
          <mc:Choice Requires="wps">
            <w:drawing>
              <wp:anchor distT="0" distB="0" distL="114300" distR="114300" simplePos="0" relativeHeight="251658249" behindDoc="0" locked="0" layoutInCell="1" allowOverlap="1" wp14:anchorId="49423F16" wp14:editId="039FA59A">
                <wp:simplePos x="0" y="0"/>
                <wp:positionH relativeFrom="margin">
                  <wp:posOffset>1779270</wp:posOffset>
                </wp:positionH>
                <wp:positionV relativeFrom="paragraph">
                  <wp:posOffset>1152525</wp:posOffset>
                </wp:positionV>
                <wp:extent cx="4283710" cy="210820"/>
                <wp:effectExtent l="0" t="0" r="0" b="0"/>
                <wp:wrapNone/>
                <wp:docPr id="1332901718" name="Text Box 15"/>
                <wp:cNvGraphicFramePr/>
                <a:graphic xmlns:a="http://schemas.openxmlformats.org/drawingml/2006/main">
                  <a:graphicData uri="http://schemas.microsoft.com/office/word/2010/wordprocessingShape">
                    <wps:wsp>
                      <wps:cNvSpPr txBox="1"/>
                      <wps:spPr>
                        <a:xfrm>
                          <a:off x="0" y="0"/>
                          <a:ext cx="4283710" cy="210820"/>
                        </a:xfrm>
                        <a:prstGeom prst="rect">
                          <a:avLst/>
                        </a:prstGeom>
                        <a:noFill/>
                        <a:ln w="6350">
                          <a:noFill/>
                        </a:ln>
                      </wps:spPr>
                      <wps:txbx>
                        <w:txbxContent>
                          <w:p w14:paraId="78860C67" w14:textId="0C82FA31" w:rsidR="00DA6BCB" w:rsidRPr="001217EA" w:rsidRDefault="00706F52" w:rsidP="00DA6BCB">
                            <w:pPr>
                              <w:spacing w:line="220" w:lineRule="exact"/>
                              <w:rPr>
                                <w:b/>
                                <w:bCs/>
                                <w:lang w:val="en-GB"/>
                              </w:rPr>
                            </w:pPr>
                            <w:r w:rsidRPr="001217EA">
                              <w:rPr>
                                <w:b/>
                                <w:bCs/>
                                <w:lang w:val="en-GB"/>
                              </w:rPr>
                              <w:t xml:space="preserve">Finance Officer </w:t>
                            </w:r>
                          </w:p>
                          <w:p w14:paraId="4996CE9E" w14:textId="77777777" w:rsidR="00DA6BCB" w:rsidRPr="00DA6BCB" w:rsidRDefault="00DA6BCB" w:rsidP="00DA6BCB">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23F16" id="_x0000_s1037" type="#_x0000_t202" style="position:absolute;margin-left:140.1pt;margin-top:90.75pt;width:337.3pt;height:16.6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" filled="f" stroked="f" strokeweight=".5pt">
                <v:textbox>
                  <w:txbxContent>
                    <w:p w14:paraId="78860C67" w14:textId="0C82FA31" w:rsidR="00DA6BCB" w:rsidRPr="001217EA" w:rsidRDefault="00706F52" w:rsidP="00DA6BCB">
                      <w:pPr>
                        <w:spacing w:line="220" w:lineRule="exact"/>
                        <w:rPr>
                          <w:b/>
                          <w:bCs/>
                          <w:lang w:val="en-GB"/>
                        </w:rPr>
                      </w:pPr>
                      <w:r w:rsidRPr="001217EA">
                        <w:rPr>
                          <w:b/>
                          <w:bCs/>
                          <w:lang w:val="en-GB"/>
                        </w:rPr>
                        <w:t xml:space="preserve">Finance Officer </w:t>
                      </w:r>
                    </w:p>
                    <w:p w14:paraId="4996CE9E" w14:textId="77777777" w:rsidR="00DA6BCB" w:rsidRPr="00DA6BCB" w:rsidRDefault="00DA6BCB" w:rsidP="00DA6BCB">
                      <w:pPr>
                        <w:spacing w:line="220" w:lineRule="exact"/>
                        <w:rPr>
                          <w:rFonts w:ascii="Avenir Light" w:hAnsi="Avenir Light"/>
                          <w:sz w:val="21"/>
                          <w:szCs w:val="21"/>
                          <w:lang w:val="en-GB"/>
                        </w:rPr>
                      </w:pPr>
                    </w:p>
                  </w:txbxContent>
                </v:textbox>
                <w10:wrap anchorx="margin"/>
              </v:shape>
            </w:pict>
          </mc:Fallback>
        </mc:AlternateContent>
      </w:r>
      <w:r w:rsidR="00452593">
        <w:rPr>
          <w:noProof/>
        </w:rPr>
        <mc:AlternateContent>
          <mc:Choice Requires="wps">
            <w:drawing>
              <wp:anchor distT="0" distB="0" distL="114300" distR="114300" simplePos="0" relativeHeight="251658250" behindDoc="0" locked="0" layoutInCell="1" allowOverlap="1" wp14:anchorId="2E460569" wp14:editId="7476AF00">
                <wp:simplePos x="0" y="0"/>
                <wp:positionH relativeFrom="column">
                  <wp:posOffset>2275205</wp:posOffset>
                </wp:positionH>
                <wp:positionV relativeFrom="paragraph">
                  <wp:posOffset>1602105</wp:posOffset>
                </wp:positionV>
                <wp:extent cx="4283710" cy="268297"/>
                <wp:effectExtent l="0" t="0" r="0" b="0"/>
                <wp:wrapNone/>
                <wp:docPr id="1008158541" name="Text Box 15"/>
                <wp:cNvGraphicFramePr/>
                <a:graphic xmlns:a="http://schemas.openxmlformats.org/drawingml/2006/main">
                  <a:graphicData uri="http://schemas.microsoft.com/office/word/2010/wordprocessingShape">
                    <wps:wsp>
                      <wps:cNvSpPr txBox="1"/>
                      <wps:spPr>
                        <a:xfrm>
                          <a:off x="0" y="0"/>
                          <a:ext cx="4283710" cy="268297"/>
                        </a:xfrm>
                        <a:prstGeom prst="rect">
                          <a:avLst/>
                        </a:prstGeom>
                        <a:noFill/>
                        <a:ln w="6350">
                          <a:noFill/>
                        </a:ln>
                      </wps:spPr>
                      <wps:txbx>
                        <w:txbxContent>
                          <w:p w14:paraId="3E5BA3DD" w14:textId="02C460B7" w:rsidR="00DA6BCB" w:rsidRPr="001217EA" w:rsidRDefault="001217EA" w:rsidP="00DA6BCB">
                            <w:pPr>
                              <w:spacing w:line="220" w:lineRule="exact"/>
                              <w:rPr>
                                <w:lang w:val="en-GB"/>
                              </w:rPr>
                            </w:pPr>
                            <w:r w:rsidRPr="001217EA">
                              <w:rPr>
                                <w:lang w:val="en-GB"/>
                              </w:rPr>
                              <w:t xml:space="preserve">Cluster Finance Manager/ Principal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60569" id="_x0000_s1038" type="#_x0000_t202" style="position:absolute;margin-left:179.15pt;margin-top:126.15pt;width:337.3pt;height:21.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" filled="f" stroked="f" strokeweight=".5pt">
                <v:textbox>
                  <w:txbxContent>
                    <w:p w14:paraId="3E5BA3DD" w14:textId="02C460B7" w:rsidR="00DA6BCB" w:rsidRPr="001217EA" w:rsidRDefault="001217EA" w:rsidP="00DA6BCB">
                      <w:pPr>
                        <w:spacing w:line="220" w:lineRule="exact"/>
                        <w:rPr>
                          <w:lang w:val="en-GB"/>
                        </w:rPr>
                      </w:pPr>
                      <w:r w:rsidRPr="001217EA">
                        <w:rPr>
                          <w:lang w:val="en-GB"/>
                        </w:rPr>
                        <w:t xml:space="preserve">Cluster Finance Manager/ Principal </w:t>
                      </w:r>
                    </w:p>
                  </w:txbxContent>
                </v:textbox>
              </v:shape>
            </w:pict>
          </mc:Fallback>
        </mc:AlternateContent>
      </w:r>
      <w:r w:rsidR="00883D70">
        <w:rPr>
          <w:noProof/>
        </w:rPr>
        <w:drawing>
          <wp:inline distT="0" distB="0" distL="0" distR="0" wp14:anchorId="3CAD7865" wp14:editId="4E6BE59F">
            <wp:extent cx="7527925" cy="10680700"/>
            <wp:effectExtent l="0" t="0" r="0" b="6350"/>
            <wp:docPr id="1165135312"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35312" name="Picture 22"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7925" cy="10680700"/>
                    </a:xfrm>
                    <a:prstGeom prst="rect">
                      <a:avLst/>
                    </a:prstGeom>
                  </pic:spPr>
                </pic:pic>
              </a:graphicData>
            </a:graphic>
          </wp:inline>
        </w:drawing>
      </w:r>
      <w:r w:rsidR="00B81A9F" w:rsidRPr="00974DF7">
        <w:br w:type="page"/>
      </w:r>
      <w:r w:rsidR="00883D70">
        <w:rPr>
          <w:noProof/>
        </w:rPr>
        <w:lastRenderedPageBreak/>
        <w:drawing>
          <wp:inline distT="0" distB="0" distL="0" distR="0" wp14:anchorId="738C935A" wp14:editId="2AA1C605">
            <wp:extent cx="7556500" cy="10680700"/>
            <wp:effectExtent l="0" t="0" r="0" b="0"/>
            <wp:docPr id="1542765423" name="Picture 23" descr="A white rectangular objec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65423" name="Picture 23" descr="A white rectangular object with black lin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974DF7">
        <w:rPr>
          <w:noProof/>
        </w:rPr>
        <mc:AlternateContent>
          <mc:Choice Requires="wps">
            <w:drawing>
              <wp:anchor distT="0" distB="0" distL="114300" distR="114300" simplePos="0" relativeHeight="251658253" behindDoc="0" locked="0" layoutInCell="1" allowOverlap="1" wp14:anchorId="2D6E89DE" wp14:editId="0C298AD6">
                <wp:simplePos x="0" y="0"/>
                <wp:positionH relativeFrom="column">
                  <wp:posOffset>914400</wp:posOffset>
                </wp:positionH>
                <wp:positionV relativeFrom="paragraph">
                  <wp:posOffset>1432560</wp:posOffset>
                </wp:positionV>
                <wp:extent cx="5601385" cy="8854440"/>
                <wp:effectExtent l="0" t="0" r="0" b="0"/>
                <wp:wrapNone/>
                <wp:docPr id="1727294333" name="Text Box 15"/>
                <wp:cNvGraphicFramePr/>
                <a:graphic xmlns:a="http://schemas.openxmlformats.org/drawingml/2006/main">
                  <a:graphicData uri="http://schemas.microsoft.com/office/word/2010/wordprocessingShape">
                    <wps:wsp>
                      <wps:cNvSpPr txBox="1"/>
                      <wps:spPr>
                        <a:xfrm>
                          <a:off x="0" y="0"/>
                          <a:ext cx="5601385" cy="8854440"/>
                        </a:xfrm>
                        <a:prstGeom prst="rect">
                          <a:avLst/>
                        </a:prstGeom>
                        <a:noFill/>
                        <a:ln w="6350">
                          <a:noFill/>
                        </a:ln>
                      </wps:spPr>
                      <wps:txbx>
                        <w:txbxContent>
                          <w:p w14:paraId="625D971E" w14:textId="77777777" w:rsidR="00AF0109" w:rsidRPr="0031323A" w:rsidRDefault="00AF0109" w:rsidP="0031323A">
                            <w:pPr>
                              <w:rPr>
                                <w:b/>
                                <w:bCs/>
                              </w:rPr>
                            </w:pPr>
                            <w:r w:rsidRPr="0031323A">
                              <w:rPr>
                                <w:b/>
                                <w:bCs/>
                              </w:rPr>
                              <w:t>Collaboration with Central MAT Team</w:t>
                            </w:r>
                          </w:p>
                          <w:p w14:paraId="3B7B55D5" w14:textId="77777777" w:rsidR="00AF0109" w:rsidRDefault="00AF0109" w:rsidP="0031323A">
                            <w:pPr>
                              <w:pStyle w:val="ListParagraph"/>
                              <w:numPr>
                                <w:ilvl w:val="0"/>
                                <w:numId w:val="14"/>
                              </w:numPr>
                            </w:pPr>
                            <w:r>
                              <w:t>To act as a point of contact for the Cluster Finance Manager, providing updates on day-to-day matters arising</w:t>
                            </w:r>
                          </w:p>
                          <w:p w14:paraId="0598907E" w14:textId="77777777" w:rsidR="00AF0109" w:rsidRPr="009C0314" w:rsidRDefault="00AF0109" w:rsidP="0031323A">
                            <w:pPr>
                              <w:pStyle w:val="ListParagraph"/>
                              <w:numPr>
                                <w:ilvl w:val="0"/>
                                <w:numId w:val="14"/>
                              </w:numPr>
                            </w:pPr>
                            <w:r w:rsidRPr="009C0314">
                              <w:t>To assist with the financial year end process of the MAT</w:t>
                            </w:r>
                          </w:p>
                          <w:p w14:paraId="523D4B96" w14:textId="77777777" w:rsidR="00085092" w:rsidRDefault="00085092" w:rsidP="003F281B">
                            <w:bookmarkStart w:id="0" w:name="_Hlk220947403"/>
                          </w:p>
                          <w:p w14:paraId="12504726" w14:textId="211C3581" w:rsidR="00085092" w:rsidRPr="003F281B" w:rsidRDefault="00085092" w:rsidP="003F281B">
                            <w:pPr>
                              <w:rPr>
                                <w:b/>
                                <w:bCs/>
                              </w:rPr>
                            </w:pPr>
                            <w:r w:rsidRPr="003F281B">
                              <w:rPr>
                                <w:b/>
                                <w:bCs/>
                              </w:rPr>
                              <w:t>Team Leadership</w:t>
                            </w:r>
                          </w:p>
                          <w:bookmarkEnd w:id="0"/>
                          <w:p w14:paraId="2CC635AD" w14:textId="77777777" w:rsidR="00085092" w:rsidRPr="00447E81" w:rsidRDefault="00085092" w:rsidP="003F281B">
                            <w:pPr>
                              <w:pStyle w:val="ListParagraph"/>
                              <w:numPr>
                                <w:ilvl w:val="0"/>
                                <w:numId w:val="13"/>
                              </w:numPr>
                            </w:pPr>
                            <w:r w:rsidRPr="00447E81">
                              <w:t xml:space="preserve">To operationally line manage the Finance Assistants, providing support and training as required and complete annual performance reviews </w:t>
                            </w:r>
                          </w:p>
                          <w:p w14:paraId="4B060284" w14:textId="77777777" w:rsidR="00085092" w:rsidRPr="00447E81" w:rsidRDefault="00085092" w:rsidP="003F281B">
                            <w:pPr>
                              <w:pStyle w:val="ListParagraph"/>
                              <w:numPr>
                                <w:ilvl w:val="0"/>
                                <w:numId w:val="13"/>
                              </w:numPr>
                            </w:pPr>
                            <w:bookmarkStart w:id="1" w:name="_Hlk220947483"/>
                            <w:r w:rsidRPr="00447E81">
                              <w:t>To attend meetings relating to finance processes, seeking clarification and guidance from the Cluster Finance Manager where required</w:t>
                            </w:r>
                          </w:p>
                          <w:bookmarkEnd w:id="1"/>
                          <w:p w14:paraId="7D4F7C00" w14:textId="054D1EC2" w:rsidR="00447E81" w:rsidRPr="003F281B" w:rsidRDefault="00447E81" w:rsidP="003F281B">
                            <w:pPr>
                              <w:pStyle w:val="ListParagraph"/>
                              <w:numPr>
                                <w:ilvl w:val="0"/>
                                <w:numId w:val="13"/>
                              </w:numPr>
                              <w:rPr>
                                <w:rFonts w:cs="Arial"/>
                              </w:rPr>
                            </w:pPr>
                            <w:r w:rsidRPr="003F281B">
                              <w:rPr>
                                <w:rFonts w:cs="Arial"/>
                              </w:rPr>
                              <w:t>Act as the primary liaison between the Finance Office and College staff, holding regular catchups with key budget holders and attending meetings relating to finance processes including weekly attendance of the College Management/Business Support Management meeting</w:t>
                            </w:r>
                          </w:p>
                          <w:p w14:paraId="6D54FA71" w14:textId="24CA9E49" w:rsidR="00447E81" w:rsidRPr="003F281B" w:rsidRDefault="00447E81" w:rsidP="003F281B">
                            <w:pPr>
                              <w:pStyle w:val="ListParagraph"/>
                              <w:numPr>
                                <w:ilvl w:val="0"/>
                                <w:numId w:val="13"/>
                              </w:numPr>
                              <w:rPr>
                                <w:rFonts w:cs="Arial"/>
                              </w:rPr>
                            </w:pPr>
                            <w:r w:rsidRPr="003F281B">
                              <w:rPr>
                                <w:rFonts w:cs="Arial"/>
                              </w:rPr>
                              <w:t>Contribute to improvements in administrative processes within the office.</w:t>
                            </w:r>
                          </w:p>
                          <w:p w14:paraId="7018B75C" w14:textId="5107C9B0" w:rsidR="00447E81" w:rsidRPr="003F281B" w:rsidRDefault="00447E81" w:rsidP="003F281B">
                            <w:pPr>
                              <w:pStyle w:val="ListParagraph"/>
                              <w:numPr>
                                <w:ilvl w:val="0"/>
                                <w:numId w:val="13"/>
                              </w:numPr>
                              <w:rPr>
                                <w:rFonts w:cs="Arial"/>
                              </w:rPr>
                            </w:pPr>
                            <w:r w:rsidRPr="003F281B">
                              <w:rPr>
                                <w:rFonts w:cs="Arial"/>
                              </w:rPr>
                              <w:t>Proactively communicate changes in financial procedures to all staff and parents, ensuring clarity and compliance across the College.</w:t>
                            </w:r>
                          </w:p>
                          <w:p w14:paraId="409B6588" w14:textId="3C66E0D9" w:rsidR="00085092" w:rsidRPr="007F2472" w:rsidRDefault="00447E81" w:rsidP="007F2472">
                            <w:pPr>
                              <w:pStyle w:val="ListParagraph"/>
                              <w:numPr>
                                <w:ilvl w:val="0"/>
                                <w:numId w:val="13"/>
                              </w:numPr>
                              <w:rPr>
                                <w:rFonts w:cs="Arial"/>
                              </w:rPr>
                            </w:pPr>
                            <w:r w:rsidRPr="003F281B">
                              <w:rPr>
                                <w:rFonts w:cs="Arial"/>
                              </w:rPr>
                              <w:t>Ensure strong supplier relationships, intervening in disputed invoices or payment delays to prevent service interruption.</w:t>
                            </w:r>
                          </w:p>
                          <w:p w14:paraId="033B8EA1" w14:textId="77777777" w:rsidR="00A40C67" w:rsidRDefault="00A40C67" w:rsidP="00A40C67">
                            <w:pPr>
                              <w:widowControl w:val="0"/>
                              <w:autoSpaceDE w:val="0"/>
                              <w:autoSpaceDN w:val="0"/>
                              <w:spacing w:after="0" w:line="240" w:lineRule="auto"/>
                              <w:ind w:right="353"/>
                              <w:rPr>
                                <w:rFonts w:cs="Arial"/>
                                <w:color w:val="000000"/>
                              </w:rPr>
                            </w:pPr>
                          </w:p>
                          <w:p w14:paraId="1D2BF138" w14:textId="1F05B6D0" w:rsidR="0041734A" w:rsidRDefault="00AC1F71" w:rsidP="0041734A">
                            <w:pPr>
                              <w:ind w:firstLine="360"/>
                              <w:contextualSpacing/>
                              <w:jc w:val="both"/>
                              <w:rPr>
                                <w:rFonts w:cs="Arial"/>
                                <w:b/>
                                <w:bCs/>
                                <w:color w:val="000000"/>
                              </w:rPr>
                            </w:pPr>
                            <w:r w:rsidRPr="00305019">
                              <w:rPr>
                                <w:rFonts w:cs="Arial"/>
                                <w:b/>
                                <w:bCs/>
                                <w:color w:val="000000"/>
                              </w:rPr>
                              <w:t>General</w:t>
                            </w:r>
                          </w:p>
                          <w:p w14:paraId="5494D63F" w14:textId="77777777" w:rsidR="00AB7528" w:rsidRPr="002A1310" w:rsidRDefault="00AB7528" w:rsidP="00AB7528">
                            <w:pPr>
                              <w:pStyle w:val="ListParagraph"/>
                              <w:widowControl w:val="0"/>
                              <w:numPr>
                                <w:ilvl w:val="0"/>
                                <w:numId w:val="8"/>
                              </w:numPr>
                              <w:autoSpaceDE w:val="0"/>
                              <w:autoSpaceDN w:val="0"/>
                              <w:spacing w:after="0" w:line="240" w:lineRule="auto"/>
                              <w:jc w:val="both"/>
                              <w:rPr>
                                <w:rFonts w:cs="Arial"/>
                                <w:color w:val="000000"/>
                              </w:rPr>
                            </w:pPr>
                            <w:r w:rsidRPr="002A1310">
                              <w:rPr>
                                <w:rFonts w:cs="Arial"/>
                                <w:color w:val="000000"/>
                              </w:rPr>
                              <w:t>To share the College’s commitment to safeguarding and promoting the welfare of children and young people</w:t>
                            </w:r>
                          </w:p>
                          <w:p w14:paraId="6CEC10F7" w14:textId="77777777" w:rsidR="00AB7528" w:rsidRPr="002A1310" w:rsidRDefault="00AB7528" w:rsidP="00AB7528">
                            <w:pPr>
                              <w:pStyle w:val="ListParagraph"/>
                              <w:widowControl w:val="0"/>
                              <w:numPr>
                                <w:ilvl w:val="0"/>
                                <w:numId w:val="8"/>
                              </w:numPr>
                              <w:autoSpaceDE w:val="0"/>
                              <w:autoSpaceDN w:val="0"/>
                              <w:spacing w:after="0" w:line="240" w:lineRule="auto"/>
                              <w:rPr>
                                <w:rFonts w:cs="Arial"/>
                                <w:color w:val="000000"/>
                              </w:rPr>
                            </w:pPr>
                            <w:r w:rsidRPr="002A1310">
                              <w:rPr>
                                <w:rFonts w:cs="Calibri"/>
                                <w:color w:val="000000"/>
                                <w:shd w:val="clear" w:color="auto" w:fill="FFFFFF"/>
                              </w:rPr>
                              <w:t>To carry out all duties with due regard to confidentiality and data protection regulations particularly with regard to student data</w:t>
                            </w:r>
                          </w:p>
                          <w:p w14:paraId="43F4F246" w14:textId="77777777" w:rsidR="003315B4" w:rsidRPr="002A1310" w:rsidRDefault="003315B4" w:rsidP="003315B4">
                            <w:pPr>
                              <w:pStyle w:val="ListParagraph"/>
                              <w:widowControl w:val="0"/>
                              <w:numPr>
                                <w:ilvl w:val="0"/>
                                <w:numId w:val="8"/>
                              </w:numPr>
                              <w:autoSpaceDE w:val="0"/>
                              <w:autoSpaceDN w:val="0"/>
                              <w:spacing w:after="0" w:line="240" w:lineRule="auto"/>
                              <w:rPr>
                                <w:rFonts w:cs="Arial"/>
                                <w:color w:val="000000"/>
                              </w:rPr>
                            </w:pPr>
                            <w:r w:rsidRPr="002A1310">
                              <w:rPr>
                                <w:rFonts w:cs="Calibri"/>
                                <w:color w:val="000000"/>
                                <w:shd w:val="clear" w:color="auto" w:fill="FFFFFF"/>
                              </w:rPr>
                              <w:t>To carry out all duties maintaining the highest levels of customer care and service and adhering to the Colleges’ safeguarding and security policies at all times</w:t>
                            </w:r>
                          </w:p>
                          <w:p w14:paraId="5BAFC642" w14:textId="1EDC5E4A" w:rsidR="0041734A" w:rsidRPr="002A1310" w:rsidRDefault="00992EFD" w:rsidP="00992EFD">
                            <w:pPr>
                              <w:pStyle w:val="ListParagraph"/>
                              <w:numPr>
                                <w:ilvl w:val="0"/>
                                <w:numId w:val="8"/>
                              </w:numPr>
                              <w:jc w:val="both"/>
                              <w:rPr>
                                <w:rFonts w:cs="Arial"/>
                                <w:color w:val="000000"/>
                              </w:rPr>
                            </w:pPr>
                            <w:r w:rsidRPr="002A1310">
                              <w:rPr>
                                <w:rFonts w:cs="Arial"/>
                                <w:color w:val="000000"/>
                              </w:rPr>
                              <w:t>To carry out all other duties whic</w:t>
                            </w:r>
                            <w:r w:rsidR="008D66D1" w:rsidRPr="002A1310">
                              <w:rPr>
                                <w:rFonts w:cs="Arial"/>
                                <w:color w:val="000000"/>
                              </w:rPr>
                              <w:t xml:space="preserve">h are in accordance with the purpose and grade of the post as </w:t>
                            </w:r>
                            <w:r w:rsidR="00F70724" w:rsidRPr="002A1310">
                              <w:rPr>
                                <w:rFonts w:cs="Arial"/>
                                <w:color w:val="000000"/>
                              </w:rPr>
                              <w:t>reasonably</w:t>
                            </w:r>
                            <w:r w:rsidR="008D66D1" w:rsidRPr="002A1310">
                              <w:rPr>
                                <w:rFonts w:cs="Arial"/>
                                <w:color w:val="000000"/>
                              </w:rPr>
                              <w:t xml:space="preserve"> required by the college Principal and </w:t>
                            </w:r>
                            <w:r w:rsidR="00F70724" w:rsidRPr="002A1310">
                              <w:rPr>
                                <w:rFonts w:cs="Arial"/>
                                <w:color w:val="000000"/>
                              </w:rPr>
                              <w:t>Cluster Finance Manager.</w:t>
                            </w:r>
                          </w:p>
                          <w:p w14:paraId="5FC63DEE" w14:textId="77777777" w:rsidR="00E3786A" w:rsidRPr="00C04589" w:rsidRDefault="00E3786A" w:rsidP="00ED4F51">
                            <w:pPr>
                              <w:widowControl w:val="0"/>
                              <w:autoSpaceDE w:val="0"/>
                              <w:autoSpaceDN w:val="0"/>
                              <w:spacing w:after="0" w:line="240" w:lineRule="auto"/>
                              <w:contextualSpacing/>
                              <w:rPr>
                                <w:rFonts w:ascii="Calibri" w:hAnsi="Calibri" w:cs="Arial"/>
                                <w:color w:val="000000"/>
                              </w:rPr>
                            </w:pPr>
                          </w:p>
                          <w:p w14:paraId="1DC9FCEE" w14:textId="77777777" w:rsidR="00ED4F51" w:rsidRPr="00BE467B" w:rsidRDefault="00ED4F51" w:rsidP="00BE467B">
                            <w:pPr>
                              <w:widowControl w:val="0"/>
                              <w:autoSpaceDE w:val="0"/>
                              <w:autoSpaceDN w:val="0"/>
                              <w:spacing w:after="0" w:line="240" w:lineRule="auto"/>
                              <w:contextualSpacing/>
                              <w:jc w:val="both"/>
                              <w:rPr>
                                <w:rFonts w:ascii="Calibri" w:hAnsi="Calibri" w:cs="Arial"/>
                                <w:color w:val="000000"/>
                              </w:rPr>
                            </w:pPr>
                          </w:p>
                          <w:p w14:paraId="1B611652" w14:textId="77777777" w:rsidR="00DA1D81" w:rsidRDefault="00DA1D81" w:rsidP="00FC0F9B">
                            <w:pPr>
                              <w:widowControl w:val="0"/>
                              <w:autoSpaceDE w:val="0"/>
                              <w:autoSpaceDN w:val="0"/>
                              <w:spacing w:after="0" w:line="240" w:lineRule="auto"/>
                              <w:ind w:right="353"/>
                              <w:contextualSpacing/>
                              <w:rPr>
                                <w:rFonts w:ascii="Calibri" w:hAnsi="Calibri" w:cs="Arial"/>
                                <w:color w:val="000000"/>
                              </w:rPr>
                            </w:pPr>
                          </w:p>
                          <w:p w14:paraId="490C1194" w14:textId="77777777" w:rsidR="00DA1D81" w:rsidRDefault="00DA1D81" w:rsidP="00FC0F9B">
                            <w:pPr>
                              <w:widowControl w:val="0"/>
                              <w:autoSpaceDE w:val="0"/>
                              <w:autoSpaceDN w:val="0"/>
                              <w:spacing w:after="0" w:line="240" w:lineRule="auto"/>
                              <w:ind w:right="353"/>
                              <w:contextualSpacing/>
                              <w:rPr>
                                <w:rFonts w:ascii="Calibri" w:hAnsi="Calibri" w:cs="Arial"/>
                                <w:color w:val="000000"/>
                              </w:rPr>
                            </w:pPr>
                          </w:p>
                          <w:p w14:paraId="6B8B2402" w14:textId="77777777" w:rsidR="00FC0F9B" w:rsidRDefault="00FC0F9B" w:rsidP="00FC0F9B">
                            <w:pPr>
                              <w:widowControl w:val="0"/>
                              <w:autoSpaceDE w:val="0"/>
                              <w:autoSpaceDN w:val="0"/>
                              <w:spacing w:after="0" w:line="240" w:lineRule="auto"/>
                              <w:ind w:right="353"/>
                              <w:contextualSpacing/>
                              <w:rPr>
                                <w:rFonts w:ascii="Calibri" w:hAnsi="Calibri" w:cs="Arial"/>
                                <w:color w:val="000000"/>
                              </w:rPr>
                            </w:pPr>
                          </w:p>
                          <w:p w14:paraId="056E9827" w14:textId="77777777" w:rsidR="00B22AF4" w:rsidRPr="00712B4F" w:rsidRDefault="00B22AF4" w:rsidP="00AC1F71">
                            <w:pPr>
                              <w:ind w:firstLine="360"/>
                              <w:contextualSpacing/>
                              <w:jc w:val="both"/>
                              <w:rPr>
                                <w:rFonts w:ascii="Calibri" w:hAnsi="Calibri" w:cs="Arial"/>
                                <w:b/>
                                <w:bCs/>
                                <w:color w:val="000000"/>
                              </w:rPr>
                            </w:pPr>
                          </w:p>
                          <w:p w14:paraId="7080F57B" w14:textId="77777777" w:rsidR="00A40C67" w:rsidRPr="00A40C67" w:rsidRDefault="00A40C67" w:rsidP="00A40C67">
                            <w:pPr>
                              <w:widowControl w:val="0"/>
                              <w:autoSpaceDE w:val="0"/>
                              <w:autoSpaceDN w:val="0"/>
                              <w:spacing w:after="0" w:line="240" w:lineRule="auto"/>
                              <w:ind w:right="353"/>
                              <w:rPr>
                                <w:rFonts w:cs="Arial"/>
                                <w:color w:val="000000"/>
                              </w:rPr>
                            </w:pPr>
                          </w:p>
                          <w:p w14:paraId="19E6DF9A" w14:textId="77777777" w:rsidR="00167F15" w:rsidRPr="00712B4F" w:rsidRDefault="00167F15" w:rsidP="00167F15">
                            <w:pPr>
                              <w:suppressAutoHyphens/>
                              <w:adjustRightInd w:val="0"/>
                              <w:spacing w:line="288" w:lineRule="auto"/>
                              <w:ind w:right="353" w:firstLine="425"/>
                              <w:textAlignment w:val="center"/>
                              <w:rPr>
                                <w:rFonts w:cstheme="minorHAnsi"/>
                                <w:b/>
                                <w:bCs/>
                                <w:color w:val="000000"/>
                              </w:rPr>
                            </w:pPr>
                          </w:p>
                          <w:p w14:paraId="7427709D" w14:textId="77777777" w:rsidR="005174B7" w:rsidRPr="00913F78" w:rsidRDefault="005174B7" w:rsidP="005174B7">
                            <w:pPr>
                              <w:widowControl w:val="0"/>
                              <w:autoSpaceDE w:val="0"/>
                              <w:autoSpaceDN w:val="0"/>
                              <w:spacing w:after="0" w:line="240" w:lineRule="auto"/>
                              <w:ind w:right="353"/>
                              <w:contextualSpacing/>
                              <w:rPr>
                                <w:rFonts w:cs="Arial"/>
                                <w:color w:val="000000"/>
                              </w:rPr>
                            </w:pPr>
                          </w:p>
                          <w:p w14:paraId="12014A60" w14:textId="77777777" w:rsidR="002D08DC" w:rsidRDefault="002D08DC" w:rsidP="00974DF7">
                            <w:pPr>
                              <w:spacing w:line="220" w:lineRule="exact"/>
                              <w:rPr>
                                <w:rFonts w:ascii="Avenir Light" w:hAnsi="Avenir Light"/>
                                <w:sz w:val="21"/>
                                <w:szCs w:val="21"/>
                                <w:lang w:val="en-GB"/>
                              </w:rPr>
                            </w:pPr>
                          </w:p>
                          <w:p w14:paraId="46B1FCAB" w14:textId="77777777" w:rsidR="002D08DC" w:rsidRDefault="002D08DC" w:rsidP="00974DF7">
                            <w:pPr>
                              <w:spacing w:line="220" w:lineRule="exact"/>
                              <w:rPr>
                                <w:rFonts w:ascii="Avenir Light" w:hAnsi="Avenir Light"/>
                                <w:sz w:val="21"/>
                                <w:szCs w:val="21"/>
                                <w:lang w:val="en-GB"/>
                              </w:rPr>
                            </w:pPr>
                          </w:p>
                          <w:p w14:paraId="1A87E491" w14:textId="77777777" w:rsidR="002D08DC" w:rsidRDefault="002D08DC" w:rsidP="00974DF7">
                            <w:pPr>
                              <w:spacing w:line="220" w:lineRule="exact"/>
                              <w:rPr>
                                <w:rFonts w:ascii="Avenir Light" w:hAnsi="Avenir Light"/>
                                <w:sz w:val="21"/>
                                <w:szCs w:val="21"/>
                                <w:lang w:val="en-GB"/>
                              </w:rPr>
                            </w:pPr>
                          </w:p>
                          <w:p w14:paraId="5B3B924F" w14:textId="77777777" w:rsidR="002D08DC" w:rsidRDefault="002D08DC" w:rsidP="00974DF7">
                            <w:pPr>
                              <w:spacing w:line="220" w:lineRule="exact"/>
                              <w:rPr>
                                <w:rFonts w:ascii="Avenir Light" w:hAnsi="Avenir Light"/>
                                <w:sz w:val="21"/>
                                <w:szCs w:val="21"/>
                                <w:lang w:val="en-GB"/>
                              </w:rPr>
                            </w:pPr>
                          </w:p>
                          <w:p w14:paraId="26E5FC06" w14:textId="77777777" w:rsidR="002D08DC" w:rsidRDefault="002D08DC" w:rsidP="00974DF7">
                            <w:pPr>
                              <w:spacing w:line="220" w:lineRule="exact"/>
                              <w:rPr>
                                <w:rFonts w:ascii="Avenir Light" w:hAnsi="Avenir Light"/>
                                <w:sz w:val="21"/>
                                <w:szCs w:val="21"/>
                                <w:lang w:val="en-GB"/>
                              </w:rPr>
                            </w:pPr>
                          </w:p>
                          <w:p w14:paraId="33EF8E2C" w14:textId="77777777" w:rsidR="002D08DC" w:rsidRPr="00DA6BCB" w:rsidRDefault="002D08DC" w:rsidP="00974DF7">
                            <w:pPr>
                              <w:spacing w:line="220" w:lineRule="exact"/>
                              <w:rPr>
                                <w:rFonts w:ascii="Avenir Light" w:hAnsi="Avenir Light"/>
                                <w:sz w:val="21"/>
                                <w:szCs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E89DE" id="_x0000_s1039" type="#_x0000_t202" style="position:absolute;margin-left:1in;margin-top:112.8pt;width:441.05pt;height:697.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9BHAIAADU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" filled="f" stroked="f" strokeweight=".5pt">
                <v:textbox>
                  <w:txbxContent>
                    <w:p w14:paraId="625D971E" w14:textId="77777777" w:rsidR="00AF0109" w:rsidRPr="0031323A" w:rsidRDefault="00AF0109" w:rsidP="0031323A">
                      <w:pPr>
                        <w:rPr>
                          <w:b/>
                          <w:bCs/>
                        </w:rPr>
                      </w:pPr>
                      <w:r w:rsidRPr="0031323A">
                        <w:rPr>
                          <w:b/>
                          <w:bCs/>
                        </w:rPr>
                        <w:t>Collaboration with Central MAT Team</w:t>
                      </w:r>
                    </w:p>
                    <w:p w14:paraId="3B7B55D5" w14:textId="77777777" w:rsidR="00AF0109" w:rsidRDefault="00AF0109" w:rsidP="0031323A">
                      <w:pPr>
                        <w:pStyle w:val="ListParagraph"/>
                        <w:numPr>
                          <w:ilvl w:val="0"/>
                          <w:numId w:val="14"/>
                        </w:numPr>
                      </w:pPr>
                      <w:r>
                        <w:t>To act as a point of contact for the Cluster Finance Manager, providing updates on day-to-day matters arising</w:t>
                      </w:r>
                    </w:p>
                    <w:p w14:paraId="0598907E" w14:textId="77777777" w:rsidR="00AF0109" w:rsidRPr="009C0314" w:rsidRDefault="00AF0109" w:rsidP="0031323A">
                      <w:pPr>
                        <w:pStyle w:val="ListParagraph"/>
                        <w:numPr>
                          <w:ilvl w:val="0"/>
                          <w:numId w:val="14"/>
                        </w:numPr>
                      </w:pPr>
                      <w:r w:rsidRPr="009C0314">
                        <w:t>To assist with the financial year end process of the MAT</w:t>
                      </w:r>
                    </w:p>
                    <w:p w14:paraId="523D4B96" w14:textId="77777777" w:rsidR="00085092" w:rsidRDefault="00085092" w:rsidP="003F281B">
                      <w:bookmarkStart w:id="2" w:name="_Hlk220947403"/>
                    </w:p>
                    <w:p w14:paraId="12504726" w14:textId="211C3581" w:rsidR="00085092" w:rsidRPr="003F281B" w:rsidRDefault="00085092" w:rsidP="003F281B">
                      <w:pPr>
                        <w:rPr>
                          <w:b/>
                          <w:bCs/>
                        </w:rPr>
                      </w:pPr>
                      <w:r w:rsidRPr="003F281B">
                        <w:rPr>
                          <w:b/>
                          <w:bCs/>
                        </w:rPr>
                        <w:t>Team Leadership</w:t>
                      </w:r>
                    </w:p>
                    <w:bookmarkEnd w:id="2"/>
                    <w:p w14:paraId="2CC635AD" w14:textId="77777777" w:rsidR="00085092" w:rsidRPr="00447E81" w:rsidRDefault="00085092" w:rsidP="003F281B">
                      <w:pPr>
                        <w:pStyle w:val="ListParagraph"/>
                        <w:numPr>
                          <w:ilvl w:val="0"/>
                          <w:numId w:val="13"/>
                        </w:numPr>
                      </w:pPr>
                      <w:r w:rsidRPr="00447E81">
                        <w:t xml:space="preserve">To operationally line manage the Finance Assistants, providing support and training as required and complete annual performance reviews </w:t>
                      </w:r>
                    </w:p>
                    <w:p w14:paraId="4B060284" w14:textId="77777777" w:rsidR="00085092" w:rsidRPr="00447E81" w:rsidRDefault="00085092" w:rsidP="003F281B">
                      <w:pPr>
                        <w:pStyle w:val="ListParagraph"/>
                        <w:numPr>
                          <w:ilvl w:val="0"/>
                          <w:numId w:val="13"/>
                        </w:numPr>
                      </w:pPr>
                      <w:bookmarkStart w:id="3" w:name="_Hlk220947483"/>
                      <w:r w:rsidRPr="00447E81">
                        <w:t>To attend meetings relating to finance processes, seeking clarification and guidance from the Cluster Finance Manager where required</w:t>
                      </w:r>
                    </w:p>
                    <w:bookmarkEnd w:id="3"/>
                    <w:p w14:paraId="7D4F7C00" w14:textId="054D1EC2" w:rsidR="00447E81" w:rsidRPr="003F281B" w:rsidRDefault="00447E81" w:rsidP="003F281B">
                      <w:pPr>
                        <w:pStyle w:val="ListParagraph"/>
                        <w:numPr>
                          <w:ilvl w:val="0"/>
                          <w:numId w:val="13"/>
                        </w:numPr>
                        <w:rPr>
                          <w:rFonts w:cs="Arial"/>
                        </w:rPr>
                      </w:pPr>
                      <w:r w:rsidRPr="003F281B">
                        <w:rPr>
                          <w:rFonts w:cs="Arial"/>
                        </w:rPr>
                        <w:t>Act as the primary liaison between the Finance Office and College staff, holding regular catchups with key budget holders and attending meetings relating to finance processes including weekly attendance of the College Management/Business Support Management meeting</w:t>
                      </w:r>
                    </w:p>
                    <w:p w14:paraId="6D54FA71" w14:textId="24CA9E49" w:rsidR="00447E81" w:rsidRPr="003F281B" w:rsidRDefault="00447E81" w:rsidP="003F281B">
                      <w:pPr>
                        <w:pStyle w:val="ListParagraph"/>
                        <w:numPr>
                          <w:ilvl w:val="0"/>
                          <w:numId w:val="13"/>
                        </w:numPr>
                        <w:rPr>
                          <w:rFonts w:cs="Arial"/>
                        </w:rPr>
                      </w:pPr>
                      <w:r w:rsidRPr="003F281B">
                        <w:rPr>
                          <w:rFonts w:cs="Arial"/>
                        </w:rPr>
                        <w:t>Contribute to improvements in administrative processes within the office.</w:t>
                      </w:r>
                    </w:p>
                    <w:p w14:paraId="7018B75C" w14:textId="5107C9B0" w:rsidR="00447E81" w:rsidRPr="003F281B" w:rsidRDefault="00447E81" w:rsidP="003F281B">
                      <w:pPr>
                        <w:pStyle w:val="ListParagraph"/>
                        <w:numPr>
                          <w:ilvl w:val="0"/>
                          <w:numId w:val="13"/>
                        </w:numPr>
                        <w:rPr>
                          <w:rFonts w:cs="Arial"/>
                        </w:rPr>
                      </w:pPr>
                      <w:r w:rsidRPr="003F281B">
                        <w:rPr>
                          <w:rFonts w:cs="Arial"/>
                        </w:rPr>
                        <w:t>Proactively communicate changes in financial procedures to all staff and parents, ensuring clarity and compliance across the College.</w:t>
                      </w:r>
                    </w:p>
                    <w:p w14:paraId="409B6588" w14:textId="3C66E0D9" w:rsidR="00085092" w:rsidRPr="007F2472" w:rsidRDefault="00447E81" w:rsidP="007F2472">
                      <w:pPr>
                        <w:pStyle w:val="ListParagraph"/>
                        <w:numPr>
                          <w:ilvl w:val="0"/>
                          <w:numId w:val="13"/>
                        </w:numPr>
                        <w:rPr>
                          <w:rFonts w:cs="Arial"/>
                        </w:rPr>
                      </w:pPr>
                      <w:r w:rsidRPr="003F281B">
                        <w:rPr>
                          <w:rFonts w:cs="Arial"/>
                        </w:rPr>
                        <w:t>Ensure strong supplier relationships, intervening in disputed invoices or payment delays to prevent service interruption.</w:t>
                      </w:r>
                    </w:p>
                    <w:p w14:paraId="033B8EA1" w14:textId="77777777" w:rsidR="00A40C67" w:rsidRDefault="00A40C67" w:rsidP="00A40C67">
                      <w:pPr>
                        <w:widowControl w:val="0"/>
                        <w:autoSpaceDE w:val="0"/>
                        <w:autoSpaceDN w:val="0"/>
                        <w:spacing w:after="0" w:line="240" w:lineRule="auto"/>
                        <w:ind w:right="353"/>
                        <w:rPr>
                          <w:rFonts w:cs="Arial"/>
                          <w:color w:val="000000"/>
                        </w:rPr>
                      </w:pPr>
                    </w:p>
                    <w:p w14:paraId="1D2BF138" w14:textId="1F05B6D0" w:rsidR="0041734A" w:rsidRDefault="00AC1F71" w:rsidP="0041734A">
                      <w:pPr>
                        <w:ind w:firstLine="360"/>
                        <w:contextualSpacing/>
                        <w:jc w:val="both"/>
                        <w:rPr>
                          <w:rFonts w:cs="Arial"/>
                          <w:b/>
                          <w:bCs/>
                          <w:color w:val="000000"/>
                        </w:rPr>
                      </w:pPr>
                      <w:r w:rsidRPr="00305019">
                        <w:rPr>
                          <w:rFonts w:cs="Arial"/>
                          <w:b/>
                          <w:bCs/>
                          <w:color w:val="000000"/>
                        </w:rPr>
                        <w:t>General</w:t>
                      </w:r>
                    </w:p>
                    <w:p w14:paraId="5494D63F" w14:textId="77777777" w:rsidR="00AB7528" w:rsidRPr="002A1310" w:rsidRDefault="00AB7528" w:rsidP="00AB7528">
                      <w:pPr>
                        <w:pStyle w:val="ListParagraph"/>
                        <w:widowControl w:val="0"/>
                        <w:numPr>
                          <w:ilvl w:val="0"/>
                          <w:numId w:val="8"/>
                        </w:numPr>
                        <w:autoSpaceDE w:val="0"/>
                        <w:autoSpaceDN w:val="0"/>
                        <w:spacing w:after="0" w:line="240" w:lineRule="auto"/>
                        <w:jc w:val="both"/>
                        <w:rPr>
                          <w:rFonts w:cs="Arial"/>
                          <w:color w:val="000000"/>
                        </w:rPr>
                      </w:pPr>
                      <w:r w:rsidRPr="002A1310">
                        <w:rPr>
                          <w:rFonts w:cs="Arial"/>
                          <w:color w:val="000000"/>
                        </w:rPr>
                        <w:t>To share the College’s commitment to safeguarding and promoting the welfare of children and young people</w:t>
                      </w:r>
                    </w:p>
                    <w:p w14:paraId="6CEC10F7" w14:textId="77777777" w:rsidR="00AB7528" w:rsidRPr="002A1310" w:rsidRDefault="00AB7528" w:rsidP="00AB7528">
                      <w:pPr>
                        <w:pStyle w:val="ListParagraph"/>
                        <w:widowControl w:val="0"/>
                        <w:numPr>
                          <w:ilvl w:val="0"/>
                          <w:numId w:val="8"/>
                        </w:numPr>
                        <w:autoSpaceDE w:val="0"/>
                        <w:autoSpaceDN w:val="0"/>
                        <w:spacing w:after="0" w:line="240" w:lineRule="auto"/>
                        <w:rPr>
                          <w:rFonts w:cs="Arial"/>
                          <w:color w:val="000000"/>
                        </w:rPr>
                      </w:pPr>
                      <w:r w:rsidRPr="002A1310">
                        <w:rPr>
                          <w:rFonts w:cs="Calibri"/>
                          <w:color w:val="000000"/>
                          <w:shd w:val="clear" w:color="auto" w:fill="FFFFFF"/>
                        </w:rPr>
                        <w:t>To carry out all duties with due regard to confidentiality and data protection regulations particularly with regard to student data</w:t>
                      </w:r>
                    </w:p>
                    <w:p w14:paraId="43F4F246" w14:textId="77777777" w:rsidR="003315B4" w:rsidRPr="002A1310" w:rsidRDefault="003315B4" w:rsidP="003315B4">
                      <w:pPr>
                        <w:pStyle w:val="ListParagraph"/>
                        <w:widowControl w:val="0"/>
                        <w:numPr>
                          <w:ilvl w:val="0"/>
                          <w:numId w:val="8"/>
                        </w:numPr>
                        <w:autoSpaceDE w:val="0"/>
                        <w:autoSpaceDN w:val="0"/>
                        <w:spacing w:after="0" w:line="240" w:lineRule="auto"/>
                        <w:rPr>
                          <w:rFonts w:cs="Arial"/>
                          <w:color w:val="000000"/>
                        </w:rPr>
                      </w:pPr>
                      <w:r w:rsidRPr="002A1310">
                        <w:rPr>
                          <w:rFonts w:cs="Calibri"/>
                          <w:color w:val="000000"/>
                          <w:shd w:val="clear" w:color="auto" w:fill="FFFFFF"/>
                        </w:rPr>
                        <w:t>To carry out all duties maintaining the highest levels of customer care and service and adhering to the Colleges’ safeguarding and security policies at all times</w:t>
                      </w:r>
                    </w:p>
                    <w:p w14:paraId="5BAFC642" w14:textId="1EDC5E4A" w:rsidR="0041734A" w:rsidRPr="002A1310" w:rsidRDefault="00992EFD" w:rsidP="00992EFD">
                      <w:pPr>
                        <w:pStyle w:val="ListParagraph"/>
                        <w:numPr>
                          <w:ilvl w:val="0"/>
                          <w:numId w:val="8"/>
                        </w:numPr>
                        <w:jc w:val="both"/>
                        <w:rPr>
                          <w:rFonts w:cs="Arial"/>
                          <w:color w:val="000000"/>
                        </w:rPr>
                      </w:pPr>
                      <w:r w:rsidRPr="002A1310">
                        <w:rPr>
                          <w:rFonts w:cs="Arial"/>
                          <w:color w:val="000000"/>
                        </w:rPr>
                        <w:t>To carry out all other duties whic</w:t>
                      </w:r>
                      <w:r w:rsidR="008D66D1" w:rsidRPr="002A1310">
                        <w:rPr>
                          <w:rFonts w:cs="Arial"/>
                          <w:color w:val="000000"/>
                        </w:rPr>
                        <w:t xml:space="preserve">h are in accordance with the purpose and grade of the post as </w:t>
                      </w:r>
                      <w:r w:rsidR="00F70724" w:rsidRPr="002A1310">
                        <w:rPr>
                          <w:rFonts w:cs="Arial"/>
                          <w:color w:val="000000"/>
                        </w:rPr>
                        <w:t>reasonably</w:t>
                      </w:r>
                      <w:r w:rsidR="008D66D1" w:rsidRPr="002A1310">
                        <w:rPr>
                          <w:rFonts w:cs="Arial"/>
                          <w:color w:val="000000"/>
                        </w:rPr>
                        <w:t xml:space="preserve"> required by the college Principal and </w:t>
                      </w:r>
                      <w:r w:rsidR="00F70724" w:rsidRPr="002A1310">
                        <w:rPr>
                          <w:rFonts w:cs="Arial"/>
                          <w:color w:val="000000"/>
                        </w:rPr>
                        <w:t>Cluster Finance Manager.</w:t>
                      </w:r>
                    </w:p>
                    <w:p w14:paraId="5FC63DEE" w14:textId="77777777" w:rsidR="00E3786A" w:rsidRPr="00C04589" w:rsidRDefault="00E3786A" w:rsidP="00ED4F51">
                      <w:pPr>
                        <w:widowControl w:val="0"/>
                        <w:autoSpaceDE w:val="0"/>
                        <w:autoSpaceDN w:val="0"/>
                        <w:spacing w:after="0" w:line="240" w:lineRule="auto"/>
                        <w:contextualSpacing/>
                        <w:rPr>
                          <w:rFonts w:ascii="Calibri" w:hAnsi="Calibri" w:cs="Arial"/>
                          <w:color w:val="000000"/>
                        </w:rPr>
                      </w:pPr>
                    </w:p>
                    <w:p w14:paraId="1DC9FCEE" w14:textId="77777777" w:rsidR="00ED4F51" w:rsidRPr="00BE467B" w:rsidRDefault="00ED4F51" w:rsidP="00BE467B">
                      <w:pPr>
                        <w:widowControl w:val="0"/>
                        <w:autoSpaceDE w:val="0"/>
                        <w:autoSpaceDN w:val="0"/>
                        <w:spacing w:after="0" w:line="240" w:lineRule="auto"/>
                        <w:contextualSpacing/>
                        <w:jc w:val="both"/>
                        <w:rPr>
                          <w:rFonts w:ascii="Calibri" w:hAnsi="Calibri" w:cs="Arial"/>
                          <w:color w:val="000000"/>
                        </w:rPr>
                      </w:pPr>
                    </w:p>
                    <w:p w14:paraId="1B611652" w14:textId="77777777" w:rsidR="00DA1D81" w:rsidRDefault="00DA1D81" w:rsidP="00FC0F9B">
                      <w:pPr>
                        <w:widowControl w:val="0"/>
                        <w:autoSpaceDE w:val="0"/>
                        <w:autoSpaceDN w:val="0"/>
                        <w:spacing w:after="0" w:line="240" w:lineRule="auto"/>
                        <w:ind w:right="353"/>
                        <w:contextualSpacing/>
                        <w:rPr>
                          <w:rFonts w:ascii="Calibri" w:hAnsi="Calibri" w:cs="Arial"/>
                          <w:color w:val="000000"/>
                        </w:rPr>
                      </w:pPr>
                    </w:p>
                    <w:p w14:paraId="490C1194" w14:textId="77777777" w:rsidR="00DA1D81" w:rsidRDefault="00DA1D81" w:rsidP="00FC0F9B">
                      <w:pPr>
                        <w:widowControl w:val="0"/>
                        <w:autoSpaceDE w:val="0"/>
                        <w:autoSpaceDN w:val="0"/>
                        <w:spacing w:after="0" w:line="240" w:lineRule="auto"/>
                        <w:ind w:right="353"/>
                        <w:contextualSpacing/>
                        <w:rPr>
                          <w:rFonts w:ascii="Calibri" w:hAnsi="Calibri" w:cs="Arial"/>
                          <w:color w:val="000000"/>
                        </w:rPr>
                      </w:pPr>
                    </w:p>
                    <w:p w14:paraId="6B8B2402" w14:textId="77777777" w:rsidR="00FC0F9B" w:rsidRDefault="00FC0F9B" w:rsidP="00FC0F9B">
                      <w:pPr>
                        <w:widowControl w:val="0"/>
                        <w:autoSpaceDE w:val="0"/>
                        <w:autoSpaceDN w:val="0"/>
                        <w:spacing w:after="0" w:line="240" w:lineRule="auto"/>
                        <w:ind w:right="353"/>
                        <w:contextualSpacing/>
                        <w:rPr>
                          <w:rFonts w:ascii="Calibri" w:hAnsi="Calibri" w:cs="Arial"/>
                          <w:color w:val="000000"/>
                        </w:rPr>
                      </w:pPr>
                    </w:p>
                    <w:p w14:paraId="056E9827" w14:textId="77777777" w:rsidR="00B22AF4" w:rsidRPr="00712B4F" w:rsidRDefault="00B22AF4" w:rsidP="00AC1F71">
                      <w:pPr>
                        <w:ind w:firstLine="360"/>
                        <w:contextualSpacing/>
                        <w:jc w:val="both"/>
                        <w:rPr>
                          <w:rFonts w:ascii="Calibri" w:hAnsi="Calibri" w:cs="Arial"/>
                          <w:b/>
                          <w:bCs/>
                          <w:color w:val="000000"/>
                        </w:rPr>
                      </w:pPr>
                    </w:p>
                    <w:p w14:paraId="7080F57B" w14:textId="77777777" w:rsidR="00A40C67" w:rsidRPr="00A40C67" w:rsidRDefault="00A40C67" w:rsidP="00A40C67">
                      <w:pPr>
                        <w:widowControl w:val="0"/>
                        <w:autoSpaceDE w:val="0"/>
                        <w:autoSpaceDN w:val="0"/>
                        <w:spacing w:after="0" w:line="240" w:lineRule="auto"/>
                        <w:ind w:right="353"/>
                        <w:rPr>
                          <w:rFonts w:cs="Arial"/>
                          <w:color w:val="000000"/>
                        </w:rPr>
                      </w:pPr>
                    </w:p>
                    <w:p w14:paraId="19E6DF9A" w14:textId="77777777" w:rsidR="00167F15" w:rsidRPr="00712B4F" w:rsidRDefault="00167F15" w:rsidP="00167F15">
                      <w:pPr>
                        <w:suppressAutoHyphens/>
                        <w:adjustRightInd w:val="0"/>
                        <w:spacing w:line="288" w:lineRule="auto"/>
                        <w:ind w:right="353" w:firstLine="425"/>
                        <w:textAlignment w:val="center"/>
                        <w:rPr>
                          <w:rFonts w:cstheme="minorHAnsi"/>
                          <w:b/>
                          <w:bCs/>
                          <w:color w:val="000000"/>
                        </w:rPr>
                      </w:pPr>
                    </w:p>
                    <w:p w14:paraId="7427709D" w14:textId="77777777" w:rsidR="005174B7" w:rsidRPr="00913F78" w:rsidRDefault="005174B7" w:rsidP="005174B7">
                      <w:pPr>
                        <w:widowControl w:val="0"/>
                        <w:autoSpaceDE w:val="0"/>
                        <w:autoSpaceDN w:val="0"/>
                        <w:spacing w:after="0" w:line="240" w:lineRule="auto"/>
                        <w:ind w:right="353"/>
                        <w:contextualSpacing/>
                        <w:rPr>
                          <w:rFonts w:cs="Arial"/>
                          <w:color w:val="000000"/>
                        </w:rPr>
                      </w:pPr>
                    </w:p>
                    <w:p w14:paraId="12014A60" w14:textId="77777777" w:rsidR="002D08DC" w:rsidRDefault="002D08DC" w:rsidP="00974DF7">
                      <w:pPr>
                        <w:spacing w:line="220" w:lineRule="exact"/>
                        <w:rPr>
                          <w:rFonts w:ascii="Avenir Light" w:hAnsi="Avenir Light"/>
                          <w:sz w:val="21"/>
                          <w:szCs w:val="21"/>
                          <w:lang w:val="en-GB"/>
                        </w:rPr>
                      </w:pPr>
                    </w:p>
                    <w:p w14:paraId="46B1FCAB" w14:textId="77777777" w:rsidR="002D08DC" w:rsidRDefault="002D08DC" w:rsidP="00974DF7">
                      <w:pPr>
                        <w:spacing w:line="220" w:lineRule="exact"/>
                        <w:rPr>
                          <w:rFonts w:ascii="Avenir Light" w:hAnsi="Avenir Light"/>
                          <w:sz w:val="21"/>
                          <w:szCs w:val="21"/>
                          <w:lang w:val="en-GB"/>
                        </w:rPr>
                      </w:pPr>
                    </w:p>
                    <w:p w14:paraId="1A87E491" w14:textId="77777777" w:rsidR="002D08DC" w:rsidRDefault="002D08DC" w:rsidP="00974DF7">
                      <w:pPr>
                        <w:spacing w:line="220" w:lineRule="exact"/>
                        <w:rPr>
                          <w:rFonts w:ascii="Avenir Light" w:hAnsi="Avenir Light"/>
                          <w:sz w:val="21"/>
                          <w:szCs w:val="21"/>
                          <w:lang w:val="en-GB"/>
                        </w:rPr>
                      </w:pPr>
                    </w:p>
                    <w:p w14:paraId="5B3B924F" w14:textId="77777777" w:rsidR="002D08DC" w:rsidRDefault="002D08DC" w:rsidP="00974DF7">
                      <w:pPr>
                        <w:spacing w:line="220" w:lineRule="exact"/>
                        <w:rPr>
                          <w:rFonts w:ascii="Avenir Light" w:hAnsi="Avenir Light"/>
                          <w:sz w:val="21"/>
                          <w:szCs w:val="21"/>
                          <w:lang w:val="en-GB"/>
                        </w:rPr>
                      </w:pPr>
                    </w:p>
                    <w:p w14:paraId="26E5FC06" w14:textId="77777777" w:rsidR="002D08DC" w:rsidRDefault="002D08DC" w:rsidP="00974DF7">
                      <w:pPr>
                        <w:spacing w:line="220" w:lineRule="exact"/>
                        <w:rPr>
                          <w:rFonts w:ascii="Avenir Light" w:hAnsi="Avenir Light"/>
                          <w:sz w:val="21"/>
                          <w:szCs w:val="21"/>
                          <w:lang w:val="en-GB"/>
                        </w:rPr>
                      </w:pPr>
                    </w:p>
                    <w:p w14:paraId="33EF8E2C" w14:textId="77777777" w:rsidR="002D08DC" w:rsidRPr="00DA6BCB" w:rsidRDefault="002D08DC" w:rsidP="00974DF7">
                      <w:pPr>
                        <w:spacing w:line="220" w:lineRule="exact"/>
                        <w:rPr>
                          <w:rFonts w:ascii="Avenir Light" w:hAnsi="Avenir Light"/>
                          <w:sz w:val="21"/>
                          <w:szCs w:val="21"/>
                          <w:lang w:val="en-GB"/>
                        </w:rPr>
                      </w:pPr>
                    </w:p>
                  </w:txbxContent>
                </v:textbox>
              </v:shape>
            </w:pict>
          </mc:Fallback>
        </mc:AlternateContent>
      </w:r>
    </w:p>
    <w:p w14:paraId="0520D034" w14:textId="2D5DB5AE" w:rsidR="00974DF7" w:rsidRDefault="00883D70" w:rsidP="00974DF7">
      <w:pPr>
        <w:rPr>
          <w:noProof/>
        </w:rPr>
      </w:pPr>
      <w:r>
        <w:rPr>
          <w:noProof/>
        </w:rPr>
        <w:lastRenderedPageBreak/>
        <w:drawing>
          <wp:anchor distT="0" distB="0" distL="114300" distR="114300" simplePos="0" relativeHeight="251658255" behindDoc="1" locked="0" layoutInCell="1" allowOverlap="1" wp14:anchorId="62525C16" wp14:editId="481D6468">
            <wp:simplePos x="0" y="0"/>
            <wp:positionH relativeFrom="column">
              <wp:posOffset>6616700</wp:posOffset>
            </wp:positionH>
            <wp:positionV relativeFrom="paragraph">
              <wp:posOffset>0</wp:posOffset>
            </wp:positionV>
            <wp:extent cx="934015" cy="936625"/>
            <wp:effectExtent l="0" t="0" r="6350" b="3175"/>
            <wp:wrapTight wrapText="bothSides">
              <wp:wrapPolygon edited="0">
                <wp:start x="0" y="0"/>
                <wp:lineTo x="0" y="21380"/>
                <wp:lineTo x="21453" y="21380"/>
                <wp:lineTo x="21453" y="0"/>
                <wp:lineTo x="0" y="0"/>
              </wp:wrapPolygon>
            </wp:wrapTight>
            <wp:docPr id="138559237" name="Picture 23" descr="A white rectangular objec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9237" name="Picture 23" descr="A white rectangular object with black lines&#10;&#10;AI-generated content may be incorrect."/>
                    <pic:cNvPicPr/>
                  </pic:nvPicPr>
                  <pic:blipFill rotWithShape="1">
                    <a:blip r:embed="rId12" cstate="print">
                      <a:extLst>
                        <a:ext uri="{28A0092B-C50C-407E-A947-70E740481C1C}">
                          <a14:useLocalDpi xmlns:a14="http://schemas.microsoft.com/office/drawing/2010/main" val="0"/>
                        </a:ext>
                      </a:extLst>
                    </a:blip>
                    <a:srcRect l="87639" b="91230"/>
                    <a:stretch/>
                  </pic:blipFill>
                  <pic:spPr bwMode="auto">
                    <a:xfrm>
                      <a:off x="0" y="0"/>
                      <a:ext cx="934015"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FE9">
        <w:rPr>
          <w:noProof/>
        </w:rPr>
        <mc:AlternateContent>
          <mc:Choice Requires="wps">
            <w:drawing>
              <wp:anchor distT="0" distB="0" distL="114300" distR="114300" simplePos="0" relativeHeight="251658254" behindDoc="0" locked="0" layoutInCell="1" allowOverlap="1" wp14:anchorId="162C33B6" wp14:editId="06B98427">
                <wp:simplePos x="0" y="0"/>
                <wp:positionH relativeFrom="column">
                  <wp:posOffset>304800</wp:posOffset>
                </wp:positionH>
                <wp:positionV relativeFrom="paragraph">
                  <wp:posOffset>268941</wp:posOffset>
                </wp:positionV>
                <wp:extent cx="5831457" cy="1175657"/>
                <wp:effectExtent l="0" t="0" r="0" b="5715"/>
                <wp:wrapNone/>
                <wp:docPr id="1491829894" name="Text Box 17"/>
                <wp:cNvGraphicFramePr/>
                <a:graphic xmlns:a="http://schemas.openxmlformats.org/drawingml/2006/main">
                  <a:graphicData uri="http://schemas.microsoft.com/office/word/2010/wordprocessingShape">
                    <wps:wsp>
                      <wps:cNvSpPr txBox="1"/>
                      <wps:spPr>
                        <a:xfrm>
                          <a:off x="0" y="0"/>
                          <a:ext cx="5831457" cy="1175657"/>
                        </a:xfrm>
                        <a:prstGeom prst="rect">
                          <a:avLst/>
                        </a:prstGeom>
                        <a:solidFill>
                          <a:schemeClr val="lt1"/>
                        </a:solidFill>
                        <a:ln w="6350">
                          <a:noFill/>
                        </a:ln>
                      </wps:spPr>
                      <wps:txbx>
                        <w:txbxContent>
                          <w:p w14:paraId="28AA33C4" w14:textId="6D200862" w:rsidR="00F57029" w:rsidRDefault="006C1FE9" w:rsidP="00FA1B63">
                            <w:pPr>
                              <w:spacing w:line="640" w:lineRule="exact"/>
                              <w:rPr>
                                <w:rFonts w:ascii="Avenir Black" w:hAnsi="Avenir Black"/>
                                <w:b/>
                                <w:bCs/>
                                <w:color w:val="0087A9"/>
                                <w:sz w:val="68"/>
                                <w:szCs w:val="68"/>
                                <w:lang w:val="en-GB"/>
                              </w:rPr>
                            </w:pPr>
                            <w:r w:rsidRPr="00883D70">
                              <w:rPr>
                                <w:rFonts w:ascii="Avenir Black" w:hAnsi="Avenir Black"/>
                                <w:b/>
                                <w:bCs/>
                                <w:color w:val="0087A9"/>
                                <w:sz w:val="68"/>
                                <w:szCs w:val="68"/>
                                <w:lang w:val="en-GB"/>
                              </w:rPr>
                              <w:t>PERSON SPECIFICATION</w:t>
                            </w:r>
                          </w:p>
                          <w:p w14:paraId="5C034E6D" w14:textId="22CB729B" w:rsidR="00F57029" w:rsidRPr="00F57029" w:rsidRDefault="00A0336C" w:rsidP="00FA1B63">
                            <w:pPr>
                              <w:spacing w:line="640" w:lineRule="exact"/>
                              <w:rPr>
                                <w:rFonts w:ascii="Avenir Black" w:hAnsi="Avenir Black"/>
                                <w:b/>
                                <w:bCs/>
                                <w:color w:val="0087A9"/>
                                <w:sz w:val="56"/>
                                <w:szCs w:val="56"/>
                                <w:lang w:val="en-GB"/>
                              </w:rPr>
                            </w:pPr>
                            <w:r>
                              <w:rPr>
                                <w:rFonts w:ascii="Avenir Black" w:hAnsi="Avenir Black"/>
                                <w:b/>
                                <w:bCs/>
                                <w:color w:val="0087A9"/>
                                <w:sz w:val="56"/>
                                <w:szCs w:val="56"/>
                                <w:lang w:val="en-GB"/>
                              </w:rPr>
                              <w:t xml:space="preserve">Finance </w:t>
                            </w:r>
                            <w:r w:rsidR="0036430B">
                              <w:rPr>
                                <w:rFonts w:ascii="Avenir Black" w:hAnsi="Avenir Black"/>
                                <w:b/>
                                <w:bCs/>
                                <w:color w:val="0087A9"/>
                                <w:sz w:val="56"/>
                                <w:szCs w:val="56"/>
                                <w:lang w:val="en-GB"/>
                              </w:rPr>
                              <w:t>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33B6" id="Text Box 17" o:spid="_x0000_s1040" type="#_x0000_t202" style="position:absolute;margin-left:24pt;margin-top:21.2pt;width:459.15pt;height:92.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" fillcolor="white [3201]" stroked="f" strokeweight=".5pt">
                <v:textbox>
                  <w:txbxContent>
                    <w:p w14:paraId="28AA33C4" w14:textId="6D200862" w:rsidR="00F57029" w:rsidRDefault="006C1FE9" w:rsidP="00FA1B63">
                      <w:pPr>
                        <w:spacing w:line="640" w:lineRule="exact"/>
                        <w:rPr>
                          <w:rFonts w:ascii="Avenir Black" w:hAnsi="Avenir Black"/>
                          <w:b/>
                          <w:bCs/>
                          <w:color w:val="0087A9"/>
                          <w:sz w:val="68"/>
                          <w:szCs w:val="68"/>
                          <w:lang w:val="en-GB"/>
                        </w:rPr>
                      </w:pPr>
                      <w:r w:rsidRPr="00883D70">
                        <w:rPr>
                          <w:rFonts w:ascii="Avenir Black" w:hAnsi="Avenir Black"/>
                          <w:b/>
                          <w:bCs/>
                          <w:color w:val="0087A9"/>
                          <w:sz w:val="68"/>
                          <w:szCs w:val="68"/>
                          <w:lang w:val="en-GB"/>
                        </w:rPr>
                        <w:t>PERSON SPECIFICATION</w:t>
                      </w:r>
                    </w:p>
                    <w:p w14:paraId="5C034E6D" w14:textId="22CB729B" w:rsidR="00F57029" w:rsidRPr="00F57029" w:rsidRDefault="00A0336C" w:rsidP="00FA1B63">
                      <w:pPr>
                        <w:spacing w:line="640" w:lineRule="exact"/>
                        <w:rPr>
                          <w:rFonts w:ascii="Avenir Black" w:hAnsi="Avenir Black"/>
                          <w:b/>
                          <w:bCs/>
                          <w:color w:val="0087A9"/>
                          <w:sz w:val="56"/>
                          <w:szCs w:val="56"/>
                          <w:lang w:val="en-GB"/>
                        </w:rPr>
                      </w:pPr>
                      <w:r>
                        <w:rPr>
                          <w:rFonts w:ascii="Avenir Black" w:hAnsi="Avenir Black"/>
                          <w:b/>
                          <w:bCs/>
                          <w:color w:val="0087A9"/>
                          <w:sz w:val="56"/>
                          <w:szCs w:val="56"/>
                          <w:lang w:val="en-GB"/>
                        </w:rPr>
                        <w:t xml:space="preserve">Finance </w:t>
                      </w:r>
                      <w:r w:rsidR="0036430B">
                        <w:rPr>
                          <w:rFonts w:ascii="Avenir Black" w:hAnsi="Avenir Black"/>
                          <w:b/>
                          <w:bCs/>
                          <w:color w:val="0087A9"/>
                          <w:sz w:val="56"/>
                          <w:szCs w:val="56"/>
                          <w:lang w:val="en-GB"/>
                        </w:rPr>
                        <w:t>Officer</w:t>
                      </w:r>
                    </w:p>
                  </w:txbxContent>
                </v:textbox>
              </v:shape>
            </w:pict>
          </mc:Fallback>
        </mc:AlternateContent>
      </w:r>
    </w:p>
    <w:p w14:paraId="2FB710BA" w14:textId="5248EA25" w:rsidR="006C1FE9" w:rsidRPr="006C1FE9" w:rsidRDefault="006C1FE9" w:rsidP="006C1FE9"/>
    <w:p w14:paraId="11B59526" w14:textId="77777777" w:rsidR="006C1FE9" w:rsidRPr="006C1FE9" w:rsidRDefault="006C1FE9" w:rsidP="006C1FE9"/>
    <w:p w14:paraId="4CE44F00" w14:textId="77777777" w:rsidR="006C1FE9" w:rsidRDefault="006C1FE9" w:rsidP="006C1FE9">
      <w:pPr>
        <w:rPr>
          <w:noProof/>
        </w:rPr>
      </w:pPr>
    </w:p>
    <w:p w14:paraId="50E6E480" w14:textId="77777777" w:rsidR="00E74F17" w:rsidRDefault="00E74F17" w:rsidP="00E74F17">
      <w:pPr>
        <w:ind w:firstLine="720"/>
        <w:rPr>
          <w:noProof/>
        </w:rPr>
      </w:pPr>
    </w:p>
    <w:p w14:paraId="06C1694D" w14:textId="77777777" w:rsidR="00E74F17" w:rsidRPr="004D08F2" w:rsidRDefault="00E74F17" w:rsidP="00E74F17">
      <w:pPr>
        <w:pStyle w:val="BodyText"/>
        <w:spacing w:before="65"/>
        <w:ind w:firstLine="486"/>
        <w:rPr>
          <w:rFonts w:ascii="Avenir Black" w:hAnsi="Avenir Black"/>
          <w:b/>
          <w:bCs/>
        </w:rPr>
      </w:pPr>
      <w:r w:rsidRPr="004D08F2">
        <w:rPr>
          <w:rFonts w:ascii="Avenir Black" w:hAnsi="Avenir Black"/>
          <w:b/>
          <w:bCs/>
          <w:spacing w:val="-2"/>
        </w:rPr>
        <w:t>Key: A = Application, I = Interview, R = References, C = Certificates</w:t>
      </w:r>
    </w:p>
    <w:tbl>
      <w:tblPr>
        <w:tblpPr w:leftFromText="180" w:rightFromText="180" w:vertAnchor="page" w:horzAnchor="margin" w:tblpXSpec="center" w:tblpY="28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8"/>
        <w:gridCol w:w="1314"/>
        <w:gridCol w:w="1314"/>
        <w:gridCol w:w="1317"/>
      </w:tblGrid>
      <w:tr w:rsidR="00E74F17" w:rsidRPr="004D08F2" w14:paraId="1C534769" w14:textId="77777777" w:rsidTr="00E74F17">
        <w:trPr>
          <w:trHeight w:val="344"/>
        </w:trPr>
        <w:tc>
          <w:tcPr>
            <w:tcW w:w="6908" w:type="dxa"/>
          </w:tcPr>
          <w:p w14:paraId="3883AD05" w14:textId="77777777" w:rsidR="00E74F17" w:rsidRPr="004D08F2" w:rsidRDefault="00E74F17" w:rsidP="00E74F17">
            <w:pPr>
              <w:pStyle w:val="TableParagraph"/>
              <w:spacing w:line="276" w:lineRule="auto"/>
              <w:rPr>
                <w:rFonts w:ascii="Avenir Book" w:hAnsi="Avenir Book"/>
              </w:rPr>
            </w:pPr>
          </w:p>
        </w:tc>
        <w:tc>
          <w:tcPr>
            <w:tcW w:w="1314" w:type="dxa"/>
          </w:tcPr>
          <w:p w14:paraId="2E916060" w14:textId="77777777" w:rsidR="00E74F17" w:rsidRPr="004D08F2" w:rsidRDefault="00E74F17" w:rsidP="00E74F17">
            <w:pPr>
              <w:pStyle w:val="TableParagraph"/>
              <w:spacing w:before="31" w:line="276" w:lineRule="auto"/>
              <w:ind w:left="234"/>
              <w:rPr>
                <w:rFonts w:ascii="Avenir Medium" w:hAnsi="Avenir Medium"/>
                <w:sz w:val="20"/>
              </w:rPr>
            </w:pPr>
            <w:r w:rsidRPr="004D08F2">
              <w:rPr>
                <w:rFonts w:ascii="Avenir Medium" w:hAnsi="Avenir Medium"/>
                <w:spacing w:val="-2"/>
                <w:sz w:val="20"/>
              </w:rPr>
              <w:t>Essential</w:t>
            </w:r>
          </w:p>
        </w:tc>
        <w:tc>
          <w:tcPr>
            <w:tcW w:w="1314" w:type="dxa"/>
          </w:tcPr>
          <w:p w14:paraId="1A2B0843" w14:textId="77777777" w:rsidR="00E74F17" w:rsidRPr="004D08F2" w:rsidRDefault="00E74F17" w:rsidP="00E74F17">
            <w:pPr>
              <w:pStyle w:val="TableParagraph"/>
              <w:spacing w:before="31" w:line="276" w:lineRule="auto"/>
              <w:ind w:left="212"/>
              <w:rPr>
                <w:rFonts w:ascii="Avenir Medium" w:hAnsi="Avenir Medium"/>
                <w:sz w:val="20"/>
              </w:rPr>
            </w:pPr>
            <w:r w:rsidRPr="004D08F2">
              <w:rPr>
                <w:rFonts w:ascii="Avenir Medium" w:hAnsi="Avenir Medium"/>
                <w:spacing w:val="-2"/>
                <w:sz w:val="20"/>
              </w:rPr>
              <w:t>Desirable</w:t>
            </w:r>
          </w:p>
        </w:tc>
        <w:tc>
          <w:tcPr>
            <w:tcW w:w="1317" w:type="dxa"/>
          </w:tcPr>
          <w:p w14:paraId="7FE8AD74" w14:textId="77777777" w:rsidR="00E74F17" w:rsidRPr="004D08F2" w:rsidRDefault="00E74F17" w:rsidP="00E74F17">
            <w:pPr>
              <w:pStyle w:val="TableParagraph"/>
              <w:spacing w:before="41" w:line="276" w:lineRule="auto"/>
              <w:ind w:right="15"/>
              <w:rPr>
                <w:rFonts w:ascii="Avenir Medium" w:hAnsi="Avenir Medium"/>
                <w:sz w:val="20"/>
              </w:rPr>
            </w:pPr>
            <w:r>
              <w:rPr>
                <w:rFonts w:ascii="Avenir Medium" w:hAnsi="Avenir Medium"/>
                <w:spacing w:val="-2"/>
                <w:sz w:val="18"/>
                <w:szCs w:val="21"/>
              </w:rPr>
              <w:t xml:space="preserve">  </w:t>
            </w:r>
            <w:r w:rsidRPr="004D08F2">
              <w:rPr>
                <w:rFonts w:ascii="Avenir Medium" w:hAnsi="Avenir Medium"/>
                <w:spacing w:val="-2"/>
                <w:sz w:val="20"/>
              </w:rPr>
              <w:t xml:space="preserve">Identified </w:t>
            </w:r>
            <w:r w:rsidRPr="004D08F2">
              <w:rPr>
                <w:rFonts w:ascii="Avenir Medium" w:hAnsi="Avenir Medium"/>
                <w:spacing w:val="-6"/>
                <w:sz w:val="20"/>
              </w:rPr>
              <w:t>by</w:t>
            </w:r>
          </w:p>
        </w:tc>
      </w:tr>
      <w:tr w:rsidR="00E74F17" w:rsidRPr="004D08F2" w14:paraId="5EEEB55D" w14:textId="77777777" w:rsidTr="00E74F17">
        <w:trPr>
          <w:trHeight w:val="326"/>
        </w:trPr>
        <w:tc>
          <w:tcPr>
            <w:tcW w:w="10853" w:type="dxa"/>
            <w:gridSpan w:val="4"/>
            <w:shd w:val="clear" w:color="auto" w:fill="CCE7EE"/>
          </w:tcPr>
          <w:p w14:paraId="41E73BD2" w14:textId="342FDC56" w:rsidR="00E74F17" w:rsidRPr="004D08F2" w:rsidRDefault="00E74F17" w:rsidP="00E74F17">
            <w:pPr>
              <w:pStyle w:val="TableParagraph"/>
              <w:spacing w:line="360" w:lineRule="auto"/>
              <w:ind w:right="98"/>
              <w:rPr>
                <w:rFonts w:ascii="Avenir Black" w:hAnsi="Avenir Black"/>
                <w:b/>
                <w:bCs/>
                <w:sz w:val="20"/>
              </w:rPr>
            </w:pPr>
            <w:r w:rsidRPr="004D08F2">
              <w:rPr>
                <w:rFonts w:ascii="Avenir Book" w:hAnsi="Avenir Book"/>
                <w:b/>
                <w:color w:val="0E6E88"/>
                <w:spacing w:val="-2"/>
              </w:rPr>
              <w:t xml:space="preserve"> </w:t>
            </w:r>
            <w:r w:rsidRPr="004D08F2">
              <w:rPr>
                <w:rFonts w:ascii="Avenir Black" w:hAnsi="Avenir Black"/>
                <w:b/>
                <w:bCs/>
                <w:color w:val="0E6E88"/>
                <w:spacing w:val="-2"/>
              </w:rPr>
              <w:t>Relevant Experience:</w:t>
            </w:r>
          </w:p>
        </w:tc>
      </w:tr>
      <w:tr w:rsidR="00E74F17" w:rsidRPr="004D08F2" w14:paraId="54EFF43E" w14:textId="77777777" w:rsidTr="00E74F17">
        <w:trPr>
          <w:trHeight w:val="303"/>
        </w:trPr>
        <w:tc>
          <w:tcPr>
            <w:tcW w:w="6908" w:type="dxa"/>
          </w:tcPr>
          <w:p w14:paraId="06B094F8" w14:textId="376EEE2C" w:rsidR="00E74F17" w:rsidRPr="000D72FC" w:rsidRDefault="00765E59" w:rsidP="00E74F17">
            <w:pPr>
              <w:pStyle w:val="TableParagraph"/>
              <w:spacing w:before="45" w:line="220" w:lineRule="exact"/>
              <w:ind w:left="80"/>
              <w:rPr>
                <w:rFonts w:asciiTheme="minorHAnsi" w:hAnsiTheme="minorHAnsi"/>
                <w:sz w:val="20"/>
              </w:rPr>
            </w:pPr>
            <w:r w:rsidRPr="000D72FC">
              <w:rPr>
                <w:rFonts w:asciiTheme="minorHAnsi" w:hAnsiTheme="minorHAnsi"/>
                <w:spacing w:val="-4"/>
                <w:w w:val="110"/>
              </w:rPr>
              <w:t>1</w:t>
            </w:r>
            <w:r w:rsidR="00E97667" w:rsidRPr="000D72FC">
              <w:rPr>
                <w:rFonts w:asciiTheme="minorHAnsi" w:hAnsiTheme="minorHAnsi"/>
                <w:spacing w:val="-4"/>
                <w:w w:val="110"/>
              </w:rPr>
              <w:t xml:space="preserve">. </w:t>
            </w:r>
            <w:r w:rsidR="00E97667" w:rsidRPr="000D72FC">
              <w:rPr>
                <w:rFonts w:asciiTheme="minorHAnsi" w:hAnsiTheme="minorHAnsi"/>
                <w:bCs/>
                <w:spacing w:val="-4"/>
                <w:w w:val="110"/>
                <w:sz w:val="20"/>
                <w:lang w:val="en-GB"/>
              </w:rPr>
              <w:t xml:space="preserve"> Experience of working in a Finance </w:t>
            </w:r>
            <w:r w:rsidR="007845AD">
              <w:rPr>
                <w:rFonts w:asciiTheme="minorHAnsi" w:hAnsiTheme="minorHAnsi"/>
                <w:bCs/>
                <w:spacing w:val="-4"/>
                <w:w w:val="110"/>
                <w:sz w:val="20"/>
                <w:lang w:val="en-GB"/>
              </w:rPr>
              <w:t>Office</w:t>
            </w:r>
          </w:p>
        </w:tc>
        <w:tc>
          <w:tcPr>
            <w:tcW w:w="1314" w:type="dxa"/>
          </w:tcPr>
          <w:p w14:paraId="3F4F9BF3" w14:textId="64C17915" w:rsidR="00E74F17" w:rsidRPr="004D08F2" w:rsidRDefault="004347B1" w:rsidP="00E74F17">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6C1E9968" w14:textId="0CD3E56D" w:rsidR="00E74F17" w:rsidRPr="004D08F2" w:rsidRDefault="00E74F17" w:rsidP="00E74F17">
            <w:pPr>
              <w:pStyle w:val="TableParagraph"/>
              <w:spacing w:line="220" w:lineRule="exact"/>
              <w:jc w:val="center"/>
              <w:rPr>
                <w:rFonts w:ascii="Avenir Book" w:hAnsi="Avenir Book"/>
              </w:rPr>
            </w:pPr>
          </w:p>
        </w:tc>
        <w:tc>
          <w:tcPr>
            <w:tcW w:w="1317" w:type="dxa"/>
            <w:vAlign w:val="center"/>
          </w:tcPr>
          <w:p w14:paraId="6CF02CB4" w14:textId="6B425718" w:rsidR="00E74F17" w:rsidRPr="004D08F2" w:rsidRDefault="00E74F17" w:rsidP="00E74F17">
            <w:pPr>
              <w:spacing w:line="220" w:lineRule="exact"/>
              <w:jc w:val="center"/>
              <w:rPr>
                <w:rFonts w:ascii="Avenir Book" w:hAnsi="Avenir Book"/>
                <w:sz w:val="20"/>
                <w:szCs w:val="20"/>
              </w:rPr>
            </w:pPr>
            <w:r w:rsidRPr="004D08F2">
              <w:rPr>
                <w:rFonts w:ascii="Avenir Book" w:hAnsi="Avenir Book"/>
                <w:sz w:val="20"/>
                <w:szCs w:val="20"/>
              </w:rPr>
              <w:t>A</w:t>
            </w:r>
            <w:r w:rsidR="005A2E7B">
              <w:rPr>
                <w:rFonts w:ascii="Avenir Book" w:hAnsi="Avenir Book"/>
                <w:sz w:val="20"/>
                <w:szCs w:val="20"/>
              </w:rPr>
              <w:t>, I</w:t>
            </w:r>
          </w:p>
        </w:tc>
      </w:tr>
      <w:tr w:rsidR="00262E56" w:rsidRPr="004D08F2" w14:paraId="4C3795D7" w14:textId="77777777" w:rsidTr="00E74F17">
        <w:trPr>
          <w:trHeight w:val="303"/>
        </w:trPr>
        <w:tc>
          <w:tcPr>
            <w:tcW w:w="6908" w:type="dxa"/>
          </w:tcPr>
          <w:p w14:paraId="3C33856B" w14:textId="53F23883" w:rsidR="00262E56" w:rsidRPr="000D72FC" w:rsidRDefault="00262E56" w:rsidP="00E74F17">
            <w:pPr>
              <w:pStyle w:val="TableParagraph"/>
              <w:spacing w:before="45" w:line="220" w:lineRule="exact"/>
              <w:ind w:left="80"/>
              <w:rPr>
                <w:rFonts w:asciiTheme="minorHAnsi" w:hAnsiTheme="minorHAnsi"/>
                <w:spacing w:val="-4"/>
                <w:w w:val="110"/>
              </w:rPr>
            </w:pPr>
            <w:r w:rsidRPr="000D72FC">
              <w:rPr>
                <w:rFonts w:asciiTheme="minorHAnsi" w:hAnsiTheme="minorHAnsi"/>
                <w:spacing w:val="-4"/>
                <w:w w:val="110"/>
              </w:rPr>
              <w:t xml:space="preserve">2. </w:t>
            </w:r>
            <w:r w:rsidR="005E706C" w:rsidRPr="000D72FC">
              <w:rPr>
                <w:rFonts w:asciiTheme="minorHAnsi" w:eastAsiaTheme="minorHAnsi" w:hAnsiTheme="minorHAnsi" w:cstheme="minorBidi"/>
                <w:kern w:val="2"/>
                <w:sz w:val="24"/>
                <w:szCs w:val="24"/>
                <w14:ligatures w14:val="standardContextual"/>
              </w:rPr>
              <w:t xml:space="preserve"> </w:t>
            </w:r>
            <w:r w:rsidR="00BC48E3" w:rsidRPr="000D72FC">
              <w:rPr>
                <w:rFonts w:asciiTheme="minorHAnsi" w:hAnsiTheme="minorHAnsi"/>
                <w:bCs/>
                <w:spacing w:val="-4"/>
                <w:w w:val="110"/>
                <w:sz w:val="20"/>
                <w:lang w:val="en-GB"/>
              </w:rPr>
              <w:t>Experience of working in an educational establishment</w:t>
            </w:r>
          </w:p>
        </w:tc>
        <w:tc>
          <w:tcPr>
            <w:tcW w:w="1314" w:type="dxa"/>
          </w:tcPr>
          <w:p w14:paraId="1F9230A4" w14:textId="62B4D432" w:rsidR="00262E56" w:rsidRPr="004D08F2" w:rsidRDefault="00262E56" w:rsidP="00E74F17">
            <w:pPr>
              <w:pStyle w:val="TableParagraph"/>
              <w:spacing w:before="17" w:line="220" w:lineRule="exact"/>
              <w:ind w:left="79"/>
              <w:jc w:val="center"/>
              <w:rPr>
                <w:rFonts w:ascii="Segoe UI Symbol" w:hAnsi="Segoe UI Symbol" w:cs="Segoe UI Symbol"/>
                <w:spacing w:val="-10"/>
                <w:sz w:val="24"/>
              </w:rPr>
            </w:pPr>
          </w:p>
        </w:tc>
        <w:tc>
          <w:tcPr>
            <w:tcW w:w="1314" w:type="dxa"/>
          </w:tcPr>
          <w:p w14:paraId="4660C417" w14:textId="4E530EC7" w:rsidR="00262E56" w:rsidRPr="004D08F2" w:rsidRDefault="00F96790" w:rsidP="00E74F17">
            <w:pPr>
              <w:pStyle w:val="TableParagraph"/>
              <w:spacing w:line="220" w:lineRule="exact"/>
              <w:jc w:val="center"/>
              <w:rPr>
                <w:rFonts w:ascii="Avenir Book" w:hAnsi="Avenir Book"/>
              </w:rPr>
            </w:pPr>
            <w:r w:rsidRPr="004D08F2">
              <w:rPr>
                <w:rFonts w:ascii="Segoe UI Symbol" w:hAnsi="Segoe UI Symbol" w:cs="Segoe UI Symbol"/>
                <w:spacing w:val="-10"/>
                <w:sz w:val="24"/>
              </w:rPr>
              <w:t>✓</w:t>
            </w:r>
          </w:p>
        </w:tc>
        <w:tc>
          <w:tcPr>
            <w:tcW w:w="1317" w:type="dxa"/>
            <w:vAlign w:val="center"/>
          </w:tcPr>
          <w:p w14:paraId="094F8F42" w14:textId="41EEEBBC" w:rsidR="00262E56" w:rsidRPr="004D08F2" w:rsidRDefault="006E4DB2" w:rsidP="00E74F17">
            <w:pPr>
              <w:spacing w:line="220" w:lineRule="exact"/>
              <w:jc w:val="center"/>
              <w:rPr>
                <w:rFonts w:ascii="Avenir Book" w:hAnsi="Avenir Book"/>
                <w:sz w:val="20"/>
                <w:szCs w:val="20"/>
              </w:rPr>
            </w:pPr>
            <w:r>
              <w:rPr>
                <w:rFonts w:ascii="Avenir Book" w:hAnsi="Avenir Book"/>
                <w:sz w:val="20"/>
                <w:szCs w:val="20"/>
              </w:rPr>
              <w:t>A</w:t>
            </w:r>
          </w:p>
        </w:tc>
      </w:tr>
      <w:tr w:rsidR="00E74F17" w:rsidRPr="004D08F2" w14:paraId="2C9E15C7" w14:textId="77777777" w:rsidTr="00E74F17">
        <w:trPr>
          <w:trHeight w:val="303"/>
        </w:trPr>
        <w:tc>
          <w:tcPr>
            <w:tcW w:w="6908" w:type="dxa"/>
          </w:tcPr>
          <w:p w14:paraId="1479DC4C" w14:textId="4FD81E69" w:rsidR="00E74F17" w:rsidRPr="000D72FC" w:rsidRDefault="00262E56" w:rsidP="00E74F17">
            <w:pPr>
              <w:pStyle w:val="TableParagraph"/>
              <w:spacing w:before="45" w:line="220" w:lineRule="exact"/>
              <w:ind w:left="80"/>
              <w:rPr>
                <w:rFonts w:asciiTheme="minorHAnsi" w:hAnsiTheme="minorHAnsi"/>
                <w:sz w:val="20"/>
              </w:rPr>
            </w:pPr>
            <w:r w:rsidRPr="000D72FC">
              <w:rPr>
                <w:rFonts w:asciiTheme="minorHAnsi" w:hAnsiTheme="minorHAnsi"/>
                <w:spacing w:val="-4"/>
                <w:w w:val="110"/>
              </w:rPr>
              <w:t>3</w:t>
            </w:r>
            <w:r w:rsidR="00A131B5" w:rsidRPr="000D72FC">
              <w:rPr>
                <w:rFonts w:asciiTheme="minorHAnsi" w:hAnsiTheme="minorHAnsi"/>
                <w:spacing w:val="-4"/>
                <w:w w:val="110"/>
              </w:rPr>
              <w:t xml:space="preserve">. </w:t>
            </w:r>
            <w:r w:rsidR="00102826" w:rsidRPr="000D72FC">
              <w:rPr>
                <w:rFonts w:asciiTheme="minorHAnsi" w:hAnsiTheme="minorHAnsi"/>
                <w:bCs/>
                <w:spacing w:val="-4"/>
                <w:w w:val="110"/>
                <w:sz w:val="20"/>
                <w:lang w:val="en-GB"/>
              </w:rPr>
              <w:t xml:space="preserve"> Experience of processing purchase orders / invoices</w:t>
            </w:r>
          </w:p>
        </w:tc>
        <w:tc>
          <w:tcPr>
            <w:tcW w:w="1314" w:type="dxa"/>
          </w:tcPr>
          <w:p w14:paraId="2205070F" w14:textId="4CC054B3" w:rsidR="00E74F17" w:rsidRPr="004D08F2" w:rsidRDefault="00F96790" w:rsidP="00E74F17">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35EC8DD0" w14:textId="636ACC52" w:rsidR="00E74F17" w:rsidRPr="004D08F2" w:rsidRDefault="00E74F17" w:rsidP="00E74F17">
            <w:pPr>
              <w:pStyle w:val="TableParagraph"/>
              <w:spacing w:line="220" w:lineRule="exact"/>
              <w:jc w:val="center"/>
              <w:rPr>
                <w:rFonts w:ascii="Avenir Book" w:hAnsi="Avenir Book"/>
              </w:rPr>
            </w:pPr>
          </w:p>
        </w:tc>
        <w:tc>
          <w:tcPr>
            <w:tcW w:w="1317" w:type="dxa"/>
            <w:vAlign w:val="center"/>
          </w:tcPr>
          <w:p w14:paraId="4F09235A" w14:textId="018B2513" w:rsidR="00E74F17" w:rsidRPr="004D08F2" w:rsidRDefault="00E74F17" w:rsidP="00E74F17">
            <w:pPr>
              <w:spacing w:line="220" w:lineRule="exact"/>
              <w:jc w:val="center"/>
              <w:rPr>
                <w:rFonts w:ascii="Avenir Book" w:hAnsi="Avenir Book"/>
                <w:sz w:val="20"/>
                <w:szCs w:val="20"/>
              </w:rPr>
            </w:pPr>
            <w:r w:rsidRPr="004D08F2">
              <w:rPr>
                <w:rFonts w:ascii="Avenir Book" w:hAnsi="Avenir Book"/>
                <w:sz w:val="20"/>
                <w:szCs w:val="20"/>
              </w:rPr>
              <w:t>A</w:t>
            </w:r>
            <w:r w:rsidR="005A2E7B">
              <w:rPr>
                <w:rFonts w:ascii="Avenir Book" w:hAnsi="Avenir Book"/>
                <w:sz w:val="20"/>
                <w:szCs w:val="20"/>
              </w:rPr>
              <w:t>, I</w:t>
            </w:r>
          </w:p>
        </w:tc>
      </w:tr>
      <w:tr w:rsidR="00E74F17" w:rsidRPr="004D08F2" w14:paraId="55ADD88B" w14:textId="77777777" w:rsidTr="00E74F17">
        <w:trPr>
          <w:trHeight w:val="303"/>
        </w:trPr>
        <w:tc>
          <w:tcPr>
            <w:tcW w:w="6908" w:type="dxa"/>
          </w:tcPr>
          <w:p w14:paraId="47B64437" w14:textId="18113DF3" w:rsidR="00E74F17" w:rsidRPr="000D72FC" w:rsidRDefault="00262E56" w:rsidP="00E74F17">
            <w:pPr>
              <w:pStyle w:val="TableParagraph"/>
              <w:spacing w:before="45" w:line="220" w:lineRule="exact"/>
              <w:ind w:left="80"/>
              <w:rPr>
                <w:rFonts w:asciiTheme="minorHAnsi" w:hAnsiTheme="minorHAnsi"/>
                <w:sz w:val="20"/>
              </w:rPr>
            </w:pPr>
            <w:r w:rsidRPr="000D72FC">
              <w:rPr>
                <w:rFonts w:asciiTheme="minorHAnsi" w:hAnsiTheme="minorHAnsi"/>
                <w:spacing w:val="-4"/>
                <w:w w:val="110"/>
              </w:rPr>
              <w:t>4</w:t>
            </w:r>
            <w:r w:rsidR="00FF362D" w:rsidRPr="000D72FC">
              <w:rPr>
                <w:rFonts w:asciiTheme="minorHAnsi" w:hAnsiTheme="minorHAnsi"/>
                <w:spacing w:val="-4"/>
                <w:w w:val="110"/>
              </w:rPr>
              <w:t xml:space="preserve">. </w:t>
            </w:r>
            <w:r w:rsidR="00DA6428" w:rsidRPr="000D72FC">
              <w:rPr>
                <w:rFonts w:asciiTheme="minorHAnsi" w:hAnsiTheme="minorHAnsi"/>
                <w:spacing w:val="-4"/>
                <w:w w:val="110"/>
              </w:rPr>
              <w:t xml:space="preserve"> </w:t>
            </w:r>
            <w:r w:rsidR="00DA6428" w:rsidRPr="000D72FC">
              <w:rPr>
                <w:rFonts w:asciiTheme="minorHAnsi" w:hAnsiTheme="minorHAnsi"/>
                <w:sz w:val="20"/>
              </w:rPr>
              <w:t>Experience of handling &amp; processing cash</w:t>
            </w:r>
          </w:p>
        </w:tc>
        <w:tc>
          <w:tcPr>
            <w:tcW w:w="1314" w:type="dxa"/>
          </w:tcPr>
          <w:p w14:paraId="3663D26A" w14:textId="097E31D8" w:rsidR="00E74F17" w:rsidRPr="004D08F2" w:rsidRDefault="00F96790" w:rsidP="00E74F17">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2E8BFD95" w14:textId="132D5270" w:rsidR="00E74F17" w:rsidRPr="004D08F2" w:rsidRDefault="00E74F17" w:rsidP="00E74F17">
            <w:pPr>
              <w:pStyle w:val="TableParagraph"/>
              <w:spacing w:line="220" w:lineRule="exact"/>
              <w:jc w:val="center"/>
              <w:rPr>
                <w:rFonts w:ascii="Avenir Book" w:hAnsi="Avenir Book"/>
              </w:rPr>
            </w:pPr>
          </w:p>
        </w:tc>
        <w:tc>
          <w:tcPr>
            <w:tcW w:w="1317" w:type="dxa"/>
            <w:vAlign w:val="center"/>
          </w:tcPr>
          <w:p w14:paraId="4B8C0522" w14:textId="7DA933F4" w:rsidR="00E74F17" w:rsidRPr="004D08F2" w:rsidRDefault="00E74F17" w:rsidP="00E74F17">
            <w:pPr>
              <w:spacing w:line="220" w:lineRule="exact"/>
              <w:jc w:val="center"/>
              <w:rPr>
                <w:rFonts w:ascii="Avenir Book" w:hAnsi="Avenir Book"/>
                <w:sz w:val="20"/>
                <w:szCs w:val="20"/>
              </w:rPr>
            </w:pPr>
            <w:r w:rsidRPr="004D08F2">
              <w:rPr>
                <w:rFonts w:ascii="Avenir Book" w:hAnsi="Avenir Book"/>
                <w:sz w:val="20"/>
                <w:szCs w:val="20"/>
              </w:rPr>
              <w:t>A</w:t>
            </w:r>
            <w:r w:rsidR="006E4DB2">
              <w:rPr>
                <w:rFonts w:ascii="Avenir Book" w:hAnsi="Avenir Book"/>
                <w:sz w:val="20"/>
                <w:szCs w:val="20"/>
              </w:rPr>
              <w:t>, I</w:t>
            </w:r>
          </w:p>
        </w:tc>
      </w:tr>
      <w:tr w:rsidR="00DA6428" w:rsidRPr="004D08F2" w14:paraId="2D4B7379" w14:textId="77777777" w:rsidTr="00E74F17">
        <w:trPr>
          <w:trHeight w:val="303"/>
        </w:trPr>
        <w:tc>
          <w:tcPr>
            <w:tcW w:w="6908" w:type="dxa"/>
          </w:tcPr>
          <w:p w14:paraId="2C9D2142" w14:textId="64BCEE63" w:rsidR="00DA6428" w:rsidRPr="000D72FC" w:rsidRDefault="00DA6428" w:rsidP="00E74F17">
            <w:pPr>
              <w:pStyle w:val="TableParagraph"/>
              <w:spacing w:before="45" w:line="220" w:lineRule="exact"/>
              <w:ind w:left="80"/>
              <w:rPr>
                <w:rFonts w:asciiTheme="minorHAnsi" w:hAnsiTheme="minorHAnsi"/>
                <w:spacing w:val="-4"/>
                <w:w w:val="110"/>
              </w:rPr>
            </w:pPr>
            <w:r w:rsidRPr="000D72FC">
              <w:rPr>
                <w:rFonts w:asciiTheme="minorHAnsi" w:hAnsiTheme="minorHAnsi"/>
                <w:spacing w:val="-4"/>
                <w:w w:val="110"/>
              </w:rPr>
              <w:t>5.</w:t>
            </w:r>
            <w:r w:rsidR="00405899" w:rsidRPr="000D72FC">
              <w:rPr>
                <w:rFonts w:asciiTheme="minorHAnsi" w:hAnsiTheme="minorHAnsi"/>
                <w:spacing w:val="-4"/>
                <w:w w:val="110"/>
              </w:rPr>
              <w:t xml:space="preserve">  </w:t>
            </w:r>
            <w:r w:rsidR="00405899" w:rsidRPr="000D72FC">
              <w:rPr>
                <w:rFonts w:asciiTheme="minorHAnsi" w:hAnsiTheme="minorHAnsi"/>
                <w:sz w:val="20"/>
              </w:rPr>
              <w:t xml:space="preserve">Experience of </w:t>
            </w:r>
            <w:r w:rsidR="008E0367">
              <w:rPr>
                <w:rFonts w:asciiTheme="minorHAnsi" w:hAnsiTheme="minorHAnsi"/>
                <w:sz w:val="20"/>
              </w:rPr>
              <w:t>managing</w:t>
            </w:r>
            <w:r w:rsidR="00FD33D9">
              <w:rPr>
                <w:rFonts w:asciiTheme="minorHAnsi" w:hAnsiTheme="minorHAnsi"/>
                <w:sz w:val="20"/>
              </w:rPr>
              <w:t xml:space="preserve"> a </w:t>
            </w:r>
            <w:r w:rsidR="00405899" w:rsidRPr="000D72FC">
              <w:rPr>
                <w:rFonts w:asciiTheme="minorHAnsi" w:hAnsiTheme="minorHAnsi"/>
                <w:sz w:val="20"/>
              </w:rPr>
              <w:t>staff or mentoring colleagues</w:t>
            </w:r>
          </w:p>
        </w:tc>
        <w:tc>
          <w:tcPr>
            <w:tcW w:w="1314" w:type="dxa"/>
          </w:tcPr>
          <w:p w14:paraId="2311A0D1" w14:textId="12C97B81" w:rsidR="00DA6428" w:rsidRPr="004D08F2" w:rsidRDefault="00DA6428" w:rsidP="00E74F17">
            <w:pPr>
              <w:pStyle w:val="TableParagraph"/>
              <w:spacing w:before="17" w:line="220" w:lineRule="exact"/>
              <w:ind w:left="79"/>
              <w:jc w:val="center"/>
              <w:rPr>
                <w:rFonts w:ascii="Avenir Book" w:hAnsi="Avenir Book"/>
                <w:sz w:val="24"/>
              </w:rPr>
            </w:pPr>
          </w:p>
        </w:tc>
        <w:tc>
          <w:tcPr>
            <w:tcW w:w="1314" w:type="dxa"/>
          </w:tcPr>
          <w:p w14:paraId="76534279" w14:textId="1A037C6F" w:rsidR="00DA6428" w:rsidRPr="004D08F2" w:rsidRDefault="00F6271B" w:rsidP="00E74F17">
            <w:pPr>
              <w:pStyle w:val="TableParagraph"/>
              <w:spacing w:line="220" w:lineRule="exact"/>
              <w:jc w:val="center"/>
              <w:rPr>
                <w:rFonts w:ascii="Segoe UI Symbol" w:hAnsi="Segoe UI Symbol" w:cs="Segoe UI Symbol"/>
                <w:spacing w:val="-10"/>
                <w:sz w:val="24"/>
              </w:rPr>
            </w:pPr>
            <w:r w:rsidRPr="004D08F2">
              <w:rPr>
                <w:rFonts w:ascii="Segoe UI Symbol" w:hAnsi="Segoe UI Symbol" w:cs="Segoe UI Symbol"/>
                <w:spacing w:val="-10"/>
                <w:sz w:val="24"/>
              </w:rPr>
              <w:t>✓</w:t>
            </w:r>
          </w:p>
        </w:tc>
        <w:tc>
          <w:tcPr>
            <w:tcW w:w="1317" w:type="dxa"/>
            <w:vAlign w:val="center"/>
          </w:tcPr>
          <w:p w14:paraId="7329FFE9" w14:textId="5F3B1CA3" w:rsidR="00DA6428" w:rsidRPr="004D08F2" w:rsidRDefault="006E4DB2" w:rsidP="00E74F17">
            <w:pPr>
              <w:spacing w:line="220" w:lineRule="exact"/>
              <w:jc w:val="center"/>
              <w:rPr>
                <w:rFonts w:ascii="Avenir Book" w:hAnsi="Avenir Book"/>
                <w:sz w:val="20"/>
                <w:szCs w:val="20"/>
              </w:rPr>
            </w:pPr>
            <w:r>
              <w:rPr>
                <w:rFonts w:ascii="Avenir Book" w:hAnsi="Avenir Book"/>
                <w:sz w:val="20"/>
                <w:szCs w:val="20"/>
              </w:rPr>
              <w:t>A</w:t>
            </w:r>
          </w:p>
        </w:tc>
      </w:tr>
      <w:tr w:rsidR="00F96790" w:rsidRPr="004D08F2" w14:paraId="523D40AB" w14:textId="77777777" w:rsidTr="00E74F17">
        <w:trPr>
          <w:trHeight w:val="303"/>
        </w:trPr>
        <w:tc>
          <w:tcPr>
            <w:tcW w:w="10853" w:type="dxa"/>
            <w:gridSpan w:val="4"/>
            <w:shd w:val="clear" w:color="auto" w:fill="CCE7EE"/>
          </w:tcPr>
          <w:p w14:paraId="11B7C640" w14:textId="77777777" w:rsidR="00F96790" w:rsidRPr="0049389A" w:rsidRDefault="00F96790" w:rsidP="00F96790">
            <w:pPr>
              <w:spacing w:line="240" w:lineRule="auto"/>
              <w:rPr>
                <w:rFonts w:ascii="Avenir Black" w:hAnsi="Avenir Black"/>
                <w:b/>
                <w:bCs/>
                <w:color w:val="0C6E88"/>
                <w:sz w:val="20"/>
                <w:szCs w:val="20"/>
              </w:rPr>
            </w:pPr>
            <w:r w:rsidRPr="0049389A">
              <w:rPr>
                <w:rFonts w:ascii="Avenir Book" w:hAnsi="Avenir Book"/>
                <w:sz w:val="2"/>
                <w:szCs w:val="2"/>
              </w:rPr>
              <w:t xml:space="preserve">           </w:t>
            </w:r>
            <w:r w:rsidRPr="0049389A">
              <w:rPr>
                <w:rFonts w:ascii="Avenir Black" w:hAnsi="Avenir Black"/>
                <w:b/>
                <w:bCs/>
                <w:color w:val="0C6E88"/>
                <w:sz w:val="22"/>
                <w:szCs w:val="22"/>
              </w:rPr>
              <w:t>Education and Training:</w:t>
            </w:r>
          </w:p>
        </w:tc>
      </w:tr>
      <w:tr w:rsidR="00F96790" w:rsidRPr="004D08F2" w14:paraId="3875C549" w14:textId="77777777" w:rsidTr="00E74F17">
        <w:trPr>
          <w:trHeight w:val="303"/>
        </w:trPr>
        <w:tc>
          <w:tcPr>
            <w:tcW w:w="6908" w:type="dxa"/>
          </w:tcPr>
          <w:p w14:paraId="23781CF6" w14:textId="33E186C0" w:rsidR="003D1797" w:rsidRPr="000D72FC" w:rsidRDefault="00824341" w:rsidP="003D1797">
            <w:pPr>
              <w:pStyle w:val="TableParagraph"/>
              <w:rPr>
                <w:rFonts w:asciiTheme="minorHAnsi" w:hAnsiTheme="minorHAnsi"/>
                <w:sz w:val="20"/>
              </w:rPr>
            </w:pPr>
            <w:r w:rsidRPr="000D72FC">
              <w:rPr>
                <w:rFonts w:asciiTheme="minorHAnsi" w:hAnsiTheme="minorHAnsi"/>
                <w:bCs/>
                <w:spacing w:val="-4"/>
                <w:w w:val="110"/>
                <w:sz w:val="20"/>
                <w:lang w:val="en-GB"/>
              </w:rPr>
              <w:t xml:space="preserve">  </w:t>
            </w:r>
            <w:r w:rsidR="00A300F6">
              <w:rPr>
                <w:rFonts w:asciiTheme="minorHAnsi" w:hAnsiTheme="minorHAnsi"/>
                <w:bCs/>
                <w:spacing w:val="-4"/>
                <w:w w:val="110"/>
                <w:sz w:val="20"/>
                <w:lang w:val="en-GB"/>
              </w:rPr>
              <w:t>6</w:t>
            </w:r>
            <w:r w:rsidRPr="000D72FC">
              <w:rPr>
                <w:rFonts w:asciiTheme="minorHAnsi" w:hAnsiTheme="minorHAnsi"/>
                <w:bCs/>
                <w:spacing w:val="-4"/>
                <w:w w:val="110"/>
                <w:sz w:val="20"/>
                <w:lang w:val="en-GB"/>
              </w:rPr>
              <w:t xml:space="preserve">. Minimum of 5 A*-C or 9-4 grades at GCSE or equivalent (including English </w:t>
            </w:r>
            <w:r w:rsidR="001A79B2" w:rsidRPr="000D72FC">
              <w:rPr>
                <w:rFonts w:asciiTheme="minorHAnsi" w:hAnsiTheme="minorHAnsi"/>
                <w:bCs/>
                <w:spacing w:val="-4"/>
                <w:w w:val="110"/>
                <w:sz w:val="20"/>
                <w:lang w:val="en-GB"/>
              </w:rPr>
              <w:t>&amp;    Maths</w:t>
            </w:r>
          </w:p>
          <w:p w14:paraId="12E6BB89" w14:textId="40FB62E3" w:rsidR="00F96790" w:rsidRPr="000D72FC" w:rsidRDefault="00F96790" w:rsidP="00F96790">
            <w:pPr>
              <w:pStyle w:val="TableParagraph"/>
              <w:rPr>
                <w:rFonts w:asciiTheme="minorHAnsi" w:hAnsiTheme="minorHAnsi"/>
                <w:sz w:val="20"/>
              </w:rPr>
            </w:pPr>
          </w:p>
        </w:tc>
        <w:tc>
          <w:tcPr>
            <w:tcW w:w="1314" w:type="dxa"/>
          </w:tcPr>
          <w:p w14:paraId="38B54153" w14:textId="3A4E580D" w:rsidR="00F96790" w:rsidRPr="004D08F2" w:rsidRDefault="00F96790" w:rsidP="00F96790">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1C97DCBB" w14:textId="2099EA1C" w:rsidR="00F96790" w:rsidRPr="004D08F2" w:rsidRDefault="00F96790" w:rsidP="00F96790">
            <w:pPr>
              <w:pStyle w:val="TableParagraph"/>
              <w:spacing w:line="220" w:lineRule="exact"/>
              <w:jc w:val="center"/>
              <w:rPr>
                <w:rFonts w:ascii="Avenir Book" w:hAnsi="Avenir Book"/>
              </w:rPr>
            </w:pPr>
          </w:p>
        </w:tc>
        <w:tc>
          <w:tcPr>
            <w:tcW w:w="1317" w:type="dxa"/>
            <w:vAlign w:val="center"/>
          </w:tcPr>
          <w:p w14:paraId="08FBA1AB" w14:textId="334079BF" w:rsidR="00F96790" w:rsidRPr="004D08F2" w:rsidRDefault="00F96790" w:rsidP="00F96790">
            <w:pPr>
              <w:spacing w:line="220" w:lineRule="exact"/>
              <w:jc w:val="center"/>
              <w:rPr>
                <w:rFonts w:ascii="Avenir Book" w:hAnsi="Avenir Book"/>
                <w:sz w:val="20"/>
                <w:szCs w:val="20"/>
              </w:rPr>
            </w:pPr>
            <w:r w:rsidRPr="004D08F2">
              <w:rPr>
                <w:rFonts w:ascii="Avenir Book" w:hAnsi="Avenir Book"/>
                <w:sz w:val="20"/>
                <w:szCs w:val="20"/>
              </w:rPr>
              <w:t>A</w:t>
            </w:r>
            <w:r>
              <w:rPr>
                <w:rFonts w:ascii="Avenir Book" w:hAnsi="Avenir Book"/>
                <w:sz w:val="20"/>
                <w:szCs w:val="20"/>
              </w:rPr>
              <w:t>, C</w:t>
            </w:r>
          </w:p>
        </w:tc>
      </w:tr>
      <w:tr w:rsidR="00F96790" w:rsidRPr="004D08F2" w14:paraId="144AF7C8" w14:textId="77777777" w:rsidTr="00E74F17">
        <w:trPr>
          <w:trHeight w:val="303"/>
        </w:trPr>
        <w:tc>
          <w:tcPr>
            <w:tcW w:w="6908" w:type="dxa"/>
          </w:tcPr>
          <w:p w14:paraId="191E42C9" w14:textId="5915270B" w:rsidR="00F96790" w:rsidRPr="000D72FC" w:rsidRDefault="00F96790" w:rsidP="00F96790">
            <w:pPr>
              <w:pStyle w:val="TableParagraph"/>
              <w:rPr>
                <w:rFonts w:asciiTheme="minorHAnsi" w:hAnsiTheme="minorHAnsi"/>
                <w:bCs/>
                <w:w w:val="110"/>
                <w:sz w:val="20"/>
                <w:lang w:val="en-GB"/>
              </w:rPr>
            </w:pPr>
            <w:r w:rsidRPr="000D72FC">
              <w:rPr>
                <w:rFonts w:asciiTheme="minorHAnsi" w:hAnsiTheme="minorHAnsi"/>
                <w:w w:val="110"/>
              </w:rPr>
              <w:t xml:space="preserve">  </w:t>
            </w:r>
            <w:r w:rsidR="00A300F6">
              <w:rPr>
                <w:rFonts w:asciiTheme="minorHAnsi" w:hAnsiTheme="minorHAnsi"/>
                <w:bCs/>
                <w:spacing w:val="-4"/>
                <w:w w:val="110"/>
                <w:sz w:val="20"/>
                <w:lang w:val="en-GB"/>
              </w:rPr>
              <w:t>7</w:t>
            </w:r>
            <w:r w:rsidR="00E94243" w:rsidRPr="000D72FC">
              <w:rPr>
                <w:rFonts w:asciiTheme="minorHAnsi" w:hAnsiTheme="minorHAnsi"/>
                <w:bCs/>
                <w:spacing w:val="-4"/>
                <w:w w:val="110"/>
                <w:sz w:val="20"/>
                <w:lang w:val="en-GB"/>
              </w:rPr>
              <w:t>. AAT Level 3 qualified (or equivalent experience)</w:t>
            </w:r>
          </w:p>
        </w:tc>
        <w:tc>
          <w:tcPr>
            <w:tcW w:w="1314" w:type="dxa"/>
          </w:tcPr>
          <w:p w14:paraId="38F4D483" w14:textId="03854858" w:rsidR="00F96790" w:rsidRPr="004D08F2" w:rsidRDefault="00E94243" w:rsidP="00F96790">
            <w:pPr>
              <w:pStyle w:val="TableParagraph"/>
              <w:spacing w:before="17" w:line="220" w:lineRule="exact"/>
              <w:ind w:left="79"/>
              <w:jc w:val="center"/>
              <w:rPr>
                <w:rFonts w:ascii="Avenir Book" w:hAnsi="Avenir Book" w:cs="Segoe UI Symbol"/>
                <w:spacing w:val="-10"/>
                <w:sz w:val="24"/>
              </w:rPr>
            </w:pPr>
            <w:r w:rsidRPr="004D08F2">
              <w:rPr>
                <w:rFonts w:ascii="Segoe UI Symbol" w:hAnsi="Segoe UI Symbol" w:cs="Segoe UI Symbol"/>
                <w:spacing w:val="-10"/>
                <w:sz w:val="24"/>
              </w:rPr>
              <w:t>✓</w:t>
            </w:r>
          </w:p>
        </w:tc>
        <w:tc>
          <w:tcPr>
            <w:tcW w:w="1314" w:type="dxa"/>
          </w:tcPr>
          <w:p w14:paraId="238987F9" w14:textId="2BDCEF9D" w:rsidR="00F96790" w:rsidRPr="004D08F2" w:rsidRDefault="00F96790" w:rsidP="00F96790">
            <w:pPr>
              <w:pStyle w:val="TableParagraph"/>
              <w:spacing w:line="220" w:lineRule="exact"/>
              <w:jc w:val="center"/>
              <w:rPr>
                <w:rFonts w:ascii="Avenir Book" w:hAnsi="Avenir Book"/>
              </w:rPr>
            </w:pPr>
          </w:p>
        </w:tc>
        <w:tc>
          <w:tcPr>
            <w:tcW w:w="1317" w:type="dxa"/>
            <w:vAlign w:val="center"/>
          </w:tcPr>
          <w:p w14:paraId="6E3221E3" w14:textId="42E1068B" w:rsidR="00F96790" w:rsidRPr="004D08F2" w:rsidRDefault="00F96790" w:rsidP="00F96790">
            <w:pPr>
              <w:spacing w:line="220" w:lineRule="exact"/>
              <w:jc w:val="center"/>
              <w:rPr>
                <w:rFonts w:ascii="Avenir Book" w:hAnsi="Avenir Book"/>
                <w:sz w:val="20"/>
                <w:szCs w:val="20"/>
              </w:rPr>
            </w:pPr>
            <w:r w:rsidRPr="004D08F2">
              <w:rPr>
                <w:rFonts w:ascii="Avenir Book" w:hAnsi="Avenir Book"/>
                <w:sz w:val="20"/>
                <w:szCs w:val="20"/>
              </w:rPr>
              <w:t>A</w:t>
            </w:r>
            <w:r>
              <w:rPr>
                <w:rFonts w:ascii="Avenir Book" w:hAnsi="Avenir Book"/>
                <w:sz w:val="20"/>
                <w:szCs w:val="20"/>
              </w:rPr>
              <w:t xml:space="preserve">, </w:t>
            </w:r>
            <w:r w:rsidR="00BB43EB">
              <w:rPr>
                <w:rFonts w:ascii="Avenir Book" w:hAnsi="Avenir Book"/>
                <w:sz w:val="20"/>
                <w:szCs w:val="20"/>
              </w:rPr>
              <w:t>C</w:t>
            </w:r>
          </w:p>
        </w:tc>
      </w:tr>
      <w:tr w:rsidR="00F96790" w:rsidRPr="004D08F2" w14:paraId="24402273" w14:textId="77777777" w:rsidTr="00E74F17">
        <w:trPr>
          <w:trHeight w:val="303"/>
        </w:trPr>
        <w:tc>
          <w:tcPr>
            <w:tcW w:w="10853" w:type="dxa"/>
            <w:gridSpan w:val="4"/>
            <w:shd w:val="clear" w:color="auto" w:fill="CCE7EE"/>
          </w:tcPr>
          <w:p w14:paraId="7E79DDD5" w14:textId="77777777" w:rsidR="00F96790" w:rsidRPr="004D08F2" w:rsidRDefault="00F96790" w:rsidP="00F96790">
            <w:pPr>
              <w:spacing w:line="240" w:lineRule="auto"/>
              <w:rPr>
                <w:rFonts w:ascii="Avenir Book" w:hAnsi="Avenir Book"/>
                <w:sz w:val="2"/>
                <w:szCs w:val="2"/>
              </w:rPr>
            </w:pPr>
            <w:r>
              <w:rPr>
                <w:rFonts w:ascii="Avenir Black" w:hAnsi="Avenir Black"/>
                <w:b/>
                <w:bCs/>
                <w:color w:val="0C6E88"/>
                <w:sz w:val="21"/>
                <w:szCs w:val="21"/>
              </w:rPr>
              <w:t xml:space="preserve"> </w:t>
            </w:r>
            <w:r w:rsidRPr="004D08F2">
              <w:rPr>
                <w:rFonts w:ascii="Avenir Black" w:hAnsi="Avenir Black"/>
                <w:b/>
                <w:bCs/>
                <w:color w:val="0C6E88"/>
                <w:sz w:val="22"/>
                <w:szCs w:val="22"/>
              </w:rPr>
              <w:t>Knowledge and Abilities:</w:t>
            </w:r>
          </w:p>
        </w:tc>
      </w:tr>
      <w:tr w:rsidR="001F2ADB" w:rsidRPr="004D08F2" w14:paraId="3BA5A6F5" w14:textId="77777777" w:rsidTr="00E74F17">
        <w:trPr>
          <w:trHeight w:val="303"/>
        </w:trPr>
        <w:tc>
          <w:tcPr>
            <w:tcW w:w="6908" w:type="dxa"/>
          </w:tcPr>
          <w:p w14:paraId="4B76692C" w14:textId="425ABB41" w:rsidR="001F2ADB" w:rsidRPr="000D72FC" w:rsidRDefault="00A300F6" w:rsidP="001F2ADB">
            <w:pPr>
              <w:pStyle w:val="TableParagraph"/>
              <w:spacing w:before="45" w:line="220" w:lineRule="exact"/>
              <w:ind w:left="80"/>
              <w:rPr>
                <w:rFonts w:asciiTheme="minorHAnsi" w:hAnsiTheme="minorHAnsi"/>
                <w:bCs/>
                <w:sz w:val="20"/>
              </w:rPr>
            </w:pPr>
            <w:r>
              <w:rPr>
                <w:rFonts w:asciiTheme="minorHAnsi" w:hAnsiTheme="minorHAnsi"/>
                <w:bCs/>
                <w:spacing w:val="-4"/>
                <w:w w:val="110"/>
                <w:sz w:val="20"/>
                <w:lang w:val="en-GB"/>
              </w:rPr>
              <w:t>8</w:t>
            </w:r>
            <w:r w:rsidR="001F2ADB" w:rsidRPr="000D72FC">
              <w:rPr>
                <w:rFonts w:asciiTheme="minorHAnsi" w:hAnsiTheme="minorHAnsi"/>
                <w:bCs/>
                <w:spacing w:val="-4"/>
                <w:w w:val="110"/>
                <w:sz w:val="20"/>
                <w:lang w:val="en-GB"/>
              </w:rPr>
              <w:t>. Working proficiency of Microsoft Office, especially Excel &amp; Outlook</w:t>
            </w:r>
          </w:p>
        </w:tc>
        <w:tc>
          <w:tcPr>
            <w:tcW w:w="1314" w:type="dxa"/>
          </w:tcPr>
          <w:p w14:paraId="18AD9D32" w14:textId="77777777" w:rsidR="001F2ADB" w:rsidRPr="004D08F2" w:rsidRDefault="001F2ADB" w:rsidP="001F2ADB">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57744355" w14:textId="77777777" w:rsidR="001F2ADB" w:rsidRPr="004D08F2" w:rsidRDefault="001F2ADB" w:rsidP="001F2ADB">
            <w:pPr>
              <w:pStyle w:val="TableParagraph"/>
              <w:spacing w:line="220" w:lineRule="exact"/>
              <w:jc w:val="center"/>
              <w:rPr>
                <w:rFonts w:ascii="Avenir Book" w:hAnsi="Avenir Book"/>
              </w:rPr>
            </w:pPr>
          </w:p>
        </w:tc>
        <w:tc>
          <w:tcPr>
            <w:tcW w:w="1317" w:type="dxa"/>
            <w:vAlign w:val="center"/>
          </w:tcPr>
          <w:p w14:paraId="2247E840" w14:textId="3C241CF8" w:rsidR="001F2ADB" w:rsidRPr="004D08F2" w:rsidRDefault="001F2ADB" w:rsidP="001F2ADB">
            <w:pPr>
              <w:spacing w:line="220" w:lineRule="exact"/>
              <w:jc w:val="center"/>
              <w:rPr>
                <w:rFonts w:ascii="Avenir Book" w:hAnsi="Avenir Book"/>
                <w:sz w:val="20"/>
                <w:szCs w:val="20"/>
              </w:rPr>
            </w:pPr>
            <w:r w:rsidRPr="004D08F2">
              <w:rPr>
                <w:rFonts w:ascii="Avenir Book" w:hAnsi="Avenir Book"/>
                <w:sz w:val="20"/>
                <w:szCs w:val="20"/>
              </w:rPr>
              <w:t>A</w:t>
            </w:r>
          </w:p>
        </w:tc>
      </w:tr>
      <w:tr w:rsidR="003E79C7" w:rsidRPr="004D08F2" w14:paraId="7DABF403" w14:textId="77777777" w:rsidTr="00E74F17">
        <w:trPr>
          <w:trHeight w:val="303"/>
        </w:trPr>
        <w:tc>
          <w:tcPr>
            <w:tcW w:w="6908" w:type="dxa"/>
          </w:tcPr>
          <w:p w14:paraId="5D02D853" w14:textId="766523B3" w:rsidR="003E79C7" w:rsidRPr="000D72FC" w:rsidRDefault="00A300F6" w:rsidP="003E79C7">
            <w:pPr>
              <w:pStyle w:val="TableParagraph"/>
              <w:spacing w:before="45" w:line="220" w:lineRule="exact"/>
              <w:ind w:left="80"/>
              <w:rPr>
                <w:rFonts w:asciiTheme="minorHAnsi" w:hAnsiTheme="minorHAnsi"/>
                <w:bCs/>
                <w:spacing w:val="-4"/>
                <w:w w:val="110"/>
                <w:sz w:val="20"/>
                <w:lang w:val="en-GB"/>
              </w:rPr>
            </w:pPr>
            <w:r>
              <w:rPr>
                <w:rFonts w:asciiTheme="minorHAnsi" w:hAnsiTheme="minorHAnsi"/>
                <w:bCs/>
                <w:spacing w:val="-4"/>
                <w:w w:val="110"/>
                <w:sz w:val="20"/>
                <w:lang w:val="en-GB"/>
              </w:rPr>
              <w:t>9</w:t>
            </w:r>
            <w:r w:rsidR="003E79C7" w:rsidRPr="000D72FC">
              <w:rPr>
                <w:rFonts w:asciiTheme="minorHAnsi" w:hAnsiTheme="minorHAnsi"/>
                <w:bCs/>
                <w:spacing w:val="-4"/>
                <w:w w:val="110"/>
                <w:sz w:val="20"/>
                <w:lang w:val="en-GB"/>
              </w:rPr>
              <w:t>. Well organised and able to work to deadlines</w:t>
            </w:r>
          </w:p>
        </w:tc>
        <w:tc>
          <w:tcPr>
            <w:tcW w:w="1314" w:type="dxa"/>
          </w:tcPr>
          <w:p w14:paraId="5131C164" w14:textId="77777777" w:rsidR="003E79C7" w:rsidRPr="004D08F2" w:rsidRDefault="003E79C7" w:rsidP="003E79C7">
            <w:pPr>
              <w:pStyle w:val="TableParagraph"/>
              <w:spacing w:before="17" w:line="220" w:lineRule="exact"/>
              <w:ind w:left="79"/>
              <w:jc w:val="center"/>
              <w:rPr>
                <w:rFonts w:ascii="Avenir Book" w:hAnsi="Avenir Book" w:cs="Segoe UI Symbol"/>
                <w:spacing w:val="-10"/>
                <w:sz w:val="24"/>
              </w:rPr>
            </w:pPr>
            <w:r w:rsidRPr="004D08F2">
              <w:rPr>
                <w:rFonts w:ascii="Segoe UI Symbol" w:hAnsi="Segoe UI Symbol" w:cs="Segoe UI Symbol"/>
                <w:spacing w:val="-10"/>
                <w:sz w:val="24"/>
              </w:rPr>
              <w:t>✓</w:t>
            </w:r>
          </w:p>
        </w:tc>
        <w:tc>
          <w:tcPr>
            <w:tcW w:w="1314" w:type="dxa"/>
          </w:tcPr>
          <w:p w14:paraId="7CD4FFFA" w14:textId="77777777" w:rsidR="003E79C7" w:rsidRPr="004D08F2" w:rsidRDefault="003E79C7" w:rsidP="003E79C7">
            <w:pPr>
              <w:pStyle w:val="TableParagraph"/>
              <w:spacing w:line="220" w:lineRule="exact"/>
              <w:jc w:val="center"/>
              <w:rPr>
                <w:rFonts w:ascii="Avenir Book" w:hAnsi="Avenir Book"/>
              </w:rPr>
            </w:pPr>
          </w:p>
        </w:tc>
        <w:tc>
          <w:tcPr>
            <w:tcW w:w="1317" w:type="dxa"/>
            <w:vAlign w:val="center"/>
          </w:tcPr>
          <w:p w14:paraId="126D142E" w14:textId="72260213" w:rsidR="003E79C7" w:rsidRPr="004D08F2" w:rsidRDefault="003E79C7" w:rsidP="003E79C7">
            <w:pPr>
              <w:spacing w:line="220" w:lineRule="exact"/>
              <w:jc w:val="center"/>
              <w:rPr>
                <w:rFonts w:ascii="Avenir Book" w:hAnsi="Avenir Book"/>
                <w:sz w:val="20"/>
                <w:szCs w:val="20"/>
              </w:rPr>
            </w:pPr>
            <w:r w:rsidRPr="004D08F2">
              <w:rPr>
                <w:rFonts w:ascii="Avenir Book" w:hAnsi="Avenir Book"/>
                <w:sz w:val="20"/>
                <w:szCs w:val="20"/>
              </w:rPr>
              <w:t>A,</w:t>
            </w:r>
            <w:r w:rsidR="00175ECE">
              <w:rPr>
                <w:rFonts w:ascii="Avenir Book" w:hAnsi="Avenir Book"/>
                <w:sz w:val="20"/>
                <w:szCs w:val="20"/>
              </w:rPr>
              <w:t xml:space="preserve"> I,</w:t>
            </w:r>
            <w:r w:rsidRPr="004D08F2">
              <w:rPr>
                <w:rFonts w:ascii="Avenir Book" w:hAnsi="Avenir Book"/>
                <w:sz w:val="20"/>
                <w:szCs w:val="20"/>
              </w:rPr>
              <w:t xml:space="preserve"> </w:t>
            </w:r>
            <w:r w:rsidR="00175ECE">
              <w:rPr>
                <w:rFonts w:ascii="Avenir Book" w:hAnsi="Avenir Book"/>
                <w:sz w:val="20"/>
                <w:szCs w:val="20"/>
              </w:rPr>
              <w:t>R</w:t>
            </w:r>
          </w:p>
        </w:tc>
      </w:tr>
      <w:tr w:rsidR="003E79C7" w:rsidRPr="004D08F2" w14:paraId="32D129B1" w14:textId="77777777" w:rsidTr="00E74F17">
        <w:trPr>
          <w:trHeight w:val="303"/>
        </w:trPr>
        <w:tc>
          <w:tcPr>
            <w:tcW w:w="6908" w:type="dxa"/>
          </w:tcPr>
          <w:p w14:paraId="48BD05FC" w14:textId="1C7B4980" w:rsidR="003E79C7" w:rsidRPr="000D72FC" w:rsidRDefault="00A4589A" w:rsidP="003E79C7">
            <w:pPr>
              <w:pStyle w:val="TableParagraph"/>
              <w:spacing w:before="45" w:line="220" w:lineRule="exact"/>
              <w:ind w:left="80"/>
              <w:rPr>
                <w:rFonts w:asciiTheme="minorHAnsi" w:hAnsiTheme="minorHAnsi"/>
                <w:bCs/>
                <w:sz w:val="20"/>
              </w:rPr>
            </w:pPr>
            <w:r w:rsidRPr="000D72FC">
              <w:rPr>
                <w:rFonts w:asciiTheme="minorHAnsi" w:hAnsiTheme="minorHAnsi"/>
                <w:bCs/>
                <w:spacing w:val="-4"/>
                <w:w w:val="110"/>
                <w:sz w:val="20"/>
                <w:lang w:val="en-GB"/>
              </w:rPr>
              <w:t>1</w:t>
            </w:r>
            <w:r w:rsidR="00A300F6">
              <w:rPr>
                <w:rFonts w:asciiTheme="minorHAnsi" w:hAnsiTheme="minorHAnsi"/>
                <w:bCs/>
                <w:spacing w:val="-4"/>
                <w:w w:val="110"/>
                <w:sz w:val="20"/>
                <w:lang w:val="en-GB"/>
              </w:rPr>
              <w:t>0</w:t>
            </w:r>
            <w:r w:rsidRPr="000D72FC">
              <w:rPr>
                <w:rFonts w:asciiTheme="minorHAnsi" w:hAnsiTheme="minorHAnsi"/>
                <w:bCs/>
                <w:spacing w:val="-4"/>
                <w:w w:val="110"/>
                <w:sz w:val="20"/>
                <w:lang w:val="en-GB"/>
              </w:rPr>
              <w:t xml:space="preserve">. </w:t>
            </w:r>
            <w:r w:rsidRPr="000D72FC">
              <w:rPr>
                <w:rFonts w:asciiTheme="minorHAnsi" w:hAnsiTheme="minorHAnsi"/>
                <w:bCs/>
                <w:spacing w:val="-4"/>
                <w:w w:val="110"/>
                <w:sz w:val="20"/>
              </w:rPr>
              <w:t>Exceptional attention to detail and high levels of integrity.</w:t>
            </w:r>
          </w:p>
        </w:tc>
        <w:tc>
          <w:tcPr>
            <w:tcW w:w="1314" w:type="dxa"/>
          </w:tcPr>
          <w:p w14:paraId="169B67CC" w14:textId="77777777" w:rsidR="003E79C7" w:rsidRPr="004D08F2" w:rsidRDefault="003E79C7" w:rsidP="003E79C7">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62E9A904" w14:textId="77777777" w:rsidR="003E79C7" w:rsidRPr="004D08F2" w:rsidRDefault="003E79C7" w:rsidP="003E79C7">
            <w:pPr>
              <w:pStyle w:val="TableParagraph"/>
              <w:spacing w:line="220" w:lineRule="exact"/>
              <w:jc w:val="center"/>
              <w:rPr>
                <w:rFonts w:ascii="Avenir Book" w:hAnsi="Avenir Book"/>
              </w:rPr>
            </w:pPr>
          </w:p>
        </w:tc>
        <w:tc>
          <w:tcPr>
            <w:tcW w:w="1317" w:type="dxa"/>
            <w:vAlign w:val="center"/>
          </w:tcPr>
          <w:p w14:paraId="3905E93A" w14:textId="1C57B620" w:rsidR="003E79C7" w:rsidRPr="004D08F2" w:rsidRDefault="003E79C7" w:rsidP="003E79C7">
            <w:pPr>
              <w:spacing w:line="220" w:lineRule="exact"/>
              <w:jc w:val="center"/>
              <w:rPr>
                <w:rFonts w:ascii="Avenir Book" w:hAnsi="Avenir Book"/>
                <w:sz w:val="20"/>
                <w:szCs w:val="20"/>
              </w:rPr>
            </w:pPr>
            <w:r w:rsidRPr="004D08F2">
              <w:rPr>
                <w:rFonts w:ascii="Avenir Book" w:hAnsi="Avenir Book"/>
                <w:sz w:val="20"/>
                <w:szCs w:val="20"/>
              </w:rPr>
              <w:t>A, I</w:t>
            </w:r>
            <w:r w:rsidR="00DB1C60">
              <w:rPr>
                <w:rFonts w:ascii="Avenir Book" w:hAnsi="Avenir Book"/>
                <w:sz w:val="20"/>
                <w:szCs w:val="20"/>
              </w:rPr>
              <w:t>, R</w:t>
            </w:r>
          </w:p>
        </w:tc>
      </w:tr>
      <w:tr w:rsidR="00897151" w:rsidRPr="004D08F2" w14:paraId="486ABA7A" w14:textId="77777777" w:rsidTr="00E74F17">
        <w:trPr>
          <w:trHeight w:val="303"/>
        </w:trPr>
        <w:tc>
          <w:tcPr>
            <w:tcW w:w="6908" w:type="dxa"/>
          </w:tcPr>
          <w:p w14:paraId="1D393A0E" w14:textId="0B34671B" w:rsidR="00897151" w:rsidRPr="000D72FC" w:rsidRDefault="00897151" w:rsidP="00897151">
            <w:pPr>
              <w:pStyle w:val="TableParagraph"/>
              <w:spacing w:before="45" w:line="220" w:lineRule="exact"/>
              <w:ind w:left="80"/>
              <w:rPr>
                <w:rFonts w:asciiTheme="minorHAnsi" w:hAnsiTheme="minorHAnsi"/>
                <w:bCs/>
                <w:sz w:val="20"/>
              </w:rPr>
            </w:pPr>
            <w:r w:rsidRPr="000D72FC">
              <w:rPr>
                <w:rFonts w:asciiTheme="minorHAnsi" w:hAnsiTheme="minorHAnsi"/>
                <w:bCs/>
                <w:spacing w:val="-4"/>
                <w:w w:val="110"/>
                <w:sz w:val="20"/>
                <w:lang w:val="en-GB"/>
              </w:rPr>
              <w:t>1</w:t>
            </w:r>
            <w:r w:rsidR="00A300F6">
              <w:rPr>
                <w:rFonts w:asciiTheme="minorHAnsi" w:hAnsiTheme="minorHAnsi"/>
                <w:bCs/>
                <w:spacing w:val="-4"/>
                <w:w w:val="110"/>
                <w:sz w:val="20"/>
                <w:lang w:val="en-GB"/>
              </w:rPr>
              <w:t>1</w:t>
            </w:r>
            <w:r w:rsidRPr="000D72FC">
              <w:rPr>
                <w:rFonts w:asciiTheme="minorHAnsi" w:hAnsiTheme="minorHAnsi"/>
                <w:bCs/>
                <w:spacing w:val="-4"/>
                <w:w w:val="110"/>
                <w:sz w:val="20"/>
                <w:lang w:val="en-GB"/>
              </w:rPr>
              <w:t>. Knowledge of finance packages and cash office systems</w:t>
            </w:r>
          </w:p>
        </w:tc>
        <w:tc>
          <w:tcPr>
            <w:tcW w:w="1314" w:type="dxa"/>
          </w:tcPr>
          <w:p w14:paraId="3774DAE4" w14:textId="7C69F266" w:rsidR="00897151" w:rsidRPr="004D08F2" w:rsidRDefault="00897151" w:rsidP="00897151">
            <w:pPr>
              <w:pStyle w:val="TableParagraph"/>
              <w:spacing w:before="17" w:line="220" w:lineRule="exact"/>
              <w:ind w:left="79"/>
              <w:jc w:val="center"/>
              <w:rPr>
                <w:rFonts w:ascii="Avenir Book" w:hAnsi="Avenir Book"/>
                <w:sz w:val="24"/>
              </w:rPr>
            </w:pPr>
          </w:p>
        </w:tc>
        <w:tc>
          <w:tcPr>
            <w:tcW w:w="1314" w:type="dxa"/>
          </w:tcPr>
          <w:p w14:paraId="18FE3253" w14:textId="0C5A39D9" w:rsidR="00897151" w:rsidRPr="004D08F2" w:rsidRDefault="008B3ECD" w:rsidP="00897151">
            <w:pPr>
              <w:pStyle w:val="TableParagraph"/>
              <w:spacing w:line="220" w:lineRule="exact"/>
              <w:jc w:val="center"/>
              <w:rPr>
                <w:rFonts w:ascii="Avenir Book" w:hAnsi="Avenir Book"/>
              </w:rPr>
            </w:pPr>
            <w:r w:rsidRPr="004D08F2">
              <w:rPr>
                <w:rFonts w:ascii="Segoe UI Symbol" w:hAnsi="Segoe UI Symbol" w:cs="Segoe UI Symbol"/>
                <w:spacing w:val="-10"/>
                <w:sz w:val="24"/>
              </w:rPr>
              <w:t>✓</w:t>
            </w:r>
          </w:p>
        </w:tc>
        <w:tc>
          <w:tcPr>
            <w:tcW w:w="1317" w:type="dxa"/>
            <w:vAlign w:val="center"/>
          </w:tcPr>
          <w:p w14:paraId="6ADD574B" w14:textId="77777777" w:rsidR="00897151" w:rsidRPr="004D08F2" w:rsidRDefault="00897151" w:rsidP="00897151">
            <w:pPr>
              <w:spacing w:line="220" w:lineRule="exact"/>
              <w:jc w:val="center"/>
              <w:rPr>
                <w:rFonts w:ascii="Avenir Book" w:hAnsi="Avenir Book"/>
                <w:sz w:val="20"/>
                <w:szCs w:val="20"/>
              </w:rPr>
            </w:pPr>
            <w:r w:rsidRPr="004D08F2">
              <w:rPr>
                <w:rFonts w:ascii="Avenir Book" w:hAnsi="Avenir Book"/>
                <w:sz w:val="20"/>
                <w:szCs w:val="20"/>
              </w:rPr>
              <w:t>A, I</w:t>
            </w:r>
          </w:p>
        </w:tc>
      </w:tr>
      <w:tr w:rsidR="00A300F6" w:rsidRPr="004D08F2" w14:paraId="2B934577" w14:textId="77777777" w:rsidTr="00E74F17">
        <w:trPr>
          <w:trHeight w:val="303"/>
        </w:trPr>
        <w:tc>
          <w:tcPr>
            <w:tcW w:w="6908" w:type="dxa"/>
          </w:tcPr>
          <w:p w14:paraId="5EFCF2EE" w14:textId="257D750F" w:rsidR="00A300F6" w:rsidRPr="000D72FC" w:rsidRDefault="003E228B" w:rsidP="00897151">
            <w:pPr>
              <w:pStyle w:val="TableParagraph"/>
              <w:spacing w:before="45" w:line="220" w:lineRule="exact"/>
              <w:ind w:left="80"/>
              <w:rPr>
                <w:rFonts w:asciiTheme="minorHAnsi" w:hAnsiTheme="minorHAnsi"/>
                <w:bCs/>
                <w:spacing w:val="-4"/>
                <w:w w:val="110"/>
                <w:sz w:val="20"/>
                <w:lang w:val="en-GB"/>
              </w:rPr>
            </w:pPr>
            <w:r>
              <w:rPr>
                <w:rFonts w:ascii="Azo Sans" w:hAnsi="Azo Sans"/>
                <w:bCs/>
                <w:spacing w:val="-4"/>
                <w:w w:val="110"/>
                <w:sz w:val="20"/>
                <w:lang w:val="en-GB"/>
              </w:rPr>
              <w:t>12. Self-motivated with the ability to work independently and as part of a team</w:t>
            </w:r>
          </w:p>
        </w:tc>
        <w:tc>
          <w:tcPr>
            <w:tcW w:w="1314" w:type="dxa"/>
          </w:tcPr>
          <w:p w14:paraId="2900780B" w14:textId="4BEFABE0" w:rsidR="00A300F6" w:rsidRPr="004D08F2" w:rsidRDefault="003E228B" w:rsidP="00897151">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120A00D6" w14:textId="77777777" w:rsidR="00A300F6" w:rsidRPr="004D08F2" w:rsidRDefault="00A300F6" w:rsidP="00897151">
            <w:pPr>
              <w:pStyle w:val="TableParagraph"/>
              <w:spacing w:line="220" w:lineRule="exact"/>
              <w:jc w:val="center"/>
              <w:rPr>
                <w:rFonts w:ascii="Segoe UI Symbol" w:hAnsi="Segoe UI Symbol" w:cs="Segoe UI Symbol"/>
                <w:spacing w:val="-10"/>
                <w:sz w:val="24"/>
              </w:rPr>
            </w:pPr>
          </w:p>
        </w:tc>
        <w:tc>
          <w:tcPr>
            <w:tcW w:w="1317" w:type="dxa"/>
            <w:vAlign w:val="center"/>
          </w:tcPr>
          <w:p w14:paraId="24CEC61E" w14:textId="77777777" w:rsidR="00A300F6" w:rsidRPr="004D08F2" w:rsidRDefault="00A300F6" w:rsidP="00897151">
            <w:pPr>
              <w:spacing w:line="220" w:lineRule="exact"/>
              <w:jc w:val="center"/>
              <w:rPr>
                <w:rFonts w:ascii="Avenir Book" w:hAnsi="Avenir Book"/>
                <w:sz w:val="20"/>
                <w:szCs w:val="20"/>
              </w:rPr>
            </w:pPr>
          </w:p>
        </w:tc>
      </w:tr>
      <w:tr w:rsidR="00897151" w:rsidRPr="004D08F2" w14:paraId="55BC4DED" w14:textId="77777777" w:rsidTr="00E74F17">
        <w:trPr>
          <w:trHeight w:val="303"/>
        </w:trPr>
        <w:tc>
          <w:tcPr>
            <w:tcW w:w="6908" w:type="dxa"/>
          </w:tcPr>
          <w:p w14:paraId="479EC306" w14:textId="513318EF" w:rsidR="00897151" w:rsidRPr="000D72FC" w:rsidRDefault="00295822" w:rsidP="00897151">
            <w:pPr>
              <w:pStyle w:val="TableParagraph"/>
              <w:spacing w:before="45" w:line="220" w:lineRule="exact"/>
              <w:ind w:left="80"/>
              <w:rPr>
                <w:rFonts w:asciiTheme="minorHAnsi" w:hAnsiTheme="minorHAnsi"/>
                <w:bCs/>
                <w:sz w:val="20"/>
              </w:rPr>
            </w:pPr>
            <w:r w:rsidRPr="000D72FC">
              <w:rPr>
                <w:rFonts w:asciiTheme="minorHAnsi" w:hAnsiTheme="minorHAnsi"/>
                <w:bCs/>
                <w:spacing w:val="-4"/>
                <w:w w:val="110"/>
                <w:sz w:val="20"/>
                <w:lang w:val="en-GB"/>
              </w:rPr>
              <w:t>13. Adaptable with a willingness to support other areas of the College as required </w:t>
            </w:r>
          </w:p>
        </w:tc>
        <w:tc>
          <w:tcPr>
            <w:tcW w:w="1314" w:type="dxa"/>
          </w:tcPr>
          <w:p w14:paraId="30ACAB67" w14:textId="25560859" w:rsidR="00897151" w:rsidRPr="004D08F2" w:rsidRDefault="007A0024" w:rsidP="00897151">
            <w:pPr>
              <w:pStyle w:val="TableParagraph"/>
              <w:spacing w:before="17" w:line="220" w:lineRule="exact"/>
              <w:ind w:left="79"/>
              <w:jc w:val="center"/>
              <w:rPr>
                <w:rFonts w:ascii="Segoe UI Symbol" w:hAnsi="Segoe UI Symbol" w:cs="Segoe UI Symbol"/>
                <w:spacing w:val="-10"/>
                <w:sz w:val="24"/>
              </w:rPr>
            </w:pPr>
            <w:r w:rsidRPr="006A4916">
              <w:rPr>
                <w:rFonts w:ascii="Segoe UI Symbol" w:hAnsi="Segoe UI Symbol" w:cs="Segoe UI Symbol"/>
                <w:spacing w:val="-10"/>
                <w:sz w:val="24"/>
              </w:rPr>
              <w:t>✓</w:t>
            </w:r>
          </w:p>
        </w:tc>
        <w:tc>
          <w:tcPr>
            <w:tcW w:w="1314" w:type="dxa"/>
          </w:tcPr>
          <w:p w14:paraId="6B38494F" w14:textId="3AA7E3E2" w:rsidR="00897151" w:rsidRPr="004D08F2" w:rsidRDefault="00897151" w:rsidP="00897151">
            <w:pPr>
              <w:pStyle w:val="TableParagraph"/>
              <w:spacing w:line="220" w:lineRule="exact"/>
              <w:jc w:val="center"/>
              <w:rPr>
                <w:rFonts w:ascii="Avenir Book" w:hAnsi="Avenir Book"/>
              </w:rPr>
            </w:pPr>
          </w:p>
        </w:tc>
        <w:tc>
          <w:tcPr>
            <w:tcW w:w="1317" w:type="dxa"/>
            <w:vAlign w:val="center"/>
          </w:tcPr>
          <w:p w14:paraId="6961530F" w14:textId="0486C935" w:rsidR="00897151" w:rsidRPr="004D08F2" w:rsidRDefault="00897151" w:rsidP="00897151">
            <w:pPr>
              <w:spacing w:line="220" w:lineRule="exact"/>
              <w:jc w:val="center"/>
              <w:rPr>
                <w:rFonts w:ascii="Avenir Book" w:hAnsi="Avenir Book"/>
                <w:sz w:val="20"/>
                <w:szCs w:val="20"/>
              </w:rPr>
            </w:pPr>
            <w:r>
              <w:rPr>
                <w:rFonts w:ascii="Avenir Book" w:hAnsi="Avenir Book"/>
                <w:sz w:val="20"/>
                <w:szCs w:val="20"/>
              </w:rPr>
              <w:t>I</w:t>
            </w:r>
          </w:p>
        </w:tc>
      </w:tr>
      <w:tr w:rsidR="00897151" w:rsidRPr="004D08F2" w14:paraId="5906F72F" w14:textId="77777777" w:rsidTr="00E74F17">
        <w:trPr>
          <w:trHeight w:val="303"/>
        </w:trPr>
        <w:tc>
          <w:tcPr>
            <w:tcW w:w="10853" w:type="dxa"/>
            <w:gridSpan w:val="4"/>
            <w:shd w:val="clear" w:color="auto" w:fill="CCE7EE"/>
          </w:tcPr>
          <w:p w14:paraId="214B18E6" w14:textId="77777777" w:rsidR="00897151" w:rsidRPr="00790DD4" w:rsidRDefault="00897151" w:rsidP="00897151">
            <w:pPr>
              <w:spacing w:line="240" w:lineRule="auto"/>
              <w:rPr>
                <w:rFonts w:ascii="Avenir Book" w:hAnsi="Avenir Book"/>
                <w:sz w:val="22"/>
                <w:szCs w:val="22"/>
              </w:rPr>
            </w:pPr>
            <w:r>
              <w:rPr>
                <w:rFonts w:ascii="Avenir Black" w:hAnsi="Avenir Black"/>
                <w:b/>
                <w:bCs/>
                <w:color w:val="0C6E88"/>
              </w:rPr>
              <w:t xml:space="preserve"> </w:t>
            </w:r>
            <w:r w:rsidRPr="00790DD4">
              <w:rPr>
                <w:rFonts w:ascii="Avenir Black" w:hAnsi="Avenir Black"/>
                <w:b/>
                <w:bCs/>
                <w:color w:val="0C6E88"/>
                <w:sz w:val="22"/>
                <w:szCs w:val="22"/>
              </w:rPr>
              <w:t>Personal Qualities:</w:t>
            </w:r>
          </w:p>
        </w:tc>
      </w:tr>
      <w:tr w:rsidR="00897151" w:rsidRPr="004D08F2" w14:paraId="425A513E" w14:textId="77777777" w:rsidTr="00E74F17">
        <w:trPr>
          <w:trHeight w:val="303"/>
        </w:trPr>
        <w:tc>
          <w:tcPr>
            <w:tcW w:w="6908" w:type="dxa"/>
          </w:tcPr>
          <w:p w14:paraId="7B45B8C9" w14:textId="105501A0" w:rsidR="00897151" w:rsidRPr="000D72FC" w:rsidRDefault="00DB714F" w:rsidP="00897151">
            <w:pPr>
              <w:pStyle w:val="TableParagraph"/>
              <w:spacing w:before="45" w:line="220" w:lineRule="exact"/>
              <w:ind w:left="80"/>
              <w:rPr>
                <w:rFonts w:asciiTheme="minorHAnsi" w:hAnsiTheme="minorHAnsi"/>
                <w:sz w:val="20"/>
              </w:rPr>
            </w:pPr>
            <w:r w:rsidRPr="000D72FC">
              <w:rPr>
                <w:rFonts w:asciiTheme="minorHAnsi" w:hAnsiTheme="minorHAnsi"/>
                <w:bCs/>
                <w:spacing w:val="-4"/>
                <w:w w:val="110"/>
                <w:sz w:val="20"/>
              </w:rPr>
              <w:t>14. A "can-do" approach to problem-solving.</w:t>
            </w:r>
          </w:p>
        </w:tc>
        <w:tc>
          <w:tcPr>
            <w:tcW w:w="1314" w:type="dxa"/>
          </w:tcPr>
          <w:p w14:paraId="3CCEFABE" w14:textId="77777777" w:rsidR="00897151" w:rsidRPr="004D08F2" w:rsidRDefault="00897151" w:rsidP="00897151">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6B76314C" w14:textId="77777777" w:rsidR="00897151" w:rsidRPr="004D08F2" w:rsidRDefault="00897151" w:rsidP="00897151">
            <w:pPr>
              <w:pStyle w:val="TableParagraph"/>
              <w:spacing w:line="220" w:lineRule="exact"/>
              <w:jc w:val="center"/>
              <w:rPr>
                <w:rFonts w:ascii="Avenir Book" w:hAnsi="Avenir Book"/>
              </w:rPr>
            </w:pPr>
          </w:p>
        </w:tc>
        <w:tc>
          <w:tcPr>
            <w:tcW w:w="1317" w:type="dxa"/>
            <w:vAlign w:val="center"/>
          </w:tcPr>
          <w:p w14:paraId="304E2E7D" w14:textId="77777777" w:rsidR="00897151" w:rsidRPr="004D08F2" w:rsidRDefault="00897151" w:rsidP="00897151">
            <w:pPr>
              <w:spacing w:line="220" w:lineRule="exact"/>
              <w:jc w:val="center"/>
              <w:rPr>
                <w:rFonts w:ascii="Avenir Book" w:hAnsi="Avenir Book"/>
                <w:sz w:val="20"/>
                <w:szCs w:val="20"/>
              </w:rPr>
            </w:pPr>
            <w:r w:rsidRPr="004D08F2">
              <w:rPr>
                <w:rFonts w:ascii="Avenir Book" w:hAnsi="Avenir Book"/>
                <w:sz w:val="20"/>
                <w:szCs w:val="20"/>
              </w:rPr>
              <w:t>I</w:t>
            </w:r>
          </w:p>
        </w:tc>
      </w:tr>
      <w:tr w:rsidR="00897151" w:rsidRPr="004D08F2" w14:paraId="0FCC21FC" w14:textId="77777777" w:rsidTr="00E74F17">
        <w:trPr>
          <w:trHeight w:val="303"/>
        </w:trPr>
        <w:tc>
          <w:tcPr>
            <w:tcW w:w="6908" w:type="dxa"/>
          </w:tcPr>
          <w:p w14:paraId="6064955F" w14:textId="2591C033" w:rsidR="00897151" w:rsidRPr="000D72FC" w:rsidRDefault="00912303" w:rsidP="00897151">
            <w:pPr>
              <w:pStyle w:val="TableParagraph"/>
              <w:spacing w:before="45" w:line="220" w:lineRule="exact"/>
              <w:ind w:left="80"/>
              <w:rPr>
                <w:rFonts w:asciiTheme="minorHAnsi" w:hAnsiTheme="minorHAnsi"/>
                <w:spacing w:val="-4"/>
                <w:w w:val="110"/>
              </w:rPr>
            </w:pPr>
            <w:r w:rsidRPr="000D72FC">
              <w:rPr>
                <w:rFonts w:asciiTheme="minorHAnsi" w:hAnsiTheme="minorHAnsi"/>
                <w:bCs/>
                <w:spacing w:val="-4"/>
                <w:w w:val="110"/>
                <w:sz w:val="20"/>
                <w:lang w:val="en-GB"/>
              </w:rPr>
              <w:t>15. Commitment to change and improvement</w:t>
            </w:r>
          </w:p>
        </w:tc>
        <w:tc>
          <w:tcPr>
            <w:tcW w:w="1314" w:type="dxa"/>
          </w:tcPr>
          <w:p w14:paraId="0DC337F4" w14:textId="3BB79880" w:rsidR="00897151" w:rsidRPr="004D08F2" w:rsidRDefault="00897151" w:rsidP="00897151">
            <w:pPr>
              <w:pStyle w:val="TableParagraph"/>
              <w:spacing w:before="17" w:line="220" w:lineRule="exact"/>
              <w:ind w:left="79"/>
              <w:jc w:val="center"/>
              <w:rPr>
                <w:rFonts w:ascii="Segoe UI Symbol" w:hAnsi="Segoe UI Symbol" w:cs="Segoe UI Symbol"/>
                <w:spacing w:val="-10"/>
                <w:sz w:val="24"/>
              </w:rPr>
            </w:pPr>
            <w:r w:rsidRPr="004D08F2">
              <w:rPr>
                <w:rFonts w:ascii="Segoe UI Symbol" w:hAnsi="Segoe UI Symbol" w:cs="Segoe UI Symbol"/>
                <w:spacing w:val="-10"/>
                <w:sz w:val="24"/>
              </w:rPr>
              <w:t>✓</w:t>
            </w:r>
          </w:p>
        </w:tc>
        <w:tc>
          <w:tcPr>
            <w:tcW w:w="1314" w:type="dxa"/>
          </w:tcPr>
          <w:p w14:paraId="15464856" w14:textId="77777777" w:rsidR="00897151" w:rsidRPr="004D08F2" w:rsidRDefault="00897151" w:rsidP="00897151">
            <w:pPr>
              <w:pStyle w:val="TableParagraph"/>
              <w:spacing w:line="220" w:lineRule="exact"/>
              <w:jc w:val="center"/>
              <w:rPr>
                <w:rFonts w:ascii="Avenir Book" w:hAnsi="Avenir Book"/>
              </w:rPr>
            </w:pPr>
          </w:p>
        </w:tc>
        <w:tc>
          <w:tcPr>
            <w:tcW w:w="1317" w:type="dxa"/>
            <w:vAlign w:val="center"/>
          </w:tcPr>
          <w:p w14:paraId="4451C3AA" w14:textId="14C44DDD" w:rsidR="00897151" w:rsidRPr="004D08F2" w:rsidRDefault="00F04EEE" w:rsidP="00897151">
            <w:pPr>
              <w:spacing w:line="220" w:lineRule="exact"/>
              <w:jc w:val="center"/>
              <w:rPr>
                <w:rFonts w:ascii="Avenir Book" w:hAnsi="Avenir Book"/>
                <w:sz w:val="20"/>
                <w:szCs w:val="20"/>
              </w:rPr>
            </w:pPr>
            <w:r>
              <w:rPr>
                <w:rFonts w:ascii="Avenir Book" w:hAnsi="Avenir Book"/>
                <w:sz w:val="20"/>
                <w:szCs w:val="20"/>
              </w:rPr>
              <w:t xml:space="preserve">A, </w:t>
            </w:r>
            <w:r w:rsidR="00897151">
              <w:rPr>
                <w:rFonts w:ascii="Avenir Book" w:hAnsi="Avenir Book"/>
                <w:sz w:val="20"/>
                <w:szCs w:val="20"/>
              </w:rPr>
              <w:t>I</w:t>
            </w:r>
          </w:p>
        </w:tc>
      </w:tr>
      <w:tr w:rsidR="00897151" w:rsidRPr="004D08F2" w14:paraId="1FAB87C6" w14:textId="77777777" w:rsidTr="00E74F17">
        <w:trPr>
          <w:trHeight w:val="303"/>
        </w:trPr>
        <w:tc>
          <w:tcPr>
            <w:tcW w:w="6908" w:type="dxa"/>
          </w:tcPr>
          <w:p w14:paraId="1DEB9D94" w14:textId="35235E1B" w:rsidR="00897151" w:rsidRPr="000D72FC" w:rsidRDefault="00BC7DFA" w:rsidP="00897151">
            <w:pPr>
              <w:pStyle w:val="TableParagraph"/>
              <w:spacing w:before="45" w:line="220" w:lineRule="exact"/>
              <w:ind w:left="80"/>
              <w:rPr>
                <w:rFonts w:asciiTheme="minorHAnsi" w:hAnsiTheme="minorHAnsi"/>
                <w:sz w:val="20"/>
              </w:rPr>
            </w:pPr>
            <w:r w:rsidRPr="000D72FC">
              <w:rPr>
                <w:rFonts w:asciiTheme="minorHAnsi" w:hAnsiTheme="minorHAnsi"/>
                <w:bCs/>
                <w:spacing w:val="-4"/>
                <w:w w:val="110"/>
                <w:sz w:val="20"/>
                <w:lang w:val="en-GB"/>
              </w:rPr>
              <w:t xml:space="preserve">16. </w:t>
            </w:r>
            <w:r w:rsidRPr="000D72FC">
              <w:rPr>
                <w:rFonts w:asciiTheme="minorHAnsi" w:hAnsiTheme="minorHAnsi"/>
                <w:bCs/>
                <w:spacing w:val="-4"/>
                <w:w w:val="110"/>
                <w:sz w:val="20"/>
              </w:rPr>
              <w:t>Confidence to communicate financial information clearly to non-finance staff (e.g., teachers, parents)</w:t>
            </w:r>
          </w:p>
        </w:tc>
        <w:tc>
          <w:tcPr>
            <w:tcW w:w="1314" w:type="dxa"/>
          </w:tcPr>
          <w:p w14:paraId="7308F960" w14:textId="77777777" w:rsidR="00897151" w:rsidRPr="004D08F2" w:rsidRDefault="00897151" w:rsidP="00897151">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3A53C412" w14:textId="77777777" w:rsidR="00897151" w:rsidRPr="004D08F2" w:rsidRDefault="00897151" w:rsidP="00897151">
            <w:pPr>
              <w:pStyle w:val="TableParagraph"/>
              <w:spacing w:line="220" w:lineRule="exact"/>
              <w:jc w:val="center"/>
              <w:rPr>
                <w:rFonts w:ascii="Avenir Book" w:hAnsi="Avenir Book"/>
              </w:rPr>
            </w:pPr>
          </w:p>
        </w:tc>
        <w:tc>
          <w:tcPr>
            <w:tcW w:w="1317" w:type="dxa"/>
            <w:vAlign w:val="center"/>
          </w:tcPr>
          <w:p w14:paraId="3A95CB78" w14:textId="45F2D658" w:rsidR="00897151" w:rsidRPr="004D08F2" w:rsidRDefault="0036430B" w:rsidP="00897151">
            <w:pPr>
              <w:spacing w:line="220" w:lineRule="exact"/>
              <w:jc w:val="center"/>
              <w:rPr>
                <w:rFonts w:ascii="Avenir Book" w:hAnsi="Avenir Book"/>
                <w:sz w:val="20"/>
                <w:szCs w:val="20"/>
              </w:rPr>
            </w:pPr>
            <w:r>
              <w:rPr>
                <w:rFonts w:ascii="Avenir Book" w:hAnsi="Avenir Book"/>
                <w:sz w:val="20"/>
                <w:szCs w:val="20"/>
              </w:rPr>
              <w:t xml:space="preserve">A, </w:t>
            </w:r>
            <w:r w:rsidR="00897151" w:rsidRPr="004D08F2">
              <w:rPr>
                <w:rFonts w:ascii="Avenir Book" w:hAnsi="Avenir Book"/>
                <w:sz w:val="20"/>
                <w:szCs w:val="20"/>
              </w:rPr>
              <w:t>I</w:t>
            </w:r>
          </w:p>
        </w:tc>
      </w:tr>
      <w:tr w:rsidR="00897151" w:rsidRPr="004D08F2" w14:paraId="77289872" w14:textId="77777777" w:rsidTr="00E74F17">
        <w:trPr>
          <w:trHeight w:val="303"/>
        </w:trPr>
        <w:tc>
          <w:tcPr>
            <w:tcW w:w="6908" w:type="dxa"/>
          </w:tcPr>
          <w:p w14:paraId="12846DDB" w14:textId="4EF76ED2" w:rsidR="00897151" w:rsidRPr="000D72FC" w:rsidRDefault="00137839" w:rsidP="00BC7DFA">
            <w:pPr>
              <w:pStyle w:val="TableParagraph"/>
              <w:spacing w:before="45" w:line="220" w:lineRule="exact"/>
              <w:rPr>
                <w:rFonts w:asciiTheme="minorHAnsi" w:hAnsiTheme="minorHAnsi"/>
                <w:sz w:val="20"/>
              </w:rPr>
            </w:pPr>
            <w:r w:rsidRPr="000D72FC">
              <w:rPr>
                <w:rFonts w:asciiTheme="minorHAnsi" w:hAnsiTheme="minorHAnsi"/>
                <w:bCs/>
                <w:spacing w:val="-4"/>
                <w:w w:val="110"/>
                <w:sz w:val="20"/>
                <w:lang w:val="en-GB"/>
              </w:rPr>
              <w:t xml:space="preserve">  17. Willingness to undertake training, as required</w:t>
            </w:r>
          </w:p>
        </w:tc>
        <w:tc>
          <w:tcPr>
            <w:tcW w:w="1314" w:type="dxa"/>
          </w:tcPr>
          <w:p w14:paraId="7D772380" w14:textId="77777777" w:rsidR="00897151" w:rsidRPr="004D08F2" w:rsidRDefault="00897151" w:rsidP="00897151">
            <w:pPr>
              <w:pStyle w:val="TableParagraph"/>
              <w:spacing w:before="17" w:line="22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5E99E780" w14:textId="77777777" w:rsidR="00897151" w:rsidRPr="004D08F2" w:rsidRDefault="00897151" w:rsidP="00897151">
            <w:pPr>
              <w:pStyle w:val="TableParagraph"/>
              <w:spacing w:line="220" w:lineRule="exact"/>
              <w:jc w:val="center"/>
              <w:rPr>
                <w:rFonts w:ascii="Avenir Book" w:hAnsi="Avenir Book"/>
              </w:rPr>
            </w:pPr>
          </w:p>
        </w:tc>
        <w:tc>
          <w:tcPr>
            <w:tcW w:w="1317" w:type="dxa"/>
            <w:vAlign w:val="center"/>
          </w:tcPr>
          <w:p w14:paraId="5152F908" w14:textId="47C0DE89" w:rsidR="00897151" w:rsidRPr="004D08F2" w:rsidRDefault="0036430B" w:rsidP="00897151">
            <w:pPr>
              <w:spacing w:line="220" w:lineRule="exact"/>
              <w:jc w:val="center"/>
              <w:rPr>
                <w:rFonts w:ascii="Avenir Book" w:hAnsi="Avenir Book"/>
                <w:sz w:val="20"/>
                <w:szCs w:val="20"/>
              </w:rPr>
            </w:pPr>
            <w:r>
              <w:rPr>
                <w:rFonts w:ascii="Avenir Book" w:hAnsi="Avenir Book"/>
                <w:sz w:val="20"/>
                <w:szCs w:val="20"/>
              </w:rPr>
              <w:t xml:space="preserve">A, </w:t>
            </w:r>
            <w:r w:rsidR="00897151" w:rsidRPr="004D08F2">
              <w:rPr>
                <w:rFonts w:ascii="Avenir Book" w:hAnsi="Avenir Book"/>
                <w:sz w:val="20"/>
                <w:szCs w:val="20"/>
              </w:rPr>
              <w:t>I</w:t>
            </w:r>
          </w:p>
        </w:tc>
      </w:tr>
      <w:tr w:rsidR="000D72FC" w:rsidRPr="004D08F2" w14:paraId="12B9F8DB" w14:textId="77777777" w:rsidTr="00E74F17">
        <w:trPr>
          <w:trHeight w:val="303"/>
        </w:trPr>
        <w:tc>
          <w:tcPr>
            <w:tcW w:w="6908" w:type="dxa"/>
          </w:tcPr>
          <w:p w14:paraId="5B3CA0C7" w14:textId="46389799" w:rsidR="000D72FC" w:rsidRPr="000D72FC" w:rsidRDefault="000D72FC" w:rsidP="000D72FC">
            <w:pPr>
              <w:pStyle w:val="TableParagraph"/>
              <w:spacing w:before="45" w:line="220" w:lineRule="exact"/>
              <w:rPr>
                <w:rFonts w:asciiTheme="minorHAnsi" w:hAnsiTheme="minorHAnsi"/>
                <w:bCs/>
                <w:spacing w:val="-4"/>
                <w:w w:val="110"/>
                <w:sz w:val="20"/>
                <w:lang w:val="en-GB"/>
              </w:rPr>
            </w:pPr>
            <w:r w:rsidRPr="000D72FC">
              <w:rPr>
                <w:rFonts w:asciiTheme="minorHAnsi" w:hAnsiTheme="minorHAnsi"/>
                <w:bCs/>
                <w:spacing w:val="-4"/>
                <w:w w:val="110"/>
                <w:sz w:val="20"/>
                <w:lang w:val="en-GB"/>
              </w:rPr>
              <w:t xml:space="preserve">  18. Willingness to train &amp; join First Aid Rota</w:t>
            </w:r>
          </w:p>
        </w:tc>
        <w:tc>
          <w:tcPr>
            <w:tcW w:w="1314" w:type="dxa"/>
          </w:tcPr>
          <w:p w14:paraId="3FF0C670" w14:textId="77777777" w:rsidR="000D72FC" w:rsidRPr="004D08F2" w:rsidRDefault="000D72FC" w:rsidP="000D72FC">
            <w:pPr>
              <w:pStyle w:val="TableParagraph"/>
              <w:spacing w:before="17" w:line="220" w:lineRule="exact"/>
              <w:ind w:left="79"/>
              <w:jc w:val="center"/>
              <w:rPr>
                <w:rFonts w:ascii="Segoe UI Symbol" w:hAnsi="Segoe UI Symbol" w:cs="Segoe UI Symbol"/>
                <w:spacing w:val="-10"/>
                <w:sz w:val="24"/>
              </w:rPr>
            </w:pPr>
          </w:p>
        </w:tc>
        <w:tc>
          <w:tcPr>
            <w:tcW w:w="1314" w:type="dxa"/>
          </w:tcPr>
          <w:p w14:paraId="12F98FDB" w14:textId="2A9FBEEF" w:rsidR="000D72FC" w:rsidRPr="004D08F2" w:rsidRDefault="000D72FC" w:rsidP="000D72FC">
            <w:pPr>
              <w:pStyle w:val="TableParagraph"/>
              <w:spacing w:line="220" w:lineRule="exact"/>
              <w:jc w:val="center"/>
              <w:rPr>
                <w:rFonts w:ascii="Avenir Book" w:hAnsi="Avenir Book"/>
              </w:rPr>
            </w:pPr>
            <w:r w:rsidRPr="004D08F2">
              <w:rPr>
                <w:rFonts w:ascii="Segoe UI Symbol" w:hAnsi="Segoe UI Symbol" w:cs="Segoe UI Symbol"/>
                <w:spacing w:val="-10"/>
                <w:sz w:val="24"/>
              </w:rPr>
              <w:t>✓</w:t>
            </w:r>
          </w:p>
        </w:tc>
        <w:tc>
          <w:tcPr>
            <w:tcW w:w="1317" w:type="dxa"/>
            <w:vAlign w:val="center"/>
          </w:tcPr>
          <w:p w14:paraId="0B107DE2" w14:textId="4D260729" w:rsidR="000D72FC" w:rsidRPr="004D08F2" w:rsidRDefault="0036430B" w:rsidP="000D72FC">
            <w:pPr>
              <w:spacing w:line="220" w:lineRule="exact"/>
              <w:jc w:val="center"/>
              <w:rPr>
                <w:rFonts w:ascii="Avenir Book" w:hAnsi="Avenir Book"/>
                <w:sz w:val="20"/>
                <w:szCs w:val="20"/>
              </w:rPr>
            </w:pPr>
            <w:r>
              <w:rPr>
                <w:rFonts w:ascii="Avenir Book" w:hAnsi="Avenir Book"/>
                <w:sz w:val="20"/>
                <w:szCs w:val="20"/>
              </w:rPr>
              <w:t>I</w:t>
            </w:r>
          </w:p>
        </w:tc>
      </w:tr>
      <w:tr w:rsidR="000D72FC" w:rsidRPr="004D08F2" w14:paraId="3D6468EC" w14:textId="77777777" w:rsidTr="00E74F17">
        <w:trPr>
          <w:trHeight w:val="303"/>
        </w:trPr>
        <w:tc>
          <w:tcPr>
            <w:tcW w:w="10853" w:type="dxa"/>
            <w:gridSpan w:val="4"/>
            <w:shd w:val="clear" w:color="auto" w:fill="CCE7EE"/>
          </w:tcPr>
          <w:p w14:paraId="0BEA7A59" w14:textId="77777777" w:rsidR="000D72FC" w:rsidRPr="004D08F2" w:rsidRDefault="000D72FC" w:rsidP="000D72FC">
            <w:pPr>
              <w:pStyle w:val="TableParagraph"/>
              <w:spacing w:before="26" w:line="360" w:lineRule="auto"/>
              <w:ind w:left="80"/>
              <w:rPr>
                <w:rFonts w:ascii="Avenir Book" w:hAnsi="Avenir Book"/>
                <w:b/>
                <w:sz w:val="20"/>
              </w:rPr>
            </w:pPr>
            <w:r>
              <w:rPr>
                <w:rFonts w:ascii="Avenir Black" w:hAnsi="Avenir Black"/>
                <w:b/>
                <w:bCs/>
                <w:color w:val="0C6E88"/>
              </w:rPr>
              <w:t>Safeguarding</w:t>
            </w:r>
            <w:r w:rsidRPr="004D08F2">
              <w:rPr>
                <w:rFonts w:ascii="Avenir Black" w:hAnsi="Avenir Black"/>
                <w:b/>
                <w:bCs/>
                <w:color w:val="0C6E88"/>
              </w:rPr>
              <w:t>:</w:t>
            </w:r>
          </w:p>
        </w:tc>
      </w:tr>
      <w:tr w:rsidR="000D72FC" w:rsidRPr="004D08F2" w14:paraId="5A4AB444" w14:textId="77777777" w:rsidTr="00E74F17">
        <w:trPr>
          <w:trHeight w:val="303"/>
        </w:trPr>
        <w:tc>
          <w:tcPr>
            <w:tcW w:w="6908" w:type="dxa"/>
          </w:tcPr>
          <w:p w14:paraId="5019EF3D" w14:textId="58FF7243" w:rsidR="000D72FC" w:rsidRPr="000D72FC" w:rsidRDefault="000D72FC" w:rsidP="000D72FC">
            <w:pPr>
              <w:pStyle w:val="TableParagraph"/>
              <w:rPr>
                <w:rFonts w:asciiTheme="minorHAnsi" w:hAnsiTheme="minorHAnsi"/>
                <w:sz w:val="20"/>
                <w:szCs w:val="20"/>
              </w:rPr>
            </w:pPr>
            <w:r w:rsidRPr="000D72FC">
              <w:rPr>
                <w:rFonts w:asciiTheme="minorHAnsi" w:hAnsiTheme="minorHAnsi"/>
                <w:w w:val="105"/>
                <w:sz w:val="20"/>
                <w:szCs w:val="20"/>
              </w:rPr>
              <w:t xml:space="preserve"> 19. Suitable</w:t>
            </w:r>
            <w:r w:rsidRPr="000D72FC">
              <w:rPr>
                <w:rFonts w:asciiTheme="minorHAnsi" w:hAnsiTheme="minorHAnsi"/>
                <w:spacing w:val="-11"/>
                <w:w w:val="105"/>
                <w:sz w:val="20"/>
                <w:szCs w:val="20"/>
              </w:rPr>
              <w:t xml:space="preserve"> </w:t>
            </w:r>
            <w:r w:rsidRPr="000D72FC">
              <w:rPr>
                <w:rFonts w:asciiTheme="minorHAnsi" w:hAnsiTheme="minorHAnsi"/>
                <w:w w:val="105"/>
                <w:sz w:val="20"/>
                <w:szCs w:val="20"/>
              </w:rPr>
              <w:t>to</w:t>
            </w:r>
            <w:r w:rsidRPr="000D72FC">
              <w:rPr>
                <w:rFonts w:asciiTheme="minorHAnsi" w:hAnsiTheme="minorHAnsi"/>
                <w:spacing w:val="-10"/>
                <w:w w:val="105"/>
                <w:sz w:val="20"/>
                <w:szCs w:val="20"/>
              </w:rPr>
              <w:t xml:space="preserve"> </w:t>
            </w:r>
            <w:r w:rsidRPr="000D72FC">
              <w:rPr>
                <w:rFonts w:asciiTheme="minorHAnsi" w:hAnsiTheme="minorHAnsi"/>
                <w:w w:val="105"/>
                <w:sz w:val="20"/>
                <w:szCs w:val="20"/>
              </w:rPr>
              <w:t>work</w:t>
            </w:r>
            <w:r w:rsidRPr="000D72FC">
              <w:rPr>
                <w:rFonts w:asciiTheme="minorHAnsi" w:hAnsiTheme="minorHAnsi"/>
                <w:spacing w:val="-10"/>
                <w:w w:val="105"/>
                <w:sz w:val="20"/>
                <w:szCs w:val="20"/>
              </w:rPr>
              <w:t xml:space="preserve"> </w:t>
            </w:r>
            <w:r w:rsidRPr="000D72FC">
              <w:rPr>
                <w:rFonts w:asciiTheme="minorHAnsi" w:hAnsiTheme="minorHAnsi"/>
                <w:w w:val="105"/>
                <w:sz w:val="20"/>
                <w:szCs w:val="20"/>
              </w:rPr>
              <w:t>with</w:t>
            </w:r>
            <w:r w:rsidRPr="000D72FC">
              <w:rPr>
                <w:rFonts w:asciiTheme="minorHAnsi" w:hAnsiTheme="minorHAnsi"/>
                <w:spacing w:val="-10"/>
                <w:w w:val="105"/>
                <w:sz w:val="20"/>
                <w:szCs w:val="20"/>
              </w:rPr>
              <w:t xml:space="preserve"> </w:t>
            </w:r>
            <w:r w:rsidRPr="000D72FC">
              <w:rPr>
                <w:rFonts w:asciiTheme="minorHAnsi" w:hAnsiTheme="minorHAnsi"/>
                <w:w w:val="105"/>
                <w:sz w:val="20"/>
                <w:szCs w:val="20"/>
              </w:rPr>
              <w:t>children</w:t>
            </w:r>
            <w:r w:rsidRPr="000D72FC">
              <w:rPr>
                <w:rFonts w:asciiTheme="minorHAnsi" w:hAnsiTheme="minorHAnsi"/>
                <w:spacing w:val="-10"/>
                <w:w w:val="105"/>
                <w:sz w:val="20"/>
                <w:szCs w:val="20"/>
              </w:rPr>
              <w:t xml:space="preserve"> </w:t>
            </w:r>
            <w:r w:rsidRPr="000D72FC">
              <w:rPr>
                <w:rFonts w:asciiTheme="minorHAnsi" w:hAnsiTheme="minorHAnsi"/>
                <w:w w:val="105"/>
                <w:sz w:val="20"/>
                <w:szCs w:val="20"/>
              </w:rPr>
              <w:t>and</w:t>
            </w:r>
            <w:r w:rsidRPr="000D72FC">
              <w:rPr>
                <w:rFonts w:asciiTheme="minorHAnsi" w:hAnsiTheme="minorHAnsi"/>
                <w:spacing w:val="-10"/>
                <w:w w:val="105"/>
                <w:sz w:val="20"/>
                <w:szCs w:val="20"/>
              </w:rPr>
              <w:t xml:space="preserve"> </w:t>
            </w:r>
            <w:r w:rsidRPr="000D72FC">
              <w:rPr>
                <w:rFonts w:asciiTheme="minorHAnsi" w:hAnsiTheme="minorHAnsi"/>
                <w:w w:val="105"/>
                <w:sz w:val="20"/>
                <w:szCs w:val="20"/>
              </w:rPr>
              <w:t>young</w:t>
            </w:r>
            <w:r w:rsidRPr="000D72FC">
              <w:rPr>
                <w:rFonts w:asciiTheme="minorHAnsi" w:hAnsiTheme="minorHAnsi"/>
                <w:spacing w:val="-10"/>
                <w:w w:val="105"/>
                <w:sz w:val="20"/>
                <w:szCs w:val="20"/>
              </w:rPr>
              <w:t xml:space="preserve"> </w:t>
            </w:r>
            <w:r w:rsidRPr="000D72FC">
              <w:rPr>
                <w:rFonts w:asciiTheme="minorHAnsi" w:hAnsiTheme="minorHAnsi"/>
                <w:w w:val="105"/>
                <w:sz w:val="20"/>
                <w:szCs w:val="20"/>
              </w:rPr>
              <w:t>adults</w:t>
            </w:r>
            <w:r w:rsidRPr="000D72FC">
              <w:rPr>
                <w:rFonts w:asciiTheme="minorHAnsi" w:hAnsiTheme="minorHAnsi"/>
                <w:spacing w:val="-11"/>
                <w:w w:val="105"/>
                <w:sz w:val="20"/>
                <w:szCs w:val="20"/>
              </w:rPr>
              <w:t xml:space="preserve"> </w:t>
            </w:r>
            <w:r w:rsidRPr="000D72FC">
              <w:rPr>
                <w:rFonts w:asciiTheme="minorHAnsi" w:hAnsiTheme="minorHAnsi"/>
                <w:w w:val="105"/>
                <w:sz w:val="20"/>
                <w:szCs w:val="20"/>
              </w:rPr>
              <w:t>and/or</w:t>
            </w:r>
            <w:r w:rsidRPr="000D72FC">
              <w:rPr>
                <w:rFonts w:asciiTheme="minorHAnsi" w:hAnsiTheme="minorHAnsi"/>
                <w:spacing w:val="-10"/>
                <w:w w:val="105"/>
                <w:sz w:val="20"/>
                <w:szCs w:val="20"/>
              </w:rPr>
              <w:t xml:space="preserve"> </w:t>
            </w:r>
            <w:r w:rsidRPr="000D72FC">
              <w:rPr>
                <w:rFonts w:asciiTheme="minorHAnsi" w:hAnsiTheme="minorHAnsi"/>
                <w:w w:val="105"/>
                <w:sz w:val="20"/>
                <w:szCs w:val="20"/>
              </w:rPr>
              <w:t>vulnerable</w:t>
            </w:r>
            <w:r w:rsidRPr="000D72FC">
              <w:rPr>
                <w:rFonts w:asciiTheme="minorHAnsi" w:hAnsiTheme="minorHAnsi"/>
                <w:spacing w:val="-10"/>
                <w:w w:val="105"/>
                <w:sz w:val="20"/>
                <w:szCs w:val="20"/>
              </w:rPr>
              <w:t xml:space="preserve"> </w:t>
            </w:r>
            <w:r w:rsidRPr="000D72FC">
              <w:rPr>
                <w:rFonts w:asciiTheme="minorHAnsi" w:hAnsiTheme="minorHAnsi"/>
                <w:spacing w:val="-2"/>
                <w:w w:val="105"/>
                <w:sz w:val="20"/>
                <w:szCs w:val="20"/>
              </w:rPr>
              <w:t>adults</w:t>
            </w:r>
          </w:p>
        </w:tc>
        <w:tc>
          <w:tcPr>
            <w:tcW w:w="1314" w:type="dxa"/>
          </w:tcPr>
          <w:p w14:paraId="0DFBD845" w14:textId="77777777" w:rsidR="000D72FC" w:rsidRPr="004D08F2" w:rsidRDefault="000D72FC" w:rsidP="000D72FC">
            <w:pPr>
              <w:pStyle w:val="TableParagraph"/>
              <w:spacing w:before="17" w:line="20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11A49221" w14:textId="77777777" w:rsidR="000D72FC" w:rsidRPr="004D08F2" w:rsidRDefault="000D72FC" w:rsidP="000D72FC">
            <w:pPr>
              <w:pStyle w:val="TableParagraph"/>
              <w:spacing w:line="200" w:lineRule="exact"/>
              <w:jc w:val="center"/>
              <w:rPr>
                <w:rFonts w:ascii="Avenir Book" w:hAnsi="Avenir Book"/>
              </w:rPr>
            </w:pPr>
          </w:p>
        </w:tc>
        <w:tc>
          <w:tcPr>
            <w:tcW w:w="1317" w:type="dxa"/>
            <w:vMerge w:val="restart"/>
            <w:vAlign w:val="center"/>
          </w:tcPr>
          <w:p w14:paraId="7186C544" w14:textId="77777777" w:rsidR="000D72FC" w:rsidRPr="004D08F2" w:rsidRDefault="000D72FC" w:rsidP="000D72FC">
            <w:pPr>
              <w:spacing w:line="276" w:lineRule="auto"/>
              <w:jc w:val="center"/>
              <w:rPr>
                <w:rFonts w:ascii="Avenir Book" w:hAnsi="Avenir Book"/>
                <w:sz w:val="2"/>
                <w:szCs w:val="2"/>
              </w:rPr>
            </w:pPr>
            <w:r w:rsidRPr="004D08F2">
              <w:rPr>
                <w:rFonts w:ascii="Avenir Book" w:hAnsi="Avenir Book"/>
                <w:b/>
                <w:spacing w:val="-5"/>
                <w:sz w:val="20"/>
              </w:rPr>
              <w:t>DBS</w:t>
            </w:r>
            <w:r w:rsidRPr="004D08F2">
              <w:rPr>
                <w:rFonts w:ascii="Avenir Book" w:hAnsi="Avenir Book"/>
                <w:b/>
                <w:spacing w:val="-2"/>
                <w:sz w:val="20"/>
              </w:rPr>
              <w:t xml:space="preserve"> Certificate</w:t>
            </w:r>
          </w:p>
        </w:tc>
      </w:tr>
      <w:tr w:rsidR="000D72FC" w:rsidRPr="004D08F2" w14:paraId="1FDA1EB3" w14:textId="77777777" w:rsidTr="00E74F17">
        <w:trPr>
          <w:trHeight w:val="740"/>
        </w:trPr>
        <w:tc>
          <w:tcPr>
            <w:tcW w:w="6908" w:type="dxa"/>
          </w:tcPr>
          <w:p w14:paraId="7EF28A90" w14:textId="4C6D4B4C" w:rsidR="000D72FC" w:rsidRPr="000D72FC" w:rsidRDefault="000D72FC" w:rsidP="000D72FC">
            <w:pPr>
              <w:pStyle w:val="TableParagraph"/>
              <w:rPr>
                <w:rFonts w:asciiTheme="minorHAnsi" w:hAnsiTheme="minorHAnsi"/>
                <w:w w:val="105"/>
                <w:sz w:val="20"/>
                <w:szCs w:val="20"/>
              </w:rPr>
            </w:pPr>
            <w:r w:rsidRPr="000D72FC">
              <w:rPr>
                <w:rFonts w:asciiTheme="minorHAnsi" w:hAnsiTheme="minorHAnsi"/>
                <w:w w:val="105"/>
                <w:sz w:val="20"/>
                <w:szCs w:val="20"/>
              </w:rPr>
              <w:t xml:space="preserve"> 20. Willingness</w:t>
            </w:r>
            <w:r w:rsidRPr="000D72FC">
              <w:rPr>
                <w:rFonts w:asciiTheme="minorHAnsi" w:hAnsiTheme="minorHAnsi"/>
                <w:spacing w:val="-7"/>
                <w:w w:val="105"/>
                <w:sz w:val="20"/>
                <w:szCs w:val="20"/>
              </w:rPr>
              <w:t xml:space="preserve"> </w:t>
            </w:r>
            <w:r w:rsidRPr="000D72FC">
              <w:rPr>
                <w:rFonts w:asciiTheme="minorHAnsi" w:hAnsiTheme="minorHAnsi"/>
                <w:w w:val="105"/>
                <w:sz w:val="20"/>
                <w:szCs w:val="20"/>
              </w:rPr>
              <w:t>to</w:t>
            </w:r>
            <w:r w:rsidRPr="000D72FC">
              <w:rPr>
                <w:rFonts w:asciiTheme="minorHAnsi" w:hAnsiTheme="minorHAnsi"/>
                <w:spacing w:val="-7"/>
                <w:w w:val="105"/>
                <w:sz w:val="20"/>
                <w:szCs w:val="20"/>
              </w:rPr>
              <w:t xml:space="preserve"> </w:t>
            </w:r>
            <w:r w:rsidRPr="000D72FC">
              <w:rPr>
                <w:rFonts w:asciiTheme="minorHAnsi" w:hAnsiTheme="minorHAnsi"/>
                <w:w w:val="105"/>
                <w:sz w:val="20"/>
                <w:szCs w:val="20"/>
              </w:rPr>
              <w:t>apply</w:t>
            </w:r>
            <w:r w:rsidRPr="000D72FC">
              <w:rPr>
                <w:rFonts w:asciiTheme="minorHAnsi" w:hAnsiTheme="minorHAnsi"/>
                <w:spacing w:val="-7"/>
                <w:w w:val="105"/>
                <w:sz w:val="20"/>
                <w:szCs w:val="20"/>
              </w:rPr>
              <w:t xml:space="preserve"> </w:t>
            </w:r>
            <w:r w:rsidRPr="000D72FC">
              <w:rPr>
                <w:rFonts w:asciiTheme="minorHAnsi" w:hAnsiTheme="minorHAnsi"/>
                <w:w w:val="105"/>
                <w:sz w:val="20"/>
                <w:szCs w:val="20"/>
              </w:rPr>
              <w:t>for</w:t>
            </w:r>
            <w:r w:rsidRPr="000D72FC">
              <w:rPr>
                <w:rFonts w:asciiTheme="minorHAnsi" w:hAnsiTheme="minorHAnsi"/>
                <w:spacing w:val="-7"/>
                <w:w w:val="105"/>
                <w:sz w:val="20"/>
                <w:szCs w:val="20"/>
              </w:rPr>
              <w:t xml:space="preserve"> </w:t>
            </w:r>
            <w:r w:rsidRPr="000D72FC">
              <w:rPr>
                <w:rFonts w:asciiTheme="minorHAnsi" w:hAnsiTheme="minorHAnsi"/>
                <w:w w:val="105"/>
                <w:sz w:val="20"/>
                <w:szCs w:val="20"/>
              </w:rPr>
              <w:t>an</w:t>
            </w:r>
            <w:r w:rsidRPr="000D72FC">
              <w:rPr>
                <w:rFonts w:asciiTheme="minorHAnsi" w:hAnsiTheme="minorHAnsi"/>
                <w:spacing w:val="-7"/>
                <w:w w:val="105"/>
                <w:sz w:val="20"/>
                <w:szCs w:val="20"/>
              </w:rPr>
              <w:t xml:space="preserve"> </w:t>
            </w:r>
            <w:r w:rsidRPr="000D72FC">
              <w:rPr>
                <w:rFonts w:asciiTheme="minorHAnsi" w:hAnsiTheme="minorHAnsi"/>
                <w:w w:val="105"/>
                <w:sz w:val="20"/>
                <w:szCs w:val="20"/>
              </w:rPr>
              <w:t>Enhanced</w:t>
            </w:r>
            <w:r w:rsidRPr="000D72FC">
              <w:rPr>
                <w:rFonts w:asciiTheme="minorHAnsi" w:hAnsiTheme="minorHAnsi"/>
                <w:spacing w:val="-7"/>
                <w:w w:val="105"/>
                <w:sz w:val="20"/>
                <w:szCs w:val="20"/>
              </w:rPr>
              <w:t xml:space="preserve"> </w:t>
            </w:r>
            <w:r w:rsidRPr="000D72FC">
              <w:rPr>
                <w:rFonts w:asciiTheme="minorHAnsi" w:hAnsiTheme="minorHAnsi"/>
                <w:w w:val="105"/>
                <w:sz w:val="20"/>
                <w:szCs w:val="20"/>
              </w:rPr>
              <w:t>Disclosure</w:t>
            </w:r>
            <w:r w:rsidRPr="000D72FC">
              <w:rPr>
                <w:rFonts w:asciiTheme="minorHAnsi" w:hAnsiTheme="minorHAnsi"/>
                <w:spacing w:val="-7"/>
                <w:w w:val="105"/>
                <w:sz w:val="20"/>
                <w:szCs w:val="20"/>
              </w:rPr>
              <w:t xml:space="preserve"> </w:t>
            </w:r>
            <w:r w:rsidRPr="000D72FC">
              <w:rPr>
                <w:rFonts w:asciiTheme="minorHAnsi" w:hAnsiTheme="minorHAnsi"/>
                <w:w w:val="105"/>
                <w:sz w:val="20"/>
                <w:szCs w:val="20"/>
              </w:rPr>
              <w:t>and</w:t>
            </w:r>
            <w:r w:rsidRPr="000D72FC">
              <w:rPr>
                <w:rFonts w:asciiTheme="minorHAnsi" w:hAnsiTheme="minorHAnsi"/>
                <w:spacing w:val="-7"/>
                <w:w w:val="105"/>
                <w:sz w:val="20"/>
                <w:szCs w:val="20"/>
              </w:rPr>
              <w:t xml:space="preserve"> </w:t>
            </w:r>
            <w:r w:rsidRPr="000D72FC">
              <w:rPr>
                <w:rFonts w:asciiTheme="minorHAnsi" w:hAnsiTheme="minorHAnsi"/>
                <w:w w:val="105"/>
                <w:sz w:val="20"/>
                <w:szCs w:val="20"/>
              </w:rPr>
              <w:t>Barring</w:t>
            </w:r>
            <w:r w:rsidRPr="000D72FC">
              <w:rPr>
                <w:rFonts w:asciiTheme="minorHAnsi" w:hAnsiTheme="minorHAnsi"/>
                <w:spacing w:val="-7"/>
                <w:w w:val="105"/>
                <w:sz w:val="20"/>
                <w:szCs w:val="20"/>
              </w:rPr>
              <w:t xml:space="preserve"> </w:t>
            </w:r>
            <w:r w:rsidRPr="000D72FC">
              <w:rPr>
                <w:rFonts w:asciiTheme="minorHAnsi" w:hAnsiTheme="minorHAnsi"/>
                <w:w w:val="105"/>
                <w:sz w:val="20"/>
                <w:szCs w:val="20"/>
              </w:rPr>
              <w:t xml:space="preserve">Service </w:t>
            </w:r>
            <w:r>
              <w:rPr>
                <w:rFonts w:asciiTheme="minorHAnsi" w:hAnsiTheme="minorHAnsi"/>
                <w:w w:val="105"/>
                <w:sz w:val="20"/>
                <w:szCs w:val="20"/>
              </w:rPr>
              <w:t xml:space="preserve">  </w:t>
            </w:r>
            <w:r w:rsidRPr="000D72FC">
              <w:rPr>
                <w:rFonts w:asciiTheme="minorHAnsi" w:hAnsiTheme="minorHAnsi"/>
                <w:sz w:val="20"/>
                <w:szCs w:val="20"/>
              </w:rPr>
              <w:t xml:space="preserve">check or to have a check undertaken against an existing DBS Certificate if </w:t>
            </w:r>
            <w:r w:rsidRPr="000D72FC">
              <w:rPr>
                <w:rFonts w:asciiTheme="minorHAnsi" w:hAnsiTheme="minorHAnsi"/>
                <w:w w:val="105"/>
                <w:sz w:val="20"/>
                <w:szCs w:val="20"/>
              </w:rPr>
              <w:t>registered for the DBS Update Service.</w:t>
            </w:r>
          </w:p>
          <w:p w14:paraId="39BAABCD" w14:textId="77777777" w:rsidR="000D72FC" w:rsidRPr="000D72FC" w:rsidRDefault="000D72FC" w:rsidP="000D72FC">
            <w:pPr>
              <w:pStyle w:val="TableParagraph"/>
              <w:rPr>
                <w:rFonts w:asciiTheme="minorHAnsi" w:hAnsiTheme="minorHAnsi"/>
                <w:sz w:val="20"/>
                <w:szCs w:val="20"/>
              </w:rPr>
            </w:pPr>
          </w:p>
        </w:tc>
        <w:tc>
          <w:tcPr>
            <w:tcW w:w="1314" w:type="dxa"/>
          </w:tcPr>
          <w:p w14:paraId="495DAA1E" w14:textId="77777777" w:rsidR="000D72FC" w:rsidRPr="004D08F2" w:rsidRDefault="000D72FC" w:rsidP="000D72FC">
            <w:pPr>
              <w:pStyle w:val="TableParagraph"/>
              <w:spacing w:before="17" w:line="200" w:lineRule="exact"/>
              <w:ind w:left="79"/>
              <w:jc w:val="center"/>
              <w:rPr>
                <w:rFonts w:ascii="Avenir Book" w:hAnsi="Avenir Book"/>
                <w:sz w:val="24"/>
              </w:rPr>
            </w:pPr>
            <w:r w:rsidRPr="004D08F2">
              <w:rPr>
                <w:rFonts w:ascii="Segoe UI Symbol" w:hAnsi="Segoe UI Symbol" w:cs="Segoe UI Symbol"/>
                <w:spacing w:val="-10"/>
                <w:sz w:val="24"/>
              </w:rPr>
              <w:t>✓</w:t>
            </w:r>
          </w:p>
        </w:tc>
        <w:tc>
          <w:tcPr>
            <w:tcW w:w="1314" w:type="dxa"/>
          </w:tcPr>
          <w:p w14:paraId="29542827" w14:textId="77777777" w:rsidR="000D72FC" w:rsidRPr="004D08F2" w:rsidRDefault="000D72FC" w:rsidP="000D72FC">
            <w:pPr>
              <w:pStyle w:val="TableParagraph"/>
              <w:spacing w:line="200" w:lineRule="exact"/>
              <w:jc w:val="center"/>
              <w:rPr>
                <w:rFonts w:ascii="Avenir Book" w:hAnsi="Avenir Book"/>
              </w:rPr>
            </w:pPr>
          </w:p>
        </w:tc>
        <w:tc>
          <w:tcPr>
            <w:tcW w:w="1317" w:type="dxa"/>
            <w:vMerge/>
            <w:tcBorders>
              <w:bottom w:val="single" w:sz="4" w:space="0" w:color="auto"/>
            </w:tcBorders>
          </w:tcPr>
          <w:p w14:paraId="1C951F2F" w14:textId="77777777" w:rsidR="000D72FC" w:rsidRPr="004D08F2" w:rsidRDefault="000D72FC" w:rsidP="000D72FC">
            <w:pPr>
              <w:spacing w:line="276" w:lineRule="auto"/>
              <w:rPr>
                <w:rFonts w:ascii="Avenir Book" w:hAnsi="Avenir Book"/>
                <w:sz w:val="2"/>
                <w:szCs w:val="2"/>
              </w:rPr>
            </w:pPr>
          </w:p>
        </w:tc>
      </w:tr>
    </w:tbl>
    <w:p w14:paraId="14F68EEC" w14:textId="77777777" w:rsidR="00E74F17" w:rsidRDefault="00E74F17" w:rsidP="00E74F17">
      <w:pPr>
        <w:ind w:firstLine="720"/>
        <w:rPr>
          <w:noProof/>
        </w:rPr>
      </w:pPr>
    </w:p>
    <w:p w14:paraId="374692E6" w14:textId="15FDC651" w:rsidR="006C1FE9" w:rsidRDefault="006C1FE9" w:rsidP="006C1FE9">
      <w:pPr>
        <w:rPr>
          <w:noProof/>
        </w:rPr>
      </w:pPr>
    </w:p>
    <w:p w14:paraId="327996AB" w14:textId="60DB85AB" w:rsidR="00790DD4" w:rsidRDefault="006C1FE9" w:rsidP="00790DD4">
      <w:pPr>
        <w:tabs>
          <w:tab w:val="left" w:pos="706"/>
          <w:tab w:val="left" w:pos="5488"/>
        </w:tabs>
      </w:pPr>
      <w:r>
        <w:tab/>
      </w:r>
    </w:p>
    <w:p w14:paraId="33655067" w14:textId="1740F812" w:rsidR="00790DD4" w:rsidRDefault="00790DD4" w:rsidP="00790DD4">
      <w:pPr>
        <w:tabs>
          <w:tab w:val="left" w:pos="706"/>
          <w:tab w:val="left" w:pos="5488"/>
        </w:tabs>
      </w:pPr>
    </w:p>
    <w:p w14:paraId="6B85B167" w14:textId="40BFE42C" w:rsidR="006C1FE9" w:rsidRPr="006C1FE9" w:rsidRDefault="006C1FE9" w:rsidP="00790DD4">
      <w:pPr>
        <w:tabs>
          <w:tab w:val="left" w:pos="706"/>
          <w:tab w:val="left" w:pos="5488"/>
        </w:tabs>
      </w:pPr>
    </w:p>
    <w:p w14:paraId="1DDF554E" w14:textId="24446A39" w:rsidR="00B81A9F" w:rsidRDefault="00883D70">
      <w:r>
        <w:rPr>
          <w:noProof/>
        </w:rPr>
        <w:lastRenderedPageBreak/>
        <w:drawing>
          <wp:inline distT="0" distB="0" distL="0" distR="0" wp14:anchorId="014AF3CF" wp14:editId="12FE7D66">
            <wp:extent cx="7556500" cy="10680700"/>
            <wp:effectExtent l="0" t="0" r="0" b="0"/>
            <wp:docPr id="1294140511" name="Picture 24"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40511" name="Picture 24" descr="A document with text on i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3ACBA032" w14:textId="3993D292" w:rsidR="00B81A9F" w:rsidRDefault="00883D70">
      <w:r>
        <w:rPr>
          <w:noProof/>
        </w:rPr>
        <w:lastRenderedPageBreak/>
        <w:drawing>
          <wp:inline distT="0" distB="0" distL="0" distR="0" wp14:anchorId="7A73C250" wp14:editId="17A794A7">
            <wp:extent cx="7556500" cy="10680700"/>
            <wp:effectExtent l="0" t="0" r="0" b="0"/>
            <wp:docPr id="2037769752" name="Picture 25" descr="A broch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69752" name="Picture 25" descr="A brochure of a perso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B81A9F">
        <w:br w:type="page"/>
      </w:r>
    </w:p>
    <w:p w14:paraId="35FEA12A" w14:textId="059EA80A" w:rsidR="00B81A9F" w:rsidRDefault="00883D70">
      <w:r>
        <w:rPr>
          <w:noProof/>
        </w:rPr>
        <w:lastRenderedPageBreak/>
        <w:drawing>
          <wp:inline distT="0" distB="0" distL="0" distR="0" wp14:anchorId="52208E82" wp14:editId="3980A786">
            <wp:extent cx="7556500" cy="10680700"/>
            <wp:effectExtent l="0" t="0" r="0" b="0"/>
            <wp:docPr id="1056211837" name="Picture 26" descr="A brochure of a college camp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11837" name="Picture 26" descr="A brochure of a college campu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B81A9F">
        <w:br w:type="page"/>
      </w:r>
      <w:r>
        <w:rPr>
          <w:noProof/>
        </w:rPr>
        <w:lastRenderedPageBreak/>
        <w:drawing>
          <wp:inline distT="0" distB="0" distL="0" distR="0" wp14:anchorId="78F5B901" wp14:editId="2C68548E">
            <wp:extent cx="7556500" cy="10680700"/>
            <wp:effectExtent l="0" t="0" r="0" b="0"/>
            <wp:docPr id="488377052" name="Picture 27" descr="A group of peop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77052" name="Picture 27" descr="A group of people with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7E6E4A6F" w14:textId="36D26371" w:rsidR="00B81A9F" w:rsidRDefault="00B81A9F">
      <w:r>
        <w:br w:type="page"/>
      </w:r>
      <w:r w:rsidR="00883D70">
        <w:rPr>
          <w:noProof/>
        </w:rPr>
        <w:lastRenderedPageBreak/>
        <w:drawing>
          <wp:inline distT="0" distB="0" distL="0" distR="0" wp14:anchorId="1F44A1A8" wp14:editId="16C55C08">
            <wp:extent cx="7556500" cy="10680700"/>
            <wp:effectExtent l="0" t="0" r="0" b="0"/>
            <wp:docPr id="1201136647" name="Picture 28" descr="A close-up of a list of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36647" name="Picture 28" descr="A close-up of a list of logo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09D0C1F6" w14:textId="1617385A" w:rsidR="00B81A9F" w:rsidRDefault="00B81A9F">
      <w:r>
        <w:br w:type="page"/>
      </w:r>
      <w:r w:rsidR="00883D70">
        <w:rPr>
          <w:noProof/>
        </w:rPr>
        <w:lastRenderedPageBreak/>
        <w:drawing>
          <wp:inline distT="0" distB="0" distL="0" distR="0" wp14:anchorId="254B5CEE" wp14:editId="20C3E8C4">
            <wp:extent cx="7556500" cy="10680700"/>
            <wp:effectExtent l="0" t="0" r="0" b="0"/>
            <wp:docPr id="1745706131" name="Picture 29"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06131" name="Picture 29" descr="A document with text on i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p w14:paraId="4918AD15" w14:textId="2728ACC9" w:rsidR="00AD5600" w:rsidRDefault="00883D70">
      <w:r>
        <w:rPr>
          <w:noProof/>
        </w:rPr>
        <w:lastRenderedPageBreak/>
        <w:drawing>
          <wp:inline distT="0" distB="0" distL="0" distR="0" wp14:anchorId="0E05F881" wp14:editId="134D8A6B">
            <wp:extent cx="7556500" cy="10680700"/>
            <wp:effectExtent l="0" t="0" r="0" b="0"/>
            <wp:docPr id="333886126" name="Picture 30" descr="A blue rectangular object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86126" name="Picture 30" descr="A blue rectangular object with a logo&#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sectPr w:rsidR="00AD5600" w:rsidSect="00B81A9F">
      <w:pgSz w:w="11900" w:h="16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zo Sans">
    <w:altName w:val="Calibri"/>
    <w:panose1 w:val="00000000000000000000"/>
    <w:charset w:val="4D"/>
    <w:family w:val="swiss"/>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 Black">
    <w:altName w:val="Calibri"/>
    <w:charset w:val="4D"/>
    <w:family w:val="swiss"/>
    <w:pitch w:val="variable"/>
    <w:sig w:usb0="800000AF" w:usb1="5000204A" w:usb2="00000000" w:usb3="00000000" w:csb0="0000009B" w:csb1="00000000"/>
  </w:font>
  <w:font w:name="Avenir Light">
    <w:altName w:val="Calibri"/>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Avenir Book">
    <w:altName w:val="Calibri"/>
    <w:charset w:val="00"/>
    <w:family w:val="auto"/>
    <w:pitch w:val="variable"/>
    <w:sig w:usb0="800000AF" w:usb1="5000204A" w:usb2="00000000" w:usb3="00000000" w:csb0="0000009B" w:csb1="00000000"/>
  </w:font>
  <w:font w:name="Avenir Medium">
    <w:altName w:val="Calibri"/>
    <w:charset w:val="00"/>
    <w:family w:val="auto"/>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688F"/>
    <w:multiLevelType w:val="hybridMultilevel"/>
    <w:tmpl w:val="2390C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73A15"/>
    <w:multiLevelType w:val="hybridMultilevel"/>
    <w:tmpl w:val="CD1EB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87125"/>
    <w:multiLevelType w:val="hybridMultilevel"/>
    <w:tmpl w:val="B8C6075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19451BED"/>
    <w:multiLevelType w:val="hybridMultilevel"/>
    <w:tmpl w:val="0EECEACE"/>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 w15:restartNumberingAfterBreak="0">
    <w:nsid w:val="1BDA4138"/>
    <w:multiLevelType w:val="hybridMultilevel"/>
    <w:tmpl w:val="B00A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9D5FFF"/>
    <w:multiLevelType w:val="hybridMultilevel"/>
    <w:tmpl w:val="256AC236"/>
    <w:lvl w:ilvl="0" w:tplc="09C04EBC">
      <w:numFmt w:val="bullet"/>
      <w:lvlText w:val="•"/>
      <w:lvlJc w:val="left"/>
      <w:pPr>
        <w:ind w:left="785" w:hanging="360"/>
      </w:pPr>
      <w:rPr>
        <w:rFonts w:ascii="Azo Sans" w:eastAsia="Azo Sans" w:hAnsi="Azo Sans" w:cs="Azo Sans" w:hint="default"/>
        <w:b w:val="0"/>
        <w:bCs w:val="0"/>
        <w:i w:val="0"/>
        <w:iCs w:val="0"/>
        <w:spacing w:val="0"/>
        <w:w w:val="100"/>
        <w:sz w:val="24"/>
        <w:szCs w:val="24"/>
        <w:lang w:val="en-US" w:eastAsia="en-US" w:bidi="ar-SA"/>
      </w:rPr>
    </w:lvl>
    <w:lvl w:ilvl="1" w:tplc="EE9EC6C6">
      <w:numFmt w:val="bullet"/>
      <w:lvlText w:val="•"/>
      <w:lvlJc w:val="left"/>
      <w:pPr>
        <w:ind w:left="1743" w:hanging="360"/>
      </w:pPr>
      <w:rPr>
        <w:rFonts w:hint="default"/>
        <w:lang w:val="en-US" w:eastAsia="en-US" w:bidi="ar-SA"/>
      </w:rPr>
    </w:lvl>
    <w:lvl w:ilvl="2" w:tplc="1C88D840">
      <w:numFmt w:val="bullet"/>
      <w:lvlText w:val="•"/>
      <w:lvlJc w:val="left"/>
      <w:pPr>
        <w:ind w:left="2696" w:hanging="360"/>
      </w:pPr>
      <w:rPr>
        <w:rFonts w:hint="default"/>
        <w:lang w:val="en-US" w:eastAsia="en-US" w:bidi="ar-SA"/>
      </w:rPr>
    </w:lvl>
    <w:lvl w:ilvl="3" w:tplc="A16AC76A">
      <w:numFmt w:val="bullet"/>
      <w:lvlText w:val="•"/>
      <w:lvlJc w:val="left"/>
      <w:pPr>
        <w:ind w:left="3648" w:hanging="360"/>
      </w:pPr>
      <w:rPr>
        <w:rFonts w:hint="default"/>
        <w:lang w:val="en-US" w:eastAsia="en-US" w:bidi="ar-SA"/>
      </w:rPr>
    </w:lvl>
    <w:lvl w:ilvl="4" w:tplc="B90E082E">
      <w:numFmt w:val="bullet"/>
      <w:lvlText w:val="•"/>
      <w:lvlJc w:val="left"/>
      <w:pPr>
        <w:ind w:left="4601" w:hanging="360"/>
      </w:pPr>
      <w:rPr>
        <w:rFonts w:hint="default"/>
        <w:lang w:val="en-US" w:eastAsia="en-US" w:bidi="ar-SA"/>
      </w:rPr>
    </w:lvl>
    <w:lvl w:ilvl="5" w:tplc="1A6E4208">
      <w:numFmt w:val="bullet"/>
      <w:lvlText w:val="•"/>
      <w:lvlJc w:val="left"/>
      <w:pPr>
        <w:ind w:left="5553" w:hanging="360"/>
      </w:pPr>
      <w:rPr>
        <w:rFonts w:hint="default"/>
        <w:lang w:val="en-US" w:eastAsia="en-US" w:bidi="ar-SA"/>
      </w:rPr>
    </w:lvl>
    <w:lvl w:ilvl="6" w:tplc="A680F9AC">
      <w:numFmt w:val="bullet"/>
      <w:lvlText w:val="•"/>
      <w:lvlJc w:val="left"/>
      <w:pPr>
        <w:ind w:left="6506" w:hanging="360"/>
      </w:pPr>
      <w:rPr>
        <w:rFonts w:hint="default"/>
        <w:lang w:val="en-US" w:eastAsia="en-US" w:bidi="ar-SA"/>
      </w:rPr>
    </w:lvl>
    <w:lvl w:ilvl="7" w:tplc="E5D81B5A">
      <w:numFmt w:val="bullet"/>
      <w:lvlText w:val="•"/>
      <w:lvlJc w:val="left"/>
      <w:pPr>
        <w:ind w:left="7458" w:hanging="360"/>
      </w:pPr>
      <w:rPr>
        <w:rFonts w:hint="default"/>
        <w:lang w:val="en-US" w:eastAsia="en-US" w:bidi="ar-SA"/>
      </w:rPr>
    </w:lvl>
    <w:lvl w:ilvl="8" w:tplc="96B29792">
      <w:numFmt w:val="bullet"/>
      <w:lvlText w:val="•"/>
      <w:lvlJc w:val="left"/>
      <w:pPr>
        <w:ind w:left="8411" w:hanging="360"/>
      </w:pPr>
      <w:rPr>
        <w:rFonts w:hint="default"/>
        <w:lang w:val="en-US" w:eastAsia="en-US" w:bidi="ar-SA"/>
      </w:rPr>
    </w:lvl>
  </w:abstractNum>
  <w:abstractNum w:abstractNumId="6" w15:restartNumberingAfterBreak="0">
    <w:nsid w:val="3CED2190"/>
    <w:multiLevelType w:val="hybridMultilevel"/>
    <w:tmpl w:val="83968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B5263A"/>
    <w:multiLevelType w:val="hybridMultilevel"/>
    <w:tmpl w:val="BC709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C852A8"/>
    <w:multiLevelType w:val="hybridMultilevel"/>
    <w:tmpl w:val="3C887BF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4FD31E4D"/>
    <w:multiLevelType w:val="hybridMultilevel"/>
    <w:tmpl w:val="5E36B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FD5F8C"/>
    <w:multiLevelType w:val="hybridMultilevel"/>
    <w:tmpl w:val="92BC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A32DE6"/>
    <w:multiLevelType w:val="hybridMultilevel"/>
    <w:tmpl w:val="3B9666F6"/>
    <w:lvl w:ilvl="0" w:tplc="84C64254">
      <w:numFmt w:val="bullet"/>
      <w:lvlText w:val="•"/>
      <w:lvlJc w:val="left"/>
      <w:pPr>
        <w:ind w:left="430" w:hanging="360"/>
      </w:pPr>
      <w:rPr>
        <w:rFonts w:ascii="Azo Sans" w:eastAsia="Azo Sans" w:hAnsi="Azo Sans" w:cs="Azo Sans" w:hint="default"/>
        <w:b w:val="0"/>
        <w:bCs w:val="0"/>
        <w:i w:val="0"/>
        <w:iCs w:val="0"/>
        <w:spacing w:val="0"/>
        <w:w w:val="100"/>
        <w:sz w:val="24"/>
        <w:szCs w:val="24"/>
        <w:lang w:val="en-US" w:eastAsia="en-US" w:bidi="ar-SA"/>
      </w:rPr>
    </w:lvl>
    <w:lvl w:ilvl="1" w:tplc="FA680D2C">
      <w:numFmt w:val="bullet"/>
      <w:lvlText w:val="•"/>
      <w:lvlJc w:val="left"/>
      <w:pPr>
        <w:ind w:left="1290" w:hanging="360"/>
      </w:pPr>
      <w:rPr>
        <w:rFonts w:hint="default"/>
        <w:lang w:val="en-US" w:eastAsia="en-US" w:bidi="ar-SA"/>
      </w:rPr>
    </w:lvl>
    <w:lvl w:ilvl="2" w:tplc="C92AC584">
      <w:numFmt w:val="bullet"/>
      <w:lvlText w:val="•"/>
      <w:lvlJc w:val="left"/>
      <w:pPr>
        <w:ind w:left="2140" w:hanging="360"/>
      </w:pPr>
      <w:rPr>
        <w:rFonts w:hint="default"/>
        <w:lang w:val="en-US" w:eastAsia="en-US" w:bidi="ar-SA"/>
      </w:rPr>
    </w:lvl>
    <w:lvl w:ilvl="3" w:tplc="134A4C4E">
      <w:numFmt w:val="bullet"/>
      <w:lvlText w:val="•"/>
      <w:lvlJc w:val="left"/>
      <w:pPr>
        <w:ind w:left="2990" w:hanging="360"/>
      </w:pPr>
      <w:rPr>
        <w:rFonts w:hint="default"/>
        <w:lang w:val="en-US" w:eastAsia="en-US" w:bidi="ar-SA"/>
      </w:rPr>
    </w:lvl>
    <w:lvl w:ilvl="4" w:tplc="B1EC2596">
      <w:numFmt w:val="bullet"/>
      <w:lvlText w:val="•"/>
      <w:lvlJc w:val="left"/>
      <w:pPr>
        <w:ind w:left="3840" w:hanging="360"/>
      </w:pPr>
      <w:rPr>
        <w:rFonts w:hint="default"/>
        <w:lang w:val="en-US" w:eastAsia="en-US" w:bidi="ar-SA"/>
      </w:rPr>
    </w:lvl>
    <w:lvl w:ilvl="5" w:tplc="6BC03F6A">
      <w:numFmt w:val="bullet"/>
      <w:lvlText w:val="•"/>
      <w:lvlJc w:val="left"/>
      <w:pPr>
        <w:ind w:left="4690" w:hanging="360"/>
      </w:pPr>
      <w:rPr>
        <w:rFonts w:hint="default"/>
        <w:lang w:val="en-US" w:eastAsia="en-US" w:bidi="ar-SA"/>
      </w:rPr>
    </w:lvl>
    <w:lvl w:ilvl="6" w:tplc="1E5E6782">
      <w:numFmt w:val="bullet"/>
      <w:lvlText w:val="•"/>
      <w:lvlJc w:val="left"/>
      <w:pPr>
        <w:ind w:left="5541" w:hanging="360"/>
      </w:pPr>
      <w:rPr>
        <w:rFonts w:hint="default"/>
        <w:lang w:val="en-US" w:eastAsia="en-US" w:bidi="ar-SA"/>
      </w:rPr>
    </w:lvl>
    <w:lvl w:ilvl="7" w:tplc="3FBEAB86">
      <w:numFmt w:val="bullet"/>
      <w:lvlText w:val="•"/>
      <w:lvlJc w:val="left"/>
      <w:pPr>
        <w:ind w:left="6391" w:hanging="360"/>
      </w:pPr>
      <w:rPr>
        <w:rFonts w:hint="default"/>
        <w:lang w:val="en-US" w:eastAsia="en-US" w:bidi="ar-SA"/>
      </w:rPr>
    </w:lvl>
    <w:lvl w:ilvl="8" w:tplc="AB58E8F6">
      <w:numFmt w:val="bullet"/>
      <w:lvlText w:val="•"/>
      <w:lvlJc w:val="left"/>
      <w:pPr>
        <w:ind w:left="7241" w:hanging="360"/>
      </w:pPr>
      <w:rPr>
        <w:rFonts w:hint="default"/>
        <w:lang w:val="en-US" w:eastAsia="en-US" w:bidi="ar-SA"/>
      </w:rPr>
    </w:lvl>
  </w:abstractNum>
  <w:abstractNum w:abstractNumId="12" w15:restartNumberingAfterBreak="0">
    <w:nsid w:val="6B2A7162"/>
    <w:multiLevelType w:val="hybridMultilevel"/>
    <w:tmpl w:val="7F1C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C01C43"/>
    <w:multiLevelType w:val="hybridMultilevel"/>
    <w:tmpl w:val="AD925550"/>
    <w:lvl w:ilvl="0" w:tplc="0DF2566E">
      <w:numFmt w:val="bullet"/>
      <w:lvlText w:val="•"/>
      <w:lvlJc w:val="left"/>
      <w:pPr>
        <w:ind w:left="720" w:hanging="360"/>
      </w:pPr>
      <w:rPr>
        <w:rFonts w:ascii="Azo Sans" w:eastAsia="Azo Sans" w:hAnsi="Azo Sans" w:cs="Azo Sans" w:hint="default"/>
        <w:b w:val="0"/>
        <w:bCs w:val="0"/>
        <w:i w:val="0"/>
        <w:iCs w:val="0"/>
        <w:spacing w:val="0"/>
        <w:w w:val="100"/>
        <w:sz w:val="24"/>
        <w:szCs w:val="24"/>
        <w:lang w:val="en-US" w:eastAsia="en-US" w:bidi="ar-SA"/>
      </w:rPr>
    </w:lvl>
    <w:lvl w:ilvl="1" w:tplc="379CDA00">
      <w:numFmt w:val="bullet"/>
      <w:lvlText w:val="•"/>
      <w:lvlJc w:val="left"/>
      <w:pPr>
        <w:ind w:left="1650" w:hanging="360"/>
      </w:pPr>
      <w:rPr>
        <w:rFonts w:hint="default"/>
        <w:lang w:val="en-US" w:eastAsia="en-US" w:bidi="ar-SA"/>
      </w:rPr>
    </w:lvl>
    <w:lvl w:ilvl="2" w:tplc="CD968024">
      <w:numFmt w:val="bullet"/>
      <w:lvlText w:val="•"/>
      <w:lvlJc w:val="left"/>
      <w:pPr>
        <w:ind w:left="2500" w:hanging="360"/>
      </w:pPr>
      <w:rPr>
        <w:rFonts w:hint="default"/>
        <w:lang w:val="en-US" w:eastAsia="en-US" w:bidi="ar-SA"/>
      </w:rPr>
    </w:lvl>
    <w:lvl w:ilvl="3" w:tplc="53B83DCC">
      <w:numFmt w:val="bullet"/>
      <w:lvlText w:val="•"/>
      <w:lvlJc w:val="left"/>
      <w:pPr>
        <w:ind w:left="3350" w:hanging="360"/>
      </w:pPr>
      <w:rPr>
        <w:rFonts w:hint="default"/>
        <w:lang w:val="en-US" w:eastAsia="en-US" w:bidi="ar-SA"/>
      </w:rPr>
    </w:lvl>
    <w:lvl w:ilvl="4" w:tplc="278EE9A8">
      <w:numFmt w:val="bullet"/>
      <w:lvlText w:val="•"/>
      <w:lvlJc w:val="left"/>
      <w:pPr>
        <w:ind w:left="4200" w:hanging="360"/>
      </w:pPr>
      <w:rPr>
        <w:rFonts w:hint="default"/>
        <w:lang w:val="en-US" w:eastAsia="en-US" w:bidi="ar-SA"/>
      </w:rPr>
    </w:lvl>
    <w:lvl w:ilvl="5" w:tplc="8E9A29C2">
      <w:numFmt w:val="bullet"/>
      <w:lvlText w:val="•"/>
      <w:lvlJc w:val="left"/>
      <w:pPr>
        <w:ind w:left="5050" w:hanging="360"/>
      </w:pPr>
      <w:rPr>
        <w:rFonts w:hint="default"/>
        <w:lang w:val="en-US" w:eastAsia="en-US" w:bidi="ar-SA"/>
      </w:rPr>
    </w:lvl>
    <w:lvl w:ilvl="6" w:tplc="53CE614E">
      <w:numFmt w:val="bullet"/>
      <w:lvlText w:val="•"/>
      <w:lvlJc w:val="left"/>
      <w:pPr>
        <w:ind w:left="5901" w:hanging="360"/>
      </w:pPr>
      <w:rPr>
        <w:rFonts w:hint="default"/>
        <w:lang w:val="en-US" w:eastAsia="en-US" w:bidi="ar-SA"/>
      </w:rPr>
    </w:lvl>
    <w:lvl w:ilvl="7" w:tplc="51A207B8">
      <w:numFmt w:val="bullet"/>
      <w:lvlText w:val="•"/>
      <w:lvlJc w:val="left"/>
      <w:pPr>
        <w:ind w:left="6751" w:hanging="360"/>
      </w:pPr>
      <w:rPr>
        <w:rFonts w:hint="default"/>
        <w:lang w:val="en-US" w:eastAsia="en-US" w:bidi="ar-SA"/>
      </w:rPr>
    </w:lvl>
    <w:lvl w:ilvl="8" w:tplc="A1442394">
      <w:numFmt w:val="bullet"/>
      <w:lvlText w:val="•"/>
      <w:lvlJc w:val="left"/>
      <w:pPr>
        <w:ind w:left="7601" w:hanging="360"/>
      </w:pPr>
      <w:rPr>
        <w:rFonts w:hint="default"/>
        <w:lang w:val="en-US" w:eastAsia="en-US" w:bidi="ar-SA"/>
      </w:rPr>
    </w:lvl>
  </w:abstractNum>
  <w:num w:numId="1" w16cid:durableId="2011903833">
    <w:abstractNumId w:val="0"/>
  </w:num>
  <w:num w:numId="2" w16cid:durableId="952663411">
    <w:abstractNumId w:val="11"/>
  </w:num>
  <w:num w:numId="3" w16cid:durableId="99301277">
    <w:abstractNumId w:val="13"/>
  </w:num>
  <w:num w:numId="4" w16cid:durableId="1597902451">
    <w:abstractNumId w:val="8"/>
  </w:num>
  <w:num w:numId="5" w16cid:durableId="235865510">
    <w:abstractNumId w:val="9"/>
  </w:num>
  <w:num w:numId="6" w16cid:durableId="416709129">
    <w:abstractNumId w:val="1"/>
  </w:num>
  <w:num w:numId="7" w16cid:durableId="1891572539">
    <w:abstractNumId w:val="10"/>
  </w:num>
  <w:num w:numId="8" w16cid:durableId="1696803291">
    <w:abstractNumId w:val="5"/>
  </w:num>
  <w:num w:numId="9" w16cid:durableId="565575763">
    <w:abstractNumId w:val="2"/>
  </w:num>
  <w:num w:numId="10" w16cid:durableId="1522011256">
    <w:abstractNumId w:val="3"/>
  </w:num>
  <w:num w:numId="11" w16cid:durableId="267394951">
    <w:abstractNumId w:val="7"/>
  </w:num>
  <w:num w:numId="12" w16cid:durableId="530191503">
    <w:abstractNumId w:val="12"/>
  </w:num>
  <w:num w:numId="13" w16cid:durableId="1573276537">
    <w:abstractNumId w:val="4"/>
  </w:num>
  <w:num w:numId="14" w16cid:durableId="18525292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A9F"/>
    <w:rsid w:val="000033FE"/>
    <w:rsid w:val="00017762"/>
    <w:rsid w:val="0007501C"/>
    <w:rsid w:val="00084444"/>
    <w:rsid w:val="00085092"/>
    <w:rsid w:val="00085F86"/>
    <w:rsid w:val="00093A04"/>
    <w:rsid w:val="000D72FC"/>
    <w:rsid w:val="000F3253"/>
    <w:rsid w:val="00102826"/>
    <w:rsid w:val="001217EA"/>
    <w:rsid w:val="00137839"/>
    <w:rsid w:val="00163FA6"/>
    <w:rsid w:val="00167F15"/>
    <w:rsid w:val="00172889"/>
    <w:rsid w:val="00175ECE"/>
    <w:rsid w:val="00175F61"/>
    <w:rsid w:val="00193149"/>
    <w:rsid w:val="001A79B2"/>
    <w:rsid w:val="001E61BC"/>
    <w:rsid w:val="001F2ADB"/>
    <w:rsid w:val="00241A25"/>
    <w:rsid w:val="00243D81"/>
    <w:rsid w:val="00251C0D"/>
    <w:rsid w:val="00262E56"/>
    <w:rsid w:val="002641B1"/>
    <w:rsid w:val="002824FD"/>
    <w:rsid w:val="00295822"/>
    <w:rsid w:val="002A1310"/>
    <w:rsid w:val="002D08DC"/>
    <w:rsid w:val="002E5B0F"/>
    <w:rsid w:val="00305019"/>
    <w:rsid w:val="0031323A"/>
    <w:rsid w:val="003148C9"/>
    <w:rsid w:val="003315B4"/>
    <w:rsid w:val="00332A03"/>
    <w:rsid w:val="003473AD"/>
    <w:rsid w:val="0036430B"/>
    <w:rsid w:val="00386BDA"/>
    <w:rsid w:val="00394DF1"/>
    <w:rsid w:val="003D1797"/>
    <w:rsid w:val="003D5DDA"/>
    <w:rsid w:val="003D667E"/>
    <w:rsid w:val="003E228B"/>
    <w:rsid w:val="003E79C7"/>
    <w:rsid w:val="003F281B"/>
    <w:rsid w:val="00402B3B"/>
    <w:rsid w:val="00405899"/>
    <w:rsid w:val="0041734A"/>
    <w:rsid w:val="004243A3"/>
    <w:rsid w:val="004347B1"/>
    <w:rsid w:val="004434DB"/>
    <w:rsid w:val="00447E81"/>
    <w:rsid w:val="00452593"/>
    <w:rsid w:val="0047280B"/>
    <w:rsid w:val="00481975"/>
    <w:rsid w:val="0049389A"/>
    <w:rsid w:val="004976A4"/>
    <w:rsid w:val="004E0C43"/>
    <w:rsid w:val="004E5D1B"/>
    <w:rsid w:val="0051257E"/>
    <w:rsid w:val="005174B7"/>
    <w:rsid w:val="00545916"/>
    <w:rsid w:val="00545DA0"/>
    <w:rsid w:val="00576548"/>
    <w:rsid w:val="00581D2D"/>
    <w:rsid w:val="005A0060"/>
    <w:rsid w:val="005A025B"/>
    <w:rsid w:val="005A2E7B"/>
    <w:rsid w:val="005B4F0F"/>
    <w:rsid w:val="005C392D"/>
    <w:rsid w:val="005E706C"/>
    <w:rsid w:val="00640E3B"/>
    <w:rsid w:val="00676490"/>
    <w:rsid w:val="006C1FE9"/>
    <w:rsid w:val="006E4DB2"/>
    <w:rsid w:val="00706F52"/>
    <w:rsid w:val="00721C4D"/>
    <w:rsid w:val="0073088D"/>
    <w:rsid w:val="007511D2"/>
    <w:rsid w:val="00765E59"/>
    <w:rsid w:val="007845AD"/>
    <w:rsid w:val="00790DD4"/>
    <w:rsid w:val="007A0024"/>
    <w:rsid w:val="007D39F0"/>
    <w:rsid w:val="007F2472"/>
    <w:rsid w:val="00810DA8"/>
    <w:rsid w:val="00824341"/>
    <w:rsid w:val="0083115D"/>
    <w:rsid w:val="008516CA"/>
    <w:rsid w:val="00883D70"/>
    <w:rsid w:val="00897151"/>
    <w:rsid w:val="008B3ECD"/>
    <w:rsid w:val="008D5327"/>
    <w:rsid w:val="008D66D1"/>
    <w:rsid w:val="008E0367"/>
    <w:rsid w:val="00910BD0"/>
    <w:rsid w:val="00912303"/>
    <w:rsid w:val="00913F78"/>
    <w:rsid w:val="009375C4"/>
    <w:rsid w:val="00945F0C"/>
    <w:rsid w:val="00957E48"/>
    <w:rsid w:val="009639EB"/>
    <w:rsid w:val="00974DF7"/>
    <w:rsid w:val="009855FA"/>
    <w:rsid w:val="00987083"/>
    <w:rsid w:val="00992EFD"/>
    <w:rsid w:val="009B4067"/>
    <w:rsid w:val="009D169C"/>
    <w:rsid w:val="009F4A6C"/>
    <w:rsid w:val="00A0336C"/>
    <w:rsid w:val="00A131B5"/>
    <w:rsid w:val="00A13D32"/>
    <w:rsid w:val="00A300F6"/>
    <w:rsid w:val="00A40C67"/>
    <w:rsid w:val="00A43D03"/>
    <w:rsid w:val="00A4589A"/>
    <w:rsid w:val="00A63B19"/>
    <w:rsid w:val="00A955BB"/>
    <w:rsid w:val="00A96A0A"/>
    <w:rsid w:val="00AB6CF2"/>
    <w:rsid w:val="00AB7528"/>
    <w:rsid w:val="00AC1F71"/>
    <w:rsid w:val="00AD5600"/>
    <w:rsid w:val="00AF0109"/>
    <w:rsid w:val="00AF1A83"/>
    <w:rsid w:val="00AF4269"/>
    <w:rsid w:val="00B22AF4"/>
    <w:rsid w:val="00B36D77"/>
    <w:rsid w:val="00B70971"/>
    <w:rsid w:val="00B71977"/>
    <w:rsid w:val="00B81A9F"/>
    <w:rsid w:val="00B9095C"/>
    <w:rsid w:val="00B9366A"/>
    <w:rsid w:val="00BB43EB"/>
    <w:rsid w:val="00BC48E3"/>
    <w:rsid w:val="00BC7DFA"/>
    <w:rsid w:val="00BD26CF"/>
    <w:rsid w:val="00BE0499"/>
    <w:rsid w:val="00BE04F6"/>
    <w:rsid w:val="00BE2C5B"/>
    <w:rsid w:val="00BE3B04"/>
    <w:rsid w:val="00BE467B"/>
    <w:rsid w:val="00BF2B9F"/>
    <w:rsid w:val="00BF75F3"/>
    <w:rsid w:val="00C22E30"/>
    <w:rsid w:val="00C35DAB"/>
    <w:rsid w:val="00C632F5"/>
    <w:rsid w:val="00C67388"/>
    <w:rsid w:val="00C77C36"/>
    <w:rsid w:val="00CA2923"/>
    <w:rsid w:val="00CC478E"/>
    <w:rsid w:val="00D0601A"/>
    <w:rsid w:val="00D0793D"/>
    <w:rsid w:val="00D258C9"/>
    <w:rsid w:val="00D47BE9"/>
    <w:rsid w:val="00D56743"/>
    <w:rsid w:val="00D96FF4"/>
    <w:rsid w:val="00DA1D81"/>
    <w:rsid w:val="00DA6428"/>
    <w:rsid w:val="00DA6BCB"/>
    <w:rsid w:val="00DB1C60"/>
    <w:rsid w:val="00DB714F"/>
    <w:rsid w:val="00DD6BDD"/>
    <w:rsid w:val="00DE164E"/>
    <w:rsid w:val="00E06C2D"/>
    <w:rsid w:val="00E23D86"/>
    <w:rsid w:val="00E3786A"/>
    <w:rsid w:val="00E54500"/>
    <w:rsid w:val="00E71C2E"/>
    <w:rsid w:val="00E74F17"/>
    <w:rsid w:val="00E837F5"/>
    <w:rsid w:val="00E94243"/>
    <w:rsid w:val="00E96E50"/>
    <w:rsid w:val="00E9762D"/>
    <w:rsid w:val="00E97667"/>
    <w:rsid w:val="00ED4F51"/>
    <w:rsid w:val="00F04EEE"/>
    <w:rsid w:val="00F06FE4"/>
    <w:rsid w:val="00F15020"/>
    <w:rsid w:val="00F54E38"/>
    <w:rsid w:val="00F55CBB"/>
    <w:rsid w:val="00F57029"/>
    <w:rsid w:val="00F6271B"/>
    <w:rsid w:val="00F70185"/>
    <w:rsid w:val="00F7055E"/>
    <w:rsid w:val="00F70724"/>
    <w:rsid w:val="00F71500"/>
    <w:rsid w:val="00F96790"/>
    <w:rsid w:val="00FA1B63"/>
    <w:rsid w:val="00FC0F9B"/>
    <w:rsid w:val="00FC6928"/>
    <w:rsid w:val="00FD33D9"/>
    <w:rsid w:val="00FF3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3473D"/>
  <w15:chartTrackingRefBased/>
  <w15:docId w15:val="{2CAEF54C-7968-D64D-98FA-306955B6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1A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1A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1A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1A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1A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1A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1A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1A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1A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A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1A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1A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1A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1A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1A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1A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1A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1A9F"/>
    <w:rPr>
      <w:rFonts w:eastAsiaTheme="majorEastAsia" w:cstheme="majorBidi"/>
      <w:color w:val="272727" w:themeColor="text1" w:themeTint="D8"/>
    </w:rPr>
  </w:style>
  <w:style w:type="paragraph" w:styleId="Title">
    <w:name w:val="Title"/>
    <w:basedOn w:val="Normal"/>
    <w:next w:val="Normal"/>
    <w:link w:val="TitleChar"/>
    <w:uiPriority w:val="10"/>
    <w:qFormat/>
    <w:rsid w:val="00B81A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1A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1A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1A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1A9F"/>
    <w:pPr>
      <w:spacing w:before="160"/>
      <w:jc w:val="center"/>
    </w:pPr>
    <w:rPr>
      <w:i/>
      <w:iCs/>
      <w:color w:val="404040" w:themeColor="text1" w:themeTint="BF"/>
    </w:rPr>
  </w:style>
  <w:style w:type="character" w:customStyle="1" w:styleId="QuoteChar">
    <w:name w:val="Quote Char"/>
    <w:basedOn w:val="DefaultParagraphFont"/>
    <w:link w:val="Quote"/>
    <w:uiPriority w:val="29"/>
    <w:rsid w:val="00B81A9F"/>
    <w:rPr>
      <w:i/>
      <w:iCs/>
      <w:color w:val="404040" w:themeColor="text1" w:themeTint="BF"/>
    </w:rPr>
  </w:style>
  <w:style w:type="paragraph" w:styleId="ListParagraph">
    <w:name w:val="List Paragraph"/>
    <w:basedOn w:val="Normal"/>
    <w:uiPriority w:val="34"/>
    <w:qFormat/>
    <w:rsid w:val="00B81A9F"/>
    <w:pPr>
      <w:ind w:left="720"/>
      <w:contextualSpacing/>
    </w:pPr>
  </w:style>
  <w:style w:type="character" w:styleId="IntenseEmphasis">
    <w:name w:val="Intense Emphasis"/>
    <w:basedOn w:val="DefaultParagraphFont"/>
    <w:uiPriority w:val="21"/>
    <w:qFormat/>
    <w:rsid w:val="00B81A9F"/>
    <w:rPr>
      <w:i/>
      <w:iCs/>
      <w:color w:val="0F4761" w:themeColor="accent1" w:themeShade="BF"/>
    </w:rPr>
  </w:style>
  <w:style w:type="paragraph" w:styleId="IntenseQuote">
    <w:name w:val="Intense Quote"/>
    <w:basedOn w:val="Normal"/>
    <w:next w:val="Normal"/>
    <w:link w:val="IntenseQuoteChar"/>
    <w:uiPriority w:val="30"/>
    <w:qFormat/>
    <w:rsid w:val="00B81A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1A9F"/>
    <w:rPr>
      <w:i/>
      <w:iCs/>
      <w:color w:val="0F4761" w:themeColor="accent1" w:themeShade="BF"/>
    </w:rPr>
  </w:style>
  <w:style w:type="character" w:styleId="IntenseReference">
    <w:name w:val="Intense Reference"/>
    <w:basedOn w:val="DefaultParagraphFont"/>
    <w:uiPriority w:val="32"/>
    <w:qFormat/>
    <w:rsid w:val="00B81A9F"/>
    <w:rPr>
      <w:b/>
      <w:bCs/>
      <w:smallCaps/>
      <w:color w:val="0F4761" w:themeColor="accent1" w:themeShade="BF"/>
      <w:spacing w:val="5"/>
    </w:rPr>
  </w:style>
  <w:style w:type="paragraph" w:customStyle="1" w:styleId="TableParagraph">
    <w:name w:val="Table Paragraph"/>
    <w:basedOn w:val="Normal"/>
    <w:uiPriority w:val="1"/>
    <w:qFormat/>
    <w:rsid w:val="00790DD4"/>
    <w:pPr>
      <w:widowControl w:val="0"/>
      <w:autoSpaceDE w:val="0"/>
      <w:autoSpaceDN w:val="0"/>
      <w:spacing w:after="0" w:line="240" w:lineRule="auto"/>
    </w:pPr>
    <w:rPr>
      <w:rFonts w:ascii="Arial" w:eastAsia="Arial" w:hAnsi="Arial" w:cs="Arial"/>
      <w:kern w:val="0"/>
      <w:sz w:val="22"/>
      <w:szCs w:val="22"/>
      <w14:ligatures w14:val="none"/>
    </w:rPr>
  </w:style>
  <w:style w:type="paragraph" w:styleId="BodyText">
    <w:name w:val="Body Text"/>
    <w:basedOn w:val="Normal"/>
    <w:link w:val="BodyTextChar"/>
    <w:uiPriority w:val="1"/>
    <w:qFormat/>
    <w:rsid w:val="00E74F17"/>
    <w:pPr>
      <w:widowControl w:val="0"/>
      <w:autoSpaceDE w:val="0"/>
      <w:autoSpaceDN w:val="0"/>
      <w:spacing w:after="0" w:line="240" w:lineRule="auto"/>
    </w:pPr>
    <w:rPr>
      <w:rFonts w:ascii="Azo Sans" w:eastAsia="Azo Sans" w:hAnsi="Azo Sans" w:cs="Azo Sans"/>
      <w:kern w:val="0"/>
      <w:sz w:val="20"/>
      <w:szCs w:val="20"/>
      <w14:ligatures w14:val="none"/>
    </w:rPr>
  </w:style>
  <w:style w:type="character" w:customStyle="1" w:styleId="BodyTextChar">
    <w:name w:val="Body Text Char"/>
    <w:basedOn w:val="DefaultParagraphFont"/>
    <w:link w:val="BodyText"/>
    <w:uiPriority w:val="1"/>
    <w:rsid w:val="00E74F17"/>
    <w:rPr>
      <w:rFonts w:ascii="Azo Sans" w:eastAsia="Azo Sans" w:hAnsi="Azo Sans" w:cs="Azo Sans"/>
      <w:kern w:val="0"/>
      <w:sz w:val="20"/>
      <w:szCs w:val="20"/>
      <w14:ligatures w14:val="none"/>
    </w:rPr>
  </w:style>
  <w:style w:type="character" w:customStyle="1" w:styleId="normaltextrun">
    <w:name w:val="normaltextrun"/>
    <w:basedOn w:val="DefaultParagraphFont"/>
    <w:rsid w:val="00251C0D"/>
  </w:style>
  <w:style w:type="paragraph" w:styleId="NoSpacing">
    <w:name w:val="No Spacing"/>
    <w:uiPriority w:val="1"/>
    <w:qFormat/>
    <w:rsid w:val="005125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83030591C84347B4D842B7EDAA5DF4" ma:contentTypeVersion="14" ma:contentTypeDescription="Create a new document." ma:contentTypeScope="" ma:versionID="daad04a354a3c5ea77f9425602e2741e">
  <xsd:schema xmlns:xsd="http://www.w3.org/2001/XMLSchema" xmlns:xs="http://www.w3.org/2001/XMLSchema" xmlns:p="http://schemas.microsoft.com/office/2006/metadata/properties" xmlns:ns2="4ab6d02e-9a48-4dae-af23-5a0ac6b19bbd" xmlns:ns3="239bda7d-0f12-447f-b32f-f11eac65f1d1" targetNamespace="http://schemas.microsoft.com/office/2006/metadata/properties" ma:root="true" ma:fieldsID="c61d6ca9e92bf56c5e1081c39a418504" ns2:_="" ns3:_="">
    <xsd:import namespace="4ab6d02e-9a48-4dae-af23-5a0ac6b19bbd"/>
    <xsd:import namespace="239bda7d-0f12-447f-b32f-f11eac65f1d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b6d02e-9a48-4dae-af23-5a0ac6b19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174a254-04af-41b5-ade8-9fee6c32639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9bda7d-0f12-447f-b32f-f11eac65f1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dc75d48-7911-4b78-b600-b45996a0c0fe}" ma:internalName="TaxCatchAll" ma:showField="CatchAllData" ma:web="239bda7d-0f12-447f-b32f-f11eac65f1d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b6d02e-9a48-4dae-af23-5a0ac6b19bbd">
      <Terms xmlns="http://schemas.microsoft.com/office/infopath/2007/PartnerControls"/>
    </lcf76f155ced4ddcb4097134ff3c332f>
    <TaxCatchAll xmlns="239bda7d-0f12-447f-b32f-f11eac65f1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9A09A3-8773-48F7-B537-8070E4D2B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b6d02e-9a48-4dae-af23-5a0ac6b19bbd"/>
    <ds:schemaRef ds:uri="239bda7d-0f12-447f-b32f-f11eac65f1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22F642-F08A-4872-96CC-42DBB5F5B3C6}">
  <ds:schemaRefs>
    <ds:schemaRef ds:uri="http://schemas.microsoft.com/office/2006/metadata/properties"/>
    <ds:schemaRef ds:uri="http://schemas.microsoft.com/office/infopath/2007/PartnerControls"/>
    <ds:schemaRef ds:uri="4ab6d02e-9a48-4dae-af23-5a0ac6b19bbd"/>
    <ds:schemaRef ds:uri="239bda7d-0f12-447f-b32f-f11eac65f1d1"/>
  </ds:schemaRefs>
</ds:datastoreItem>
</file>

<file path=customXml/itemProps3.xml><?xml version="1.0" encoding="utf-8"?>
<ds:datastoreItem xmlns:ds="http://schemas.openxmlformats.org/officeDocument/2006/customXml" ds:itemID="{D6C98792-40F7-451A-87B8-679161DE73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 McNulty</dc:creator>
  <cp:keywords/>
  <dc:description/>
  <cp:lastModifiedBy>Emma Khanna</cp:lastModifiedBy>
  <cp:revision>2</cp:revision>
  <dcterms:created xsi:type="dcterms:W3CDTF">2026-02-03T12:47:00Z</dcterms:created>
  <dcterms:modified xsi:type="dcterms:W3CDTF">2026-02-03T12:47:00Z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2024-10-04T00:00:00Z</vt:filetime>
  </property>
  <property fmtid="{D5CDD505-2E9C-101B-9397-08002B2CF9AE}" pid="3" name="MediaServiceImageTags">
    <vt:lpwstr/>
  </property>
  <property fmtid="{D5CDD505-2E9C-101B-9397-08002B2CF9AE}" pid="4" name="ContentTypeId">
    <vt:lpwstr>0x0101000783030591C84347B4D842B7EDAA5DF4</vt:lpwstr>
  </property>
  <property fmtid="{D5CDD505-2E9C-101B-9397-08002B2CF9AE}" pid="5" name="Creator">
    <vt:lpwstr>Adobe InDesign 19.5 (Macintosh)</vt:lpwstr>
  </property>
  <property fmtid="{D5CDD505-2E9C-101B-9397-08002B2CF9AE}" pid="6" name="Producer">
    <vt:lpwstr>Adobe PDF Library 17.0</vt:lpwstr>
  </property>
  <property fmtid="{D5CDD505-2E9C-101B-9397-08002B2CF9AE}" pid="7" name="Created">
    <vt:filetime>2024-10-04T00:00:00Z</vt:filetime>
  </property>
</Properties>
</file>