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B4" w:rsidRPr="00CF1E01" w:rsidRDefault="00E90AEC">
      <w:pPr>
        <w:ind w:right="-547"/>
        <w:jc w:val="right"/>
        <w:rPr>
          <w:rFonts w:asciiTheme="minorHAnsi" w:hAnsiTheme="minorHAnsi" w:cstheme="minorHAnsi"/>
          <w:sz w:val="22"/>
          <w:szCs w:val="22"/>
        </w:rPr>
      </w:pPr>
      <w:r w:rsidRPr="00CF1E01">
        <w:rPr>
          <w:rFonts w:asciiTheme="minorHAnsi" w:hAnsiTheme="minorHAnsi" w:cstheme="minorHAnsi"/>
          <w:noProof/>
          <w:sz w:val="22"/>
          <w:szCs w:val="22"/>
          <w:lang w:eastAsia="en-GB"/>
        </w:rPr>
        <w:drawing>
          <wp:anchor distT="0" distB="0" distL="114300" distR="114300" simplePos="0" relativeHeight="251658240" behindDoc="0" locked="0" layoutInCell="1" allowOverlap="1">
            <wp:simplePos x="0" y="0"/>
            <wp:positionH relativeFrom="column">
              <wp:posOffset>95250</wp:posOffset>
            </wp:positionH>
            <wp:positionV relativeFrom="page">
              <wp:posOffset>514350</wp:posOffset>
            </wp:positionV>
            <wp:extent cx="1095375" cy="1038225"/>
            <wp:effectExtent l="0" t="0" r="9525" b="9525"/>
            <wp:wrapSquare wrapText="bothSides"/>
            <wp:docPr id="1" name="Picture 1" descr="01 CheamLogo adjusted 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CheamLogo adjusted w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1038225"/>
                    </a:xfrm>
                    <a:prstGeom prst="rect">
                      <a:avLst/>
                    </a:prstGeom>
                    <a:noFill/>
                    <a:ln>
                      <a:noFill/>
                    </a:ln>
                  </pic:spPr>
                </pic:pic>
              </a:graphicData>
            </a:graphic>
          </wp:anchor>
        </w:drawing>
      </w:r>
    </w:p>
    <w:p w:rsidR="004811D5" w:rsidRPr="00CF1E01" w:rsidRDefault="004811D5" w:rsidP="00931556">
      <w:pPr>
        <w:ind w:right="-547"/>
        <w:rPr>
          <w:rFonts w:asciiTheme="minorHAnsi" w:hAnsiTheme="minorHAnsi" w:cstheme="minorHAnsi"/>
          <w:sz w:val="22"/>
          <w:szCs w:val="22"/>
        </w:rPr>
      </w:pPr>
      <w:r w:rsidRPr="00CF1E01">
        <w:rPr>
          <w:rFonts w:asciiTheme="minorHAnsi" w:hAnsiTheme="minorHAnsi" w:cstheme="minorHAnsi"/>
          <w:sz w:val="22"/>
          <w:szCs w:val="22"/>
        </w:rPr>
        <w:tab/>
      </w:r>
      <w:r w:rsidRPr="00CF1E01">
        <w:rPr>
          <w:rFonts w:asciiTheme="minorHAnsi" w:hAnsiTheme="minorHAnsi" w:cstheme="minorHAnsi"/>
          <w:sz w:val="22"/>
          <w:szCs w:val="22"/>
        </w:rPr>
        <w:tab/>
      </w:r>
      <w:r w:rsidRPr="00CF1E01">
        <w:rPr>
          <w:rFonts w:asciiTheme="minorHAnsi" w:hAnsiTheme="minorHAnsi" w:cstheme="minorHAnsi"/>
          <w:sz w:val="22"/>
          <w:szCs w:val="22"/>
        </w:rPr>
        <w:tab/>
      </w:r>
      <w:r w:rsidRPr="00CF1E01">
        <w:rPr>
          <w:rFonts w:asciiTheme="minorHAnsi" w:hAnsiTheme="minorHAnsi" w:cstheme="minorHAnsi"/>
          <w:sz w:val="22"/>
          <w:szCs w:val="22"/>
        </w:rPr>
        <w:tab/>
      </w:r>
    </w:p>
    <w:p w:rsidR="00097EBD" w:rsidRDefault="00097EBD" w:rsidP="009611E9">
      <w:pPr>
        <w:pStyle w:val="Default"/>
        <w:ind w:left="2160" w:hanging="2160"/>
        <w:rPr>
          <w:rFonts w:asciiTheme="minorHAnsi" w:hAnsiTheme="minorHAnsi" w:cstheme="minorHAnsi"/>
          <w:b/>
          <w:bCs/>
          <w:sz w:val="22"/>
          <w:szCs w:val="22"/>
        </w:rPr>
      </w:pPr>
    </w:p>
    <w:p w:rsidR="00E90AEC" w:rsidRDefault="00E90AEC" w:rsidP="00E90AEC">
      <w:pPr>
        <w:pStyle w:val="Default"/>
        <w:rPr>
          <w:rFonts w:asciiTheme="minorHAnsi" w:hAnsiTheme="minorHAnsi" w:cstheme="minorHAnsi"/>
          <w:b/>
          <w:bCs/>
          <w:sz w:val="22"/>
          <w:szCs w:val="22"/>
        </w:rPr>
      </w:pPr>
    </w:p>
    <w:p w:rsidR="00E90AEC" w:rsidRDefault="00E90AEC" w:rsidP="009611E9">
      <w:pPr>
        <w:pStyle w:val="Default"/>
        <w:ind w:left="2160" w:hanging="2160"/>
        <w:rPr>
          <w:rFonts w:asciiTheme="minorHAnsi" w:hAnsiTheme="minorHAnsi" w:cstheme="minorHAnsi"/>
          <w:b/>
          <w:bCs/>
          <w:sz w:val="22"/>
          <w:szCs w:val="22"/>
        </w:rPr>
      </w:pPr>
    </w:p>
    <w:p w:rsidR="00E90AEC" w:rsidRPr="00E90AEC" w:rsidRDefault="00917E0A" w:rsidP="009611E9">
      <w:pPr>
        <w:pStyle w:val="Default"/>
        <w:ind w:left="2160" w:hanging="2160"/>
        <w:rPr>
          <w:rFonts w:asciiTheme="minorHAnsi" w:hAnsiTheme="minorHAnsi" w:cstheme="minorHAnsi"/>
          <w:b/>
          <w:bCs/>
          <w:sz w:val="36"/>
          <w:szCs w:val="36"/>
        </w:rPr>
      </w:pPr>
      <w:r>
        <w:rPr>
          <w:rFonts w:asciiTheme="minorHAnsi" w:hAnsiTheme="minorHAnsi" w:cstheme="minorHAnsi"/>
          <w:b/>
          <w:bCs/>
          <w:sz w:val="36"/>
          <w:szCs w:val="36"/>
        </w:rPr>
        <w:t xml:space="preserve"> </w:t>
      </w:r>
      <w:r w:rsidR="00E90AEC" w:rsidRPr="00E90AEC">
        <w:rPr>
          <w:rFonts w:asciiTheme="minorHAnsi" w:hAnsiTheme="minorHAnsi" w:cstheme="minorHAnsi"/>
          <w:b/>
          <w:bCs/>
          <w:sz w:val="36"/>
          <w:szCs w:val="36"/>
        </w:rPr>
        <w:t xml:space="preserve">Finance and </w:t>
      </w:r>
      <w:r w:rsidR="00AC5E86">
        <w:rPr>
          <w:rFonts w:asciiTheme="minorHAnsi" w:hAnsiTheme="minorHAnsi" w:cstheme="minorHAnsi"/>
          <w:b/>
          <w:bCs/>
          <w:sz w:val="36"/>
          <w:szCs w:val="36"/>
        </w:rPr>
        <w:t>Payroll</w:t>
      </w:r>
      <w:r w:rsidR="00E90AEC" w:rsidRPr="00E90AEC">
        <w:rPr>
          <w:rFonts w:asciiTheme="minorHAnsi" w:hAnsiTheme="minorHAnsi" w:cstheme="minorHAnsi"/>
          <w:b/>
          <w:bCs/>
          <w:sz w:val="36"/>
          <w:szCs w:val="36"/>
        </w:rPr>
        <w:t xml:space="preserve"> Officer</w:t>
      </w:r>
    </w:p>
    <w:p w:rsidR="00097EBD" w:rsidRPr="00CF1E01" w:rsidRDefault="00097EBD" w:rsidP="009611E9">
      <w:pPr>
        <w:pStyle w:val="Default"/>
        <w:ind w:left="2160" w:hanging="2160"/>
        <w:rPr>
          <w:rFonts w:asciiTheme="minorHAnsi" w:hAnsiTheme="minorHAnsi" w:cstheme="minorHAnsi"/>
          <w:b/>
          <w:bCs/>
          <w:sz w:val="22"/>
          <w:szCs w:val="22"/>
        </w:rPr>
      </w:pPr>
    </w:p>
    <w:p w:rsidR="00097EBD" w:rsidRPr="00CF1E01" w:rsidRDefault="00097EBD" w:rsidP="009611E9">
      <w:pPr>
        <w:pStyle w:val="Default"/>
        <w:ind w:left="2160" w:hanging="2160"/>
        <w:rPr>
          <w:rFonts w:asciiTheme="minorHAnsi" w:hAnsiTheme="minorHAnsi" w:cstheme="minorHAnsi"/>
          <w:b/>
          <w:bCs/>
          <w:sz w:val="22"/>
          <w:szCs w:val="22"/>
        </w:rPr>
      </w:pPr>
    </w:p>
    <w:p w:rsidR="004811D5" w:rsidRPr="00E90AEC" w:rsidRDefault="00931556" w:rsidP="00917E0A">
      <w:pPr>
        <w:pStyle w:val="Default"/>
        <w:ind w:left="284"/>
        <w:rPr>
          <w:rFonts w:asciiTheme="minorHAnsi" w:hAnsiTheme="minorHAnsi" w:cstheme="minorHAnsi"/>
          <w:bCs/>
          <w:sz w:val="22"/>
          <w:szCs w:val="22"/>
        </w:rPr>
      </w:pPr>
      <w:r w:rsidRPr="00CF1E01">
        <w:rPr>
          <w:rFonts w:asciiTheme="minorHAnsi" w:hAnsiTheme="minorHAnsi" w:cstheme="minorHAnsi"/>
          <w:b/>
          <w:bCs/>
          <w:sz w:val="22"/>
          <w:szCs w:val="22"/>
        </w:rPr>
        <w:t xml:space="preserve">Job </w:t>
      </w:r>
      <w:r w:rsidR="00967988" w:rsidRPr="00CF1E01">
        <w:rPr>
          <w:rFonts w:asciiTheme="minorHAnsi" w:hAnsiTheme="minorHAnsi" w:cstheme="minorHAnsi"/>
          <w:b/>
          <w:bCs/>
          <w:sz w:val="22"/>
          <w:szCs w:val="22"/>
        </w:rPr>
        <w:t>t</w:t>
      </w:r>
      <w:r w:rsidRPr="00CF1E01">
        <w:rPr>
          <w:rFonts w:asciiTheme="minorHAnsi" w:hAnsiTheme="minorHAnsi" w:cstheme="minorHAnsi"/>
          <w:b/>
          <w:bCs/>
          <w:sz w:val="22"/>
          <w:szCs w:val="22"/>
        </w:rPr>
        <w:t>itle</w:t>
      </w:r>
      <w:r w:rsidR="004811D5" w:rsidRPr="00CF1E01">
        <w:rPr>
          <w:rFonts w:asciiTheme="minorHAnsi" w:hAnsiTheme="minorHAnsi" w:cstheme="minorHAnsi"/>
          <w:b/>
          <w:bCs/>
          <w:sz w:val="22"/>
          <w:szCs w:val="22"/>
        </w:rPr>
        <w:t xml:space="preserve">:  </w:t>
      </w:r>
      <w:r w:rsidR="00D12EC3" w:rsidRPr="00CF1E01">
        <w:rPr>
          <w:rFonts w:asciiTheme="minorHAnsi" w:hAnsiTheme="minorHAnsi" w:cstheme="minorHAnsi"/>
          <w:b/>
          <w:bCs/>
          <w:sz w:val="22"/>
          <w:szCs w:val="22"/>
        </w:rPr>
        <w:tab/>
      </w:r>
      <w:r w:rsidR="00097EBD" w:rsidRPr="00CF1E01">
        <w:rPr>
          <w:rFonts w:asciiTheme="minorHAnsi" w:hAnsiTheme="minorHAnsi" w:cstheme="minorHAnsi"/>
          <w:b/>
          <w:bCs/>
          <w:sz w:val="22"/>
          <w:szCs w:val="22"/>
        </w:rPr>
        <w:tab/>
      </w:r>
      <w:r w:rsidR="00B62D5B">
        <w:rPr>
          <w:rFonts w:asciiTheme="minorHAnsi" w:hAnsiTheme="minorHAnsi" w:cstheme="minorHAnsi"/>
          <w:b/>
          <w:bCs/>
          <w:sz w:val="22"/>
          <w:szCs w:val="22"/>
        </w:rPr>
        <w:tab/>
      </w:r>
      <w:r w:rsidR="00D12EC3" w:rsidRPr="00977D1C">
        <w:rPr>
          <w:rFonts w:asciiTheme="minorHAnsi" w:hAnsiTheme="minorHAnsi" w:cstheme="minorHAnsi"/>
          <w:bCs/>
          <w:sz w:val="22"/>
          <w:szCs w:val="22"/>
        </w:rPr>
        <w:t xml:space="preserve">Finance </w:t>
      </w:r>
      <w:r w:rsidR="00612F0E" w:rsidRPr="00977D1C">
        <w:rPr>
          <w:rFonts w:asciiTheme="minorHAnsi" w:hAnsiTheme="minorHAnsi" w:cstheme="minorHAnsi"/>
          <w:bCs/>
          <w:sz w:val="22"/>
          <w:szCs w:val="22"/>
        </w:rPr>
        <w:t xml:space="preserve">and </w:t>
      </w:r>
      <w:r w:rsidR="00977D1C" w:rsidRPr="00977D1C">
        <w:rPr>
          <w:rFonts w:asciiTheme="minorHAnsi" w:hAnsiTheme="minorHAnsi" w:cstheme="minorHAnsi"/>
          <w:bCs/>
          <w:sz w:val="22"/>
          <w:szCs w:val="22"/>
        </w:rPr>
        <w:t>Payroll</w:t>
      </w:r>
      <w:r w:rsidR="00087B48">
        <w:rPr>
          <w:rFonts w:asciiTheme="minorHAnsi" w:hAnsiTheme="minorHAnsi" w:cstheme="minorHAnsi"/>
          <w:bCs/>
          <w:sz w:val="22"/>
          <w:szCs w:val="22"/>
        </w:rPr>
        <w:t xml:space="preserve"> </w:t>
      </w:r>
      <w:r w:rsidR="00AA1DF0" w:rsidRPr="00E90AEC">
        <w:rPr>
          <w:rFonts w:asciiTheme="minorHAnsi" w:hAnsiTheme="minorHAnsi" w:cstheme="minorHAnsi"/>
          <w:bCs/>
          <w:sz w:val="22"/>
          <w:szCs w:val="22"/>
        </w:rPr>
        <w:t>Officer</w:t>
      </w:r>
    </w:p>
    <w:p w:rsidR="004811D5" w:rsidRPr="00CF1E01" w:rsidRDefault="00967988" w:rsidP="00917E0A">
      <w:pPr>
        <w:pStyle w:val="Default"/>
        <w:ind w:left="284"/>
        <w:rPr>
          <w:rFonts w:asciiTheme="minorHAnsi" w:hAnsiTheme="minorHAnsi" w:cstheme="minorHAnsi"/>
          <w:b/>
          <w:bCs/>
          <w:sz w:val="22"/>
          <w:szCs w:val="22"/>
        </w:rPr>
      </w:pPr>
      <w:r w:rsidRPr="00CF1E01">
        <w:rPr>
          <w:rFonts w:asciiTheme="minorHAnsi" w:hAnsiTheme="minorHAnsi" w:cstheme="minorHAnsi"/>
          <w:b/>
          <w:bCs/>
          <w:sz w:val="22"/>
          <w:szCs w:val="22"/>
        </w:rPr>
        <w:t>Scale</w:t>
      </w:r>
      <w:r w:rsidR="004811D5" w:rsidRPr="00CF1E01">
        <w:rPr>
          <w:rFonts w:asciiTheme="minorHAnsi" w:hAnsiTheme="minorHAnsi" w:cstheme="minorHAnsi"/>
          <w:b/>
          <w:bCs/>
          <w:sz w:val="22"/>
          <w:szCs w:val="22"/>
        </w:rPr>
        <w:t xml:space="preserve">: </w:t>
      </w:r>
      <w:r w:rsidR="00FA55E1" w:rsidRPr="00CF1E01">
        <w:rPr>
          <w:rFonts w:asciiTheme="minorHAnsi" w:hAnsiTheme="minorHAnsi" w:cstheme="minorHAnsi"/>
          <w:b/>
          <w:bCs/>
          <w:sz w:val="22"/>
          <w:szCs w:val="22"/>
        </w:rPr>
        <w:tab/>
      </w:r>
      <w:r w:rsidR="00FA55E1" w:rsidRPr="00CF1E01">
        <w:rPr>
          <w:rFonts w:asciiTheme="minorHAnsi" w:hAnsiTheme="minorHAnsi" w:cstheme="minorHAnsi"/>
          <w:b/>
          <w:bCs/>
          <w:sz w:val="22"/>
          <w:szCs w:val="22"/>
        </w:rPr>
        <w:tab/>
      </w:r>
      <w:r w:rsidRPr="00CF1E01">
        <w:rPr>
          <w:rFonts w:asciiTheme="minorHAnsi" w:hAnsiTheme="minorHAnsi" w:cstheme="minorHAnsi"/>
          <w:b/>
          <w:bCs/>
          <w:sz w:val="22"/>
          <w:szCs w:val="22"/>
        </w:rPr>
        <w:tab/>
      </w:r>
      <w:r w:rsidR="003B6BB1" w:rsidRPr="00977D1C">
        <w:rPr>
          <w:rFonts w:asciiTheme="minorHAnsi" w:hAnsiTheme="minorHAnsi" w:cstheme="minorHAnsi"/>
          <w:bCs/>
          <w:color w:val="auto"/>
          <w:sz w:val="22"/>
          <w:szCs w:val="22"/>
        </w:rPr>
        <w:t xml:space="preserve">CAN </w:t>
      </w:r>
      <w:r w:rsidR="00AA1DF0" w:rsidRPr="00977D1C">
        <w:rPr>
          <w:rFonts w:asciiTheme="minorHAnsi" w:hAnsiTheme="minorHAnsi" w:cstheme="minorHAnsi"/>
          <w:bCs/>
          <w:color w:val="auto"/>
          <w:sz w:val="22"/>
          <w:szCs w:val="22"/>
        </w:rPr>
        <w:t xml:space="preserve">25 </w:t>
      </w:r>
      <w:r w:rsidR="0077568A" w:rsidRPr="00977D1C">
        <w:rPr>
          <w:rFonts w:asciiTheme="minorHAnsi" w:hAnsiTheme="minorHAnsi" w:cstheme="minorHAnsi"/>
          <w:bCs/>
          <w:color w:val="auto"/>
          <w:sz w:val="22"/>
          <w:szCs w:val="22"/>
        </w:rPr>
        <w:t>–</w:t>
      </w:r>
      <w:r w:rsidR="00AA1DF0" w:rsidRPr="00977D1C">
        <w:rPr>
          <w:rFonts w:asciiTheme="minorHAnsi" w:hAnsiTheme="minorHAnsi" w:cstheme="minorHAnsi"/>
          <w:bCs/>
          <w:color w:val="auto"/>
          <w:sz w:val="22"/>
          <w:szCs w:val="22"/>
        </w:rPr>
        <w:t xml:space="preserve"> 28</w:t>
      </w:r>
      <w:r w:rsidR="00AC5E86">
        <w:rPr>
          <w:rFonts w:asciiTheme="minorHAnsi" w:hAnsiTheme="minorHAnsi" w:cstheme="minorHAnsi"/>
          <w:bCs/>
          <w:color w:val="auto"/>
          <w:sz w:val="22"/>
          <w:szCs w:val="22"/>
        </w:rPr>
        <w:t xml:space="preserve"> (£27,029 - £29,562 FTE) Actual £23,677 - £25,896</w:t>
      </w:r>
    </w:p>
    <w:p w:rsidR="00931556" w:rsidRPr="00E90AEC" w:rsidRDefault="00931556" w:rsidP="00917E0A">
      <w:pPr>
        <w:pStyle w:val="Default"/>
        <w:ind w:left="284"/>
        <w:rPr>
          <w:rFonts w:asciiTheme="minorHAnsi" w:hAnsiTheme="minorHAnsi" w:cstheme="minorHAnsi"/>
          <w:bCs/>
          <w:sz w:val="22"/>
          <w:szCs w:val="22"/>
        </w:rPr>
      </w:pPr>
      <w:r w:rsidRPr="00CF1E01">
        <w:rPr>
          <w:rFonts w:asciiTheme="minorHAnsi" w:hAnsiTheme="minorHAnsi" w:cstheme="minorHAnsi"/>
          <w:b/>
          <w:bCs/>
          <w:sz w:val="22"/>
          <w:szCs w:val="22"/>
        </w:rPr>
        <w:t>Line Manager:</w:t>
      </w:r>
      <w:r w:rsidRPr="00CF1E01">
        <w:rPr>
          <w:rFonts w:asciiTheme="minorHAnsi" w:hAnsiTheme="minorHAnsi" w:cstheme="minorHAnsi"/>
          <w:b/>
          <w:bCs/>
          <w:sz w:val="22"/>
          <w:szCs w:val="22"/>
        </w:rPr>
        <w:tab/>
      </w:r>
      <w:r w:rsidR="00D12EC3" w:rsidRPr="00CF1E01">
        <w:rPr>
          <w:rFonts w:asciiTheme="minorHAnsi" w:hAnsiTheme="minorHAnsi" w:cstheme="minorHAnsi"/>
          <w:b/>
          <w:bCs/>
          <w:sz w:val="22"/>
          <w:szCs w:val="22"/>
        </w:rPr>
        <w:tab/>
      </w:r>
      <w:proofErr w:type="spellStart"/>
      <w:r w:rsidR="003B1FFB">
        <w:rPr>
          <w:rFonts w:asciiTheme="minorHAnsi" w:hAnsiTheme="minorHAnsi" w:cstheme="minorHAnsi"/>
          <w:bCs/>
          <w:sz w:val="22"/>
          <w:szCs w:val="22"/>
        </w:rPr>
        <w:t>Head</w:t>
      </w:r>
      <w:r w:rsidR="00AC5E86" w:rsidRPr="00E90AEC">
        <w:rPr>
          <w:rFonts w:asciiTheme="minorHAnsi" w:hAnsiTheme="minorHAnsi" w:cstheme="minorHAnsi"/>
          <w:bCs/>
          <w:sz w:val="22"/>
          <w:szCs w:val="22"/>
        </w:rPr>
        <w:t>teacher</w:t>
      </w:r>
      <w:proofErr w:type="spellEnd"/>
      <w:r w:rsidR="002B6387" w:rsidRPr="00E90AEC">
        <w:rPr>
          <w:rFonts w:asciiTheme="minorHAnsi" w:hAnsiTheme="minorHAnsi" w:cstheme="minorHAnsi"/>
          <w:bCs/>
          <w:sz w:val="22"/>
          <w:szCs w:val="22"/>
        </w:rPr>
        <w:t xml:space="preserve"> and Trust Finance Officer</w:t>
      </w:r>
    </w:p>
    <w:p w:rsidR="004811D5" w:rsidRPr="00CF1E01" w:rsidRDefault="004811D5" w:rsidP="00917E0A">
      <w:pPr>
        <w:pStyle w:val="Default"/>
        <w:ind w:left="284"/>
        <w:rPr>
          <w:rFonts w:asciiTheme="minorHAnsi" w:hAnsiTheme="minorHAnsi" w:cstheme="minorHAnsi"/>
          <w:bCs/>
          <w:sz w:val="22"/>
          <w:szCs w:val="22"/>
        </w:rPr>
      </w:pPr>
      <w:r w:rsidRPr="00CF1E01">
        <w:rPr>
          <w:rFonts w:asciiTheme="minorHAnsi" w:hAnsiTheme="minorHAnsi" w:cstheme="minorHAnsi"/>
          <w:b/>
          <w:bCs/>
          <w:sz w:val="22"/>
          <w:szCs w:val="22"/>
        </w:rPr>
        <w:t xml:space="preserve">Hours per week: </w:t>
      </w:r>
      <w:r w:rsidRPr="00CF1E01">
        <w:rPr>
          <w:rFonts w:asciiTheme="minorHAnsi" w:hAnsiTheme="minorHAnsi" w:cstheme="minorHAnsi"/>
          <w:b/>
          <w:bCs/>
          <w:sz w:val="22"/>
          <w:szCs w:val="22"/>
        </w:rPr>
        <w:tab/>
      </w:r>
      <w:r w:rsidR="00B62D5B">
        <w:rPr>
          <w:rFonts w:asciiTheme="minorHAnsi" w:hAnsiTheme="minorHAnsi" w:cstheme="minorHAnsi"/>
          <w:b/>
          <w:bCs/>
          <w:sz w:val="22"/>
          <w:szCs w:val="22"/>
        </w:rPr>
        <w:tab/>
      </w:r>
      <w:r w:rsidRPr="00E90AEC">
        <w:rPr>
          <w:rFonts w:asciiTheme="minorHAnsi" w:hAnsiTheme="minorHAnsi" w:cstheme="minorHAnsi"/>
          <w:bCs/>
          <w:sz w:val="22"/>
          <w:szCs w:val="22"/>
        </w:rPr>
        <w:t>36</w:t>
      </w:r>
    </w:p>
    <w:p w:rsidR="00E90AEC" w:rsidRPr="00E90AEC" w:rsidRDefault="004811D5" w:rsidP="00917E0A">
      <w:pPr>
        <w:pStyle w:val="Default"/>
        <w:ind w:left="284"/>
        <w:rPr>
          <w:rFonts w:asciiTheme="minorHAnsi" w:hAnsiTheme="minorHAnsi" w:cstheme="minorHAnsi"/>
          <w:bCs/>
          <w:sz w:val="22"/>
          <w:szCs w:val="22"/>
        </w:rPr>
      </w:pPr>
      <w:r w:rsidRPr="00CF1E01">
        <w:rPr>
          <w:rFonts w:asciiTheme="minorHAnsi" w:hAnsiTheme="minorHAnsi" w:cstheme="minorHAnsi"/>
          <w:b/>
          <w:bCs/>
          <w:sz w:val="22"/>
          <w:szCs w:val="22"/>
        </w:rPr>
        <w:t>Weeks per year:</w:t>
      </w:r>
      <w:r w:rsidRPr="00CF1E01">
        <w:rPr>
          <w:rFonts w:asciiTheme="minorHAnsi" w:hAnsiTheme="minorHAnsi" w:cstheme="minorHAnsi"/>
          <w:b/>
          <w:bCs/>
          <w:sz w:val="22"/>
          <w:szCs w:val="22"/>
        </w:rPr>
        <w:tab/>
      </w:r>
      <w:r w:rsidR="00B62D5B">
        <w:rPr>
          <w:rFonts w:asciiTheme="minorHAnsi" w:hAnsiTheme="minorHAnsi" w:cstheme="minorHAnsi"/>
          <w:b/>
          <w:bCs/>
          <w:sz w:val="22"/>
          <w:szCs w:val="22"/>
        </w:rPr>
        <w:tab/>
      </w:r>
      <w:r w:rsidR="0034768E" w:rsidRPr="00E90AEC">
        <w:rPr>
          <w:rFonts w:asciiTheme="minorHAnsi" w:hAnsiTheme="minorHAnsi" w:cstheme="minorHAnsi"/>
          <w:bCs/>
          <w:sz w:val="22"/>
          <w:szCs w:val="22"/>
        </w:rPr>
        <w:t xml:space="preserve">40 weeks per year made up of </w:t>
      </w:r>
      <w:r w:rsidR="005C6DBE" w:rsidRPr="00E90AEC">
        <w:rPr>
          <w:rFonts w:asciiTheme="minorHAnsi" w:hAnsiTheme="minorHAnsi" w:cstheme="minorHAnsi"/>
          <w:bCs/>
          <w:sz w:val="22"/>
          <w:szCs w:val="22"/>
        </w:rPr>
        <w:t>2</w:t>
      </w:r>
      <w:r w:rsidR="0034768E" w:rsidRPr="00E90AEC">
        <w:rPr>
          <w:rFonts w:asciiTheme="minorHAnsi" w:hAnsiTheme="minorHAnsi" w:cstheme="minorHAnsi"/>
          <w:bCs/>
          <w:sz w:val="22"/>
          <w:szCs w:val="22"/>
        </w:rPr>
        <w:t>0</w:t>
      </w:r>
      <w:r w:rsidR="005C6DBE" w:rsidRPr="00E90AEC">
        <w:rPr>
          <w:rFonts w:asciiTheme="minorHAnsi" w:hAnsiTheme="minorHAnsi" w:cstheme="minorHAnsi"/>
          <w:bCs/>
          <w:sz w:val="22"/>
          <w:szCs w:val="22"/>
        </w:rPr>
        <w:t>0</w:t>
      </w:r>
      <w:r w:rsidR="0034768E" w:rsidRPr="00E90AEC">
        <w:rPr>
          <w:rFonts w:asciiTheme="minorHAnsi" w:hAnsiTheme="minorHAnsi" w:cstheme="minorHAnsi"/>
          <w:bCs/>
          <w:sz w:val="22"/>
          <w:szCs w:val="22"/>
        </w:rPr>
        <w:t xml:space="preserve"> days</w:t>
      </w:r>
      <w:r w:rsidR="005C6DBE" w:rsidRPr="00E90AEC">
        <w:rPr>
          <w:rFonts w:asciiTheme="minorHAnsi" w:hAnsiTheme="minorHAnsi" w:cstheme="minorHAnsi"/>
          <w:bCs/>
          <w:sz w:val="22"/>
          <w:szCs w:val="22"/>
        </w:rPr>
        <w:t xml:space="preserve"> </w:t>
      </w:r>
      <w:r w:rsidR="0034768E" w:rsidRPr="00E90AEC">
        <w:rPr>
          <w:rFonts w:asciiTheme="minorHAnsi" w:hAnsiTheme="minorHAnsi" w:cstheme="minorHAnsi"/>
          <w:bCs/>
          <w:sz w:val="22"/>
          <w:szCs w:val="22"/>
        </w:rPr>
        <w:t xml:space="preserve">of which </w:t>
      </w:r>
    </w:p>
    <w:p w:rsidR="00E90AEC" w:rsidRPr="00E90AEC" w:rsidRDefault="00E90AEC" w:rsidP="00B62D5B">
      <w:pPr>
        <w:pStyle w:val="Default"/>
        <w:numPr>
          <w:ilvl w:val="0"/>
          <w:numId w:val="28"/>
        </w:numPr>
        <w:rPr>
          <w:rFonts w:asciiTheme="minorHAnsi" w:hAnsiTheme="minorHAnsi" w:cstheme="minorHAnsi"/>
          <w:bCs/>
          <w:sz w:val="22"/>
          <w:szCs w:val="22"/>
        </w:rPr>
      </w:pPr>
      <w:r w:rsidRPr="00E90AEC">
        <w:rPr>
          <w:rFonts w:asciiTheme="minorHAnsi" w:hAnsiTheme="minorHAnsi" w:cstheme="minorHAnsi"/>
          <w:bCs/>
          <w:sz w:val="22"/>
          <w:szCs w:val="22"/>
        </w:rPr>
        <w:t>188 days are term time</w:t>
      </w:r>
    </w:p>
    <w:p w:rsidR="00E90AEC" w:rsidRPr="00E90AEC" w:rsidRDefault="0034768E" w:rsidP="00B62D5B">
      <w:pPr>
        <w:pStyle w:val="Default"/>
        <w:numPr>
          <w:ilvl w:val="0"/>
          <w:numId w:val="28"/>
        </w:numPr>
        <w:rPr>
          <w:rFonts w:asciiTheme="minorHAnsi" w:hAnsiTheme="minorHAnsi" w:cstheme="minorHAnsi"/>
          <w:bCs/>
          <w:sz w:val="22"/>
          <w:szCs w:val="22"/>
        </w:rPr>
      </w:pPr>
      <w:r w:rsidRPr="00E90AEC">
        <w:rPr>
          <w:rFonts w:asciiTheme="minorHAnsi" w:hAnsiTheme="minorHAnsi" w:cstheme="minorHAnsi"/>
          <w:bCs/>
          <w:sz w:val="22"/>
          <w:szCs w:val="22"/>
        </w:rPr>
        <w:t xml:space="preserve">2 are staff preparation days </w:t>
      </w:r>
    </w:p>
    <w:p w:rsidR="004811D5" w:rsidRDefault="0034768E" w:rsidP="00B62D5B">
      <w:pPr>
        <w:pStyle w:val="Default"/>
        <w:numPr>
          <w:ilvl w:val="0"/>
          <w:numId w:val="28"/>
        </w:numPr>
        <w:rPr>
          <w:rFonts w:asciiTheme="minorHAnsi" w:hAnsiTheme="minorHAnsi" w:cstheme="minorHAnsi"/>
          <w:bCs/>
          <w:sz w:val="22"/>
          <w:szCs w:val="22"/>
        </w:rPr>
      </w:pPr>
      <w:r w:rsidRPr="00E90AEC">
        <w:rPr>
          <w:rFonts w:asciiTheme="minorHAnsi" w:hAnsiTheme="minorHAnsi" w:cstheme="minorHAnsi"/>
          <w:bCs/>
          <w:sz w:val="22"/>
          <w:szCs w:val="22"/>
        </w:rPr>
        <w:t xml:space="preserve">a further 10 days </w:t>
      </w:r>
      <w:r w:rsidR="00916C2E">
        <w:rPr>
          <w:rFonts w:asciiTheme="minorHAnsi" w:hAnsiTheme="minorHAnsi" w:cstheme="minorHAnsi"/>
          <w:bCs/>
          <w:sz w:val="22"/>
          <w:szCs w:val="22"/>
        </w:rPr>
        <w:t xml:space="preserve">are </w:t>
      </w:r>
      <w:r w:rsidRPr="00E90AEC">
        <w:rPr>
          <w:rFonts w:asciiTheme="minorHAnsi" w:hAnsiTheme="minorHAnsi" w:cstheme="minorHAnsi"/>
          <w:bCs/>
          <w:sz w:val="22"/>
          <w:szCs w:val="22"/>
        </w:rPr>
        <w:t>to be worked during school non-term time periods as agreed</w:t>
      </w:r>
      <w:r w:rsidR="00E90AEC" w:rsidRPr="00E90AEC">
        <w:rPr>
          <w:rFonts w:asciiTheme="minorHAnsi" w:hAnsiTheme="minorHAnsi" w:cstheme="minorHAnsi"/>
          <w:bCs/>
          <w:sz w:val="22"/>
          <w:szCs w:val="22"/>
        </w:rPr>
        <w:t xml:space="preserve"> with the Trust Finance Officer</w:t>
      </w:r>
    </w:p>
    <w:p w:rsidR="005A4C45" w:rsidRPr="00E90AEC" w:rsidRDefault="005A4C45" w:rsidP="005A4C45">
      <w:pPr>
        <w:pStyle w:val="Default"/>
        <w:numPr>
          <w:ilvl w:val="0"/>
          <w:numId w:val="28"/>
        </w:numPr>
        <w:rPr>
          <w:rFonts w:asciiTheme="minorHAnsi" w:hAnsiTheme="minorHAnsi" w:cstheme="minorHAnsi"/>
          <w:bCs/>
          <w:sz w:val="22"/>
          <w:szCs w:val="22"/>
        </w:rPr>
      </w:pPr>
      <w:r>
        <w:rPr>
          <w:rFonts w:asciiTheme="minorHAnsi" w:hAnsiTheme="minorHAnsi" w:cstheme="minorHAnsi"/>
          <w:bCs/>
          <w:sz w:val="22"/>
          <w:szCs w:val="22"/>
        </w:rPr>
        <w:t>Holidays to be taken during school holiday periods and arranged across the Finance team so that the finance office has the necessary cover during school holiday periods</w:t>
      </w:r>
    </w:p>
    <w:p w:rsidR="003B6BB1" w:rsidRPr="00CF1E01" w:rsidRDefault="003B6BB1" w:rsidP="00B62D5B">
      <w:pPr>
        <w:pStyle w:val="Default"/>
        <w:ind w:left="284" w:firstLine="1407"/>
        <w:rPr>
          <w:rFonts w:asciiTheme="minorHAnsi" w:hAnsiTheme="minorHAnsi" w:cstheme="minorHAnsi"/>
          <w:b/>
          <w:bCs/>
          <w:sz w:val="22"/>
          <w:szCs w:val="22"/>
        </w:rPr>
      </w:pPr>
    </w:p>
    <w:p w:rsidR="00E90AEC" w:rsidRDefault="0034768E" w:rsidP="00917E0A">
      <w:pPr>
        <w:pStyle w:val="Default"/>
        <w:ind w:left="284"/>
        <w:rPr>
          <w:rFonts w:asciiTheme="minorHAnsi" w:hAnsiTheme="minorHAnsi" w:cstheme="minorHAnsi"/>
          <w:bCs/>
          <w:sz w:val="22"/>
          <w:szCs w:val="22"/>
        </w:rPr>
      </w:pPr>
      <w:r w:rsidRPr="00E90AEC">
        <w:rPr>
          <w:rFonts w:asciiTheme="minorHAnsi" w:hAnsiTheme="minorHAnsi" w:cstheme="minorHAnsi"/>
          <w:b/>
          <w:bCs/>
          <w:sz w:val="22"/>
          <w:szCs w:val="22"/>
        </w:rPr>
        <w:t xml:space="preserve">Core </w:t>
      </w:r>
      <w:r w:rsidR="005C6DBE" w:rsidRPr="00E90AEC">
        <w:rPr>
          <w:rFonts w:asciiTheme="minorHAnsi" w:hAnsiTheme="minorHAnsi" w:cstheme="minorHAnsi"/>
          <w:b/>
          <w:bCs/>
          <w:sz w:val="22"/>
          <w:szCs w:val="22"/>
        </w:rPr>
        <w:t>Hours</w:t>
      </w:r>
      <w:r w:rsidR="00E90AEC">
        <w:rPr>
          <w:rFonts w:asciiTheme="minorHAnsi" w:hAnsiTheme="minorHAnsi" w:cstheme="minorHAnsi"/>
          <w:bCs/>
          <w:sz w:val="22"/>
          <w:szCs w:val="22"/>
        </w:rPr>
        <w:t>:</w:t>
      </w:r>
      <w:r w:rsidR="00E90AEC">
        <w:rPr>
          <w:rFonts w:asciiTheme="minorHAnsi" w:hAnsiTheme="minorHAnsi" w:cstheme="minorHAnsi"/>
          <w:bCs/>
          <w:sz w:val="22"/>
          <w:szCs w:val="22"/>
        </w:rPr>
        <w:tab/>
      </w:r>
      <w:r w:rsidR="00B62D5B">
        <w:rPr>
          <w:rFonts w:asciiTheme="minorHAnsi" w:hAnsiTheme="minorHAnsi" w:cstheme="minorHAnsi"/>
          <w:bCs/>
          <w:sz w:val="22"/>
          <w:szCs w:val="22"/>
        </w:rPr>
        <w:tab/>
      </w:r>
      <w:r w:rsidR="00B62D5B">
        <w:rPr>
          <w:rFonts w:asciiTheme="minorHAnsi" w:hAnsiTheme="minorHAnsi" w:cstheme="minorHAnsi"/>
          <w:bCs/>
          <w:sz w:val="22"/>
          <w:szCs w:val="22"/>
        </w:rPr>
        <w:tab/>
      </w:r>
      <w:r w:rsidR="00E90AEC">
        <w:rPr>
          <w:rFonts w:asciiTheme="minorHAnsi" w:hAnsiTheme="minorHAnsi" w:cstheme="minorHAnsi"/>
          <w:bCs/>
          <w:sz w:val="22"/>
          <w:szCs w:val="22"/>
        </w:rPr>
        <w:t xml:space="preserve">Between </w:t>
      </w:r>
      <w:r w:rsidR="005C6DBE" w:rsidRPr="00CF1E01">
        <w:rPr>
          <w:rFonts w:asciiTheme="minorHAnsi" w:hAnsiTheme="minorHAnsi" w:cstheme="minorHAnsi"/>
          <w:bCs/>
          <w:sz w:val="22"/>
          <w:szCs w:val="22"/>
        </w:rPr>
        <w:t>8</w:t>
      </w:r>
      <w:r w:rsidR="00E90AEC">
        <w:rPr>
          <w:rFonts w:asciiTheme="minorHAnsi" w:hAnsiTheme="minorHAnsi" w:cstheme="minorHAnsi"/>
          <w:bCs/>
          <w:sz w:val="22"/>
          <w:szCs w:val="22"/>
        </w:rPr>
        <w:t>.00</w:t>
      </w:r>
      <w:r w:rsidR="005C6DBE" w:rsidRPr="00CF1E01">
        <w:rPr>
          <w:rFonts w:asciiTheme="minorHAnsi" w:hAnsiTheme="minorHAnsi" w:cstheme="minorHAnsi"/>
          <w:bCs/>
          <w:sz w:val="22"/>
          <w:szCs w:val="22"/>
        </w:rPr>
        <w:t xml:space="preserve"> am </w:t>
      </w:r>
      <w:r w:rsidR="00CD1767">
        <w:rPr>
          <w:rFonts w:asciiTheme="minorHAnsi" w:hAnsiTheme="minorHAnsi" w:cstheme="minorHAnsi"/>
          <w:bCs/>
          <w:sz w:val="22"/>
          <w:szCs w:val="22"/>
        </w:rPr>
        <w:t xml:space="preserve">and </w:t>
      </w:r>
      <w:r w:rsidRPr="00CF1E01">
        <w:rPr>
          <w:rFonts w:asciiTheme="minorHAnsi" w:hAnsiTheme="minorHAnsi" w:cstheme="minorHAnsi"/>
          <w:bCs/>
          <w:sz w:val="22"/>
          <w:szCs w:val="22"/>
        </w:rPr>
        <w:t>4</w:t>
      </w:r>
      <w:r w:rsidR="00E90AEC">
        <w:rPr>
          <w:rFonts w:asciiTheme="minorHAnsi" w:hAnsiTheme="minorHAnsi" w:cstheme="minorHAnsi"/>
          <w:bCs/>
          <w:sz w:val="22"/>
          <w:szCs w:val="22"/>
        </w:rPr>
        <w:t>.00</w:t>
      </w:r>
      <w:r w:rsidRPr="00CF1E01">
        <w:rPr>
          <w:rFonts w:asciiTheme="minorHAnsi" w:hAnsiTheme="minorHAnsi" w:cstheme="minorHAnsi"/>
          <w:bCs/>
          <w:sz w:val="22"/>
          <w:szCs w:val="22"/>
        </w:rPr>
        <w:t xml:space="preserve"> pm </w:t>
      </w:r>
    </w:p>
    <w:p w:rsidR="00E90AEC" w:rsidRDefault="003B1FFB" w:rsidP="00B62D5B">
      <w:pPr>
        <w:pStyle w:val="Default"/>
        <w:ind w:left="2444" w:firstLine="436"/>
        <w:rPr>
          <w:rFonts w:asciiTheme="minorHAnsi" w:hAnsiTheme="minorHAnsi" w:cstheme="minorHAnsi"/>
          <w:bCs/>
          <w:sz w:val="22"/>
          <w:szCs w:val="22"/>
        </w:rPr>
      </w:pPr>
      <w:r>
        <w:rPr>
          <w:rFonts w:asciiTheme="minorHAnsi" w:hAnsiTheme="minorHAnsi" w:cstheme="minorHAnsi"/>
          <w:bCs/>
          <w:sz w:val="22"/>
          <w:szCs w:val="22"/>
        </w:rPr>
        <w:t>E.g</w:t>
      </w:r>
      <w:r w:rsidR="00E90AEC">
        <w:rPr>
          <w:rFonts w:asciiTheme="minorHAnsi" w:hAnsiTheme="minorHAnsi" w:cstheme="minorHAnsi"/>
          <w:bCs/>
          <w:sz w:val="22"/>
          <w:szCs w:val="22"/>
        </w:rPr>
        <w:t>.</w:t>
      </w:r>
      <w:r w:rsidR="0034768E" w:rsidRPr="00CF1E01">
        <w:rPr>
          <w:rFonts w:asciiTheme="minorHAnsi" w:hAnsiTheme="minorHAnsi" w:cstheme="minorHAnsi"/>
          <w:bCs/>
          <w:sz w:val="22"/>
          <w:szCs w:val="22"/>
        </w:rPr>
        <w:t xml:space="preserve"> 4 days 8</w:t>
      </w:r>
      <w:r w:rsidR="00E90AEC">
        <w:rPr>
          <w:rFonts w:asciiTheme="minorHAnsi" w:hAnsiTheme="minorHAnsi" w:cstheme="minorHAnsi"/>
          <w:bCs/>
          <w:sz w:val="22"/>
          <w:szCs w:val="22"/>
        </w:rPr>
        <w:t>.00</w:t>
      </w:r>
      <w:r w:rsidR="0034768E" w:rsidRPr="00CF1E01">
        <w:rPr>
          <w:rFonts w:asciiTheme="minorHAnsi" w:hAnsiTheme="minorHAnsi" w:cstheme="minorHAnsi"/>
          <w:bCs/>
          <w:sz w:val="22"/>
          <w:szCs w:val="22"/>
        </w:rPr>
        <w:t xml:space="preserve"> am to 4</w:t>
      </w:r>
      <w:r w:rsidR="00E90AEC">
        <w:rPr>
          <w:rFonts w:asciiTheme="minorHAnsi" w:hAnsiTheme="minorHAnsi" w:cstheme="minorHAnsi"/>
          <w:bCs/>
          <w:sz w:val="22"/>
          <w:szCs w:val="22"/>
        </w:rPr>
        <w:t>.00</w:t>
      </w:r>
      <w:r w:rsidR="0034768E" w:rsidRPr="00CF1E01">
        <w:rPr>
          <w:rFonts w:asciiTheme="minorHAnsi" w:hAnsiTheme="minorHAnsi" w:cstheme="minorHAnsi"/>
          <w:bCs/>
          <w:sz w:val="22"/>
          <w:szCs w:val="22"/>
        </w:rPr>
        <w:t xml:space="preserve"> pm and </w:t>
      </w:r>
      <w:r w:rsidR="00E90AEC">
        <w:rPr>
          <w:rFonts w:asciiTheme="minorHAnsi" w:hAnsiTheme="minorHAnsi" w:cstheme="minorHAnsi"/>
          <w:bCs/>
          <w:sz w:val="22"/>
          <w:szCs w:val="22"/>
        </w:rPr>
        <w:t>1</w:t>
      </w:r>
      <w:r w:rsidR="0034768E" w:rsidRPr="00CF1E01">
        <w:rPr>
          <w:rFonts w:asciiTheme="minorHAnsi" w:hAnsiTheme="minorHAnsi" w:cstheme="minorHAnsi"/>
          <w:bCs/>
          <w:sz w:val="22"/>
          <w:szCs w:val="22"/>
        </w:rPr>
        <w:t xml:space="preserve"> day 8</w:t>
      </w:r>
      <w:r w:rsidR="00E90AEC">
        <w:rPr>
          <w:rFonts w:asciiTheme="minorHAnsi" w:hAnsiTheme="minorHAnsi" w:cstheme="minorHAnsi"/>
          <w:bCs/>
          <w:sz w:val="22"/>
          <w:szCs w:val="22"/>
        </w:rPr>
        <w:t>.00 am to 2.30 pm</w:t>
      </w:r>
    </w:p>
    <w:p w:rsidR="00084559" w:rsidRDefault="0034768E" w:rsidP="00B62D5B">
      <w:pPr>
        <w:pStyle w:val="Default"/>
        <w:ind w:left="2444" w:firstLine="436"/>
        <w:rPr>
          <w:rFonts w:asciiTheme="minorHAnsi" w:hAnsiTheme="minorHAnsi" w:cstheme="minorHAnsi"/>
          <w:bCs/>
          <w:sz w:val="22"/>
          <w:szCs w:val="22"/>
        </w:rPr>
      </w:pPr>
      <w:r w:rsidRPr="00CF1E01">
        <w:rPr>
          <w:rFonts w:asciiTheme="minorHAnsi" w:hAnsiTheme="minorHAnsi" w:cstheme="minorHAnsi"/>
          <w:bCs/>
          <w:sz w:val="22"/>
          <w:szCs w:val="22"/>
        </w:rPr>
        <w:t xml:space="preserve">30 minutes </w:t>
      </w:r>
      <w:r w:rsidR="00764F44">
        <w:rPr>
          <w:rFonts w:asciiTheme="minorHAnsi" w:hAnsiTheme="minorHAnsi" w:cstheme="minorHAnsi"/>
          <w:bCs/>
          <w:sz w:val="22"/>
          <w:szCs w:val="22"/>
        </w:rPr>
        <w:t>unpaid</w:t>
      </w:r>
      <w:r w:rsidRPr="00CF1E01">
        <w:rPr>
          <w:rFonts w:asciiTheme="minorHAnsi" w:hAnsiTheme="minorHAnsi" w:cstheme="minorHAnsi"/>
          <w:bCs/>
          <w:sz w:val="22"/>
          <w:szCs w:val="22"/>
        </w:rPr>
        <w:t xml:space="preserve"> lunch each </w:t>
      </w:r>
      <w:r w:rsidR="00E90AEC">
        <w:rPr>
          <w:rFonts w:asciiTheme="minorHAnsi" w:hAnsiTheme="minorHAnsi" w:cstheme="minorHAnsi"/>
          <w:bCs/>
          <w:sz w:val="22"/>
          <w:szCs w:val="22"/>
        </w:rPr>
        <w:t>day</w:t>
      </w:r>
    </w:p>
    <w:p w:rsidR="006D584C" w:rsidRDefault="006D584C" w:rsidP="00B62D5B">
      <w:pPr>
        <w:pStyle w:val="Default"/>
        <w:ind w:left="2444" w:firstLine="436"/>
        <w:rPr>
          <w:rFonts w:asciiTheme="minorHAnsi" w:hAnsiTheme="minorHAnsi" w:cstheme="minorHAnsi"/>
          <w:bCs/>
          <w:sz w:val="22"/>
          <w:szCs w:val="22"/>
        </w:rPr>
      </w:pPr>
    </w:p>
    <w:p w:rsidR="006D584C" w:rsidRDefault="006D584C" w:rsidP="006D584C">
      <w:pPr>
        <w:overflowPunct/>
        <w:autoSpaceDE/>
        <w:adjustRightInd/>
        <w:rPr>
          <w:rFonts w:asciiTheme="minorHAnsi" w:hAnsiTheme="minorHAnsi" w:cstheme="minorHAnsi"/>
          <w:sz w:val="22"/>
          <w:szCs w:val="22"/>
        </w:rPr>
      </w:pPr>
      <w:r>
        <w:rPr>
          <w:rFonts w:asciiTheme="minorHAnsi" w:hAnsiTheme="minorHAnsi" w:cstheme="minorHAnsi"/>
          <w:sz w:val="22"/>
          <w:szCs w:val="22"/>
        </w:rPr>
        <w:t xml:space="preserve">This is a </w:t>
      </w:r>
      <w:r w:rsidR="003B1FFB">
        <w:rPr>
          <w:rFonts w:asciiTheme="minorHAnsi" w:hAnsiTheme="minorHAnsi" w:cstheme="minorHAnsi"/>
          <w:sz w:val="22"/>
          <w:szCs w:val="22"/>
        </w:rPr>
        <w:t>non-teaching</w:t>
      </w:r>
      <w:r>
        <w:rPr>
          <w:rFonts w:asciiTheme="minorHAnsi" w:hAnsiTheme="minorHAnsi" w:cstheme="minorHAnsi"/>
          <w:sz w:val="22"/>
          <w:szCs w:val="22"/>
        </w:rPr>
        <w:t xml:space="preserve"> post, which will give the successful candidate an excellent opportunity to contribute to the work of the school.  </w:t>
      </w:r>
    </w:p>
    <w:p w:rsidR="006D584C" w:rsidRDefault="006D584C" w:rsidP="00B62D5B">
      <w:pPr>
        <w:pStyle w:val="Default"/>
        <w:ind w:left="2444" w:firstLine="436"/>
        <w:rPr>
          <w:rFonts w:asciiTheme="minorHAnsi" w:hAnsiTheme="minorHAnsi" w:cstheme="minorHAnsi"/>
          <w:bCs/>
          <w:sz w:val="22"/>
          <w:szCs w:val="22"/>
        </w:rPr>
      </w:pPr>
    </w:p>
    <w:p w:rsidR="00640F05" w:rsidRPr="00640F05" w:rsidRDefault="00640F05" w:rsidP="00640F05">
      <w:pPr>
        <w:rPr>
          <w:rFonts w:asciiTheme="minorHAnsi" w:hAnsiTheme="minorHAnsi" w:cstheme="minorHAnsi"/>
          <w:b/>
          <w:bCs/>
          <w:sz w:val="22"/>
          <w:szCs w:val="22"/>
        </w:rPr>
      </w:pPr>
      <w:r w:rsidRPr="00640F05">
        <w:rPr>
          <w:rFonts w:asciiTheme="minorHAnsi" w:hAnsiTheme="minorHAnsi" w:cstheme="minorHAnsi"/>
          <w:b/>
          <w:bCs/>
          <w:sz w:val="22"/>
          <w:szCs w:val="22"/>
        </w:rPr>
        <w:t>PERSON SPECIFICATION:</w:t>
      </w:r>
    </w:p>
    <w:p w:rsidR="00640F05" w:rsidRPr="00640F05" w:rsidRDefault="00640F05" w:rsidP="00640F05">
      <w:pPr>
        <w:rPr>
          <w:rFonts w:asciiTheme="minorHAnsi" w:hAnsiTheme="minorHAnsi" w:cstheme="minorHAnsi"/>
          <w:sz w:val="22"/>
          <w:szCs w:val="22"/>
        </w:rPr>
      </w:pPr>
    </w:p>
    <w:p w:rsidR="00640F05" w:rsidRPr="00640F05" w:rsidRDefault="00640F05" w:rsidP="00640F05">
      <w:pPr>
        <w:rPr>
          <w:rFonts w:asciiTheme="minorHAnsi" w:hAnsiTheme="minorHAnsi" w:cstheme="minorHAnsi"/>
          <w:sz w:val="22"/>
          <w:szCs w:val="22"/>
        </w:rPr>
      </w:pPr>
      <w:r w:rsidRPr="00640F05">
        <w:rPr>
          <w:rFonts w:asciiTheme="minorHAnsi" w:hAnsiTheme="minorHAnsi" w:cstheme="minorHAnsi"/>
          <w:sz w:val="22"/>
          <w:szCs w:val="22"/>
        </w:rPr>
        <w:t>The post holder will be expected to work effectively with both teaching and support staff at all levels as well as students/parents and external agencies/contractors.  They will thus need the following qualities:-</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Good communication skills: verbal and written</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Very good organisational and time management skills and the ability to work under pressure</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Strong numeracy skills, with the ability and knowledge to apply these to financial records and accounts</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Ability to understand and interpret financial data and to communicate understanding to colleagues as needed</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Ability to form good working relationships with colleagues and contractors</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Adaptability and flexibility in working practices and the ability to know when to use his/her initiative</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Ability to set standards, applying them consistently</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Ability to handle sensitive issues keeping confidentiality as required</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 high degree of professionalism in their approach to work and tasks set</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An ability to present an exemplary role model to students and staff</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A good level of computer literacy in Word and Excel plus a willingness to learn more specialist applications</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 xml:space="preserve">High quality administrative skills </w:t>
      </w:r>
    </w:p>
    <w:p w:rsidR="00640F05" w:rsidRPr="00640F05" w:rsidRDefault="00640F05" w:rsidP="00640F05">
      <w:pPr>
        <w:numPr>
          <w:ilvl w:val="0"/>
          <w:numId w:val="29"/>
        </w:numPr>
        <w:overflowPunct/>
        <w:autoSpaceDE/>
        <w:adjustRightInd/>
        <w:textAlignment w:val="auto"/>
        <w:rPr>
          <w:rFonts w:asciiTheme="minorHAnsi" w:hAnsiTheme="minorHAnsi" w:cstheme="minorHAnsi"/>
          <w:sz w:val="22"/>
          <w:szCs w:val="22"/>
        </w:rPr>
      </w:pPr>
      <w:r w:rsidRPr="00640F05">
        <w:rPr>
          <w:rFonts w:asciiTheme="minorHAnsi" w:hAnsiTheme="minorHAnsi" w:cstheme="minorHAnsi"/>
          <w:sz w:val="22"/>
          <w:szCs w:val="22"/>
        </w:rPr>
        <w:t xml:space="preserve">A good understanding of organisational and </w:t>
      </w:r>
      <w:r w:rsidR="003B1FFB">
        <w:rPr>
          <w:rFonts w:asciiTheme="minorHAnsi" w:hAnsiTheme="minorHAnsi" w:cstheme="minorHAnsi"/>
          <w:sz w:val="22"/>
          <w:szCs w:val="22"/>
        </w:rPr>
        <w:t xml:space="preserve">payroll function </w:t>
      </w:r>
      <w:r w:rsidRPr="00640F05">
        <w:rPr>
          <w:rFonts w:asciiTheme="minorHAnsi" w:hAnsiTheme="minorHAnsi" w:cstheme="minorHAnsi"/>
          <w:sz w:val="22"/>
          <w:szCs w:val="22"/>
        </w:rPr>
        <w:t>requirements</w:t>
      </w:r>
    </w:p>
    <w:p w:rsidR="00640F05" w:rsidRPr="00640F05" w:rsidRDefault="00640F05" w:rsidP="00640F05">
      <w:pPr>
        <w:ind w:left="720"/>
        <w:rPr>
          <w:rFonts w:asciiTheme="minorHAnsi" w:eastAsiaTheme="minorHAnsi" w:hAnsiTheme="minorHAnsi" w:cstheme="minorHAnsi"/>
          <w:sz w:val="22"/>
          <w:szCs w:val="22"/>
        </w:rPr>
      </w:pPr>
    </w:p>
    <w:p w:rsidR="00640F05" w:rsidRPr="00640F05" w:rsidRDefault="00640F05" w:rsidP="00640F05">
      <w:pPr>
        <w:rPr>
          <w:rFonts w:asciiTheme="minorHAnsi" w:hAnsiTheme="minorHAnsi" w:cstheme="minorHAnsi"/>
          <w:sz w:val="22"/>
          <w:szCs w:val="22"/>
        </w:rPr>
      </w:pPr>
      <w:r w:rsidRPr="00640F05">
        <w:rPr>
          <w:rFonts w:asciiTheme="minorHAnsi" w:hAnsiTheme="minorHAnsi" w:cstheme="minorHAnsi"/>
          <w:sz w:val="22"/>
          <w:szCs w:val="22"/>
        </w:rPr>
        <w:t>Training in school systems and practices will be provided both prior to the post being undertaken and during service.</w:t>
      </w:r>
    </w:p>
    <w:p w:rsidR="00D84579" w:rsidRDefault="00D84579" w:rsidP="00D84579">
      <w:pPr>
        <w:jc w:val="both"/>
        <w:rPr>
          <w:rFonts w:asciiTheme="minorHAnsi" w:hAnsiTheme="minorHAnsi" w:cstheme="minorHAnsi"/>
          <w:b/>
          <w:bCs/>
          <w:color w:val="000000"/>
          <w:sz w:val="22"/>
          <w:szCs w:val="22"/>
          <w:lang w:eastAsia="en-GB"/>
        </w:rPr>
      </w:pPr>
    </w:p>
    <w:p w:rsidR="00D12EC3" w:rsidRDefault="00931556" w:rsidP="00D84579">
      <w:pPr>
        <w:jc w:val="both"/>
        <w:rPr>
          <w:rFonts w:asciiTheme="minorHAnsi" w:hAnsiTheme="minorHAnsi" w:cstheme="minorHAnsi"/>
          <w:b/>
          <w:sz w:val="22"/>
          <w:szCs w:val="22"/>
        </w:rPr>
      </w:pPr>
      <w:r w:rsidRPr="00CF1E01">
        <w:rPr>
          <w:rFonts w:asciiTheme="minorHAnsi" w:hAnsiTheme="minorHAnsi" w:cstheme="minorHAnsi"/>
          <w:b/>
          <w:sz w:val="22"/>
          <w:szCs w:val="22"/>
        </w:rPr>
        <w:t>Purpose of post</w:t>
      </w:r>
    </w:p>
    <w:p w:rsidR="00917E0A" w:rsidRPr="00CF1E01" w:rsidRDefault="00917E0A" w:rsidP="00917E0A">
      <w:pPr>
        <w:ind w:left="284"/>
        <w:jc w:val="both"/>
        <w:rPr>
          <w:rFonts w:asciiTheme="minorHAnsi" w:hAnsiTheme="minorHAnsi" w:cstheme="minorHAnsi"/>
          <w:b/>
          <w:sz w:val="22"/>
          <w:szCs w:val="22"/>
        </w:rPr>
      </w:pPr>
    </w:p>
    <w:p w:rsidR="00BA441B" w:rsidRDefault="00BA441B" w:rsidP="00917E0A">
      <w:pPr>
        <w:pStyle w:val="ListParagraph"/>
        <w:numPr>
          <w:ilvl w:val="0"/>
          <w:numId w:val="19"/>
        </w:numPr>
        <w:ind w:left="709" w:hanging="425"/>
        <w:rPr>
          <w:rFonts w:asciiTheme="minorHAnsi" w:hAnsiTheme="minorHAnsi" w:cstheme="minorHAnsi"/>
          <w:sz w:val="22"/>
          <w:szCs w:val="22"/>
        </w:rPr>
      </w:pPr>
      <w:r w:rsidRPr="00917E0A">
        <w:rPr>
          <w:rFonts w:asciiTheme="minorHAnsi" w:hAnsiTheme="minorHAnsi" w:cstheme="minorHAnsi"/>
          <w:sz w:val="22"/>
          <w:szCs w:val="22"/>
        </w:rPr>
        <w:t xml:space="preserve">To </w:t>
      </w:r>
      <w:r w:rsidR="00144423" w:rsidRPr="00917E0A">
        <w:rPr>
          <w:rFonts w:asciiTheme="minorHAnsi" w:hAnsiTheme="minorHAnsi" w:cstheme="minorHAnsi"/>
          <w:sz w:val="22"/>
          <w:szCs w:val="22"/>
        </w:rPr>
        <w:t>undertake finance entries</w:t>
      </w:r>
      <w:r w:rsidR="00E90AEC" w:rsidRPr="00917E0A">
        <w:rPr>
          <w:rFonts w:asciiTheme="minorHAnsi" w:hAnsiTheme="minorHAnsi" w:cstheme="minorHAnsi"/>
          <w:sz w:val="22"/>
          <w:szCs w:val="22"/>
        </w:rPr>
        <w:t xml:space="preserve"> in line with Trust procedures </w:t>
      </w:r>
      <w:r w:rsidR="0080752E">
        <w:rPr>
          <w:rFonts w:asciiTheme="minorHAnsi" w:hAnsiTheme="minorHAnsi" w:cstheme="minorHAnsi"/>
          <w:sz w:val="22"/>
          <w:szCs w:val="22"/>
        </w:rPr>
        <w:t>e.g</w:t>
      </w:r>
      <w:r w:rsidR="00E90AEC" w:rsidRPr="00917E0A">
        <w:rPr>
          <w:rFonts w:asciiTheme="minorHAnsi" w:hAnsiTheme="minorHAnsi" w:cstheme="minorHAnsi"/>
          <w:sz w:val="22"/>
          <w:szCs w:val="22"/>
        </w:rPr>
        <w:t>.</w:t>
      </w:r>
      <w:r w:rsidR="00144423" w:rsidRPr="00917E0A">
        <w:rPr>
          <w:rFonts w:asciiTheme="minorHAnsi" w:hAnsiTheme="minorHAnsi" w:cstheme="minorHAnsi"/>
          <w:sz w:val="22"/>
          <w:szCs w:val="22"/>
        </w:rPr>
        <w:t xml:space="preserve"> </w:t>
      </w:r>
      <w:r w:rsidRPr="00917E0A">
        <w:rPr>
          <w:rFonts w:asciiTheme="minorHAnsi" w:hAnsiTheme="minorHAnsi" w:cstheme="minorHAnsi"/>
          <w:sz w:val="22"/>
          <w:szCs w:val="22"/>
        </w:rPr>
        <w:t xml:space="preserve">placement of orders, payment of invoices, and </w:t>
      </w:r>
      <w:r w:rsidR="00144423" w:rsidRPr="00917E0A">
        <w:rPr>
          <w:rFonts w:asciiTheme="minorHAnsi" w:hAnsiTheme="minorHAnsi" w:cstheme="minorHAnsi"/>
          <w:sz w:val="22"/>
          <w:szCs w:val="22"/>
        </w:rPr>
        <w:t>administration of invoices</w:t>
      </w:r>
      <w:r w:rsidRPr="00917E0A">
        <w:rPr>
          <w:rFonts w:asciiTheme="minorHAnsi" w:hAnsiTheme="minorHAnsi" w:cstheme="minorHAnsi"/>
          <w:sz w:val="22"/>
          <w:szCs w:val="22"/>
        </w:rPr>
        <w:t xml:space="preserve"> using the Access </w:t>
      </w:r>
      <w:r w:rsidR="00764F44" w:rsidRPr="00917E0A">
        <w:rPr>
          <w:rFonts w:asciiTheme="minorHAnsi" w:hAnsiTheme="minorHAnsi" w:cstheme="minorHAnsi"/>
          <w:sz w:val="22"/>
          <w:szCs w:val="22"/>
        </w:rPr>
        <w:t>finance</w:t>
      </w:r>
      <w:r w:rsidRPr="00917E0A">
        <w:rPr>
          <w:rFonts w:asciiTheme="minorHAnsi" w:hAnsiTheme="minorHAnsi" w:cstheme="minorHAnsi"/>
          <w:sz w:val="22"/>
          <w:szCs w:val="22"/>
        </w:rPr>
        <w:t xml:space="preserve"> system</w:t>
      </w:r>
    </w:p>
    <w:p w:rsidR="00977D1C" w:rsidRPr="00917E0A" w:rsidRDefault="00977D1C" w:rsidP="00917E0A">
      <w:pPr>
        <w:pStyle w:val="ListParagraph"/>
        <w:numPr>
          <w:ilvl w:val="0"/>
          <w:numId w:val="19"/>
        </w:numPr>
        <w:ind w:left="709" w:hanging="425"/>
        <w:rPr>
          <w:rFonts w:asciiTheme="minorHAnsi" w:hAnsiTheme="minorHAnsi" w:cstheme="minorHAnsi"/>
          <w:sz w:val="22"/>
          <w:szCs w:val="22"/>
        </w:rPr>
      </w:pPr>
      <w:r>
        <w:rPr>
          <w:rFonts w:asciiTheme="minorHAnsi" w:hAnsiTheme="minorHAnsi" w:cstheme="minorHAnsi"/>
          <w:sz w:val="22"/>
          <w:szCs w:val="22"/>
        </w:rPr>
        <w:t>To provide administrative support</w:t>
      </w:r>
      <w:r w:rsidR="003B1FFB">
        <w:rPr>
          <w:rFonts w:asciiTheme="minorHAnsi" w:hAnsiTheme="minorHAnsi" w:cstheme="minorHAnsi"/>
          <w:sz w:val="22"/>
          <w:szCs w:val="22"/>
        </w:rPr>
        <w:t xml:space="preserve"> to</w:t>
      </w:r>
      <w:r>
        <w:rPr>
          <w:rFonts w:asciiTheme="minorHAnsi" w:hAnsiTheme="minorHAnsi" w:cstheme="minorHAnsi"/>
          <w:sz w:val="22"/>
          <w:szCs w:val="22"/>
        </w:rPr>
        <w:t xml:space="preserve"> the Finance </w:t>
      </w:r>
      <w:r w:rsidR="003B1FFB">
        <w:rPr>
          <w:rFonts w:asciiTheme="minorHAnsi" w:hAnsiTheme="minorHAnsi" w:cstheme="minorHAnsi"/>
          <w:sz w:val="22"/>
          <w:szCs w:val="22"/>
        </w:rPr>
        <w:t>team</w:t>
      </w:r>
      <w:r>
        <w:rPr>
          <w:rFonts w:asciiTheme="minorHAnsi" w:hAnsiTheme="minorHAnsi" w:cstheme="minorHAnsi"/>
          <w:sz w:val="22"/>
          <w:szCs w:val="22"/>
        </w:rPr>
        <w:t xml:space="preserve"> where needed</w:t>
      </w:r>
    </w:p>
    <w:p w:rsidR="00977D1C" w:rsidRPr="00CF1E01" w:rsidRDefault="00977D1C" w:rsidP="00977D1C">
      <w:pPr>
        <w:jc w:val="both"/>
        <w:rPr>
          <w:rFonts w:asciiTheme="minorHAnsi" w:hAnsiTheme="minorHAnsi" w:cstheme="minorHAnsi"/>
          <w:b/>
          <w:sz w:val="22"/>
          <w:szCs w:val="22"/>
        </w:rPr>
      </w:pPr>
    </w:p>
    <w:p w:rsidR="00917E0A" w:rsidRDefault="00917E0A" w:rsidP="00917E0A">
      <w:pPr>
        <w:ind w:left="284"/>
        <w:jc w:val="both"/>
        <w:rPr>
          <w:rFonts w:asciiTheme="minorHAnsi" w:hAnsiTheme="minorHAnsi" w:cstheme="minorHAnsi"/>
          <w:b/>
          <w:sz w:val="22"/>
          <w:szCs w:val="22"/>
        </w:rPr>
      </w:pPr>
    </w:p>
    <w:p w:rsidR="00512F2D" w:rsidRPr="00CF1E01" w:rsidRDefault="00917E0A" w:rsidP="00917E0A">
      <w:pPr>
        <w:ind w:left="284"/>
        <w:jc w:val="both"/>
        <w:rPr>
          <w:rFonts w:asciiTheme="minorHAnsi" w:hAnsiTheme="minorHAnsi" w:cstheme="minorHAnsi"/>
          <w:b/>
          <w:sz w:val="22"/>
          <w:szCs w:val="22"/>
        </w:rPr>
      </w:pPr>
      <w:r>
        <w:rPr>
          <w:rFonts w:asciiTheme="minorHAnsi" w:hAnsiTheme="minorHAnsi" w:cstheme="minorHAnsi"/>
          <w:b/>
          <w:sz w:val="22"/>
          <w:szCs w:val="22"/>
        </w:rPr>
        <w:t>SPECIFIC DUTIES</w:t>
      </w:r>
    </w:p>
    <w:p w:rsidR="00097EBD" w:rsidRPr="00CF1E01" w:rsidRDefault="00097EBD" w:rsidP="00917E0A">
      <w:pPr>
        <w:ind w:left="284"/>
        <w:jc w:val="both"/>
        <w:rPr>
          <w:rFonts w:asciiTheme="minorHAnsi" w:hAnsiTheme="minorHAnsi" w:cstheme="minorHAnsi"/>
          <w:sz w:val="22"/>
          <w:szCs w:val="22"/>
        </w:rPr>
      </w:pPr>
    </w:p>
    <w:p w:rsidR="001C6A42" w:rsidRDefault="00AC430E" w:rsidP="00917E0A">
      <w:pPr>
        <w:ind w:left="284"/>
        <w:jc w:val="both"/>
        <w:rPr>
          <w:rFonts w:asciiTheme="minorHAnsi" w:hAnsiTheme="minorHAnsi" w:cstheme="minorHAnsi"/>
          <w:b/>
          <w:sz w:val="22"/>
          <w:szCs w:val="22"/>
        </w:rPr>
      </w:pPr>
      <w:r w:rsidRPr="00CF1E01">
        <w:rPr>
          <w:rFonts w:asciiTheme="minorHAnsi" w:hAnsiTheme="minorHAnsi" w:cstheme="minorHAnsi"/>
          <w:b/>
          <w:sz w:val="22"/>
          <w:szCs w:val="22"/>
        </w:rPr>
        <w:t>Liaison</w:t>
      </w:r>
    </w:p>
    <w:p w:rsidR="00917E0A" w:rsidRPr="00CF1E01" w:rsidRDefault="00917E0A" w:rsidP="00917E0A">
      <w:pPr>
        <w:ind w:left="284"/>
        <w:jc w:val="both"/>
        <w:rPr>
          <w:rFonts w:asciiTheme="minorHAnsi" w:hAnsiTheme="minorHAnsi" w:cstheme="minorHAnsi"/>
          <w:b/>
          <w:sz w:val="22"/>
          <w:szCs w:val="22"/>
        </w:rPr>
      </w:pPr>
    </w:p>
    <w:p w:rsidR="00AC430E" w:rsidRPr="00917E0A" w:rsidRDefault="00AC430E" w:rsidP="00917E0A">
      <w:pPr>
        <w:pStyle w:val="ListParagraph"/>
        <w:numPr>
          <w:ilvl w:val="0"/>
          <w:numId w:val="5"/>
        </w:numPr>
        <w:overflowPunct/>
        <w:autoSpaceDE/>
        <w:autoSpaceDN/>
        <w:adjustRightInd/>
        <w:textAlignment w:val="auto"/>
        <w:rPr>
          <w:rFonts w:asciiTheme="minorHAnsi" w:hAnsiTheme="minorHAnsi" w:cstheme="minorHAnsi"/>
          <w:color w:val="000000" w:themeColor="text1"/>
          <w:sz w:val="22"/>
          <w:szCs w:val="22"/>
        </w:rPr>
      </w:pPr>
      <w:r w:rsidRPr="00917E0A">
        <w:rPr>
          <w:rFonts w:asciiTheme="minorHAnsi" w:hAnsiTheme="minorHAnsi" w:cstheme="minorHAnsi"/>
          <w:color w:val="000000" w:themeColor="text1"/>
          <w:sz w:val="22"/>
          <w:szCs w:val="22"/>
        </w:rPr>
        <w:t xml:space="preserve">To liaise with the school’s catering managers, raising any concerns with the </w:t>
      </w:r>
      <w:r w:rsidR="003B1FFB" w:rsidRPr="00917E0A">
        <w:rPr>
          <w:rFonts w:asciiTheme="minorHAnsi" w:hAnsiTheme="minorHAnsi" w:cstheme="minorHAnsi"/>
          <w:color w:val="000000" w:themeColor="text1"/>
          <w:sz w:val="22"/>
          <w:szCs w:val="22"/>
        </w:rPr>
        <w:t>Head teacher</w:t>
      </w:r>
      <w:r w:rsidRPr="00917E0A">
        <w:rPr>
          <w:rFonts w:asciiTheme="minorHAnsi" w:hAnsiTheme="minorHAnsi" w:cstheme="minorHAnsi"/>
          <w:color w:val="000000" w:themeColor="text1"/>
          <w:sz w:val="22"/>
          <w:szCs w:val="22"/>
        </w:rPr>
        <w:t xml:space="preserve"> and attending relevant meetings as required</w:t>
      </w:r>
      <w:r w:rsidR="00AA1DF0" w:rsidRPr="00917E0A">
        <w:rPr>
          <w:rFonts w:asciiTheme="minorHAnsi" w:hAnsiTheme="minorHAnsi" w:cstheme="minorHAnsi"/>
          <w:color w:val="000000" w:themeColor="text1"/>
          <w:sz w:val="22"/>
          <w:szCs w:val="22"/>
        </w:rPr>
        <w:t>, as advised by the Trust Finance Officer</w:t>
      </w:r>
    </w:p>
    <w:p w:rsidR="00AC430E" w:rsidRPr="00CF1E01" w:rsidRDefault="00AC430E" w:rsidP="00917E0A">
      <w:pPr>
        <w:overflowPunct/>
        <w:autoSpaceDE/>
        <w:autoSpaceDN/>
        <w:adjustRightInd/>
        <w:ind w:left="284"/>
        <w:textAlignment w:val="auto"/>
        <w:rPr>
          <w:rFonts w:asciiTheme="minorHAnsi" w:hAnsiTheme="minorHAnsi" w:cstheme="minorHAnsi"/>
          <w:sz w:val="22"/>
          <w:szCs w:val="22"/>
        </w:rPr>
      </w:pPr>
    </w:p>
    <w:p w:rsidR="00442E31" w:rsidRPr="00CF1E01" w:rsidRDefault="00442E31" w:rsidP="00917E0A">
      <w:pPr>
        <w:ind w:left="284"/>
        <w:jc w:val="both"/>
        <w:rPr>
          <w:rFonts w:asciiTheme="minorHAnsi" w:hAnsiTheme="minorHAnsi" w:cstheme="minorHAnsi"/>
          <w:b/>
          <w:sz w:val="22"/>
          <w:szCs w:val="22"/>
        </w:rPr>
      </w:pPr>
    </w:p>
    <w:p w:rsidR="00442E31" w:rsidRDefault="00442E31" w:rsidP="00917E0A">
      <w:pPr>
        <w:ind w:left="284"/>
        <w:jc w:val="both"/>
        <w:rPr>
          <w:rFonts w:asciiTheme="minorHAnsi" w:hAnsiTheme="minorHAnsi" w:cstheme="minorHAnsi"/>
          <w:b/>
          <w:sz w:val="22"/>
          <w:szCs w:val="22"/>
        </w:rPr>
      </w:pPr>
      <w:r w:rsidRPr="00CF1E01">
        <w:rPr>
          <w:rFonts w:asciiTheme="minorHAnsi" w:hAnsiTheme="minorHAnsi" w:cstheme="minorHAnsi"/>
          <w:b/>
          <w:sz w:val="22"/>
          <w:szCs w:val="22"/>
        </w:rPr>
        <w:t>Financial Management</w:t>
      </w:r>
    </w:p>
    <w:p w:rsidR="00917E0A" w:rsidRPr="00CF1E01" w:rsidRDefault="00917E0A" w:rsidP="00917E0A">
      <w:pPr>
        <w:ind w:left="284"/>
        <w:jc w:val="both"/>
        <w:rPr>
          <w:rFonts w:asciiTheme="minorHAnsi" w:hAnsiTheme="minorHAnsi" w:cstheme="minorHAnsi"/>
          <w:b/>
          <w:sz w:val="22"/>
          <w:szCs w:val="22"/>
        </w:rPr>
      </w:pPr>
    </w:p>
    <w:p w:rsidR="00442E31" w:rsidRPr="00917E0A" w:rsidRDefault="0002518A"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Undertake </w:t>
      </w:r>
      <w:r w:rsidR="00442E31" w:rsidRPr="00917E0A">
        <w:rPr>
          <w:rFonts w:asciiTheme="minorHAnsi" w:hAnsiTheme="minorHAnsi" w:cstheme="minorHAnsi"/>
          <w:sz w:val="22"/>
          <w:szCs w:val="22"/>
        </w:rPr>
        <w:t xml:space="preserve">monthly salary monitoring and </w:t>
      </w:r>
      <w:r w:rsidR="00BA441B" w:rsidRPr="00917E0A">
        <w:rPr>
          <w:rFonts w:asciiTheme="minorHAnsi" w:hAnsiTheme="minorHAnsi" w:cstheme="minorHAnsi"/>
          <w:sz w:val="22"/>
          <w:szCs w:val="22"/>
        </w:rPr>
        <w:t>flag up any concerns</w:t>
      </w:r>
      <w:r w:rsidR="00CB368B" w:rsidRPr="00917E0A">
        <w:rPr>
          <w:rFonts w:asciiTheme="minorHAnsi" w:hAnsiTheme="minorHAnsi" w:cstheme="minorHAnsi"/>
          <w:sz w:val="22"/>
          <w:szCs w:val="22"/>
        </w:rPr>
        <w:t xml:space="preserve"> or unexpected variations, keeping a record of notes of variations for reference and future scrutiny</w:t>
      </w:r>
      <w:r w:rsidR="00AA1DF0" w:rsidRPr="00917E0A">
        <w:rPr>
          <w:rFonts w:asciiTheme="minorHAnsi" w:hAnsiTheme="minorHAnsi" w:cstheme="minorHAnsi"/>
          <w:sz w:val="22"/>
          <w:szCs w:val="22"/>
        </w:rPr>
        <w:t>, reporting to the Trust Finance Officer each month and raising promptly any concerns in the interim</w:t>
      </w:r>
    </w:p>
    <w:p w:rsidR="00764F44" w:rsidRPr="00917E0A" w:rsidRDefault="00764F44"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Operate the Trust’s finance</w:t>
      </w:r>
      <w:r w:rsidR="0002518A" w:rsidRPr="00917E0A">
        <w:rPr>
          <w:rFonts w:asciiTheme="minorHAnsi" w:hAnsiTheme="minorHAnsi" w:cstheme="minorHAnsi"/>
          <w:sz w:val="22"/>
          <w:szCs w:val="22"/>
        </w:rPr>
        <w:t xml:space="preserve"> package in line with proced</w:t>
      </w:r>
      <w:r w:rsidRPr="00917E0A">
        <w:rPr>
          <w:rFonts w:asciiTheme="minorHAnsi" w:hAnsiTheme="minorHAnsi" w:cstheme="minorHAnsi"/>
          <w:sz w:val="22"/>
          <w:szCs w:val="22"/>
        </w:rPr>
        <w:t xml:space="preserve">ures set out by the Trust, and </w:t>
      </w:r>
      <w:r w:rsidR="0002518A" w:rsidRPr="00917E0A">
        <w:rPr>
          <w:rFonts w:asciiTheme="minorHAnsi" w:hAnsiTheme="minorHAnsi" w:cstheme="minorHAnsi"/>
          <w:sz w:val="22"/>
          <w:szCs w:val="22"/>
        </w:rPr>
        <w:t>implement</w:t>
      </w:r>
      <w:r w:rsidRPr="00917E0A">
        <w:rPr>
          <w:rFonts w:asciiTheme="minorHAnsi" w:hAnsiTheme="minorHAnsi" w:cstheme="minorHAnsi"/>
          <w:sz w:val="22"/>
          <w:szCs w:val="22"/>
        </w:rPr>
        <w:t xml:space="preserve"> these</w:t>
      </w:r>
    </w:p>
    <w:p w:rsidR="00BA441B" w:rsidRPr="00917E0A" w:rsidRDefault="00764F44" w:rsidP="00BF608D">
      <w:pPr>
        <w:pStyle w:val="ListParagraph"/>
        <w:overflowPunct/>
        <w:autoSpaceDE/>
        <w:autoSpaceDN/>
        <w:adjustRightInd/>
        <w:textAlignment w:val="auto"/>
        <w:rPr>
          <w:rFonts w:asciiTheme="minorHAnsi" w:hAnsiTheme="minorHAnsi" w:cstheme="minorHAnsi"/>
          <w:sz w:val="22"/>
          <w:szCs w:val="22"/>
        </w:rPr>
      </w:pPr>
      <w:proofErr w:type="gramStart"/>
      <w:r w:rsidRPr="00917E0A">
        <w:rPr>
          <w:rFonts w:asciiTheme="minorHAnsi" w:hAnsiTheme="minorHAnsi" w:cstheme="minorHAnsi"/>
          <w:sz w:val="22"/>
          <w:szCs w:val="22"/>
        </w:rPr>
        <w:t>within</w:t>
      </w:r>
      <w:proofErr w:type="gramEnd"/>
      <w:r w:rsidR="0002518A" w:rsidRPr="00917E0A">
        <w:rPr>
          <w:rFonts w:asciiTheme="minorHAnsi" w:hAnsiTheme="minorHAnsi" w:cstheme="minorHAnsi"/>
          <w:sz w:val="22"/>
          <w:szCs w:val="22"/>
        </w:rPr>
        <w:t xml:space="preserve"> the Access</w:t>
      </w:r>
      <w:r w:rsidRPr="00917E0A">
        <w:rPr>
          <w:rFonts w:asciiTheme="minorHAnsi" w:hAnsiTheme="minorHAnsi" w:cstheme="minorHAnsi"/>
          <w:sz w:val="22"/>
          <w:szCs w:val="22"/>
        </w:rPr>
        <w:t xml:space="preserve"> finance</w:t>
      </w:r>
      <w:r w:rsidR="0002518A" w:rsidRPr="00917E0A">
        <w:rPr>
          <w:rFonts w:asciiTheme="minorHAnsi" w:hAnsiTheme="minorHAnsi" w:cstheme="minorHAnsi"/>
          <w:sz w:val="22"/>
          <w:szCs w:val="22"/>
        </w:rPr>
        <w:t xml:space="preserve"> </w:t>
      </w:r>
      <w:r w:rsidRPr="00917E0A">
        <w:rPr>
          <w:rFonts w:asciiTheme="minorHAnsi" w:hAnsiTheme="minorHAnsi" w:cstheme="minorHAnsi"/>
          <w:sz w:val="22"/>
          <w:szCs w:val="22"/>
        </w:rPr>
        <w:t>system</w:t>
      </w:r>
      <w:r w:rsidR="00CB368B" w:rsidRPr="00917E0A">
        <w:rPr>
          <w:rFonts w:asciiTheme="minorHAnsi" w:hAnsiTheme="minorHAnsi" w:cstheme="minorHAnsi"/>
          <w:sz w:val="22"/>
          <w:szCs w:val="22"/>
        </w:rPr>
        <w:t xml:space="preserve">; </w:t>
      </w:r>
      <w:r w:rsidR="0080752E">
        <w:rPr>
          <w:rFonts w:asciiTheme="minorHAnsi" w:hAnsiTheme="minorHAnsi" w:cstheme="minorHAnsi"/>
          <w:sz w:val="22"/>
          <w:szCs w:val="22"/>
        </w:rPr>
        <w:t>e.g.</w:t>
      </w:r>
      <w:r w:rsidRPr="00917E0A">
        <w:rPr>
          <w:rFonts w:asciiTheme="minorHAnsi" w:hAnsiTheme="minorHAnsi" w:cstheme="minorHAnsi"/>
          <w:sz w:val="22"/>
          <w:szCs w:val="22"/>
        </w:rPr>
        <w:t xml:space="preserve"> </w:t>
      </w:r>
      <w:r w:rsidR="00CB368B" w:rsidRPr="00917E0A">
        <w:rPr>
          <w:rFonts w:asciiTheme="minorHAnsi" w:hAnsiTheme="minorHAnsi" w:cstheme="minorHAnsi"/>
          <w:sz w:val="22"/>
          <w:szCs w:val="22"/>
        </w:rPr>
        <w:t>ensuring budget</w:t>
      </w:r>
      <w:r w:rsidR="007521CE" w:rsidRPr="00917E0A">
        <w:rPr>
          <w:rFonts w:asciiTheme="minorHAnsi" w:hAnsiTheme="minorHAnsi" w:cstheme="minorHAnsi"/>
          <w:sz w:val="22"/>
          <w:szCs w:val="22"/>
        </w:rPr>
        <w:t xml:space="preserve"> </w:t>
      </w:r>
      <w:r w:rsidR="00CB368B" w:rsidRPr="00917E0A">
        <w:rPr>
          <w:rFonts w:asciiTheme="minorHAnsi" w:hAnsiTheme="minorHAnsi" w:cstheme="minorHAnsi"/>
          <w:sz w:val="22"/>
          <w:szCs w:val="22"/>
        </w:rPr>
        <w:t>holders</w:t>
      </w:r>
      <w:r w:rsidRPr="00917E0A">
        <w:rPr>
          <w:rFonts w:asciiTheme="minorHAnsi" w:hAnsiTheme="minorHAnsi" w:cstheme="minorHAnsi"/>
          <w:sz w:val="22"/>
          <w:szCs w:val="22"/>
        </w:rPr>
        <w:t xml:space="preserve"> are</w:t>
      </w:r>
      <w:r w:rsidR="00CB368B" w:rsidRPr="00917E0A">
        <w:rPr>
          <w:rFonts w:asciiTheme="minorHAnsi" w:hAnsiTheme="minorHAnsi" w:cstheme="minorHAnsi"/>
          <w:sz w:val="22"/>
          <w:szCs w:val="22"/>
        </w:rPr>
        <w:t xml:space="preserve"> duly entered</w:t>
      </w:r>
      <w:r w:rsidR="0002518A" w:rsidRPr="00917E0A">
        <w:rPr>
          <w:rFonts w:asciiTheme="minorHAnsi" w:hAnsiTheme="minorHAnsi" w:cstheme="minorHAnsi"/>
          <w:sz w:val="22"/>
          <w:szCs w:val="22"/>
        </w:rPr>
        <w:t xml:space="preserve"> </w:t>
      </w:r>
      <w:r w:rsidR="00442E31" w:rsidRPr="00917E0A">
        <w:rPr>
          <w:rFonts w:asciiTheme="minorHAnsi" w:hAnsiTheme="minorHAnsi" w:cstheme="minorHAnsi"/>
          <w:sz w:val="22"/>
          <w:szCs w:val="22"/>
        </w:rPr>
        <w:t xml:space="preserve"> </w:t>
      </w:r>
    </w:p>
    <w:p w:rsidR="00442E31" w:rsidRPr="00917E0A" w:rsidRDefault="00AA1DF0"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Undertake </w:t>
      </w:r>
      <w:r w:rsidR="00442E31" w:rsidRPr="00917E0A">
        <w:rPr>
          <w:rFonts w:asciiTheme="minorHAnsi" w:hAnsiTheme="minorHAnsi" w:cstheme="minorHAnsi"/>
          <w:sz w:val="22"/>
          <w:szCs w:val="22"/>
        </w:rPr>
        <w:t>ordering, processing and payment of goods and services</w:t>
      </w:r>
      <w:r w:rsidRPr="00917E0A">
        <w:rPr>
          <w:rFonts w:asciiTheme="minorHAnsi" w:hAnsiTheme="minorHAnsi" w:cstheme="minorHAnsi"/>
          <w:sz w:val="22"/>
          <w:szCs w:val="22"/>
        </w:rPr>
        <w:t xml:space="preserve"> through the </w:t>
      </w:r>
      <w:r w:rsidR="00764F44" w:rsidRPr="00917E0A">
        <w:rPr>
          <w:rFonts w:asciiTheme="minorHAnsi" w:hAnsiTheme="minorHAnsi" w:cstheme="minorHAnsi"/>
          <w:sz w:val="22"/>
          <w:szCs w:val="22"/>
        </w:rPr>
        <w:t>f</w:t>
      </w:r>
      <w:r w:rsidRPr="00917E0A">
        <w:rPr>
          <w:rFonts w:asciiTheme="minorHAnsi" w:hAnsiTheme="minorHAnsi" w:cstheme="minorHAnsi"/>
          <w:sz w:val="22"/>
          <w:szCs w:val="22"/>
        </w:rPr>
        <w:t xml:space="preserve">inance </w:t>
      </w:r>
      <w:r w:rsidR="00764F44" w:rsidRPr="00917E0A">
        <w:rPr>
          <w:rFonts w:asciiTheme="minorHAnsi" w:hAnsiTheme="minorHAnsi" w:cstheme="minorHAnsi"/>
          <w:sz w:val="22"/>
          <w:szCs w:val="22"/>
        </w:rPr>
        <w:t>system</w:t>
      </w:r>
      <w:r w:rsidRPr="00917E0A">
        <w:rPr>
          <w:rFonts w:asciiTheme="minorHAnsi" w:hAnsiTheme="minorHAnsi" w:cstheme="minorHAnsi"/>
          <w:sz w:val="22"/>
          <w:szCs w:val="22"/>
        </w:rPr>
        <w:t xml:space="preserve"> as requested</w:t>
      </w:r>
    </w:p>
    <w:p w:rsidR="00442E31" w:rsidRPr="00917E0A" w:rsidRDefault="00AA1DF0"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Undertake associated administration for the </w:t>
      </w:r>
      <w:r w:rsidR="00442E31" w:rsidRPr="00917E0A">
        <w:rPr>
          <w:rFonts w:asciiTheme="minorHAnsi" w:hAnsiTheme="minorHAnsi" w:cstheme="minorHAnsi"/>
          <w:sz w:val="22"/>
          <w:szCs w:val="22"/>
        </w:rPr>
        <w:t xml:space="preserve">use of </w:t>
      </w:r>
      <w:proofErr w:type="spellStart"/>
      <w:r w:rsidRPr="00917E0A">
        <w:rPr>
          <w:rFonts w:asciiTheme="minorHAnsi" w:hAnsiTheme="minorHAnsi" w:cstheme="minorHAnsi"/>
          <w:sz w:val="22"/>
          <w:szCs w:val="22"/>
        </w:rPr>
        <w:t>Tucasi</w:t>
      </w:r>
      <w:proofErr w:type="spellEnd"/>
      <w:r w:rsidR="00442E31" w:rsidRPr="00917E0A">
        <w:rPr>
          <w:rFonts w:asciiTheme="minorHAnsi" w:hAnsiTheme="minorHAnsi" w:cstheme="minorHAnsi"/>
          <w:sz w:val="22"/>
          <w:szCs w:val="22"/>
        </w:rPr>
        <w:t xml:space="preserve"> </w:t>
      </w:r>
      <w:r w:rsidR="00EB2CAF" w:rsidRPr="00917E0A">
        <w:rPr>
          <w:rFonts w:asciiTheme="minorHAnsi" w:hAnsiTheme="minorHAnsi" w:cstheme="minorHAnsi"/>
          <w:sz w:val="22"/>
          <w:szCs w:val="22"/>
        </w:rPr>
        <w:t>or</w:t>
      </w:r>
      <w:r w:rsidR="00764F44" w:rsidRPr="00917E0A">
        <w:rPr>
          <w:rFonts w:asciiTheme="minorHAnsi" w:hAnsiTheme="minorHAnsi" w:cstheme="minorHAnsi"/>
          <w:sz w:val="22"/>
          <w:szCs w:val="22"/>
        </w:rPr>
        <w:t xml:space="preserve"> any</w:t>
      </w:r>
      <w:r w:rsidR="00EB2CAF" w:rsidRPr="00917E0A">
        <w:rPr>
          <w:rFonts w:asciiTheme="minorHAnsi" w:hAnsiTheme="minorHAnsi" w:cstheme="minorHAnsi"/>
          <w:sz w:val="22"/>
          <w:szCs w:val="22"/>
        </w:rPr>
        <w:t xml:space="preserve"> other system adopted by the school </w:t>
      </w:r>
      <w:r w:rsidR="00442E31" w:rsidRPr="00917E0A">
        <w:rPr>
          <w:rFonts w:asciiTheme="minorHAnsi" w:hAnsiTheme="minorHAnsi" w:cstheme="minorHAnsi"/>
          <w:sz w:val="22"/>
          <w:szCs w:val="22"/>
        </w:rPr>
        <w:t>for parental financial contributions</w:t>
      </w:r>
    </w:p>
    <w:p w:rsidR="00D12EC3" w:rsidRPr="00917E0A" w:rsidRDefault="00AA1DF0" w:rsidP="00917E0A">
      <w:pPr>
        <w:pStyle w:val="ListParagraph"/>
        <w:numPr>
          <w:ilvl w:val="0"/>
          <w:numId w:val="5"/>
        </w:numPr>
        <w:overflowPunct/>
        <w:autoSpaceDE/>
        <w:autoSpaceDN/>
        <w:adjustRightInd/>
        <w:jc w:val="both"/>
        <w:textAlignment w:val="auto"/>
        <w:rPr>
          <w:rFonts w:asciiTheme="minorHAnsi" w:hAnsiTheme="minorHAnsi" w:cstheme="minorHAnsi"/>
          <w:b/>
          <w:sz w:val="22"/>
          <w:szCs w:val="22"/>
        </w:rPr>
      </w:pPr>
      <w:r w:rsidRPr="00917E0A">
        <w:rPr>
          <w:rFonts w:asciiTheme="minorHAnsi" w:hAnsiTheme="minorHAnsi" w:cstheme="minorHAnsi"/>
          <w:sz w:val="22"/>
          <w:szCs w:val="22"/>
        </w:rPr>
        <w:t xml:space="preserve">Issue invoices for </w:t>
      </w:r>
      <w:r w:rsidR="00D12EC3" w:rsidRPr="00917E0A">
        <w:rPr>
          <w:rFonts w:asciiTheme="minorHAnsi" w:hAnsiTheme="minorHAnsi" w:cstheme="minorHAnsi"/>
          <w:sz w:val="22"/>
          <w:szCs w:val="22"/>
        </w:rPr>
        <w:t xml:space="preserve">high needs funding </w:t>
      </w:r>
      <w:r w:rsidRPr="00917E0A">
        <w:rPr>
          <w:rFonts w:asciiTheme="minorHAnsi" w:hAnsiTheme="minorHAnsi" w:cstheme="minorHAnsi"/>
          <w:sz w:val="22"/>
          <w:szCs w:val="22"/>
        </w:rPr>
        <w:t>claims</w:t>
      </w:r>
      <w:r w:rsidR="00D12EC3" w:rsidRPr="00917E0A">
        <w:rPr>
          <w:rFonts w:asciiTheme="minorHAnsi" w:hAnsiTheme="minorHAnsi" w:cstheme="minorHAnsi"/>
          <w:sz w:val="22"/>
          <w:szCs w:val="22"/>
        </w:rPr>
        <w:t xml:space="preserve"> from </w:t>
      </w:r>
      <w:r w:rsidR="007E3B07" w:rsidRPr="00917E0A">
        <w:rPr>
          <w:rFonts w:asciiTheme="minorHAnsi" w:hAnsiTheme="minorHAnsi" w:cstheme="minorHAnsi"/>
          <w:sz w:val="22"/>
          <w:szCs w:val="22"/>
        </w:rPr>
        <w:t xml:space="preserve">LBS and </w:t>
      </w:r>
      <w:r w:rsidR="00D12EC3" w:rsidRPr="00917E0A">
        <w:rPr>
          <w:rFonts w:asciiTheme="minorHAnsi" w:hAnsiTheme="minorHAnsi" w:cstheme="minorHAnsi"/>
          <w:sz w:val="22"/>
          <w:szCs w:val="22"/>
        </w:rPr>
        <w:t>other local authorities</w:t>
      </w:r>
      <w:r w:rsidR="007E3B07" w:rsidRPr="00917E0A">
        <w:rPr>
          <w:rFonts w:asciiTheme="minorHAnsi" w:hAnsiTheme="minorHAnsi" w:cstheme="minorHAnsi"/>
          <w:sz w:val="22"/>
          <w:szCs w:val="22"/>
        </w:rPr>
        <w:t xml:space="preserve"> for SEN </w:t>
      </w:r>
      <w:r w:rsidRPr="00917E0A">
        <w:rPr>
          <w:rFonts w:asciiTheme="minorHAnsi" w:hAnsiTheme="minorHAnsi" w:cstheme="minorHAnsi"/>
          <w:sz w:val="22"/>
          <w:szCs w:val="22"/>
        </w:rPr>
        <w:t>placements as requested</w:t>
      </w:r>
      <w:r w:rsidR="007E3B07" w:rsidRPr="00917E0A">
        <w:rPr>
          <w:rFonts w:asciiTheme="minorHAnsi" w:hAnsiTheme="minorHAnsi" w:cstheme="minorHAnsi"/>
          <w:sz w:val="22"/>
          <w:szCs w:val="22"/>
        </w:rPr>
        <w:t xml:space="preserve"> </w:t>
      </w:r>
    </w:p>
    <w:p w:rsidR="00CB368B" w:rsidRPr="00917E0A" w:rsidRDefault="00AA1DF0"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Issue invoices and undertake associated administration for lettings as requested</w:t>
      </w:r>
    </w:p>
    <w:p w:rsidR="00AC430E" w:rsidRDefault="00AA1DF0"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Undertake financial administration for </w:t>
      </w:r>
      <w:r w:rsidR="00AC430E" w:rsidRPr="00917E0A">
        <w:rPr>
          <w:rFonts w:asciiTheme="minorHAnsi" w:hAnsiTheme="minorHAnsi" w:cstheme="minorHAnsi"/>
          <w:sz w:val="22"/>
          <w:szCs w:val="22"/>
        </w:rPr>
        <w:t>non-public funds and for trips run  by the school</w:t>
      </w:r>
      <w:r w:rsidRPr="00917E0A">
        <w:rPr>
          <w:rFonts w:asciiTheme="minorHAnsi" w:hAnsiTheme="minorHAnsi" w:cstheme="minorHAnsi"/>
          <w:sz w:val="22"/>
          <w:szCs w:val="22"/>
        </w:rPr>
        <w:t xml:space="preserve"> as required</w:t>
      </w:r>
    </w:p>
    <w:p w:rsidR="00087B48" w:rsidRPr="00977D1C" w:rsidRDefault="00087B48"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77D1C">
        <w:rPr>
          <w:rFonts w:asciiTheme="minorHAnsi" w:hAnsiTheme="minorHAnsi" w:cstheme="minorHAnsi"/>
          <w:sz w:val="22"/>
          <w:szCs w:val="22"/>
        </w:rPr>
        <w:t>Assist the Trust Finance Officer with the reconciliation of the Public Funds Bank Account.</w:t>
      </w:r>
    </w:p>
    <w:p w:rsidR="00087B48" w:rsidRPr="00977D1C" w:rsidRDefault="00087B48"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77D1C">
        <w:rPr>
          <w:rFonts w:asciiTheme="minorHAnsi" w:hAnsiTheme="minorHAnsi" w:cstheme="minorHAnsi"/>
          <w:sz w:val="22"/>
          <w:szCs w:val="22"/>
        </w:rPr>
        <w:t>Assist the Trust Finance Officer with the preparation of monthly outturns and reports to Directors/Governors.</w:t>
      </w:r>
    </w:p>
    <w:p w:rsidR="00087B48" w:rsidRPr="00977D1C" w:rsidRDefault="00087B48" w:rsidP="00917E0A">
      <w:pPr>
        <w:pStyle w:val="ListParagraph"/>
        <w:numPr>
          <w:ilvl w:val="0"/>
          <w:numId w:val="5"/>
        </w:numPr>
        <w:overflowPunct/>
        <w:autoSpaceDE/>
        <w:autoSpaceDN/>
        <w:adjustRightInd/>
        <w:textAlignment w:val="auto"/>
        <w:rPr>
          <w:rFonts w:asciiTheme="minorHAnsi" w:hAnsiTheme="minorHAnsi" w:cstheme="minorHAnsi"/>
          <w:sz w:val="22"/>
          <w:szCs w:val="22"/>
        </w:rPr>
      </w:pPr>
      <w:r w:rsidRPr="00977D1C">
        <w:rPr>
          <w:rFonts w:asciiTheme="minorHAnsi" w:hAnsiTheme="minorHAnsi" w:cstheme="minorHAnsi"/>
          <w:sz w:val="22"/>
          <w:szCs w:val="22"/>
        </w:rPr>
        <w:t>Undertake the weekly BACS payment processing for invoices with the Finance Team.</w:t>
      </w:r>
    </w:p>
    <w:p w:rsidR="00CB368B" w:rsidRPr="00CF1E01" w:rsidRDefault="00CB368B" w:rsidP="00917E0A">
      <w:pPr>
        <w:ind w:left="284"/>
        <w:rPr>
          <w:rFonts w:asciiTheme="minorHAnsi" w:hAnsiTheme="minorHAnsi" w:cstheme="minorHAnsi"/>
          <w:sz w:val="22"/>
          <w:szCs w:val="22"/>
        </w:rPr>
      </w:pPr>
    </w:p>
    <w:p w:rsidR="00764F44" w:rsidRDefault="00764F44" w:rsidP="00917E0A">
      <w:pPr>
        <w:ind w:left="284"/>
        <w:rPr>
          <w:rFonts w:asciiTheme="minorHAnsi" w:hAnsiTheme="minorHAnsi" w:cstheme="minorHAnsi"/>
          <w:b/>
          <w:color w:val="000000" w:themeColor="text1"/>
          <w:sz w:val="22"/>
          <w:szCs w:val="22"/>
        </w:rPr>
      </w:pPr>
    </w:p>
    <w:p w:rsidR="00244491" w:rsidRDefault="00244491" w:rsidP="00917E0A">
      <w:pPr>
        <w:ind w:left="284"/>
        <w:rPr>
          <w:rFonts w:asciiTheme="minorHAnsi" w:hAnsiTheme="minorHAnsi" w:cstheme="minorHAnsi"/>
          <w:b/>
          <w:color w:val="000000" w:themeColor="text1"/>
          <w:sz w:val="22"/>
          <w:szCs w:val="22"/>
        </w:rPr>
      </w:pPr>
      <w:r w:rsidRPr="00CF1E01">
        <w:rPr>
          <w:rFonts w:asciiTheme="minorHAnsi" w:hAnsiTheme="minorHAnsi" w:cstheme="minorHAnsi"/>
          <w:b/>
          <w:color w:val="000000" w:themeColor="text1"/>
          <w:sz w:val="22"/>
          <w:szCs w:val="22"/>
        </w:rPr>
        <w:t xml:space="preserve">General </w:t>
      </w:r>
      <w:r w:rsidR="00764F44">
        <w:rPr>
          <w:rFonts w:asciiTheme="minorHAnsi" w:hAnsiTheme="minorHAnsi" w:cstheme="minorHAnsi"/>
          <w:b/>
          <w:color w:val="000000" w:themeColor="text1"/>
          <w:sz w:val="22"/>
          <w:szCs w:val="22"/>
        </w:rPr>
        <w:t>F</w:t>
      </w:r>
      <w:r w:rsidRPr="00CF1E01">
        <w:rPr>
          <w:rFonts w:asciiTheme="minorHAnsi" w:hAnsiTheme="minorHAnsi" w:cstheme="minorHAnsi"/>
          <w:b/>
          <w:color w:val="000000" w:themeColor="text1"/>
          <w:sz w:val="22"/>
          <w:szCs w:val="22"/>
        </w:rPr>
        <w:t xml:space="preserve">inance </w:t>
      </w:r>
      <w:r w:rsidR="00764F44">
        <w:rPr>
          <w:rFonts w:asciiTheme="minorHAnsi" w:hAnsiTheme="minorHAnsi" w:cstheme="minorHAnsi"/>
          <w:b/>
          <w:color w:val="000000" w:themeColor="text1"/>
          <w:sz w:val="22"/>
          <w:szCs w:val="22"/>
        </w:rPr>
        <w:t>S</w:t>
      </w:r>
      <w:r w:rsidRPr="00CF1E01">
        <w:rPr>
          <w:rFonts w:asciiTheme="minorHAnsi" w:hAnsiTheme="minorHAnsi" w:cstheme="minorHAnsi"/>
          <w:b/>
          <w:color w:val="000000" w:themeColor="text1"/>
          <w:sz w:val="22"/>
          <w:szCs w:val="22"/>
        </w:rPr>
        <w:t>upport</w:t>
      </w:r>
    </w:p>
    <w:p w:rsidR="00917E0A" w:rsidRPr="00CF1E01" w:rsidRDefault="00917E0A" w:rsidP="00917E0A">
      <w:pPr>
        <w:ind w:left="284"/>
        <w:rPr>
          <w:rFonts w:asciiTheme="minorHAnsi" w:hAnsiTheme="minorHAnsi" w:cstheme="minorHAnsi"/>
          <w:b/>
          <w:color w:val="000000" w:themeColor="text1"/>
          <w:sz w:val="22"/>
          <w:szCs w:val="22"/>
        </w:rPr>
      </w:pPr>
    </w:p>
    <w:p w:rsidR="00244491" w:rsidRPr="00917E0A" w:rsidRDefault="00244491" w:rsidP="00917E0A">
      <w:pPr>
        <w:pStyle w:val="ListParagraph"/>
        <w:numPr>
          <w:ilvl w:val="0"/>
          <w:numId w:val="21"/>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To provide </w:t>
      </w:r>
      <w:r w:rsidR="00AA1DF0" w:rsidRPr="00917E0A">
        <w:rPr>
          <w:rFonts w:asciiTheme="minorHAnsi" w:hAnsiTheme="minorHAnsi" w:cstheme="minorHAnsi"/>
          <w:sz w:val="22"/>
          <w:szCs w:val="22"/>
        </w:rPr>
        <w:t xml:space="preserve">advice and support for </w:t>
      </w:r>
      <w:r w:rsidRPr="00917E0A">
        <w:rPr>
          <w:rFonts w:asciiTheme="minorHAnsi" w:hAnsiTheme="minorHAnsi" w:cstheme="minorHAnsi"/>
          <w:sz w:val="22"/>
          <w:szCs w:val="22"/>
        </w:rPr>
        <w:t xml:space="preserve">budget holders </w:t>
      </w:r>
      <w:r w:rsidR="00AA1DF0" w:rsidRPr="00917E0A">
        <w:rPr>
          <w:rFonts w:asciiTheme="minorHAnsi" w:hAnsiTheme="minorHAnsi" w:cstheme="minorHAnsi"/>
          <w:sz w:val="22"/>
          <w:szCs w:val="22"/>
        </w:rPr>
        <w:t xml:space="preserve">regarding the </w:t>
      </w:r>
      <w:r w:rsidRPr="00917E0A">
        <w:rPr>
          <w:rFonts w:asciiTheme="minorHAnsi" w:hAnsiTheme="minorHAnsi" w:cstheme="minorHAnsi"/>
          <w:sz w:val="22"/>
          <w:szCs w:val="22"/>
        </w:rPr>
        <w:t>use o</w:t>
      </w:r>
      <w:r w:rsidR="00764F44" w:rsidRPr="00917E0A">
        <w:rPr>
          <w:rFonts w:asciiTheme="minorHAnsi" w:hAnsiTheme="minorHAnsi" w:cstheme="minorHAnsi"/>
          <w:sz w:val="22"/>
          <w:szCs w:val="22"/>
        </w:rPr>
        <w:t>f Access to fulfil their roles</w:t>
      </w:r>
    </w:p>
    <w:p w:rsidR="00244491" w:rsidRPr="00917E0A" w:rsidRDefault="00244491" w:rsidP="00917E0A">
      <w:pPr>
        <w:pStyle w:val="ListParagraph"/>
        <w:numPr>
          <w:ilvl w:val="0"/>
          <w:numId w:val="21"/>
        </w:numPr>
        <w:overflowPunct/>
        <w:autoSpaceDE/>
        <w:autoSpaceDN/>
        <w:adjustRightInd/>
        <w:textAlignment w:val="auto"/>
        <w:rPr>
          <w:rFonts w:asciiTheme="minorHAnsi" w:hAnsiTheme="minorHAnsi" w:cstheme="minorHAnsi"/>
          <w:color w:val="000000" w:themeColor="text1"/>
          <w:sz w:val="22"/>
          <w:szCs w:val="22"/>
        </w:rPr>
      </w:pPr>
      <w:r w:rsidRPr="00917E0A">
        <w:rPr>
          <w:rFonts w:asciiTheme="minorHAnsi" w:hAnsiTheme="minorHAnsi" w:cstheme="minorHAnsi"/>
          <w:color w:val="000000" w:themeColor="text1"/>
          <w:sz w:val="22"/>
          <w:szCs w:val="22"/>
        </w:rPr>
        <w:t xml:space="preserve">To investigate and research contracts as requested </w:t>
      </w:r>
      <w:r w:rsidR="00AA1DF0" w:rsidRPr="00917E0A">
        <w:rPr>
          <w:rFonts w:asciiTheme="minorHAnsi" w:hAnsiTheme="minorHAnsi" w:cstheme="minorHAnsi"/>
          <w:color w:val="000000" w:themeColor="text1"/>
          <w:sz w:val="22"/>
          <w:szCs w:val="22"/>
        </w:rPr>
        <w:t>or gather straightforward quotes for services</w:t>
      </w:r>
    </w:p>
    <w:p w:rsidR="00244491" w:rsidRPr="00917E0A" w:rsidRDefault="004F2E63" w:rsidP="00917E0A">
      <w:pPr>
        <w:pStyle w:val="ListParagraph"/>
        <w:numPr>
          <w:ilvl w:val="0"/>
          <w:numId w:val="21"/>
        </w:numPr>
        <w:jc w:val="both"/>
        <w:rPr>
          <w:rFonts w:asciiTheme="minorHAnsi" w:hAnsiTheme="minorHAnsi" w:cstheme="minorHAnsi"/>
          <w:color w:val="000000" w:themeColor="text1"/>
          <w:sz w:val="22"/>
          <w:szCs w:val="22"/>
        </w:rPr>
      </w:pPr>
      <w:r w:rsidRPr="00917E0A">
        <w:rPr>
          <w:rFonts w:asciiTheme="minorHAnsi" w:hAnsiTheme="minorHAnsi" w:cstheme="minorHAnsi"/>
          <w:sz w:val="22"/>
          <w:szCs w:val="22"/>
        </w:rPr>
        <w:t>W</w:t>
      </w:r>
      <w:r w:rsidR="00313BE3" w:rsidRPr="00917E0A">
        <w:rPr>
          <w:rFonts w:asciiTheme="minorHAnsi" w:hAnsiTheme="minorHAnsi" w:cstheme="minorHAnsi"/>
          <w:sz w:val="22"/>
          <w:szCs w:val="22"/>
        </w:rPr>
        <w:t xml:space="preserve">ith the support of relevant </w:t>
      </w:r>
      <w:r w:rsidRPr="00917E0A">
        <w:rPr>
          <w:rFonts w:asciiTheme="minorHAnsi" w:hAnsiTheme="minorHAnsi" w:cstheme="minorHAnsi"/>
          <w:sz w:val="22"/>
          <w:szCs w:val="22"/>
        </w:rPr>
        <w:t xml:space="preserve">members of SLT, </w:t>
      </w:r>
      <w:r w:rsidR="00313BE3" w:rsidRPr="00917E0A">
        <w:rPr>
          <w:rFonts w:asciiTheme="minorHAnsi" w:hAnsiTheme="minorHAnsi" w:cstheme="minorHAnsi"/>
          <w:sz w:val="22"/>
          <w:szCs w:val="22"/>
        </w:rPr>
        <w:t xml:space="preserve">help with </w:t>
      </w:r>
      <w:r w:rsidRPr="00917E0A">
        <w:rPr>
          <w:rFonts w:asciiTheme="minorHAnsi" w:hAnsiTheme="minorHAnsi" w:cstheme="minorHAnsi"/>
          <w:sz w:val="22"/>
          <w:szCs w:val="22"/>
        </w:rPr>
        <w:t xml:space="preserve">the </w:t>
      </w:r>
      <w:r w:rsidR="00244491" w:rsidRPr="00917E0A">
        <w:rPr>
          <w:rFonts w:asciiTheme="minorHAnsi" w:hAnsiTheme="minorHAnsi" w:cstheme="minorHAnsi"/>
          <w:sz w:val="22"/>
          <w:szCs w:val="22"/>
        </w:rPr>
        <w:t xml:space="preserve">preparation and submission of the </w:t>
      </w:r>
      <w:r w:rsidR="00BA4E88" w:rsidRPr="00917E0A">
        <w:rPr>
          <w:rFonts w:asciiTheme="minorHAnsi" w:hAnsiTheme="minorHAnsi" w:cstheme="minorHAnsi"/>
          <w:sz w:val="22"/>
          <w:szCs w:val="22"/>
        </w:rPr>
        <w:t>staff workforce census and other returns required during the year</w:t>
      </w:r>
    </w:p>
    <w:p w:rsidR="00244491" w:rsidRPr="00CF1E01" w:rsidRDefault="00244491" w:rsidP="00917E0A">
      <w:pPr>
        <w:ind w:left="284"/>
        <w:jc w:val="both"/>
        <w:rPr>
          <w:rFonts w:asciiTheme="minorHAnsi" w:hAnsiTheme="minorHAnsi" w:cstheme="minorHAnsi"/>
          <w:b/>
          <w:sz w:val="22"/>
          <w:szCs w:val="22"/>
        </w:rPr>
      </w:pPr>
    </w:p>
    <w:p w:rsidR="00442E31" w:rsidRDefault="00442E31" w:rsidP="00917E0A">
      <w:pPr>
        <w:ind w:left="284"/>
        <w:jc w:val="both"/>
        <w:rPr>
          <w:rFonts w:asciiTheme="minorHAnsi" w:hAnsiTheme="minorHAnsi" w:cstheme="minorHAnsi"/>
          <w:b/>
          <w:sz w:val="22"/>
          <w:szCs w:val="22"/>
        </w:rPr>
      </w:pPr>
      <w:r w:rsidRPr="00CF1E01">
        <w:rPr>
          <w:rFonts w:asciiTheme="minorHAnsi" w:hAnsiTheme="minorHAnsi" w:cstheme="minorHAnsi"/>
          <w:b/>
          <w:sz w:val="22"/>
          <w:szCs w:val="22"/>
        </w:rPr>
        <w:t>Payroll Management</w:t>
      </w:r>
    </w:p>
    <w:p w:rsidR="00917E0A" w:rsidRPr="00CF1E01" w:rsidRDefault="00917E0A" w:rsidP="00917E0A">
      <w:pPr>
        <w:ind w:left="284"/>
        <w:jc w:val="both"/>
        <w:rPr>
          <w:rFonts w:asciiTheme="minorHAnsi" w:hAnsiTheme="minorHAnsi" w:cstheme="minorHAnsi"/>
          <w:b/>
          <w:sz w:val="22"/>
          <w:szCs w:val="22"/>
        </w:rPr>
      </w:pPr>
    </w:p>
    <w:p w:rsidR="00442E31" w:rsidRPr="00917E0A" w:rsidRDefault="00496B26" w:rsidP="00917E0A">
      <w:pPr>
        <w:pStyle w:val="ListParagraph"/>
        <w:numPr>
          <w:ilvl w:val="0"/>
          <w:numId w:val="22"/>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Provide </w:t>
      </w:r>
      <w:r w:rsidR="00442E31" w:rsidRPr="00917E0A">
        <w:rPr>
          <w:rFonts w:asciiTheme="minorHAnsi" w:hAnsiTheme="minorHAnsi" w:cstheme="minorHAnsi"/>
          <w:sz w:val="22"/>
          <w:szCs w:val="22"/>
        </w:rPr>
        <w:t>payroll information and pensions information for the school</w:t>
      </w:r>
      <w:r w:rsidR="00CB368B" w:rsidRPr="00917E0A">
        <w:rPr>
          <w:rFonts w:asciiTheme="minorHAnsi" w:hAnsiTheme="minorHAnsi" w:cstheme="minorHAnsi"/>
          <w:sz w:val="22"/>
          <w:szCs w:val="22"/>
        </w:rPr>
        <w:t>’</w:t>
      </w:r>
      <w:r w:rsidR="00442E31" w:rsidRPr="00917E0A">
        <w:rPr>
          <w:rFonts w:asciiTheme="minorHAnsi" w:hAnsiTheme="minorHAnsi" w:cstheme="minorHAnsi"/>
          <w:sz w:val="22"/>
          <w:szCs w:val="22"/>
        </w:rPr>
        <w:t>s directly employed staff, includ</w:t>
      </w:r>
      <w:r w:rsidR="007E3B07" w:rsidRPr="00917E0A">
        <w:rPr>
          <w:rFonts w:asciiTheme="minorHAnsi" w:hAnsiTheme="minorHAnsi" w:cstheme="minorHAnsi"/>
          <w:sz w:val="22"/>
          <w:szCs w:val="22"/>
        </w:rPr>
        <w:t>i</w:t>
      </w:r>
      <w:r w:rsidR="0039366F" w:rsidRPr="00917E0A">
        <w:rPr>
          <w:rFonts w:asciiTheme="minorHAnsi" w:hAnsiTheme="minorHAnsi" w:cstheme="minorHAnsi"/>
          <w:sz w:val="22"/>
          <w:szCs w:val="22"/>
        </w:rPr>
        <w:t xml:space="preserve">ng employee records </w:t>
      </w:r>
      <w:r w:rsidRPr="00917E0A">
        <w:rPr>
          <w:rFonts w:asciiTheme="minorHAnsi" w:hAnsiTheme="minorHAnsi" w:cstheme="minorHAnsi"/>
          <w:sz w:val="22"/>
          <w:szCs w:val="22"/>
        </w:rPr>
        <w:t>under the guidance of the Trust Finance Officer</w:t>
      </w:r>
    </w:p>
    <w:p w:rsidR="00442E31" w:rsidRPr="00917E0A" w:rsidRDefault="0039366F" w:rsidP="00917E0A">
      <w:pPr>
        <w:pStyle w:val="ListParagraph"/>
        <w:numPr>
          <w:ilvl w:val="0"/>
          <w:numId w:val="22"/>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R</w:t>
      </w:r>
      <w:r w:rsidR="00442E31" w:rsidRPr="00917E0A">
        <w:rPr>
          <w:rFonts w:asciiTheme="minorHAnsi" w:hAnsiTheme="minorHAnsi" w:cstheme="minorHAnsi"/>
          <w:sz w:val="22"/>
          <w:szCs w:val="22"/>
        </w:rPr>
        <w:t xml:space="preserve">esponsible as the first point of contact </w:t>
      </w:r>
      <w:r w:rsidR="00144423" w:rsidRPr="00917E0A">
        <w:rPr>
          <w:rFonts w:asciiTheme="minorHAnsi" w:hAnsiTheme="minorHAnsi" w:cstheme="minorHAnsi"/>
          <w:sz w:val="22"/>
          <w:szCs w:val="22"/>
        </w:rPr>
        <w:t xml:space="preserve">for staff, the payroll provider, pension scheme contacts </w:t>
      </w:r>
      <w:r w:rsidR="0034768E" w:rsidRPr="00917E0A">
        <w:rPr>
          <w:rFonts w:asciiTheme="minorHAnsi" w:hAnsiTheme="minorHAnsi" w:cstheme="minorHAnsi"/>
          <w:sz w:val="22"/>
          <w:szCs w:val="22"/>
        </w:rPr>
        <w:t>Core</w:t>
      </w:r>
      <w:r w:rsidR="002207E6" w:rsidRPr="00917E0A">
        <w:rPr>
          <w:rFonts w:asciiTheme="minorHAnsi" w:hAnsiTheme="minorHAnsi" w:cstheme="minorHAnsi"/>
          <w:sz w:val="22"/>
          <w:szCs w:val="22"/>
        </w:rPr>
        <w:t xml:space="preserve"> </w:t>
      </w:r>
      <w:r w:rsidR="00442E31" w:rsidRPr="00917E0A">
        <w:rPr>
          <w:rFonts w:asciiTheme="minorHAnsi" w:hAnsiTheme="minorHAnsi" w:cstheme="minorHAnsi"/>
          <w:sz w:val="22"/>
          <w:szCs w:val="22"/>
        </w:rPr>
        <w:t xml:space="preserve">regarding salary, </w:t>
      </w:r>
      <w:r w:rsidR="001C6A42" w:rsidRPr="00917E0A">
        <w:rPr>
          <w:rFonts w:asciiTheme="minorHAnsi" w:hAnsiTheme="minorHAnsi" w:cstheme="minorHAnsi"/>
          <w:sz w:val="22"/>
          <w:szCs w:val="22"/>
        </w:rPr>
        <w:t xml:space="preserve">pension and other financial queries.  </w:t>
      </w:r>
      <w:r w:rsidR="00496B26" w:rsidRPr="00917E0A">
        <w:rPr>
          <w:rFonts w:asciiTheme="minorHAnsi" w:hAnsiTheme="minorHAnsi" w:cstheme="minorHAnsi"/>
          <w:sz w:val="22"/>
          <w:szCs w:val="22"/>
        </w:rPr>
        <w:t xml:space="preserve">To implement staff payments in line </w:t>
      </w:r>
      <w:r w:rsidR="00442E31" w:rsidRPr="00917E0A">
        <w:rPr>
          <w:rFonts w:asciiTheme="minorHAnsi" w:hAnsiTheme="minorHAnsi" w:cstheme="minorHAnsi"/>
          <w:sz w:val="22"/>
          <w:szCs w:val="22"/>
        </w:rPr>
        <w:t>with their agreed pay and conditions</w:t>
      </w:r>
    </w:p>
    <w:p w:rsidR="00442E31" w:rsidRPr="00917E0A" w:rsidRDefault="0039366F" w:rsidP="00917E0A">
      <w:pPr>
        <w:pStyle w:val="ListParagraph"/>
        <w:numPr>
          <w:ilvl w:val="0"/>
          <w:numId w:val="22"/>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P</w:t>
      </w:r>
      <w:r w:rsidR="00442E31" w:rsidRPr="00917E0A">
        <w:rPr>
          <w:rFonts w:asciiTheme="minorHAnsi" w:hAnsiTheme="minorHAnsi" w:cstheme="minorHAnsi"/>
          <w:sz w:val="22"/>
          <w:szCs w:val="22"/>
        </w:rPr>
        <w:t>repare monthly returns to notify the appointed payroll provider of overtime, additional hours and any other issues affecting staff pay</w:t>
      </w:r>
      <w:r w:rsidR="00496B26" w:rsidRPr="00917E0A">
        <w:rPr>
          <w:rFonts w:asciiTheme="minorHAnsi" w:hAnsiTheme="minorHAnsi" w:cstheme="minorHAnsi"/>
          <w:sz w:val="22"/>
          <w:szCs w:val="22"/>
        </w:rPr>
        <w:t>, keeping records to verify instructions for checking by the Trust Finance Officer</w:t>
      </w:r>
    </w:p>
    <w:p w:rsidR="00442E31" w:rsidRPr="00917E0A" w:rsidRDefault="0039366F" w:rsidP="00917E0A">
      <w:pPr>
        <w:pStyle w:val="ListParagraph"/>
        <w:numPr>
          <w:ilvl w:val="0"/>
          <w:numId w:val="22"/>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V</w:t>
      </w:r>
      <w:r w:rsidR="00442E31" w:rsidRPr="00917E0A">
        <w:rPr>
          <w:rFonts w:asciiTheme="minorHAnsi" w:hAnsiTheme="minorHAnsi" w:cstheme="minorHAnsi"/>
          <w:sz w:val="22"/>
          <w:szCs w:val="22"/>
        </w:rPr>
        <w:t>erify the salary report within the specified timescale, notifying the payroll provider of any corrections required before the payroll run</w:t>
      </w:r>
      <w:r w:rsidR="00496B26" w:rsidRPr="00917E0A">
        <w:rPr>
          <w:rFonts w:asciiTheme="minorHAnsi" w:hAnsiTheme="minorHAnsi" w:cstheme="minorHAnsi"/>
          <w:sz w:val="22"/>
          <w:szCs w:val="22"/>
        </w:rPr>
        <w:t xml:space="preserve"> and raising any concerns with the Trust Finance Officer</w:t>
      </w:r>
      <w:r w:rsidR="00442E31" w:rsidRPr="00917E0A">
        <w:rPr>
          <w:rFonts w:asciiTheme="minorHAnsi" w:hAnsiTheme="minorHAnsi" w:cstheme="minorHAnsi"/>
          <w:sz w:val="22"/>
          <w:szCs w:val="22"/>
        </w:rPr>
        <w:t xml:space="preserve"> </w:t>
      </w:r>
    </w:p>
    <w:p w:rsidR="00442E31" w:rsidRPr="00917E0A" w:rsidRDefault="0039366F" w:rsidP="00917E0A">
      <w:pPr>
        <w:pStyle w:val="ListParagraph"/>
        <w:numPr>
          <w:ilvl w:val="0"/>
          <w:numId w:val="22"/>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E</w:t>
      </w:r>
      <w:r w:rsidR="00442E31" w:rsidRPr="00917E0A">
        <w:rPr>
          <w:rFonts w:asciiTheme="minorHAnsi" w:hAnsiTheme="minorHAnsi" w:cstheme="minorHAnsi"/>
          <w:sz w:val="22"/>
          <w:szCs w:val="22"/>
        </w:rPr>
        <w:t>nsure that the payroll is correctly and accurately accounted for</w:t>
      </w:r>
      <w:r w:rsidR="00496B26" w:rsidRPr="00917E0A">
        <w:rPr>
          <w:rFonts w:asciiTheme="minorHAnsi" w:hAnsiTheme="minorHAnsi" w:cstheme="minorHAnsi"/>
          <w:sz w:val="22"/>
          <w:szCs w:val="22"/>
        </w:rPr>
        <w:t xml:space="preserve">, ready for entering into the Access </w:t>
      </w:r>
      <w:r w:rsidR="00917E0A" w:rsidRPr="00917E0A">
        <w:rPr>
          <w:rFonts w:asciiTheme="minorHAnsi" w:hAnsiTheme="minorHAnsi" w:cstheme="minorHAnsi"/>
          <w:sz w:val="22"/>
          <w:szCs w:val="22"/>
        </w:rPr>
        <w:t>system</w:t>
      </w:r>
    </w:p>
    <w:p w:rsidR="00442E31" w:rsidRPr="00917E0A" w:rsidRDefault="00CB368B" w:rsidP="00917E0A">
      <w:pPr>
        <w:pStyle w:val="ListParagraph"/>
        <w:numPr>
          <w:ilvl w:val="0"/>
          <w:numId w:val="22"/>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E</w:t>
      </w:r>
      <w:r w:rsidR="00442E31" w:rsidRPr="00917E0A">
        <w:rPr>
          <w:rFonts w:asciiTheme="minorHAnsi" w:hAnsiTheme="minorHAnsi" w:cstheme="minorHAnsi"/>
          <w:sz w:val="22"/>
          <w:szCs w:val="22"/>
        </w:rPr>
        <w:t>nsure that all new contracts and contract changes are correctly reflected in the payroll</w:t>
      </w:r>
    </w:p>
    <w:p w:rsidR="00442E31" w:rsidRPr="00CF1E01" w:rsidRDefault="00442E31" w:rsidP="00917E0A">
      <w:pPr>
        <w:ind w:left="284"/>
        <w:rPr>
          <w:rFonts w:asciiTheme="minorHAnsi" w:hAnsiTheme="minorHAnsi" w:cstheme="minorHAnsi"/>
          <w:b/>
          <w:sz w:val="22"/>
          <w:szCs w:val="22"/>
        </w:rPr>
      </w:pPr>
    </w:p>
    <w:p w:rsidR="00197EAA" w:rsidRPr="00CF1E01" w:rsidRDefault="00197EAA" w:rsidP="00917E0A">
      <w:pPr>
        <w:ind w:left="284"/>
        <w:rPr>
          <w:rFonts w:asciiTheme="minorHAnsi" w:hAnsiTheme="minorHAnsi" w:cstheme="minorHAnsi"/>
          <w:sz w:val="22"/>
          <w:szCs w:val="22"/>
        </w:rPr>
      </w:pPr>
    </w:p>
    <w:p w:rsidR="00197EAA" w:rsidRPr="00CF1E01" w:rsidRDefault="00197EAA" w:rsidP="00917E0A">
      <w:pPr>
        <w:ind w:left="284"/>
        <w:rPr>
          <w:rFonts w:asciiTheme="minorHAnsi" w:hAnsiTheme="minorHAnsi" w:cstheme="minorHAnsi"/>
          <w:sz w:val="22"/>
          <w:szCs w:val="22"/>
        </w:rPr>
      </w:pPr>
    </w:p>
    <w:p w:rsidR="00D84579" w:rsidRDefault="00D84579" w:rsidP="00917E0A">
      <w:pPr>
        <w:ind w:left="284"/>
        <w:rPr>
          <w:rFonts w:asciiTheme="minorHAnsi" w:hAnsiTheme="minorHAnsi" w:cstheme="minorHAnsi"/>
          <w:b/>
          <w:sz w:val="22"/>
          <w:szCs w:val="22"/>
        </w:rPr>
      </w:pPr>
    </w:p>
    <w:p w:rsidR="00197EAA" w:rsidRDefault="00197EAA" w:rsidP="00917E0A">
      <w:pPr>
        <w:ind w:left="284"/>
        <w:rPr>
          <w:rFonts w:asciiTheme="minorHAnsi" w:hAnsiTheme="minorHAnsi" w:cstheme="minorHAnsi"/>
          <w:b/>
          <w:sz w:val="22"/>
          <w:szCs w:val="22"/>
        </w:rPr>
      </w:pPr>
      <w:r w:rsidRPr="00CF1E01">
        <w:rPr>
          <w:rFonts w:asciiTheme="minorHAnsi" w:hAnsiTheme="minorHAnsi" w:cstheme="minorHAnsi"/>
          <w:b/>
          <w:sz w:val="22"/>
          <w:szCs w:val="22"/>
        </w:rPr>
        <w:lastRenderedPageBreak/>
        <w:t>General Duties</w:t>
      </w:r>
    </w:p>
    <w:p w:rsidR="00917E0A" w:rsidRPr="00CF1E01" w:rsidRDefault="00917E0A" w:rsidP="00917E0A">
      <w:pPr>
        <w:ind w:left="284"/>
        <w:rPr>
          <w:rFonts w:asciiTheme="minorHAnsi" w:hAnsiTheme="minorHAnsi" w:cstheme="minorHAnsi"/>
          <w:b/>
          <w:sz w:val="22"/>
          <w:szCs w:val="22"/>
        </w:rPr>
      </w:pPr>
    </w:p>
    <w:p w:rsidR="00197EAA" w:rsidRPr="00917E0A" w:rsidRDefault="00197EAA" w:rsidP="00917E0A">
      <w:pPr>
        <w:pStyle w:val="ListParagraph"/>
        <w:numPr>
          <w:ilvl w:val="0"/>
          <w:numId w:val="25"/>
        </w:numPr>
        <w:overflowPunct/>
        <w:autoSpaceDE/>
        <w:autoSpaceDN/>
        <w:adjustRightInd/>
        <w:textAlignment w:val="auto"/>
        <w:rPr>
          <w:rFonts w:asciiTheme="minorHAnsi" w:hAnsiTheme="minorHAnsi" w:cstheme="minorHAnsi"/>
          <w:sz w:val="22"/>
          <w:szCs w:val="22"/>
        </w:rPr>
      </w:pPr>
      <w:r w:rsidRPr="00917E0A">
        <w:rPr>
          <w:rFonts w:asciiTheme="minorHAnsi" w:hAnsiTheme="minorHAnsi" w:cstheme="minorHAnsi"/>
          <w:sz w:val="22"/>
          <w:szCs w:val="22"/>
        </w:rPr>
        <w:t xml:space="preserve">Undertaking other administrative tasks as required by the </w:t>
      </w:r>
      <w:proofErr w:type="spellStart"/>
      <w:r w:rsidR="003B1FFB">
        <w:rPr>
          <w:rFonts w:asciiTheme="minorHAnsi" w:hAnsiTheme="minorHAnsi" w:cstheme="minorHAnsi"/>
          <w:sz w:val="22"/>
          <w:szCs w:val="22"/>
        </w:rPr>
        <w:t>Head</w:t>
      </w:r>
      <w:r w:rsidR="003B1FFB" w:rsidRPr="00917E0A">
        <w:rPr>
          <w:rFonts w:asciiTheme="minorHAnsi" w:hAnsiTheme="minorHAnsi" w:cstheme="minorHAnsi"/>
          <w:sz w:val="22"/>
          <w:szCs w:val="22"/>
        </w:rPr>
        <w:t>teacher</w:t>
      </w:r>
      <w:proofErr w:type="spellEnd"/>
      <w:r w:rsidRPr="00917E0A">
        <w:rPr>
          <w:rFonts w:asciiTheme="minorHAnsi" w:hAnsiTheme="minorHAnsi" w:cstheme="minorHAnsi"/>
          <w:sz w:val="22"/>
          <w:szCs w:val="22"/>
        </w:rPr>
        <w:t xml:space="preserve"> or CEO as needed</w:t>
      </w:r>
    </w:p>
    <w:p w:rsidR="00917E0A" w:rsidRDefault="00917E0A" w:rsidP="00917E0A">
      <w:pPr>
        <w:overflowPunct/>
        <w:autoSpaceDE/>
        <w:autoSpaceDN/>
        <w:adjustRightInd/>
        <w:textAlignment w:val="auto"/>
        <w:rPr>
          <w:rFonts w:asciiTheme="minorHAnsi" w:hAnsiTheme="minorHAnsi" w:cstheme="minorHAnsi"/>
          <w:sz w:val="22"/>
          <w:szCs w:val="22"/>
        </w:rPr>
      </w:pPr>
    </w:p>
    <w:p w:rsidR="00917E0A" w:rsidRPr="00917E0A" w:rsidRDefault="00917E0A" w:rsidP="00917E0A">
      <w:pPr>
        <w:overflowPunct/>
        <w:autoSpaceDE/>
        <w:autoSpaceDN/>
        <w:adjustRightInd/>
        <w:textAlignment w:val="auto"/>
        <w:rPr>
          <w:rFonts w:asciiTheme="minorHAnsi" w:hAnsiTheme="minorHAnsi" w:cstheme="minorHAnsi"/>
          <w:sz w:val="22"/>
          <w:szCs w:val="22"/>
        </w:rPr>
      </w:pPr>
    </w:p>
    <w:p w:rsidR="00197EAA" w:rsidRPr="00CF1E01" w:rsidRDefault="00197EAA" w:rsidP="00917E0A">
      <w:pPr>
        <w:ind w:left="284"/>
        <w:rPr>
          <w:rFonts w:asciiTheme="minorHAnsi" w:hAnsiTheme="minorHAnsi" w:cstheme="minorHAnsi"/>
          <w:sz w:val="22"/>
          <w:szCs w:val="22"/>
        </w:rPr>
      </w:pPr>
    </w:p>
    <w:p w:rsidR="00D22ED6" w:rsidRDefault="00D22ED6" w:rsidP="00D22ED6">
      <w:pPr>
        <w:ind w:left="284"/>
        <w:rPr>
          <w:rFonts w:asciiTheme="minorHAnsi" w:hAnsiTheme="minorHAnsi" w:cstheme="minorHAnsi"/>
          <w:sz w:val="22"/>
          <w:szCs w:val="22"/>
        </w:rPr>
      </w:pPr>
      <w:r>
        <w:rPr>
          <w:rFonts w:asciiTheme="minorHAnsi" w:hAnsiTheme="minorHAnsi" w:cstheme="minorHAnsi"/>
          <w:i/>
          <w:sz w:val="22"/>
          <w:szCs w:val="22"/>
        </w:rPr>
        <w:t xml:space="preserve">This job description sets out the duties of the post at the time it was drawn up.  The post holder may be required from time to time to undertake other duties within the school by the </w:t>
      </w:r>
      <w:proofErr w:type="spellStart"/>
      <w:r>
        <w:rPr>
          <w:rFonts w:asciiTheme="minorHAnsi" w:hAnsiTheme="minorHAnsi" w:cstheme="minorHAnsi"/>
          <w:i/>
          <w:sz w:val="22"/>
          <w:szCs w:val="22"/>
        </w:rPr>
        <w:t>Headteacher</w:t>
      </w:r>
      <w:proofErr w:type="spellEnd"/>
      <w:r>
        <w:rPr>
          <w:rFonts w:asciiTheme="minorHAnsi" w:hAnsiTheme="minorHAnsi" w:cstheme="minorHAnsi"/>
          <w:i/>
          <w:sz w:val="22"/>
          <w:szCs w:val="22"/>
        </w:rPr>
        <w:t xml:space="preserve"> or CEO of the Trust as may be reasonably expected, without this constituting a change in terms and conditions.</w:t>
      </w:r>
    </w:p>
    <w:p w:rsidR="00442EE4" w:rsidRDefault="00442EE4" w:rsidP="00917E0A">
      <w:pPr>
        <w:ind w:left="284"/>
        <w:rPr>
          <w:rFonts w:asciiTheme="minorHAnsi" w:hAnsiTheme="minorHAnsi" w:cstheme="minorHAnsi"/>
          <w:i/>
          <w:sz w:val="22"/>
          <w:szCs w:val="22"/>
        </w:rPr>
      </w:pPr>
    </w:p>
    <w:p w:rsidR="00442EE4" w:rsidRDefault="00442EE4" w:rsidP="00917E0A">
      <w:pPr>
        <w:ind w:left="284"/>
        <w:rPr>
          <w:rFonts w:asciiTheme="minorHAnsi" w:hAnsiTheme="minorHAnsi" w:cstheme="minorHAnsi"/>
          <w:i/>
          <w:sz w:val="22"/>
          <w:szCs w:val="22"/>
        </w:rPr>
      </w:pPr>
    </w:p>
    <w:p w:rsidR="00442EE4" w:rsidRDefault="00442EE4" w:rsidP="00917E0A">
      <w:pPr>
        <w:ind w:left="284"/>
        <w:rPr>
          <w:rFonts w:asciiTheme="minorHAnsi" w:hAnsiTheme="minorHAnsi" w:cstheme="minorHAnsi"/>
          <w:i/>
          <w:sz w:val="22"/>
          <w:szCs w:val="22"/>
        </w:rPr>
      </w:pPr>
    </w:p>
    <w:p w:rsidR="00442EE4" w:rsidRDefault="00442EE4" w:rsidP="00917E0A">
      <w:pPr>
        <w:ind w:left="284"/>
        <w:rPr>
          <w:rFonts w:asciiTheme="minorHAnsi" w:hAnsiTheme="minorHAnsi" w:cstheme="minorHAnsi"/>
          <w:i/>
          <w:sz w:val="22"/>
          <w:szCs w:val="22"/>
        </w:rPr>
      </w:pPr>
    </w:p>
    <w:p w:rsidR="00442EE4" w:rsidRPr="00442EE4" w:rsidRDefault="00087B48" w:rsidP="00917E0A">
      <w:pPr>
        <w:ind w:left="284"/>
        <w:rPr>
          <w:rFonts w:asciiTheme="minorHAnsi" w:hAnsiTheme="minorHAnsi" w:cstheme="minorHAnsi"/>
          <w:sz w:val="22"/>
          <w:szCs w:val="22"/>
        </w:rPr>
      </w:pPr>
      <w:r>
        <w:rPr>
          <w:rFonts w:asciiTheme="minorHAnsi" w:hAnsiTheme="minorHAnsi" w:cstheme="minorHAnsi"/>
          <w:sz w:val="22"/>
          <w:szCs w:val="22"/>
        </w:rPr>
        <w:t>Jan 22</w:t>
      </w:r>
    </w:p>
    <w:p w:rsidR="00D12EC3" w:rsidRPr="00CF1E01" w:rsidRDefault="00D12EC3" w:rsidP="00917E0A">
      <w:pPr>
        <w:ind w:left="284"/>
        <w:rPr>
          <w:rFonts w:asciiTheme="minorHAnsi" w:hAnsiTheme="minorHAnsi" w:cstheme="minorHAnsi"/>
          <w:b/>
          <w:sz w:val="22"/>
          <w:szCs w:val="22"/>
        </w:rPr>
      </w:pPr>
    </w:p>
    <w:p w:rsidR="00D12EC3" w:rsidRPr="00CF1E01" w:rsidRDefault="00D12EC3" w:rsidP="00917E0A">
      <w:pPr>
        <w:ind w:left="284"/>
        <w:rPr>
          <w:rFonts w:asciiTheme="minorHAnsi" w:hAnsiTheme="minorHAnsi" w:cstheme="minorHAnsi"/>
          <w:b/>
          <w:sz w:val="22"/>
          <w:szCs w:val="22"/>
        </w:rPr>
      </w:pPr>
    </w:p>
    <w:p w:rsidR="00D12EC3" w:rsidRPr="00CF1E01" w:rsidRDefault="00D12EC3" w:rsidP="00917E0A">
      <w:pPr>
        <w:ind w:left="284"/>
        <w:jc w:val="both"/>
        <w:rPr>
          <w:rFonts w:asciiTheme="minorHAnsi" w:hAnsiTheme="minorHAnsi" w:cstheme="minorHAnsi"/>
          <w:sz w:val="22"/>
          <w:szCs w:val="22"/>
        </w:rPr>
      </w:pPr>
      <w:bookmarkStart w:id="0" w:name="_GoBack"/>
      <w:bookmarkEnd w:id="0"/>
    </w:p>
    <w:sectPr w:rsidR="00D12EC3" w:rsidRPr="00CF1E01" w:rsidSect="00AD406B">
      <w:footerReference w:type="default" r:id="rId9"/>
      <w:pgSz w:w="11906" w:h="16838"/>
      <w:pgMar w:top="720" w:right="720" w:bottom="720" w:left="720" w:header="706" w:footer="706" w:gutter="0"/>
      <w:paperSrc w:first="2" w:other="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148" w:rsidRDefault="00550148">
      <w:r>
        <w:separator/>
      </w:r>
    </w:p>
  </w:endnote>
  <w:endnote w:type="continuationSeparator" w:id="0">
    <w:p w:rsidR="00550148" w:rsidRDefault="00550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B07" w:rsidRPr="008849AE" w:rsidRDefault="008849AE" w:rsidP="008849AE">
    <w:pPr>
      <w:pStyle w:val="Footer"/>
    </w:pPr>
    <w:r>
      <w:rPr>
        <w:rFonts w:ascii="Calibri" w:hAnsi="Calibri" w:cs="Calibri"/>
        <w:sz w:val="20"/>
      </w:rPr>
      <w:fldChar w:fldCharType="begin"/>
    </w:r>
    <w:r>
      <w:rPr>
        <w:rFonts w:ascii="Calibri" w:hAnsi="Calibri" w:cs="Calibri"/>
        <w:sz w:val="20"/>
      </w:rPr>
      <w:instrText xml:space="preserve"> FILENAME \p \* MERGEFORMAT </w:instrText>
    </w:r>
    <w:r>
      <w:rPr>
        <w:rFonts w:ascii="Calibri" w:hAnsi="Calibri" w:cs="Calibri"/>
        <w:sz w:val="20"/>
      </w:rPr>
      <w:fldChar w:fldCharType="separate"/>
    </w:r>
    <w:r>
      <w:rPr>
        <w:rFonts w:ascii="Calibri" w:hAnsi="Calibri" w:cs="Calibri"/>
        <w:noProof/>
        <w:sz w:val="20"/>
      </w:rPr>
      <w:t>O:\Lship\HR\01.JobDescriptions\Supportstaff.JDs\ADMIN STAFF\Finance\Finance Officer Jan 22NOR.DRAFT.docx</w:t>
    </w:r>
    <w:r>
      <w:rPr>
        <w:rFonts w:ascii="Calibri" w:hAnsi="Calibri" w:cs="Calibri"/>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148" w:rsidRDefault="00550148">
      <w:r>
        <w:separator/>
      </w:r>
    </w:p>
  </w:footnote>
  <w:footnote w:type="continuationSeparator" w:id="0">
    <w:p w:rsidR="00550148" w:rsidRDefault="005501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22B9"/>
    <w:multiLevelType w:val="hybridMultilevel"/>
    <w:tmpl w:val="ADBC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96107"/>
    <w:multiLevelType w:val="hybridMultilevel"/>
    <w:tmpl w:val="4ED231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22F41"/>
    <w:multiLevelType w:val="hybridMultilevel"/>
    <w:tmpl w:val="064AA6CA"/>
    <w:lvl w:ilvl="0" w:tplc="AAB0D1EE">
      <w:start w:val="1"/>
      <w:numFmt w:val="decimal"/>
      <w:lvlText w:val="%1."/>
      <w:lvlJc w:val="left"/>
      <w:pPr>
        <w:tabs>
          <w:tab w:val="num" w:pos="360"/>
        </w:tabs>
        <w:ind w:left="360" w:hanging="360"/>
      </w:pPr>
    </w:lvl>
    <w:lvl w:ilvl="1" w:tplc="14C63212" w:tentative="1">
      <w:start w:val="1"/>
      <w:numFmt w:val="lowerLetter"/>
      <w:lvlText w:val="%2."/>
      <w:lvlJc w:val="left"/>
      <w:pPr>
        <w:tabs>
          <w:tab w:val="num" w:pos="1440"/>
        </w:tabs>
        <w:ind w:left="1440" w:hanging="360"/>
      </w:pPr>
    </w:lvl>
    <w:lvl w:ilvl="2" w:tplc="6A74540E" w:tentative="1">
      <w:start w:val="1"/>
      <w:numFmt w:val="lowerRoman"/>
      <w:lvlText w:val="%3."/>
      <w:lvlJc w:val="right"/>
      <w:pPr>
        <w:tabs>
          <w:tab w:val="num" w:pos="2160"/>
        </w:tabs>
        <w:ind w:left="2160" w:hanging="180"/>
      </w:pPr>
    </w:lvl>
    <w:lvl w:ilvl="3" w:tplc="297CF794" w:tentative="1">
      <w:start w:val="1"/>
      <w:numFmt w:val="decimal"/>
      <w:lvlText w:val="%4."/>
      <w:lvlJc w:val="left"/>
      <w:pPr>
        <w:tabs>
          <w:tab w:val="num" w:pos="2880"/>
        </w:tabs>
        <w:ind w:left="2880" w:hanging="360"/>
      </w:pPr>
    </w:lvl>
    <w:lvl w:ilvl="4" w:tplc="8B2A3BEC" w:tentative="1">
      <w:start w:val="1"/>
      <w:numFmt w:val="lowerLetter"/>
      <w:lvlText w:val="%5."/>
      <w:lvlJc w:val="left"/>
      <w:pPr>
        <w:tabs>
          <w:tab w:val="num" w:pos="3600"/>
        </w:tabs>
        <w:ind w:left="3600" w:hanging="360"/>
      </w:pPr>
    </w:lvl>
    <w:lvl w:ilvl="5" w:tplc="518E2C2E" w:tentative="1">
      <w:start w:val="1"/>
      <w:numFmt w:val="lowerRoman"/>
      <w:lvlText w:val="%6."/>
      <w:lvlJc w:val="right"/>
      <w:pPr>
        <w:tabs>
          <w:tab w:val="num" w:pos="4320"/>
        </w:tabs>
        <w:ind w:left="4320" w:hanging="180"/>
      </w:pPr>
    </w:lvl>
    <w:lvl w:ilvl="6" w:tplc="47948E88" w:tentative="1">
      <w:start w:val="1"/>
      <w:numFmt w:val="decimal"/>
      <w:lvlText w:val="%7."/>
      <w:lvlJc w:val="left"/>
      <w:pPr>
        <w:tabs>
          <w:tab w:val="num" w:pos="5040"/>
        </w:tabs>
        <w:ind w:left="5040" w:hanging="360"/>
      </w:pPr>
    </w:lvl>
    <w:lvl w:ilvl="7" w:tplc="877E84C2" w:tentative="1">
      <w:start w:val="1"/>
      <w:numFmt w:val="lowerLetter"/>
      <w:lvlText w:val="%8."/>
      <w:lvlJc w:val="left"/>
      <w:pPr>
        <w:tabs>
          <w:tab w:val="num" w:pos="5760"/>
        </w:tabs>
        <w:ind w:left="5760" w:hanging="360"/>
      </w:pPr>
    </w:lvl>
    <w:lvl w:ilvl="8" w:tplc="649C34F4" w:tentative="1">
      <w:start w:val="1"/>
      <w:numFmt w:val="lowerRoman"/>
      <w:lvlText w:val="%9."/>
      <w:lvlJc w:val="right"/>
      <w:pPr>
        <w:tabs>
          <w:tab w:val="num" w:pos="6480"/>
        </w:tabs>
        <w:ind w:left="6480" w:hanging="180"/>
      </w:pPr>
    </w:lvl>
  </w:abstractNum>
  <w:abstractNum w:abstractNumId="3" w15:restartNumberingAfterBreak="0">
    <w:nsid w:val="0D7D2CFC"/>
    <w:multiLevelType w:val="hybridMultilevel"/>
    <w:tmpl w:val="DB52866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7CB0"/>
    <w:multiLevelType w:val="hybridMultilevel"/>
    <w:tmpl w:val="74DE03B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420F84"/>
    <w:multiLevelType w:val="hybridMultilevel"/>
    <w:tmpl w:val="E8B2BC5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728AB"/>
    <w:multiLevelType w:val="hybridMultilevel"/>
    <w:tmpl w:val="E70A275C"/>
    <w:lvl w:ilvl="0" w:tplc="0809000B">
      <w:start w:val="1"/>
      <w:numFmt w:val="bullet"/>
      <w:lvlText w:val=""/>
      <w:lvlJc w:val="left"/>
      <w:pPr>
        <w:tabs>
          <w:tab w:val="num" w:pos="360"/>
        </w:tabs>
        <w:ind w:left="360" w:hanging="360"/>
      </w:pPr>
      <w:rPr>
        <w:rFonts w:ascii="Wingdings" w:hAnsi="Wingding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6F95E16"/>
    <w:multiLevelType w:val="hybridMultilevel"/>
    <w:tmpl w:val="684CA57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275D64C7"/>
    <w:multiLevelType w:val="hybridMultilevel"/>
    <w:tmpl w:val="F78691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898786E"/>
    <w:multiLevelType w:val="hybridMultilevel"/>
    <w:tmpl w:val="E43A1064"/>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2BA336C2"/>
    <w:multiLevelType w:val="hybridMultilevel"/>
    <w:tmpl w:val="D652A8B0"/>
    <w:lvl w:ilvl="0" w:tplc="0809000B">
      <w:start w:val="1"/>
      <w:numFmt w:val="bullet"/>
      <w:lvlText w:val=""/>
      <w:lvlJc w:val="left"/>
      <w:pPr>
        <w:ind w:left="3207" w:hanging="360"/>
      </w:pPr>
      <w:rPr>
        <w:rFonts w:ascii="Wingdings" w:hAnsi="Wingdings" w:hint="default"/>
      </w:rPr>
    </w:lvl>
    <w:lvl w:ilvl="1" w:tplc="08090003" w:tentative="1">
      <w:start w:val="1"/>
      <w:numFmt w:val="bullet"/>
      <w:lvlText w:val="o"/>
      <w:lvlJc w:val="left"/>
      <w:pPr>
        <w:ind w:left="3927" w:hanging="360"/>
      </w:pPr>
      <w:rPr>
        <w:rFonts w:ascii="Courier New" w:hAnsi="Courier New" w:cs="Courier New" w:hint="default"/>
      </w:rPr>
    </w:lvl>
    <w:lvl w:ilvl="2" w:tplc="08090005" w:tentative="1">
      <w:start w:val="1"/>
      <w:numFmt w:val="bullet"/>
      <w:lvlText w:val=""/>
      <w:lvlJc w:val="left"/>
      <w:pPr>
        <w:ind w:left="4647" w:hanging="360"/>
      </w:pPr>
      <w:rPr>
        <w:rFonts w:ascii="Wingdings" w:hAnsi="Wingdings" w:hint="default"/>
      </w:rPr>
    </w:lvl>
    <w:lvl w:ilvl="3" w:tplc="08090001" w:tentative="1">
      <w:start w:val="1"/>
      <w:numFmt w:val="bullet"/>
      <w:lvlText w:val=""/>
      <w:lvlJc w:val="left"/>
      <w:pPr>
        <w:ind w:left="5367" w:hanging="360"/>
      </w:pPr>
      <w:rPr>
        <w:rFonts w:ascii="Symbol" w:hAnsi="Symbol" w:hint="default"/>
      </w:rPr>
    </w:lvl>
    <w:lvl w:ilvl="4" w:tplc="08090003" w:tentative="1">
      <w:start w:val="1"/>
      <w:numFmt w:val="bullet"/>
      <w:lvlText w:val="o"/>
      <w:lvlJc w:val="left"/>
      <w:pPr>
        <w:ind w:left="6087" w:hanging="360"/>
      </w:pPr>
      <w:rPr>
        <w:rFonts w:ascii="Courier New" w:hAnsi="Courier New" w:cs="Courier New" w:hint="default"/>
      </w:rPr>
    </w:lvl>
    <w:lvl w:ilvl="5" w:tplc="08090005" w:tentative="1">
      <w:start w:val="1"/>
      <w:numFmt w:val="bullet"/>
      <w:lvlText w:val=""/>
      <w:lvlJc w:val="left"/>
      <w:pPr>
        <w:ind w:left="6807" w:hanging="360"/>
      </w:pPr>
      <w:rPr>
        <w:rFonts w:ascii="Wingdings" w:hAnsi="Wingdings" w:hint="default"/>
      </w:rPr>
    </w:lvl>
    <w:lvl w:ilvl="6" w:tplc="08090001" w:tentative="1">
      <w:start w:val="1"/>
      <w:numFmt w:val="bullet"/>
      <w:lvlText w:val=""/>
      <w:lvlJc w:val="left"/>
      <w:pPr>
        <w:ind w:left="7527" w:hanging="360"/>
      </w:pPr>
      <w:rPr>
        <w:rFonts w:ascii="Symbol" w:hAnsi="Symbol" w:hint="default"/>
      </w:rPr>
    </w:lvl>
    <w:lvl w:ilvl="7" w:tplc="08090003" w:tentative="1">
      <w:start w:val="1"/>
      <w:numFmt w:val="bullet"/>
      <w:lvlText w:val="o"/>
      <w:lvlJc w:val="left"/>
      <w:pPr>
        <w:ind w:left="8247" w:hanging="360"/>
      </w:pPr>
      <w:rPr>
        <w:rFonts w:ascii="Courier New" w:hAnsi="Courier New" w:cs="Courier New" w:hint="default"/>
      </w:rPr>
    </w:lvl>
    <w:lvl w:ilvl="8" w:tplc="08090005" w:tentative="1">
      <w:start w:val="1"/>
      <w:numFmt w:val="bullet"/>
      <w:lvlText w:val=""/>
      <w:lvlJc w:val="left"/>
      <w:pPr>
        <w:ind w:left="8967" w:hanging="360"/>
      </w:pPr>
      <w:rPr>
        <w:rFonts w:ascii="Wingdings" w:hAnsi="Wingdings" w:hint="default"/>
      </w:rPr>
    </w:lvl>
  </w:abstractNum>
  <w:abstractNum w:abstractNumId="11" w15:restartNumberingAfterBreak="0">
    <w:nsid w:val="2DA972D2"/>
    <w:multiLevelType w:val="hybridMultilevel"/>
    <w:tmpl w:val="60D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B7023"/>
    <w:multiLevelType w:val="hybridMultilevel"/>
    <w:tmpl w:val="6A00E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457F9"/>
    <w:multiLevelType w:val="hybridMultilevel"/>
    <w:tmpl w:val="895C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6F1178"/>
    <w:multiLevelType w:val="hybridMultilevel"/>
    <w:tmpl w:val="A39C445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410477D3"/>
    <w:multiLevelType w:val="hybridMultilevel"/>
    <w:tmpl w:val="37C283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496A1955"/>
    <w:multiLevelType w:val="hybridMultilevel"/>
    <w:tmpl w:val="49E8E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9C30ED"/>
    <w:multiLevelType w:val="hybridMultilevel"/>
    <w:tmpl w:val="03EA89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863631"/>
    <w:multiLevelType w:val="hybridMultilevel"/>
    <w:tmpl w:val="7188E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D4A71"/>
    <w:multiLevelType w:val="hybridMultilevel"/>
    <w:tmpl w:val="4B009E5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CF61A35"/>
    <w:multiLevelType w:val="hybridMultilevel"/>
    <w:tmpl w:val="549C585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1287D78"/>
    <w:multiLevelType w:val="hybridMultilevel"/>
    <w:tmpl w:val="50064A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302753C"/>
    <w:multiLevelType w:val="hybridMultilevel"/>
    <w:tmpl w:val="A30806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740A705E"/>
    <w:multiLevelType w:val="hybridMultilevel"/>
    <w:tmpl w:val="29FC199A"/>
    <w:lvl w:ilvl="0" w:tplc="F3605DF6">
      <w:start w:val="1"/>
      <w:numFmt w:val="bullet"/>
      <w:lvlText w:val=""/>
      <w:lvlJc w:val="left"/>
      <w:pPr>
        <w:tabs>
          <w:tab w:val="num" w:pos="514"/>
        </w:tabs>
        <w:ind w:left="514" w:hanging="454"/>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67B111B"/>
    <w:multiLevelType w:val="hybridMultilevel"/>
    <w:tmpl w:val="FCACE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976DE"/>
    <w:multiLevelType w:val="hybridMultilevel"/>
    <w:tmpl w:val="D4509866"/>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26" w15:restartNumberingAfterBreak="0">
    <w:nsid w:val="7ACF2928"/>
    <w:multiLevelType w:val="hybridMultilevel"/>
    <w:tmpl w:val="C7B64F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44DF6"/>
    <w:multiLevelType w:val="hybridMultilevel"/>
    <w:tmpl w:val="5614AA7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D5F00BD"/>
    <w:multiLevelType w:val="hybridMultilevel"/>
    <w:tmpl w:val="FA7CEC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13"/>
  </w:num>
  <w:num w:numId="3">
    <w:abstractNumId w:val="3"/>
  </w:num>
  <w:num w:numId="4">
    <w:abstractNumId w:val="11"/>
  </w:num>
  <w:num w:numId="5">
    <w:abstractNumId w:val="16"/>
  </w:num>
  <w:num w:numId="6">
    <w:abstractNumId w:val="24"/>
  </w:num>
  <w:num w:numId="7">
    <w:abstractNumId w:val="14"/>
  </w:num>
  <w:num w:numId="8">
    <w:abstractNumId w:val="26"/>
  </w:num>
  <w:num w:numId="9">
    <w:abstractNumId w:val="4"/>
  </w:num>
  <w:num w:numId="10">
    <w:abstractNumId w:val="21"/>
  </w:num>
  <w:num w:numId="11">
    <w:abstractNumId w:val="2"/>
  </w:num>
  <w:num w:numId="12">
    <w:abstractNumId w:val="23"/>
  </w:num>
  <w:num w:numId="13">
    <w:abstractNumId w:val="0"/>
  </w:num>
  <w:num w:numId="14">
    <w:abstractNumId w:val="5"/>
  </w:num>
  <w:num w:numId="15">
    <w:abstractNumId w:val="9"/>
  </w:num>
  <w:num w:numId="16">
    <w:abstractNumId w:val="6"/>
  </w:num>
  <w:num w:numId="17">
    <w:abstractNumId w:val="19"/>
  </w:num>
  <w:num w:numId="18">
    <w:abstractNumId w:val="15"/>
  </w:num>
  <w:num w:numId="19">
    <w:abstractNumId w:val="7"/>
  </w:num>
  <w:num w:numId="20">
    <w:abstractNumId w:val="28"/>
  </w:num>
  <w:num w:numId="21">
    <w:abstractNumId w:val="22"/>
  </w:num>
  <w:num w:numId="22">
    <w:abstractNumId w:val="8"/>
  </w:num>
  <w:num w:numId="23">
    <w:abstractNumId w:val="18"/>
  </w:num>
  <w:num w:numId="24">
    <w:abstractNumId w:val="20"/>
  </w:num>
  <w:num w:numId="25">
    <w:abstractNumId w:val="27"/>
  </w:num>
  <w:num w:numId="26">
    <w:abstractNumId w:val="12"/>
  </w:num>
  <w:num w:numId="27">
    <w:abstractNumId w:val="25"/>
  </w:num>
  <w:num w:numId="28">
    <w:abstractNumId w:val="10"/>
  </w:num>
  <w:num w:numId="29">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269"/>
    <w:rsid w:val="00022352"/>
    <w:rsid w:val="000225A8"/>
    <w:rsid w:val="000233AB"/>
    <w:rsid w:val="00023B5E"/>
    <w:rsid w:val="0002518A"/>
    <w:rsid w:val="00054386"/>
    <w:rsid w:val="000615D5"/>
    <w:rsid w:val="00076D14"/>
    <w:rsid w:val="00083C9B"/>
    <w:rsid w:val="00084559"/>
    <w:rsid w:val="00087B48"/>
    <w:rsid w:val="00097EBD"/>
    <w:rsid w:val="000E2DA5"/>
    <w:rsid w:val="000E6545"/>
    <w:rsid w:val="00103F1B"/>
    <w:rsid w:val="00144423"/>
    <w:rsid w:val="001606F4"/>
    <w:rsid w:val="00197EAA"/>
    <w:rsid w:val="001A07A0"/>
    <w:rsid w:val="001A494E"/>
    <w:rsid w:val="001C2FFC"/>
    <w:rsid w:val="001C6A42"/>
    <w:rsid w:val="001D5869"/>
    <w:rsid w:val="001E48AD"/>
    <w:rsid w:val="001F49EF"/>
    <w:rsid w:val="001F7983"/>
    <w:rsid w:val="00203B2E"/>
    <w:rsid w:val="002169EF"/>
    <w:rsid w:val="002207E6"/>
    <w:rsid w:val="00237FBF"/>
    <w:rsid w:val="002406C5"/>
    <w:rsid w:val="00244491"/>
    <w:rsid w:val="00251AE6"/>
    <w:rsid w:val="0025229B"/>
    <w:rsid w:val="002553A4"/>
    <w:rsid w:val="00255F37"/>
    <w:rsid w:val="00260587"/>
    <w:rsid w:val="00262D6C"/>
    <w:rsid w:val="002710C5"/>
    <w:rsid w:val="00285AAB"/>
    <w:rsid w:val="00294498"/>
    <w:rsid w:val="002B6387"/>
    <w:rsid w:val="002C0EB4"/>
    <w:rsid w:val="002D02BF"/>
    <w:rsid w:val="002D658E"/>
    <w:rsid w:val="002F0D7F"/>
    <w:rsid w:val="002F7C41"/>
    <w:rsid w:val="00306185"/>
    <w:rsid w:val="00313BE3"/>
    <w:rsid w:val="00320D10"/>
    <w:rsid w:val="003244D2"/>
    <w:rsid w:val="00333C16"/>
    <w:rsid w:val="00334429"/>
    <w:rsid w:val="003379A3"/>
    <w:rsid w:val="0034768E"/>
    <w:rsid w:val="0037003D"/>
    <w:rsid w:val="0039366F"/>
    <w:rsid w:val="003B1FFB"/>
    <w:rsid w:val="003B2DFE"/>
    <w:rsid w:val="003B6BB1"/>
    <w:rsid w:val="003C06B1"/>
    <w:rsid w:val="003C2321"/>
    <w:rsid w:val="003C7109"/>
    <w:rsid w:val="003F064D"/>
    <w:rsid w:val="0040667E"/>
    <w:rsid w:val="00437602"/>
    <w:rsid w:val="00442E31"/>
    <w:rsid w:val="00442EE4"/>
    <w:rsid w:val="004662FF"/>
    <w:rsid w:val="004722BC"/>
    <w:rsid w:val="004811D5"/>
    <w:rsid w:val="00496B26"/>
    <w:rsid w:val="004A7D92"/>
    <w:rsid w:val="004D4B7D"/>
    <w:rsid w:val="004F2E63"/>
    <w:rsid w:val="00512F2D"/>
    <w:rsid w:val="00523DC9"/>
    <w:rsid w:val="00544042"/>
    <w:rsid w:val="00550148"/>
    <w:rsid w:val="00572EBC"/>
    <w:rsid w:val="00582E8A"/>
    <w:rsid w:val="005A4C45"/>
    <w:rsid w:val="005B3FFC"/>
    <w:rsid w:val="005C68DC"/>
    <w:rsid w:val="005C6DBE"/>
    <w:rsid w:val="005D7485"/>
    <w:rsid w:val="005E56D7"/>
    <w:rsid w:val="00602D9C"/>
    <w:rsid w:val="00602EFD"/>
    <w:rsid w:val="00612F0E"/>
    <w:rsid w:val="00615F84"/>
    <w:rsid w:val="00634A48"/>
    <w:rsid w:val="00640F05"/>
    <w:rsid w:val="006665F2"/>
    <w:rsid w:val="00694E90"/>
    <w:rsid w:val="006C59DC"/>
    <w:rsid w:val="006D584C"/>
    <w:rsid w:val="007042DD"/>
    <w:rsid w:val="00742D83"/>
    <w:rsid w:val="007521CE"/>
    <w:rsid w:val="00764F44"/>
    <w:rsid w:val="00772ABC"/>
    <w:rsid w:val="0077568A"/>
    <w:rsid w:val="007B148C"/>
    <w:rsid w:val="007E319B"/>
    <w:rsid w:val="007E3B07"/>
    <w:rsid w:val="007F022D"/>
    <w:rsid w:val="0080752E"/>
    <w:rsid w:val="008339E5"/>
    <w:rsid w:val="008557B4"/>
    <w:rsid w:val="00883279"/>
    <w:rsid w:val="008849AE"/>
    <w:rsid w:val="00890B06"/>
    <w:rsid w:val="008B265D"/>
    <w:rsid w:val="008D2624"/>
    <w:rsid w:val="008E3C7F"/>
    <w:rsid w:val="008F5715"/>
    <w:rsid w:val="00911378"/>
    <w:rsid w:val="00915E35"/>
    <w:rsid w:val="00916C2E"/>
    <w:rsid w:val="00917E0A"/>
    <w:rsid w:val="00931556"/>
    <w:rsid w:val="009554A8"/>
    <w:rsid w:val="009611E9"/>
    <w:rsid w:val="00967988"/>
    <w:rsid w:val="00976D2B"/>
    <w:rsid w:val="00977D1C"/>
    <w:rsid w:val="009943AE"/>
    <w:rsid w:val="009A2BBF"/>
    <w:rsid w:val="009D617D"/>
    <w:rsid w:val="009F5CFB"/>
    <w:rsid w:val="00A13EAA"/>
    <w:rsid w:val="00A159D9"/>
    <w:rsid w:val="00A33D0C"/>
    <w:rsid w:val="00A43269"/>
    <w:rsid w:val="00A60DB6"/>
    <w:rsid w:val="00A67C09"/>
    <w:rsid w:val="00A72FA3"/>
    <w:rsid w:val="00A75E26"/>
    <w:rsid w:val="00AA1DF0"/>
    <w:rsid w:val="00AB3067"/>
    <w:rsid w:val="00AC40EC"/>
    <w:rsid w:val="00AC430E"/>
    <w:rsid w:val="00AC5E86"/>
    <w:rsid w:val="00AC6EE9"/>
    <w:rsid w:val="00AC7C81"/>
    <w:rsid w:val="00AD406B"/>
    <w:rsid w:val="00AF0715"/>
    <w:rsid w:val="00B01508"/>
    <w:rsid w:val="00B20E47"/>
    <w:rsid w:val="00B26DF0"/>
    <w:rsid w:val="00B2729F"/>
    <w:rsid w:val="00B55E22"/>
    <w:rsid w:val="00B62D5B"/>
    <w:rsid w:val="00B90F78"/>
    <w:rsid w:val="00BA441B"/>
    <w:rsid w:val="00BA4E88"/>
    <w:rsid w:val="00BC669D"/>
    <w:rsid w:val="00BD08F1"/>
    <w:rsid w:val="00BD482E"/>
    <w:rsid w:val="00BD72A6"/>
    <w:rsid w:val="00BF3406"/>
    <w:rsid w:val="00BF608D"/>
    <w:rsid w:val="00C105FA"/>
    <w:rsid w:val="00C77795"/>
    <w:rsid w:val="00C87E73"/>
    <w:rsid w:val="00C94C22"/>
    <w:rsid w:val="00CB368B"/>
    <w:rsid w:val="00CC198A"/>
    <w:rsid w:val="00CD1767"/>
    <w:rsid w:val="00CD4ADB"/>
    <w:rsid w:val="00CF1E01"/>
    <w:rsid w:val="00CF5DCD"/>
    <w:rsid w:val="00D12EC3"/>
    <w:rsid w:val="00D22ED6"/>
    <w:rsid w:val="00D34FC7"/>
    <w:rsid w:val="00D36C78"/>
    <w:rsid w:val="00D63055"/>
    <w:rsid w:val="00D84579"/>
    <w:rsid w:val="00D84E95"/>
    <w:rsid w:val="00DA6DE9"/>
    <w:rsid w:val="00DB04AD"/>
    <w:rsid w:val="00DB3F87"/>
    <w:rsid w:val="00DD5EF8"/>
    <w:rsid w:val="00DF6839"/>
    <w:rsid w:val="00E17715"/>
    <w:rsid w:val="00E17FD3"/>
    <w:rsid w:val="00E40662"/>
    <w:rsid w:val="00E54BD5"/>
    <w:rsid w:val="00E62FDC"/>
    <w:rsid w:val="00E80096"/>
    <w:rsid w:val="00E90AEC"/>
    <w:rsid w:val="00EA4523"/>
    <w:rsid w:val="00EA65F0"/>
    <w:rsid w:val="00EB2CAF"/>
    <w:rsid w:val="00EF788B"/>
    <w:rsid w:val="00F147E8"/>
    <w:rsid w:val="00F34CDE"/>
    <w:rsid w:val="00F64513"/>
    <w:rsid w:val="00FA55E1"/>
    <w:rsid w:val="00FB0547"/>
    <w:rsid w:val="00FD5393"/>
    <w:rsid w:val="00FE692F"/>
    <w:rsid w:val="00FF1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EC7E3D15-4186-48A4-B12E-4C86D205E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720" w:hanging="720"/>
      <w:outlineLvl w:val="1"/>
    </w:pPr>
    <w:rPr>
      <w:b/>
    </w:rPr>
  </w:style>
  <w:style w:type="paragraph" w:styleId="Heading3">
    <w:name w:val="heading 3"/>
    <w:basedOn w:val="Normal"/>
    <w:next w:val="Normal"/>
    <w:qFormat/>
    <w:pPr>
      <w:keepNext/>
      <w:ind w:right="-547"/>
      <w:outlineLvl w:val="2"/>
    </w:pPr>
    <w:rPr>
      <w:b/>
    </w:rPr>
  </w:style>
  <w:style w:type="paragraph" w:styleId="Heading4">
    <w:name w:val="heading 4"/>
    <w:basedOn w:val="Normal"/>
    <w:next w:val="Normal"/>
    <w:qFormat/>
    <w:pPr>
      <w:keepNext/>
      <w:ind w:right="242"/>
      <w:outlineLvl w:val="3"/>
    </w:pPr>
    <w:rPr>
      <w:b/>
    </w:rPr>
  </w:style>
  <w:style w:type="paragraph" w:styleId="Heading5">
    <w:name w:val="heading 5"/>
    <w:basedOn w:val="Normal"/>
    <w:next w:val="Normal"/>
    <w:qFormat/>
    <w:pPr>
      <w:keepNext/>
      <w:ind w:left="720" w:right="242" w:hanging="720"/>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ind w:left="720" w:hanging="720"/>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pPr>
      <w:ind w:left="720" w:hanging="720"/>
    </w:pPr>
  </w:style>
  <w:style w:type="paragraph" w:styleId="BodyText">
    <w:name w:val="Body Text"/>
    <w:basedOn w:val="Normal"/>
    <w:pPr>
      <w:ind w:right="242"/>
    </w:pPr>
  </w:style>
  <w:style w:type="paragraph" w:styleId="BlockText">
    <w:name w:val="Block Text"/>
    <w:basedOn w:val="Normal"/>
    <w:pPr>
      <w:ind w:left="720" w:right="242" w:hanging="720"/>
    </w:pPr>
  </w:style>
  <w:style w:type="paragraph" w:styleId="BalloonText">
    <w:name w:val="Balloon Text"/>
    <w:basedOn w:val="Normal"/>
    <w:rPr>
      <w:rFonts w:ascii="Tahoma" w:hAnsi="Tahoma"/>
      <w:sz w:val="16"/>
    </w:rPr>
  </w:style>
  <w:style w:type="paragraph" w:customStyle="1" w:styleId="Default">
    <w:name w:val="Default"/>
    <w:rsid w:val="004811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D72A6"/>
    <w:pPr>
      <w:ind w:left="720"/>
    </w:pPr>
  </w:style>
  <w:style w:type="character" w:styleId="PlaceholderText">
    <w:name w:val="Placeholder Text"/>
    <w:basedOn w:val="DefaultParagraphFont"/>
    <w:uiPriority w:val="99"/>
    <w:semiHidden/>
    <w:rsid w:val="00917E0A"/>
    <w:rPr>
      <w:color w:val="808080"/>
    </w:rPr>
  </w:style>
  <w:style w:type="character" w:customStyle="1" w:styleId="FooterChar">
    <w:name w:val="Footer Char"/>
    <w:basedOn w:val="DefaultParagraphFont"/>
    <w:link w:val="Footer"/>
    <w:uiPriority w:val="99"/>
    <w:rsid w:val="008849A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68459">
      <w:bodyDiv w:val="1"/>
      <w:marLeft w:val="0"/>
      <w:marRight w:val="0"/>
      <w:marTop w:val="0"/>
      <w:marBottom w:val="0"/>
      <w:divBdr>
        <w:top w:val="none" w:sz="0" w:space="0" w:color="auto"/>
        <w:left w:val="none" w:sz="0" w:space="0" w:color="auto"/>
        <w:bottom w:val="none" w:sz="0" w:space="0" w:color="auto"/>
        <w:right w:val="none" w:sz="0" w:space="0" w:color="auto"/>
      </w:divBdr>
    </w:div>
    <w:div w:id="318190860">
      <w:bodyDiv w:val="1"/>
      <w:marLeft w:val="0"/>
      <w:marRight w:val="0"/>
      <w:marTop w:val="0"/>
      <w:marBottom w:val="0"/>
      <w:divBdr>
        <w:top w:val="none" w:sz="0" w:space="0" w:color="auto"/>
        <w:left w:val="none" w:sz="0" w:space="0" w:color="auto"/>
        <w:bottom w:val="none" w:sz="0" w:space="0" w:color="auto"/>
        <w:right w:val="none" w:sz="0" w:space="0" w:color="auto"/>
      </w:divBdr>
    </w:div>
    <w:div w:id="668411083">
      <w:bodyDiv w:val="1"/>
      <w:marLeft w:val="0"/>
      <w:marRight w:val="0"/>
      <w:marTop w:val="0"/>
      <w:marBottom w:val="0"/>
      <w:divBdr>
        <w:top w:val="none" w:sz="0" w:space="0" w:color="auto"/>
        <w:left w:val="none" w:sz="0" w:space="0" w:color="auto"/>
        <w:bottom w:val="none" w:sz="0" w:space="0" w:color="auto"/>
        <w:right w:val="none" w:sz="0" w:space="0" w:color="auto"/>
      </w:divBdr>
    </w:div>
    <w:div w:id="787429251">
      <w:bodyDiv w:val="1"/>
      <w:marLeft w:val="0"/>
      <w:marRight w:val="0"/>
      <w:marTop w:val="0"/>
      <w:marBottom w:val="0"/>
      <w:divBdr>
        <w:top w:val="none" w:sz="0" w:space="0" w:color="auto"/>
        <w:left w:val="none" w:sz="0" w:space="0" w:color="auto"/>
        <w:bottom w:val="none" w:sz="0" w:space="0" w:color="auto"/>
        <w:right w:val="none" w:sz="0" w:space="0" w:color="auto"/>
      </w:divBdr>
    </w:div>
    <w:div w:id="800346497">
      <w:bodyDiv w:val="1"/>
      <w:marLeft w:val="0"/>
      <w:marRight w:val="0"/>
      <w:marTop w:val="0"/>
      <w:marBottom w:val="0"/>
      <w:divBdr>
        <w:top w:val="none" w:sz="0" w:space="0" w:color="auto"/>
        <w:left w:val="none" w:sz="0" w:space="0" w:color="auto"/>
        <w:bottom w:val="none" w:sz="0" w:space="0" w:color="auto"/>
        <w:right w:val="none" w:sz="0" w:space="0" w:color="auto"/>
      </w:divBdr>
    </w:div>
    <w:div w:id="1145121963">
      <w:bodyDiv w:val="1"/>
      <w:marLeft w:val="0"/>
      <w:marRight w:val="0"/>
      <w:marTop w:val="0"/>
      <w:marBottom w:val="0"/>
      <w:divBdr>
        <w:top w:val="none" w:sz="0" w:space="0" w:color="auto"/>
        <w:left w:val="none" w:sz="0" w:space="0" w:color="auto"/>
        <w:bottom w:val="none" w:sz="0" w:space="0" w:color="auto"/>
        <w:right w:val="none" w:sz="0" w:space="0" w:color="auto"/>
      </w:divBdr>
    </w:div>
    <w:div w:id="1529946692">
      <w:bodyDiv w:val="1"/>
      <w:marLeft w:val="0"/>
      <w:marRight w:val="0"/>
      <w:marTop w:val="0"/>
      <w:marBottom w:val="0"/>
      <w:divBdr>
        <w:top w:val="none" w:sz="0" w:space="0" w:color="auto"/>
        <w:left w:val="none" w:sz="0" w:space="0" w:color="auto"/>
        <w:bottom w:val="none" w:sz="0" w:space="0" w:color="auto"/>
        <w:right w:val="none" w:sz="0" w:space="0" w:color="auto"/>
      </w:divBdr>
    </w:div>
    <w:div w:id="17759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3368C-BFEA-4A07-83B0-E0ABE16DA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856ABFEB</Template>
  <TotalTime>1</TotalTime>
  <Pages>3</Pages>
  <Words>904</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LBS</Company>
  <LinksUpToDate>false</LinksUpToDate>
  <CharactersWithSpaces>5859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LBS</dc:creator>
  <cp:lastModifiedBy>Mrs V Dominguez-Watts</cp:lastModifiedBy>
  <cp:revision>2</cp:revision>
  <cp:lastPrinted>2020-06-25T12:52:00Z</cp:lastPrinted>
  <dcterms:created xsi:type="dcterms:W3CDTF">2022-01-12T11:16:00Z</dcterms:created>
  <dcterms:modified xsi:type="dcterms:W3CDTF">2022-01-12T11:16:00Z</dcterms:modified>
</cp:coreProperties>
</file>