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p14">
  <w:body>
    <w:p w:rsidRPr="00BE358B" w:rsidR="00092148" w:rsidP="00BE6322" w:rsidRDefault="00677F3D" w14:paraId="7A337C1C" w14:textId="38521CC2">
      <w:pPr>
        <w:jc w:val="right"/>
        <w:rPr>
          <w:rFonts w:ascii="Century Gothic" w:hAnsi="Century Gothic" w:cs="Arial"/>
          <w:b/>
          <w:sz w:val="21"/>
          <w:szCs w:val="21"/>
        </w:rPr>
      </w:pPr>
      <w:r w:rsidRPr="00BE358B">
        <w:rPr>
          <w:rFonts w:ascii="Century Gothic" w:hAnsi="Century Gothic" w:eastAsia="Times New Roman" w:cs="Arial"/>
          <w:b/>
          <w:noProof/>
          <w:color w:val="000000"/>
          <w:sz w:val="21"/>
          <w:szCs w:val="21"/>
          <w:lang w:eastAsia="en-GB"/>
        </w:rPr>
        <w:drawing>
          <wp:anchor distT="0" distB="0" distL="114300" distR="114300" simplePos="0" relativeHeight="251659264" behindDoc="0" locked="0" layoutInCell="1" allowOverlap="1" wp14:anchorId="5F94CA73" wp14:editId="221CD9C6">
            <wp:simplePos x="0" y="0"/>
            <wp:positionH relativeFrom="margin">
              <wp:posOffset>-104140</wp:posOffset>
            </wp:positionH>
            <wp:positionV relativeFrom="margin">
              <wp:posOffset>-212846</wp:posOffset>
            </wp:positionV>
            <wp:extent cx="1143000" cy="1143000"/>
            <wp:wrapNone/>
            <wp:effectExtent l="0" t="0" r="0" b="0"/>
            <wp:docPr id="10" name="Picture 9" title="">
              <a:extLst xmlns:a="http://schemas.openxmlformats.org/drawingml/2006/main">
                <a:ext uri="{FF2B5EF4-FFF2-40B4-BE49-F238E27FC236}">
                  <a16:creationId xmlns:a16="http://schemas.microsoft.com/office/drawing/2014/main" id="{060D0A09-BCD0-0A4E-8747-17763D6051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060D0A09-BCD0-0A4E-8747-17763D6051B1}"/>
                        </a:ext>
                      </a:extLst>
                    </pic:cNvPr>
                    <pic:cNvPicPr>
                      <a:picLocks noChangeAspect="1"/>
                    </pic:cNvPicPr>
                  </pic:nvPicPr>
                  <pic:blipFill>
                    <a:blip r:embed="rId7" cstate="print">
                      <a:extLst xmlns:a="http://schemas.openxmlformats.org/drawingml/2006/main">
                        <a:ext uri="{FF2B5EF4-FFF2-40B4-BE49-F238E27FC236}">
                          <a16:creationId xmlns:a16="http://schemas.microsoft.com/office/drawing/2014/main" id="{060D0A09-BCD0-0A4E-8747-17763D6051B1}"/>
                        </a:ext>
                      </a:extLst>
                    </a:blip>
                    <a:stretch>
                      <a:fillRect/>
                    </a:stretch>
                  </pic:blipFill>
                  <pic:spPr>
                    <a:xfrm rot="0" flipH="0" flipV="0">
                      <a:off x="0" y="0"/>
                      <a:ext cx="1143000" cy="1143000"/>
                    </a:xfrm>
                    <a:prstGeom prst="rect">
                      <a:avLst/>
                    </a:prstGeom>
                  </pic:spPr>
                </pic:pic>
              </a:graphicData>
            </a:graphic>
            <wp14:sizeRelH relativeFrom="page">
              <wp14:pctWidth>0</wp14:pctWidth>
            </wp14:sizeRelH>
            <wp14:sizeRelV relativeFrom="page">
              <wp14:pctHeight>0</wp14:pctHeight>
            </wp14:sizeRelV>
          </wp:anchor>
        </w:drawing>
      </w:r>
      <w:r w:rsidRPr="006F00A9" w:rsidR="00092148">
        <w:rPr>
          <w:rFonts w:ascii="Century Gothic" w:hAnsi="Century Gothic" w:cs="Arial"/>
          <w:b w:val="1"/>
          <w:bCs w:val="1"/>
          <w:sz w:val="21"/>
          <w:szCs w:val="21"/>
        </w:rPr>
        <w:t>Willoughby</w:t>
      </w:r>
    </w:p>
    <w:p w:rsidRPr="00BE358B" w:rsidR="00AE7619" w:rsidP="00BE6322" w:rsidRDefault="00AE7619" w14:paraId="1E85646E" w14:textId="4DEFC9FA">
      <w:pPr>
        <w:jc w:val="right"/>
        <w:rPr>
          <w:rFonts w:ascii="Century Gothic" w:hAnsi="Century Gothic" w:cs="Arial"/>
          <w:b/>
          <w:sz w:val="21"/>
          <w:szCs w:val="21"/>
        </w:rPr>
      </w:pPr>
    </w:p>
    <w:p w:rsidRPr="00BE358B" w:rsidR="00AE7619" w:rsidP="00BE6322" w:rsidRDefault="00AE7619" w14:paraId="5A211040" w14:textId="7A208EAF">
      <w:pPr>
        <w:jc w:val="right"/>
        <w:rPr>
          <w:rFonts w:ascii="Century Gothic" w:hAnsi="Century Gothic" w:cs="Arial"/>
          <w:b/>
          <w:sz w:val="21"/>
          <w:szCs w:val="21"/>
        </w:rPr>
      </w:pPr>
      <w:r w:rsidRPr="00BE358B">
        <w:rPr>
          <w:rFonts w:ascii="Century Gothic" w:hAnsi="Century Gothic" w:cs="Arial"/>
          <w:b/>
          <w:sz w:val="21"/>
          <w:szCs w:val="21"/>
        </w:rPr>
        <w:t>A Priory Academy</w:t>
      </w:r>
    </w:p>
    <w:p w:rsidRPr="00BE358B" w:rsidR="00DF5A6F" w:rsidP="000135AF" w:rsidRDefault="00DF5A6F" w14:paraId="242D3097" w14:textId="77777777">
      <w:pPr>
        <w:rPr>
          <w:rFonts w:ascii="Century Gothic" w:hAnsi="Century Gothic" w:cs="Arial"/>
          <w:b/>
          <w:sz w:val="21"/>
          <w:szCs w:val="21"/>
        </w:rPr>
      </w:pPr>
    </w:p>
    <w:p w:rsidRPr="00BE358B" w:rsidR="00DF5A6F" w:rsidP="00E54496" w:rsidRDefault="00542622" w14:paraId="74ADD26A" w14:textId="1453D1DC">
      <w:pPr>
        <w:jc w:val="right"/>
        <w:rPr>
          <w:rFonts w:ascii="Century Gothic" w:hAnsi="Century Gothic"/>
          <w:b/>
          <w:sz w:val="21"/>
          <w:szCs w:val="21"/>
        </w:rPr>
      </w:pPr>
      <w:r>
        <w:rPr>
          <w:rFonts w:ascii="Century Gothic" w:hAnsi="Century Gothic"/>
          <w:b/>
          <w:sz w:val="21"/>
          <w:szCs w:val="21"/>
        </w:rPr>
        <w:t>Food and Nutrition</w:t>
      </w:r>
      <w:r w:rsidRPr="00BE358B" w:rsidR="00AE7619">
        <w:rPr>
          <w:rFonts w:ascii="Century Gothic" w:hAnsi="Century Gothic"/>
          <w:b/>
          <w:sz w:val="21"/>
          <w:szCs w:val="21"/>
        </w:rPr>
        <w:t xml:space="preserve"> </w:t>
      </w:r>
      <w:r w:rsidRPr="00BE358B" w:rsidR="0068409C">
        <w:rPr>
          <w:rFonts w:ascii="Century Gothic" w:hAnsi="Century Gothic"/>
          <w:b/>
          <w:sz w:val="21"/>
          <w:szCs w:val="21"/>
        </w:rPr>
        <w:t>V</w:t>
      </w:r>
      <w:r w:rsidRPr="00BE358B" w:rsidR="00330BB0">
        <w:rPr>
          <w:rFonts w:ascii="Century Gothic" w:hAnsi="Century Gothic"/>
          <w:b/>
          <w:sz w:val="21"/>
          <w:szCs w:val="21"/>
        </w:rPr>
        <w:t>acancy</w:t>
      </w:r>
    </w:p>
    <w:p w:rsidR="008F4C6E" w:rsidP="00C61F3E" w:rsidRDefault="008F4C6E" w14:paraId="34F16C8C" w14:textId="77777777">
      <w:pPr>
        <w:rPr>
          <w:rFonts w:ascii="Century Gothic" w:hAnsi="Century Gothic" w:cs="Arial"/>
          <w:sz w:val="22"/>
        </w:rPr>
      </w:pPr>
    </w:p>
    <w:p w:rsidR="00BE358B" w:rsidP="004B5A4F" w:rsidRDefault="00BE358B" w14:paraId="6CAC3CFB" w14:textId="77777777">
      <w:pPr>
        <w:jc w:val="both"/>
        <w:rPr>
          <w:rFonts w:asciiTheme="minorHAnsi" w:hAnsiTheme="minorHAnsi" w:cstheme="minorHAnsi"/>
          <w:szCs w:val="24"/>
        </w:rPr>
      </w:pPr>
    </w:p>
    <w:p w:rsidRPr="00874339" w:rsidR="00C61F3E" w:rsidP="004B5A4F" w:rsidRDefault="00C61F3E" w14:paraId="33FAC83F" w14:textId="70DCE2F2">
      <w:pPr>
        <w:jc w:val="both"/>
        <w:rPr>
          <w:rFonts w:asciiTheme="minorHAnsi" w:hAnsiTheme="minorHAnsi" w:cstheme="minorHAnsi"/>
          <w:szCs w:val="24"/>
        </w:rPr>
      </w:pPr>
      <w:r w:rsidRPr="00874339">
        <w:rPr>
          <w:rFonts w:asciiTheme="minorHAnsi" w:hAnsiTheme="minorHAnsi" w:cstheme="minorHAnsi"/>
          <w:szCs w:val="24"/>
        </w:rPr>
        <w:t>Thank you for your int</w:t>
      </w:r>
      <w:r w:rsidRPr="00874339" w:rsidR="00D75483">
        <w:rPr>
          <w:rFonts w:asciiTheme="minorHAnsi" w:hAnsiTheme="minorHAnsi" w:cstheme="minorHAnsi"/>
          <w:szCs w:val="24"/>
        </w:rPr>
        <w:t xml:space="preserve">erest in the </w:t>
      </w:r>
      <w:r w:rsidR="00542622">
        <w:rPr>
          <w:rFonts w:asciiTheme="minorHAnsi" w:hAnsiTheme="minorHAnsi" w:cstheme="minorHAnsi"/>
          <w:szCs w:val="24"/>
        </w:rPr>
        <w:t>Food and Nutrition</w:t>
      </w:r>
      <w:r w:rsidRPr="00874339" w:rsidR="00AE7619">
        <w:rPr>
          <w:rFonts w:asciiTheme="minorHAnsi" w:hAnsiTheme="minorHAnsi" w:cstheme="minorHAnsi"/>
          <w:szCs w:val="24"/>
        </w:rPr>
        <w:t xml:space="preserve"> Teacher </w:t>
      </w:r>
      <w:r w:rsidRPr="00874339" w:rsidR="00486416">
        <w:rPr>
          <w:rFonts w:asciiTheme="minorHAnsi" w:hAnsiTheme="minorHAnsi" w:cstheme="minorHAnsi"/>
          <w:szCs w:val="24"/>
        </w:rPr>
        <w:t>vacancy</w:t>
      </w:r>
      <w:r w:rsidRPr="00874339">
        <w:rPr>
          <w:rFonts w:asciiTheme="minorHAnsi" w:hAnsiTheme="minorHAnsi" w:cstheme="minorHAnsi"/>
          <w:szCs w:val="24"/>
        </w:rPr>
        <w:t xml:space="preserve"> here at Willoughby </w:t>
      </w:r>
      <w:r w:rsidRPr="00874339" w:rsidR="00AE7619">
        <w:rPr>
          <w:rFonts w:asciiTheme="minorHAnsi" w:hAnsiTheme="minorHAnsi" w:cstheme="minorHAnsi"/>
          <w:szCs w:val="24"/>
        </w:rPr>
        <w:t>Academy</w:t>
      </w:r>
      <w:r w:rsidRPr="00874339">
        <w:rPr>
          <w:rFonts w:asciiTheme="minorHAnsi" w:hAnsiTheme="minorHAnsi" w:cstheme="minorHAnsi"/>
          <w:szCs w:val="24"/>
        </w:rPr>
        <w:t xml:space="preserve">.  </w:t>
      </w:r>
    </w:p>
    <w:p w:rsidRPr="00874339" w:rsidR="00C61F3E" w:rsidP="004B5A4F" w:rsidRDefault="00C61F3E" w14:paraId="36E0E683" w14:textId="77777777">
      <w:pPr>
        <w:jc w:val="both"/>
        <w:rPr>
          <w:rFonts w:asciiTheme="minorHAnsi" w:hAnsiTheme="minorHAnsi" w:cstheme="minorHAnsi"/>
          <w:szCs w:val="24"/>
        </w:rPr>
      </w:pPr>
    </w:p>
    <w:p w:rsidRPr="00581EE0" w:rsidR="00C61F3E" w:rsidP="3964B8BF" w:rsidRDefault="3964B8BF" w14:paraId="6CF81052" w14:textId="479398AD">
      <w:pPr>
        <w:jc w:val="both"/>
        <w:rPr>
          <w:rFonts w:asciiTheme="minorHAnsi" w:hAnsiTheme="minorHAnsi" w:cstheme="minorBidi"/>
          <w:color w:val="000000" w:themeColor="text1"/>
        </w:rPr>
      </w:pPr>
      <w:r w:rsidRPr="0028752C">
        <w:rPr>
          <w:rFonts w:asciiTheme="minorHAnsi" w:hAnsiTheme="minorHAnsi" w:cstheme="minorBidi"/>
        </w:rPr>
        <w:t>Willoughby is an all need</w:t>
      </w:r>
      <w:r w:rsidRPr="0028752C" w:rsidR="0028752C">
        <w:rPr>
          <w:rFonts w:asciiTheme="minorHAnsi" w:hAnsiTheme="minorHAnsi" w:cstheme="minorBidi"/>
        </w:rPr>
        <w:t xml:space="preserve"> </w:t>
      </w:r>
      <w:r w:rsidRPr="0028752C">
        <w:rPr>
          <w:rFonts w:asciiTheme="minorHAnsi" w:hAnsiTheme="minorHAnsi" w:cstheme="minorBidi"/>
        </w:rPr>
        <w:t>(2 – 19) Academy for pupils with moderate, severe, profound and complex learning needs.  The school currently caters for 110 pupils and is extremely well supported in the local community. The staffing body consists of 4 Senior Leaders, 11 Teachers, 5 Instructors, 37 Teaching Assistants and 11 Support Staff. We are able to offer a detailed induction programme, continued CPD and excellent facilities to support pupils and staff in their education</w:t>
      </w:r>
      <w:r w:rsidRPr="0028752C" w:rsidR="0028752C">
        <w:rPr>
          <w:rFonts w:asciiTheme="minorHAnsi" w:hAnsiTheme="minorHAnsi" w:cstheme="minorBidi"/>
        </w:rPr>
        <w:t xml:space="preserve">.  Willoughby are part of the Priory Federation of Academies Trust, who support and challenge the school </w:t>
      </w:r>
      <w:r w:rsidRPr="00581EE0" w:rsidR="0028752C">
        <w:rPr>
          <w:rFonts w:asciiTheme="minorHAnsi" w:hAnsiTheme="minorHAnsi" w:cstheme="minorBidi"/>
          <w:color w:val="000000" w:themeColor="text1"/>
        </w:rPr>
        <w:t>to be at the forefront of SEND development and practice.</w:t>
      </w:r>
    </w:p>
    <w:p w:rsidRPr="00581EE0" w:rsidR="00C61F3E" w:rsidP="004B5A4F" w:rsidRDefault="00C61F3E" w14:paraId="039706BD" w14:textId="77777777">
      <w:pPr>
        <w:jc w:val="both"/>
        <w:rPr>
          <w:rFonts w:asciiTheme="minorHAnsi" w:hAnsiTheme="minorHAnsi" w:cstheme="minorHAnsi"/>
          <w:color w:val="000000" w:themeColor="text1"/>
          <w:szCs w:val="24"/>
        </w:rPr>
      </w:pPr>
    </w:p>
    <w:p w:rsidRPr="00581EE0" w:rsidR="000C19EB" w:rsidP="000C19EB" w:rsidRDefault="000C19EB" w14:paraId="4C0B035D" w14:textId="360947B1">
      <w:pPr>
        <w:jc w:val="both"/>
        <w:rPr>
          <w:rFonts w:asciiTheme="minorHAnsi" w:hAnsiTheme="minorHAnsi" w:cstheme="minorHAnsi"/>
          <w:color w:val="000000" w:themeColor="text1"/>
          <w:szCs w:val="24"/>
        </w:rPr>
      </w:pPr>
      <w:r w:rsidRPr="00581EE0">
        <w:rPr>
          <w:rFonts w:asciiTheme="minorHAnsi" w:hAnsiTheme="minorHAnsi" w:cstheme="minorHAnsi"/>
          <w:color w:val="000000" w:themeColor="text1"/>
          <w:szCs w:val="24"/>
        </w:rPr>
        <w:t xml:space="preserve">I joined Willoughby in 2015 and am continually overwhelmed by the high levels of teaching, the pupil centred approach and genuinely warm welcome that everyone receives.  </w:t>
      </w:r>
      <w:r w:rsidRPr="00581EE0">
        <w:rPr>
          <w:rFonts w:asciiTheme="minorHAnsi" w:hAnsiTheme="minorHAnsi" w:cstheme="minorBidi"/>
          <w:color w:val="000000" w:themeColor="text1"/>
        </w:rPr>
        <w:t>Working at Willoughby is challenging, but more importantly hugely rewarding</w:t>
      </w:r>
      <w:r w:rsidRPr="00581EE0">
        <w:rPr>
          <w:rFonts w:asciiTheme="minorHAnsi" w:hAnsiTheme="minorHAnsi" w:cstheme="minorHAnsi"/>
          <w:color w:val="000000" w:themeColor="text1"/>
          <w:szCs w:val="24"/>
        </w:rPr>
        <w:t>.  Every single day, the staff of Willoughby</w:t>
      </w:r>
      <w:r w:rsidRPr="00581EE0" w:rsidR="00581EE0">
        <w:rPr>
          <w:rFonts w:asciiTheme="minorHAnsi" w:hAnsiTheme="minorHAnsi" w:cstheme="minorHAnsi"/>
          <w:color w:val="000000" w:themeColor="text1"/>
          <w:szCs w:val="24"/>
        </w:rPr>
        <w:t xml:space="preserve"> </w:t>
      </w:r>
      <w:r w:rsidRPr="00581EE0">
        <w:rPr>
          <w:rFonts w:asciiTheme="minorHAnsi" w:hAnsiTheme="minorHAnsi" w:cstheme="minorHAnsi"/>
          <w:color w:val="000000" w:themeColor="text1"/>
          <w:szCs w:val="24"/>
        </w:rPr>
        <w:t xml:space="preserve">have a positive impact on pupils’ lives.   </w:t>
      </w:r>
    </w:p>
    <w:p w:rsidRPr="00581EE0" w:rsidR="000C19EB" w:rsidP="000C19EB" w:rsidRDefault="000C19EB" w14:paraId="2D96A9DE" w14:textId="07FF78B4">
      <w:pPr>
        <w:jc w:val="both"/>
        <w:rPr>
          <w:rFonts w:asciiTheme="minorHAnsi" w:hAnsiTheme="minorHAnsi" w:cstheme="minorHAnsi"/>
          <w:color w:val="000000" w:themeColor="text1"/>
          <w:szCs w:val="24"/>
        </w:rPr>
      </w:pPr>
    </w:p>
    <w:p w:rsidRPr="00581EE0" w:rsidR="000C19EB" w:rsidP="000C19EB" w:rsidRDefault="000C19EB" w14:paraId="489FFB0F" w14:textId="3EBBBCE0">
      <w:pPr>
        <w:jc w:val="both"/>
        <w:rPr>
          <w:rFonts w:asciiTheme="minorHAnsi" w:hAnsiTheme="minorHAnsi" w:cstheme="minorBidi"/>
          <w:color w:val="000000" w:themeColor="text1"/>
        </w:rPr>
      </w:pPr>
      <w:r w:rsidRPr="00581EE0">
        <w:rPr>
          <w:rFonts w:asciiTheme="minorHAnsi" w:hAnsiTheme="minorHAnsi" w:cstheme="minorBidi"/>
          <w:color w:val="000000" w:themeColor="text1"/>
        </w:rPr>
        <w:t xml:space="preserve">Applications for the vacancy of Food and Nutrition teacher are welcomed from all candidates.  Self-confidence and enthusiasm combined with energy and perseverance are a perquisite, as is the desire to be involved in all aspects of school life.  We offer a comprehensive, individualised curriculum that meets the needs of all pupils. Pupils join classes that are appropriate to their age range, ability and curriculum pathway.  The successful candidate must be confident to teach </w:t>
      </w:r>
      <w:r w:rsidRPr="00581EE0" w:rsidR="006E775E">
        <w:rPr>
          <w:rFonts w:asciiTheme="minorHAnsi" w:hAnsiTheme="minorHAnsi" w:cstheme="minorBidi"/>
          <w:color w:val="000000" w:themeColor="text1"/>
        </w:rPr>
        <w:t xml:space="preserve">across </w:t>
      </w:r>
      <w:r w:rsidRPr="00581EE0">
        <w:rPr>
          <w:rFonts w:asciiTheme="minorHAnsi" w:hAnsiTheme="minorHAnsi" w:cstheme="minorBidi"/>
          <w:color w:val="000000" w:themeColor="text1"/>
        </w:rPr>
        <w:t>any Key Stage (1-5) or curriculum pathway and be</w:t>
      </w:r>
      <w:r w:rsidRPr="00581EE0" w:rsidR="00581EE0">
        <w:rPr>
          <w:rFonts w:asciiTheme="minorHAnsi" w:hAnsiTheme="minorHAnsi" w:cstheme="minorBidi"/>
          <w:color w:val="000000" w:themeColor="text1"/>
        </w:rPr>
        <w:t xml:space="preserve"> </w:t>
      </w:r>
      <w:r w:rsidRPr="00581EE0">
        <w:rPr>
          <w:rFonts w:asciiTheme="minorHAnsi" w:hAnsiTheme="minorHAnsi" w:cstheme="minorBidi"/>
          <w:color w:val="000000" w:themeColor="text1"/>
        </w:rPr>
        <w:t>able to offer enrichment opportunities to pupils. Class teachers currently teach the majority of subjects to their class.  However, as we expand, specific subjects will be taught by specialist teachers, initially Food and Nutrition, Dance, Music and Performing Arts from September 2021.</w:t>
      </w:r>
    </w:p>
    <w:p w:rsidRPr="00581EE0" w:rsidR="0028752C" w:rsidP="004B5A4F" w:rsidRDefault="0028752C" w14:paraId="0D29016E" w14:textId="77777777">
      <w:pPr>
        <w:jc w:val="both"/>
        <w:rPr>
          <w:rFonts w:asciiTheme="minorHAnsi" w:hAnsiTheme="minorHAnsi" w:cstheme="minorBidi"/>
          <w:color w:val="000000" w:themeColor="text1"/>
        </w:rPr>
      </w:pPr>
      <w:bookmarkStart w:name="_GoBack" w:id="0"/>
      <w:bookmarkEnd w:id="0"/>
    </w:p>
    <w:p w:rsidRPr="00581EE0" w:rsidR="006E775E" w:rsidP="006E775E" w:rsidRDefault="006E775E" w14:paraId="65E53A17" w14:textId="77777777">
      <w:pPr>
        <w:jc w:val="both"/>
        <w:rPr>
          <w:rFonts w:asciiTheme="minorHAnsi" w:hAnsiTheme="minorHAnsi" w:cstheme="minorBidi"/>
          <w:color w:val="000000" w:themeColor="text1"/>
        </w:rPr>
      </w:pPr>
      <w:r w:rsidRPr="00581EE0">
        <w:rPr>
          <w:rFonts w:asciiTheme="minorHAnsi" w:hAnsiTheme="minorHAnsi" w:cstheme="minorBidi"/>
          <w:color w:val="000000" w:themeColor="text1"/>
        </w:rPr>
        <w:t>Willoughby is currently undergoing a major expansion, which, when complete, will enable us to educate 148 pupils.  This new build project is due to be completed in October 2021 and will provide state of the art Food and Nutrition, Art and Science rooms, along with a new dining hall, PMLD classrooms and further teaching spaces.</w:t>
      </w:r>
    </w:p>
    <w:p w:rsidR="00C61F3E" w:rsidP="004B5A4F" w:rsidRDefault="00C61F3E" w14:paraId="31444C64" w14:textId="6998E168">
      <w:pPr>
        <w:jc w:val="both"/>
        <w:rPr>
          <w:rFonts w:asciiTheme="minorHAnsi" w:hAnsiTheme="minorHAnsi" w:cstheme="minorHAnsi"/>
          <w:szCs w:val="24"/>
        </w:rPr>
      </w:pPr>
    </w:p>
    <w:p w:rsidR="00581EE0" w:rsidP="00581EE0" w:rsidRDefault="00581EE0" w14:paraId="66D3FF9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To apply for the post, please complete our online application form. Please note CVs are not accepted.</w:t>
      </w:r>
      <w:r>
        <w:rPr>
          <w:rStyle w:val="eop"/>
          <w:rFonts w:ascii="Calibri" w:hAnsi="Calibri" w:cs="Calibri"/>
          <w:color w:val="000000"/>
        </w:rPr>
        <w:t> </w:t>
      </w:r>
    </w:p>
    <w:p w:rsidR="00581EE0" w:rsidP="00581EE0" w:rsidRDefault="00581EE0" w14:paraId="6E01ABE8" w14:textId="77777777">
      <w:pPr>
        <w:pStyle w:val="paragraph"/>
        <w:spacing w:before="0" w:beforeAutospacing="0" w:after="0" w:afterAutospacing="0"/>
        <w:textAlignment w:val="baseline"/>
        <w:rPr>
          <w:rFonts w:ascii="Segoe UI" w:hAnsi="Segoe UI" w:cs="Segoe UI"/>
          <w:sz w:val="18"/>
          <w:szCs w:val="18"/>
        </w:rPr>
      </w:pPr>
      <w:hyperlink w:tgtFrame="_blank" w:history="1" r:id="rId8">
        <w:r>
          <w:rPr>
            <w:rStyle w:val="normaltextrun"/>
            <w:rFonts w:ascii="Calibri" w:hAnsi="Calibri" w:cs="Calibri"/>
            <w:color w:val="0000FF"/>
          </w:rPr>
          <w:t>The Priory Federation of Academies Trust - Teacher Staff Application Form (prioryacademies.co.uk)</w:t>
        </w:r>
      </w:hyperlink>
      <w:r>
        <w:rPr>
          <w:rStyle w:val="eop"/>
          <w:rFonts w:ascii="Calibri" w:hAnsi="Calibri" w:cs="Calibri"/>
        </w:rPr>
        <w:t> </w:t>
      </w:r>
    </w:p>
    <w:p w:rsidR="00581EE0" w:rsidP="00581EE0" w:rsidRDefault="00581EE0" w14:paraId="512CD1E0"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rsidRPr="00581EE0" w:rsidR="00581EE0" w:rsidP="006F00A9" w:rsidRDefault="00581EE0" w14:paraId="3F7C5C1C" w14:textId="0B5413B4">
      <w:pPr>
        <w:pStyle w:val="paragraph"/>
        <w:spacing w:before="0" w:beforeAutospacing="off" w:after="0" w:afterAutospacing="off"/>
        <w:jc w:val="both"/>
        <w:textAlignment w:val="baseline"/>
        <w:rPr>
          <w:rFonts w:ascii="Segoe UI" w:hAnsi="Segoe UI" w:cs="Segoe UI"/>
          <w:color w:val="000000" w:themeColor="text1"/>
          <w:sz w:val="18"/>
          <w:szCs w:val="18"/>
        </w:rPr>
      </w:pPr>
      <w:r w:rsidRPr="006F00A9" w:rsidR="00581EE0">
        <w:rPr>
          <w:rStyle w:val="normaltextrun"/>
          <w:rFonts w:ascii="Calibri" w:hAnsi="Calibri" w:cs="Calibri"/>
        </w:rPr>
        <w:t xml:space="preserve">The closing date for completed applications is 12 noon on Thursday </w:t>
      </w:r>
      <w:r w:rsidRPr="006F00A9" w:rsidR="582200C8">
        <w:rPr>
          <w:rStyle w:val="normaltextrun"/>
          <w:rFonts w:ascii="Calibri" w:hAnsi="Calibri" w:cs="Calibri"/>
        </w:rPr>
        <w:t>4</w:t>
      </w:r>
      <w:r w:rsidRPr="006F00A9" w:rsidR="00581EE0">
        <w:rPr>
          <w:rStyle w:val="normaltextrun"/>
          <w:rFonts w:ascii="Calibri" w:hAnsi="Calibri" w:cs="Calibri"/>
          <w:sz w:val="19"/>
          <w:szCs w:val="19"/>
          <w:vertAlign w:val="superscript"/>
        </w:rPr>
        <w:t>th</w:t>
      </w:r>
      <w:r w:rsidRPr="006F00A9" w:rsidR="00581EE0">
        <w:rPr>
          <w:rStyle w:val="normaltextrun"/>
          <w:rFonts w:ascii="Calibri" w:hAnsi="Calibri" w:cs="Calibri"/>
        </w:rPr>
        <w:t> March 2021, with interviews taking place the week commencing 8</w:t>
      </w:r>
      <w:r w:rsidRPr="006F00A9" w:rsidR="00581EE0">
        <w:rPr>
          <w:rStyle w:val="normaltextrun"/>
          <w:rFonts w:ascii="Calibri" w:hAnsi="Calibri" w:cs="Calibri"/>
          <w:sz w:val="19"/>
          <w:szCs w:val="19"/>
          <w:vertAlign w:val="superscript"/>
        </w:rPr>
        <w:t>th</w:t>
      </w:r>
      <w:r w:rsidRPr="006F00A9" w:rsidR="00581EE0">
        <w:rPr>
          <w:rStyle w:val="normaltextrun"/>
          <w:rFonts w:ascii="Calibri" w:hAnsi="Calibri" w:cs="Calibri"/>
        </w:rPr>
        <w:t> March 2021.</w:t>
      </w:r>
      <w:r w:rsidRPr="006F00A9" w:rsidR="00581EE0">
        <w:rPr>
          <w:rStyle w:val="eop"/>
          <w:rFonts w:ascii="Calibri" w:hAnsi="Calibri" w:cs="Calibri"/>
        </w:rPr>
        <w:t> </w:t>
      </w:r>
    </w:p>
    <w:p w:rsidRPr="00581EE0" w:rsidR="00581EE0" w:rsidP="004B5A4F" w:rsidRDefault="00581EE0" w14:paraId="3B27A3AE" w14:textId="7AC21048">
      <w:pPr>
        <w:jc w:val="both"/>
        <w:rPr>
          <w:rFonts w:asciiTheme="minorHAnsi" w:hAnsiTheme="minorHAnsi" w:cstheme="minorHAnsi"/>
          <w:color w:val="000000" w:themeColor="text1"/>
          <w:szCs w:val="24"/>
        </w:rPr>
      </w:pPr>
    </w:p>
    <w:p w:rsidRPr="00581EE0" w:rsidR="00C61F3E" w:rsidP="004B5A4F" w:rsidRDefault="008F4C6E" w14:paraId="24335E8A" w14:textId="3CA08E14">
      <w:pPr>
        <w:jc w:val="both"/>
        <w:rPr>
          <w:rFonts w:asciiTheme="minorHAnsi" w:hAnsiTheme="minorHAnsi" w:cstheme="minorHAnsi"/>
          <w:color w:val="000000" w:themeColor="text1"/>
          <w:szCs w:val="24"/>
        </w:rPr>
      </w:pPr>
      <w:r w:rsidRPr="00581EE0">
        <w:rPr>
          <w:rFonts w:asciiTheme="minorHAnsi" w:hAnsiTheme="minorHAnsi" w:cstheme="minorHAnsi"/>
          <w:color w:val="000000" w:themeColor="text1"/>
          <w:szCs w:val="24"/>
        </w:rPr>
        <w:t xml:space="preserve">Visits to the school prior to receiving </w:t>
      </w:r>
      <w:r w:rsidRPr="00581EE0" w:rsidR="00BE358B">
        <w:rPr>
          <w:rFonts w:asciiTheme="minorHAnsi" w:hAnsiTheme="minorHAnsi" w:cstheme="minorHAnsi"/>
          <w:color w:val="000000" w:themeColor="text1"/>
          <w:szCs w:val="24"/>
        </w:rPr>
        <w:t>applications are warmly welcomed</w:t>
      </w:r>
      <w:r w:rsidRPr="00581EE0" w:rsidR="006E775E">
        <w:rPr>
          <w:rFonts w:asciiTheme="minorHAnsi" w:hAnsiTheme="minorHAnsi" w:cstheme="minorHAnsi"/>
          <w:color w:val="000000" w:themeColor="text1"/>
          <w:szCs w:val="24"/>
        </w:rPr>
        <w:t xml:space="preserve"> but</w:t>
      </w:r>
      <w:r w:rsidRPr="00581EE0" w:rsidR="00BE358B">
        <w:rPr>
          <w:rFonts w:asciiTheme="minorHAnsi" w:hAnsiTheme="minorHAnsi" w:cstheme="minorHAnsi"/>
          <w:color w:val="000000" w:themeColor="text1"/>
          <w:szCs w:val="24"/>
        </w:rPr>
        <w:t xml:space="preserve"> will need to take place after the school day, due to the current pandemic. </w:t>
      </w:r>
      <w:r w:rsidRPr="00581EE0">
        <w:rPr>
          <w:rFonts w:asciiTheme="minorHAnsi" w:hAnsiTheme="minorHAnsi" w:cstheme="minorHAnsi"/>
          <w:color w:val="000000" w:themeColor="text1"/>
          <w:szCs w:val="24"/>
        </w:rPr>
        <w:t xml:space="preserve"> </w:t>
      </w:r>
      <w:r w:rsidRPr="00581EE0" w:rsidR="00C61F3E">
        <w:rPr>
          <w:rFonts w:asciiTheme="minorHAnsi" w:hAnsiTheme="minorHAnsi" w:cstheme="minorHAnsi"/>
          <w:color w:val="000000" w:themeColor="text1"/>
          <w:szCs w:val="24"/>
        </w:rPr>
        <w:t>I look forward to discussing the impact that you can have at Willoughby</w:t>
      </w:r>
      <w:r w:rsidRPr="00581EE0" w:rsidR="00BE358B">
        <w:rPr>
          <w:rFonts w:asciiTheme="minorHAnsi" w:hAnsiTheme="minorHAnsi" w:cstheme="minorHAnsi"/>
          <w:color w:val="000000" w:themeColor="text1"/>
          <w:szCs w:val="24"/>
        </w:rPr>
        <w:t xml:space="preserve"> and what Willoughby</w:t>
      </w:r>
      <w:r w:rsidRPr="00581EE0" w:rsidR="00C61F3E">
        <w:rPr>
          <w:rFonts w:asciiTheme="minorHAnsi" w:hAnsiTheme="minorHAnsi" w:cstheme="minorHAnsi"/>
          <w:color w:val="000000" w:themeColor="text1"/>
          <w:szCs w:val="24"/>
        </w:rPr>
        <w:t xml:space="preserve"> is able to offer you.</w:t>
      </w:r>
    </w:p>
    <w:p w:rsidRPr="00874339" w:rsidR="00C61F3E" w:rsidP="004B5A4F" w:rsidRDefault="00C61F3E" w14:paraId="61BEA62D" w14:textId="77777777">
      <w:pPr>
        <w:jc w:val="both"/>
        <w:rPr>
          <w:rFonts w:asciiTheme="minorHAnsi" w:hAnsiTheme="minorHAnsi" w:cstheme="minorHAnsi"/>
          <w:szCs w:val="24"/>
        </w:rPr>
      </w:pPr>
    </w:p>
    <w:p w:rsidRPr="00874339" w:rsidR="00C61F3E" w:rsidP="00C61F3E" w:rsidRDefault="00581EE0" w14:paraId="69FA0894" w14:textId="31677FF2">
      <w:pPr>
        <w:rPr>
          <w:rFonts w:asciiTheme="minorHAnsi" w:hAnsiTheme="minorHAnsi" w:cstheme="minorHAnsi"/>
          <w:szCs w:val="24"/>
        </w:rPr>
      </w:pPr>
      <w:r w:rsidR="00581EE0">
        <w:drawing>
          <wp:inline wp14:editId="006F00A9" wp14:anchorId="6AA440C0">
            <wp:extent cx="762000" cy="438150"/>
            <wp:effectExtent l="0" t="0" r="0" b="0"/>
            <wp:docPr id="1" name="Picture 1" descr="signature_975732309" title=""/>
            <wp:cNvGraphicFramePr>
              <a:graphicFrameLocks/>
            </wp:cNvGraphicFramePr>
            <a:graphic>
              <a:graphicData uri="http://schemas.openxmlformats.org/drawingml/2006/picture">
                <pic:pic>
                  <pic:nvPicPr>
                    <pic:cNvPr id="0" name="Picture 1"/>
                    <pic:cNvPicPr/>
                  </pic:nvPicPr>
                  <pic:blipFill>
                    <a:blip r:embed="R9fefb61e1f254f7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762000" cy="438150"/>
                    </a:xfrm>
                    <a:prstGeom prst="rect">
                      <a:avLst/>
                    </a:prstGeom>
                  </pic:spPr>
                </pic:pic>
              </a:graphicData>
            </a:graphic>
          </wp:inline>
        </w:drawing>
      </w:r>
    </w:p>
    <w:p w:rsidRPr="00874339" w:rsidR="00C61F3E" w:rsidP="00C61F3E" w:rsidRDefault="00C61F3E" w14:paraId="0748079C" w14:textId="77777777">
      <w:pPr>
        <w:rPr>
          <w:rFonts w:asciiTheme="minorHAnsi" w:hAnsiTheme="minorHAnsi" w:cstheme="minorHAnsi"/>
          <w:szCs w:val="24"/>
        </w:rPr>
      </w:pPr>
      <w:r w:rsidRPr="00874339">
        <w:rPr>
          <w:rFonts w:asciiTheme="minorHAnsi" w:hAnsiTheme="minorHAnsi" w:cstheme="minorHAnsi"/>
          <w:szCs w:val="24"/>
        </w:rPr>
        <w:t>James Husbands</w:t>
      </w:r>
    </w:p>
    <w:p w:rsidRPr="00874339" w:rsidR="00845A3A" w:rsidP="00C81612" w:rsidRDefault="00C61F3E" w14:paraId="7158B254" w14:textId="77777777">
      <w:pPr>
        <w:rPr>
          <w:rFonts w:asciiTheme="minorHAnsi" w:hAnsiTheme="minorHAnsi" w:cstheme="minorHAnsi"/>
          <w:szCs w:val="24"/>
        </w:rPr>
      </w:pPr>
      <w:r w:rsidRPr="00874339">
        <w:rPr>
          <w:rFonts w:asciiTheme="minorHAnsi" w:hAnsiTheme="minorHAnsi" w:cstheme="minorHAnsi"/>
          <w:szCs w:val="24"/>
        </w:rPr>
        <w:t>Headteacher</w:t>
      </w:r>
      <w:r w:rsidRPr="00874339" w:rsidR="00845A3A">
        <w:rPr>
          <w:rFonts w:asciiTheme="minorHAnsi" w:hAnsiTheme="minorHAnsi" w:cstheme="minorHAnsi"/>
          <w:szCs w:val="24"/>
        </w:rPr>
        <w:t xml:space="preserve"> </w:t>
      </w:r>
    </w:p>
    <w:sectPr w:rsidRPr="00874339" w:rsidR="00845A3A" w:rsidSect="00BE358B">
      <w:footerReference w:type="default" r:id="rId10"/>
      <w:pgSz w:w="12240" w:h="15840" w:orient="portrait"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7B4" w:rsidP="00876059" w:rsidRDefault="00B657B4" w14:paraId="215977A7" w14:textId="77777777">
      <w:r>
        <w:separator/>
      </w:r>
    </w:p>
  </w:endnote>
  <w:endnote w:type="continuationSeparator" w:id="0">
    <w:p w:rsidR="00B657B4" w:rsidP="00876059" w:rsidRDefault="00B657B4" w14:paraId="198FFAA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E1)">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876059" w:rsidR="00C05A92" w:rsidP="00876059" w:rsidRDefault="00C05A92" w14:paraId="2C876F4A" w14:textId="66AA1439">
    <w:pPr>
      <w:pStyle w:val="Footer"/>
      <w:jc w:val="right"/>
      <w:rPr>
        <w:rFonts w:ascii="Century Gothic" w:hAnsi="Century Gothic"/>
        <w:sz w:val="16"/>
        <w:szCs w:val="16"/>
      </w:rPr>
    </w:pPr>
    <w:r w:rsidRPr="00876059">
      <w:rPr>
        <w:rFonts w:ascii="Century Gothic" w:hAnsi="Century Gothic"/>
        <w:sz w:val="16"/>
        <w:szCs w:val="16"/>
      </w:rPr>
      <w:t xml:space="preserve">Willoughby </w:t>
    </w:r>
    <w:r w:rsidR="00874339">
      <w:rPr>
        <w:rFonts w:ascii="Century Gothic" w:hAnsi="Century Gothic"/>
        <w:sz w:val="16"/>
        <w:szCs w:val="16"/>
      </w:rPr>
      <w:t>Academy</w:t>
    </w:r>
    <w:r w:rsidRPr="00876059">
      <w:rPr>
        <w:rFonts w:ascii="Century Gothic" w:hAnsi="Century Gothic"/>
        <w:sz w:val="16"/>
        <w:szCs w:val="16"/>
      </w:rPr>
      <w:t>, South Road, Bourne, PE10 9JD</w:t>
    </w:r>
  </w:p>
  <w:p w:rsidR="00C05A92" w:rsidP="00876059" w:rsidRDefault="00C05A92" w14:paraId="62C52DC4" w14:textId="651B05A7">
    <w:pPr>
      <w:pStyle w:val="Footer"/>
      <w:jc w:val="right"/>
      <w:rPr>
        <w:rFonts w:ascii="Century Gothic" w:hAnsi="Century Gothic"/>
        <w:sz w:val="16"/>
        <w:szCs w:val="16"/>
      </w:rPr>
    </w:pPr>
    <w:r w:rsidRPr="00876059">
      <w:rPr>
        <w:rFonts w:ascii="Century Gothic" w:hAnsi="Century Gothic"/>
        <w:sz w:val="16"/>
        <w:szCs w:val="16"/>
      </w:rPr>
      <w:t>Tel: 01778 425203</w:t>
    </w:r>
  </w:p>
  <w:p w:rsidRPr="00876059" w:rsidR="00C05A92" w:rsidP="00876059" w:rsidRDefault="00C05A92" w14:paraId="4179A7C6" w14:textId="77777777">
    <w:pPr>
      <w:pStyle w:val="Footer"/>
      <w:jc w:val="right"/>
      <w:rPr>
        <w:rFonts w:ascii="Century Gothic" w:hAnsi="Century Gothic"/>
        <w:sz w:val="16"/>
        <w:szCs w:val="16"/>
      </w:rPr>
    </w:pPr>
    <w:r>
      <w:rPr>
        <w:rFonts w:ascii="Century Gothic" w:hAnsi="Century Gothic"/>
        <w:sz w:val="16"/>
        <w:szCs w:val="16"/>
      </w:rPr>
      <w:t>www.willoughby.lincs.sch.uk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7B4" w:rsidP="00876059" w:rsidRDefault="00B657B4" w14:paraId="4C3332CC" w14:textId="77777777">
      <w:r>
        <w:separator/>
      </w:r>
    </w:p>
  </w:footnote>
  <w:footnote w:type="continuationSeparator" w:id="0">
    <w:p w:rsidR="00B657B4" w:rsidP="00876059" w:rsidRDefault="00B657B4" w14:paraId="5B318EB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D74B2"/>
    <w:multiLevelType w:val="hybridMultilevel"/>
    <w:tmpl w:val="8A16F438"/>
    <w:lvl w:ilvl="0" w:tplc="04E4E7AE">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0D4DB4"/>
    <w:multiLevelType w:val="hybridMultilevel"/>
    <w:tmpl w:val="5484E13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3CD58A2"/>
    <w:multiLevelType w:val="hybridMultilevel"/>
    <w:tmpl w:val="ADC016C4"/>
    <w:lvl w:ilvl="0" w:tplc="08090001">
      <w:start w:val="1"/>
      <w:numFmt w:val="bullet"/>
      <w:lvlText w:val=""/>
      <w:lvlJc w:val="left"/>
      <w:pPr>
        <w:ind w:left="720" w:hanging="360"/>
      </w:pPr>
      <w:rPr>
        <w:rFonts w:hint="default" w:ascii="Symbol" w:hAnsi="Symbol"/>
      </w:rPr>
    </w:lvl>
    <w:lvl w:ilvl="1" w:tplc="A568FD38">
      <w:numFmt w:val="bullet"/>
      <w:lvlText w:val="·"/>
      <w:lvlJc w:val="left"/>
      <w:pPr>
        <w:ind w:left="1440" w:hanging="360"/>
      </w:pPr>
      <w:rPr>
        <w:rFonts w:hint="default" w:ascii="SymbolMT" w:hAnsi="SymbolMT" w:eastAsia="Calibri" w:cs="SymbolMT"/>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1DC2B56"/>
    <w:multiLevelType w:val="hybridMultilevel"/>
    <w:tmpl w:val="993E8A46"/>
    <w:lvl w:ilvl="0" w:tplc="38FC88B8">
      <w:start w:val="10"/>
      <w:numFmt w:val="bullet"/>
      <w:lvlText w:val=""/>
      <w:lvlJc w:val="left"/>
      <w:pPr>
        <w:ind w:left="720" w:hanging="360"/>
      </w:pPr>
      <w:rPr>
        <w:rFonts w:hint="default" w:ascii="Symbol" w:hAnsi="Symbol" w:eastAsia="Times New Roman"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2C525DB"/>
    <w:multiLevelType w:val="hybridMultilevel"/>
    <w:tmpl w:val="E88E4F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21D"/>
    <w:rsid w:val="0000136F"/>
    <w:rsid w:val="000135AF"/>
    <w:rsid w:val="00013909"/>
    <w:rsid w:val="0002192A"/>
    <w:rsid w:val="0003405B"/>
    <w:rsid w:val="00092148"/>
    <w:rsid w:val="00096B75"/>
    <w:rsid w:val="000B65A5"/>
    <w:rsid w:val="000C19EB"/>
    <w:rsid w:val="000C3541"/>
    <w:rsid w:val="000D3046"/>
    <w:rsid w:val="000F27F6"/>
    <w:rsid w:val="00144EBF"/>
    <w:rsid w:val="00153956"/>
    <w:rsid w:val="00154FC5"/>
    <w:rsid w:val="001737B7"/>
    <w:rsid w:val="00176D85"/>
    <w:rsid w:val="00191AE7"/>
    <w:rsid w:val="00192640"/>
    <w:rsid w:val="00195B6A"/>
    <w:rsid w:val="001A4C59"/>
    <w:rsid w:val="001B18F6"/>
    <w:rsid w:val="001B6DD7"/>
    <w:rsid w:val="001D5146"/>
    <w:rsid w:val="001F3B3E"/>
    <w:rsid w:val="002103BE"/>
    <w:rsid w:val="002109EA"/>
    <w:rsid w:val="00222502"/>
    <w:rsid w:val="00257ADC"/>
    <w:rsid w:val="00263E70"/>
    <w:rsid w:val="00267EC7"/>
    <w:rsid w:val="002774B2"/>
    <w:rsid w:val="00280031"/>
    <w:rsid w:val="0028752C"/>
    <w:rsid w:val="002B3F99"/>
    <w:rsid w:val="002D3B2F"/>
    <w:rsid w:val="002F2022"/>
    <w:rsid w:val="00301E54"/>
    <w:rsid w:val="00322BB3"/>
    <w:rsid w:val="0032715C"/>
    <w:rsid w:val="00330BB0"/>
    <w:rsid w:val="00383330"/>
    <w:rsid w:val="00385DFF"/>
    <w:rsid w:val="003A21F6"/>
    <w:rsid w:val="003B1AE4"/>
    <w:rsid w:val="003B676C"/>
    <w:rsid w:val="003C4F34"/>
    <w:rsid w:val="003E5971"/>
    <w:rsid w:val="003F64F2"/>
    <w:rsid w:val="0040322D"/>
    <w:rsid w:val="004049C9"/>
    <w:rsid w:val="00411182"/>
    <w:rsid w:val="0042429A"/>
    <w:rsid w:val="00447C58"/>
    <w:rsid w:val="00463597"/>
    <w:rsid w:val="00486416"/>
    <w:rsid w:val="004B5A4F"/>
    <w:rsid w:val="004D2383"/>
    <w:rsid w:val="004E2820"/>
    <w:rsid w:val="005146A8"/>
    <w:rsid w:val="00542622"/>
    <w:rsid w:val="0054765D"/>
    <w:rsid w:val="005508BE"/>
    <w:rsid w:val="00564A47"/>
    <w:rsid w:val="005706C0"/>
    <w:rsid w:val="005750D3"/>
    <w:rsid w:val="00581EE0"/>
    <w:rsid w:val="005A03EF"/>
    <w:rsid w:val="005B71E1"/>
    <w:rsid w:val="005C048F"/>
    <w:rsid w:val="005E0DAC"/>
    <w:rsid w:val="005E6806"/>
    <w:rsid w:val="00602DFF"/>
    <w:rsid w:val="00617362"/>
    <w:rsid w:val="0065552C"/>
    <w:rsid w:val="00666DE8"/>
    <w:rsid w:val="00677F3D"/>
    <w:rsid w:val="0068409C"/>
    <w:rsid w:val="00690AD5"/>
    <w:rsid w:val="006B012A"/>
    <w:rsid w:val="006E775E"/>
    <w:rsid w:val="006F00A9"/>
    <w:rsid w:val="006F11CC"/>
    <w:rsid w:val="00714701"/>
    <w:rsid w:val="00715982"/>
    <w:rsid w:val="00746207"/>
    <w:rsid w:val="0075787A"/>
    <w:rsid w:val="00781978"/>
    <w:rsid w:val="007C58E4"/>
    <w:rsid w:val="007D0532"/>
    <w:rsid w:val="007F736F"/>
    <w:rsid w:val="008231D0"/>
    <w:rsid w:val="00845A3A"/>
    <w:rsid w:val="00874339"/>
    <w:rsid w:val="00876059"/>
    <w:rsid w:val="00886FE5"/>
    <w:rsid w:val="00892982"/>
    <w:rsid w:val="0089698A"/>
    <w:rsid w:val="008B5A2A"/>
    <w:rsid w:val="008B749A"/>
    <w:rsid w:val="008D08D2"/>
    <w:rsid w:val="008D2A81"/>
    <w:rsid w:val="008E3051"/>
    <w:rsid w:val="008F4C6E"/>
    <w:rsid w:val="009162A4"/>
    <w:rsid w:val="00961592"/>
    <w:rsid w:val="00972FC8"/>
    <w:rsid w:val="0097582A"/>
    <w:rsid w:val="009933F5"/>
    <w:rsid w:val="009A415A"/>
    <w:rsid w:val="009F521D"/>
    <w:rsid w:val="00A41E37"/>
    <w:rsid w:val="00A82F6C"/>
    <w:rsid w:val="00A86B2D"/>
    <w:rsid w:val="00A875A7"/>
    <w:rsid w:val="00AA7E20"/>
    <w:rsid w:val="00AC315D"/>
    <w:rsid w:val="00AC344D"/>
    <w:rsid w:val="00AC7383"/>
    <w:rsid w:val="00AC7DDB"/>
    <w:rsid w:val="00AE627A"/>
    <w:rsid w:val="00AE7619"/>
    <w:rsid w:val="00B0587A"/>
    <w:rsid w:val="00B42156"/>
    <w:rsid w:val="00B55BED"/>
    <w:rsid w:val="00B657B4"/>
    <w:rsid w:val="00B72B96"/>
    <w:rsid w:val="00B834C6"/>
    <w:rsid w:val="00B938CB"/>
    <w:rsid w:val="00B96085"/>
    <w:rsid w:val="00BA5A4E"/>
    <w:rsid w:val="00BB6B7A"/>
    <w:rsid w:val="00BC3531"/>
    <w:rsid w:val="00BE358B"/>
    <w:rsid w:val="00BE6322"/>
    <w:rsid w:val="00BF614C"/>
    <w:rsid w:val="00C05A92"/>
    <w:rsid w:val="00C236A9"/>
    <w:rsid w:val="00C26062"/>
    <w:rsid w:val="00C61F3E"/>
    <w:rsid w:val="00C67C6F"/>
    <w:rsid w:val="00C76230"/>
    <w:rsid w:val="00C80572"/>
    <w:rsid w:val="00C81612"/>
    <w:rsid w:val="00C92FA4"/>
    <w:rsid w:val="00D12149"/>
    <w:rsid w:val="00D33599"/>
    <w:rsid w:val="00D52B30"/>
    <w:rsid w:val="00D73D71"/>
    <w:rsid w:val="00D75483"/>
    <w:rsid w:val="00DB4152"/>
    <w:rsid w:val="00DF5A6F"/>
    <w:rsid w:val="00E309DE"/>
    <w:rsid w:val="00E54496"/>
    <w:rsid w:val="00E6088A"/>
    <w:rsid w:val="00EB0438"/>
    <w:rsid w:val="00EF6449"/>
    <w:rsid w:val="00F360A6"/>
    <w:rsid w:val="00F377E8"/>
    <w:rsid w:val="00F51288"/>
    <w:rsid w:val="00FA4719"/>
    <w:rsid w:val="00FE29F7"/>
    <w:rsid w:val="1EEE3D05"/>
    <w:rsid w:val="3964B8BF"/>
    <w:rsid w:val="58220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DCF8F"/>
  <w15:docId w15:val="{A94A8C71-34D5-496A-8B8A-02F74F3E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9F521D"/>
    <w:pPr>
      <w:spacing w:after="0" w:line="240" w:lineRule="auto"/>
    </w:pPr>
    <w:rPr>
      <w:rFonts w:ascii="Calibri" w:hAnsi="Calibri" w:eastAsia="Calibri" w:cs="Times New Roman"/>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link w:val="PlainTextChar"/>
    <w:uiPriority w:val="99"/>
    <w:semiHidden/>
    <w:unhideWhenUsed/>
    <w:rsid w:val="00690AD5"/>
    <w:rPr>
      <w:sz w:val="22"/>
      <w:szCs w:val="21"/>
    </w:rPr>
  </w:style>
  <w:style w:type="character" w:styleId="PlainTextChar" w:customStyle="1">
    <w:name w:val="Plain Text Char"/>
    <w:basedOn w:val="DefaultParagraphFont"/>
    <w:link w:val="PlainText"/>
    <w:uiPriority w:val="99"/>
    <w:semiHidden/>
    <w:rsid w:val="00690AD5"/>
    <w:rPr>
      <w:rFonts w:ascii="Calibri" w:hAnsi="Calibri" w:eastAsia="Calibri" w:cs="Times New Roman"/>
      <w:szCs w:val="21"/>
    </w:rPr>
  </w:style>
  <w:style w:type="table" w:styleId="TableGrid">
    <w:name w:val="Table Grid"/>
    <w:basedOn w:val="TableNormal"/>
    <w:uiPriority w:val="39"/>
    <w:rsid w:val="00AC315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A5A4E"/>
    <w:rPr>
      <w:color w:val="0563C1" w:themeColor="hyperlink"/>
      <w:u w:val="single"/>
    </w:rPr>
  </w:style>
  <w:style w:type="paragraph" w:styleId="Header">
    <w:name w:val="header"/>
    <w:basedOn w:val="Normal"/>
    <w:link w:val="HeaderChar"/>
    <w:uiPriority w:val="99"/>
    <w:unhideWhenUsed/>
    <w:rsid w:val="00876059"/>
    <w:pPr>
      <w:tabs>
        <w:tab w:val="center" w:pos="4513"/>
        <w:tab w:val="right" w:pos="9026"/>
      </w:tabs>
    </w:pPr>
  </w:style>
  <w:style w:type="character" w:styleId="HeaderChar" w:customStyle="1">
    <w:name w:val="Header Char"/>
    <w:basedOn w:val="DefaultParagraphFont"/>
    <w:link w:val="Header"/>
    <w:uiPriority w:val="99"/>
    <w:rsid w:val="00876059"/>
    <w:rPr>
      <w:rFonts w:ascii="Calibri" w:hAnsi="Calibri" w:eastAsia="Calibri" w:cs="Times New Roman"/>
      <w:sz w:val="24"/>
    </w:rPr>
  </w:style>
  <w:style w:type="paragraph" w:styleId="Footer">
    <w:name w:val="footer"/>
    <w:basedOn w:val="Normal"/>
    <w:link w:val="FooterChar"/>
    <w:uiPriority w:val="99"/>
    <w:unhideWhenUsed/>
    <w:rsid w:val="00876059"/>
    <w:pPr>
      <w:tabs>
        <w:tab w:val="center" w:pos="4513"/>
        <w:tab w:val="right" w:pos="9026"/>
      </w:tabs>
    </w:pPr>
  </w:style>
  <w:style w:type="character" w:styleId="FooterChar" w:customStyle="1">
    <w:name w:val="Footer Char"/>
    <w:basedOn w:val="DefaultParagraphFont"/>
    <w:link w:val="Footer"/>
    <w:uiPriority w:val="99"/>
    <w:rsid w:val="00876059"/>
    <w:rPr>
      <w:rFonts w:ascii="Calibri" w:hAnsi="Calibri" w:eastAsia="Calibri" w:cs="Times New Roman"/>
      <w:sz w:val="24"/>
    </w:rPr>
  </w:style>
  <w:style w:type="paragraph" w:styleId="BalloonText">
    <w:name w:val="Balloon Text"/>
    <w:basedOn w:val="Normal"/>
    <w:link w:val="BalloonTextChar"/>
    <w:uiPriority w:val="99"/>
    <w:semiHidden/>
    <w:unhideWhenUsed/>
    <w:rsid w:val="00F5128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51288"/>
    <w:rPr>
      <w:rFonts w:ascii="Segoe UI" w:hAnsi="Segoe UI" w:eastAsia="Calibri" w:cs="Segoe UI"/>
      <w:sz w:val="18"/>
      <w:szCs w:val="18"/>
    </w:rPr>
  </w:style>
  <w:style w:type="paragraph" w:styleId="BulletText" w:customStyle="1">
    <w:name w:val="Bullet Text"/>
    <w:basedOn w:val="BodyText"/>
    <w:rsid w:val="000C3541"/>
    <w:pPr>
      <w:spacing w:after="0" w:line="280" w:lineRule="atLeast"/>
      <w:ind w:left="270" w:right="29" w:hanging="270"/>
      <w:jc w:val="both"/>
    </w:pPr>
    <w:rPr>
      <w:rFonts w:ascii="CG Times (E1)" w:hAnsi="CG Times (E1)" w:eastAsia="Times New Roman"/>
      <w:sz w:val="20"/>
      <w:szCs w:val="20"/>
      <w:lang w:eastAsia="x-none"/>
    </w:rPr>
  </w:style>
  <w:style w:type="paragraph" w:styleId="BodyText">
    <w:name w:val="Body Text"/>
    <w:basedOn w:val="Normal"/>
    <w:link w:val="BodyTextChar"/>
    <w:uiPriority w:val="99"/>
    <w:semiHidden/>
    <w:unhideWhenUsed/>
    <w:rsid w:val="000C3541"/>
    <w:pPr>
      <w:spacing w:after="120"/>
    </w:pPr>
  </w:style>
  <w:style w:type="character" w:styleId="BodyTextChar" w:customStyle="1">
    <w:name w:val="Body Text Char"/>
    <w:basedOn w:val="DefaultParagraphFont"/>
    <w:link w:val="BodyText"/>
    <w:uiPriority w:val="99"/>
    <w:semiHidden/>
    <w:rsid w:val="000C3541"/>
    <w:rPr>
      <w:rFonts w:ascii="Calibri" w:hAnsi="Calibri" w:eastAsia="Calibri" w:cs="Times New Roman"/>
      <w:sz w:val="24"/>
    </w:rPr>
  </w:style>
  <w:style w:type="paragraph" w:styleId="paragraph" w:customStyle="1">
    <w:name w:val="paragraph"/>
    <w:basedOn w:val="Normal"/>
    <w:rsid w:val="00581EE0"/>
    <w:pPr>
      <w:spacing w:before="100" w:beforeAutospacing="1" w:after="100" w:afterAutospacing="1"/>
    </w:pPr>
    <w:rPr>
      <w:rFonts w:ascii="Times New Roman" w:hAnsi="Times New Roman" w:eastAsia="Times New Roman"/>
      <w:szCs w:val="24"/>
      <w:lang w:eastAsia="en-GB"/>
    </w:rPr>
  </w:style>
  <w:style w:type="character" w:styleId="normaltextrun" w:customStyle="1">
    <w:name w:val="normaltextrun"/>
    <w:basedOn w:val="DefaultParagraphFont"/>
    <w:rsid w:val="00581EE0"/>
  </w:style>
  <w:style w:type="character" w:styleId="eop" w:customStyle="1">
    <w:name w:val="eop"/>
    <w:basedOn w:val="DefaultParagraphFont"/>
    <w:rsid w:val="00581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276197">
      <w:bodyDiv w:val="1"/>
      <w:marLeft w:val="0"/>
      <w:marRight w:val="0"/>
      <w:marTop w:val="0"/>
      <w:marBottom w:val="0"/>
      <w:divBdr>
        <w:top w:val="none" w:sz="0" w:space="0" w:color="auto"/>
        <w:left w:val="none" w:sz="0" w:space="0" w:color="auto"/>
        <w:bottom w:val="none" w:sz="0" w:space="0" w:color="auto"/>
        <w:right w:val="none" w:sz="0" w:space="0" w:color="auto"/>
      </w:divBdr>
    </w:div>
    <w:div w:id="1061059032">
      <w:bodyDiv w:val="1"/>
      <w:marLeft w:val="0"/>
      <w:marRight w:val="0"/>
      <w:marTop w:val="0"/>
      <w:marBottom w:val="0"/>
      <w:divBdr>
        <w:top w:val="none" w:sz="0" w:space="0" w:color="auto"/>
        <w:left w:val="none" w:sz="0" w:space="0" w:color="auto"/>
        <w:bottom w:val="none" w:sz="0" w:space="0" w:color="auto"/>
        <w:right w:val="none" w:sz="0" w:space="0" w:color="auto"/>
      </w:divBdr>
      <w:divsChild>
        <w:div w:id="2014451920">
          <w:marLeft w:val="0"/>
          <w:marRight w:val="0"/>
          <w:marTop w:val="0"/>
          <w:marBottom w:val="0"/>
          <w:divBdr>
            <w:top w:val="none" w:sz="0" w:space="0" w:color="auto"/>
            <w:left w:val="none" w:sz="0" w:space="0" w:color="auto"/>
            <w:bottom w:val="none" w:sz="0" w:space="0" w:color="auto"/>
            <w:right w:val="none" w:sz="0" w:space="0" w:color="auto"/>
          </w:divBdr>
        </w:div>
        <w:div w:id="1829782066">
          <w:marLeft w:val="0"/>
          <w:marRight w:val="0"/>
          <w:marTop w:val="0"/>
          <w:marBottom w:val="0"/>
          <w:divBdr>
            <w:top w:val="none" w:sz="0" w:space="0" w:color="auto"/>
            <w:left w:val="none" w:sz="0" w:space="0" w:color="auto"/>
            <w:bottom w:val="none" w:sz="0" w:space="0" w:color="auto"/>
            <w:right w:val="none" w:sz="0" w:space="0" w:color="auto"/>
          </w:divBdr>
        </w:div>
        <w:div w:id="448010654">
          <w:marLeft w:val="0"/>
          <w:marRight w:val="0"/>
          <w:marTop w:val="0"/>
          <w:marBottom w:val="0"/>
          <w:divBdr>
            <w:top w:val="none" w:sz="0" w:space="0" w:color="auto"/>
            <w:left w:val="none" w:sz="0" w:space="0" w:color="auto"/>
            <w:bottom w:val="none" w:sz="0" w:space="0" w:color="auto"/>
            <w:right w:val="none" w:sz="0" w:space="0" w:color="auto"/>
          </w:divBdr>
        </w:div>
        <w:div w:id="1578784836">
          <w:marLeft w:val="0"/>
          <w:marRight w:val="0"/>
          <w:marTop w:val="0"/>
          <w:marBottom w:val="0"/>
          <w:divBdr>
            <w:top w:val="none" w:sz="0" w:space="0" w:color="auto"/>
            <w:left w:val="none" w:sz="0" w:space="0" w:color="auto"/>
            <w:bottom w:val="none" w:sz="0" w:space="0" w:color="auto"/>
            <w:right w:val="none" w:sz="0" w:space="0" w:color="auto"/>
          </w:divBdr>
        </w:div>
      </w:divsChild>
    </w:div>
    <w:div w:id="206355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rioryacademies.co.uk/form/?pid=9&amp;form=29" TargetMode="Externa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image" Target="/media/image2.png" Id="R9fefb61e1f254f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James Husbands</dc:creator>
  <lastModifiedBy>Mr J Husbands</lastModifiedBy>
  <revision>3</revision>
  <lastPrinted>2017-09-28T14:34:00.0000000Z</lastPrinted>
  <dcterms:created xsi:type="dcterms:W3CDTF">2021-02-10T11:42:00.0000000Z</dcterms:created>
  <dcterms:modified xsi:type="dcterms:W3CDTF">2021-02-10T14:27:22.6385413Z</dcterms:modified>
</coreProperties>
</file>