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9F740" w14:textId="77777777" w:rsidR="009B7506" w:rsidRDefault="009B7506" w:rsidP="009B7506">
      <w:pPr>
        <w:pStyle w:val="Title"/>
        <w:rPr>
          <w:rFonts w:ascii="Albertus" w:hAnsi="Albertus" w:cs="Courier New"/>
        </w:rPr>
      </w:pPr>
      <w:bookmarkStart w:id="0" w:name="_GoBack"/>
      <w:bookmarkEnd w:id="0"/>
    </w:p>
    <w:p w14:paraId="227F4737" w14:textId="77777777" w:rsidR="009B7506" w:rsidRPr="00F52585" w:rsidRDefault="009B7506" w:rsidP="009B7506">
      <w:pPr>
        <w:pStyle w:val="Title"/>
        <w:rPr>
          <w:rFonts w:ascii="Calibri" w:hAnsi="Calibri" w:cs="Calibri"/>
        </w:rPr>
      </w:pPr>
      <w:r w:rsidRPr="00F52585">
        <w:rPr>
          <w:rFonts w:ascii="Calibri" w:hAnsi="Calibri" w:cs="Calibri"/>
        </w:rPr>
        <w:t>FOREST HILL SCHOOL</w:t>
      </w:r>
    </w:p>
    <w:p w14:paraId="07DBD137" w14:textId="77777777" w:rsidR="009B7506" w:rsidRPr="00F52585" w:rsidRDefault="009B7506" w:rsidP="009B7506">
      <w:pPr>
        <w:pStyle w:val="Title"/>
        <w:rPr>
          <w:rFonts w:ascii="Calibri" w:hAnsi="Calibri" w:cs="Calibri"/>
          <w:b w:val="0"/>
        </w:rPr>
      </w:pPr>
      <w:r w:rsidRPr="00F52585">
        <w:rPr>
          <w:rFonts w:ascii="Calibri" w:hAnsi="Calibri" w:cs="Calibri"/>
          <w:b w:val="0"/>
        </w:rPr>
        <w:t>Dacres Road, London SE23 2XN</w:t>
      </w:r>
    </w:p>
    <w:p w14:paraId="16F5E25B" w14:textId="77777777" w:rsidR="009B7506" w:rsidRPr="00F52585" w:rsidRDefault="009B7506" w:rsidP="009B7506">
      <w:pPr>
        <w:pStyle w:val="Title"/>
        <w:rPr>
          <w:rFonts w:ascii="Calibri" w:hAnsi="Calibri" w:cs="Calibri"/>
          <w:b w:val="0"/>
        </w:rPr>
      </w:pPr>
      <w:r w:rsidRPr="00F52585">
        <w:rPr>
          <w:rFonts w:ascii="Calibri" w:hAnsi="Calibri" w:cs="Calibri"/>
          <w:b w:val="0"/>
        </w:rPr>
        <w:t>Boys 11-16, Mixed 16-18</w:t>
      </w:r>
    </w:p>
    <w:p w14:paraId="71F97973" w14:textId="77777777" w:rsidR="009B7506" w:rsidRPr="00F52585" w:rsidRDefault="009B7506" w:rsidP="009B7506">
      <w:pPr>
        <w:pStyle w:val="Title"/>
        <w:rPr>
          <w:rFonts w:ascii="Calibri" w:hAnsi="Calibri" w:cs="Calibri"/>
          <w:b w:val="0"/>
        </w:rPr>
      </w:pPr>
      <w:r w:rsidRPr="00F52585">
        <w:rPr>
          <w:rFonts w:ascii="Calibri" w:hAnsi="Calibri" w:cs="Calibri"/>
          <w:b w:val="0"/>
        </w:rPr>
        <w:t>Tel. 020 8699 9343</w:t>
      </w:r>
    </w:p>
    <w:p w14:paraId="0AB51A0E" w14:textId="77777777" w:rsidR="009B7506" w:rsidRPr="00F52585" w:rsidRDefault="008C19D2" w:rsidP="009B7506">
      <w:pPr>
        <w:pStyle w:val="Title"/>
        <w:rPr>
          <w:rFonts w:ascii="Calibri" w:hAnsi="Calibri" w:cs="Calibri"/>
          <w:b w:val="0"/>
        </w:rPr>
      </w:pPr>
      <w:hyperlink r:id="rId7" w:history="1">
        <w:r w:rsidR="009B7506" w:rsidRPr="001C4514">
          <w:rPr>
            <w:rStyle w:val="Hyperlink"/>
            <w:rFonts w:ascii="Calibri" w:hAnsi="Calibri" w:cs="Calibri"/>
            <w:b w:val="0"/>
          </w:rPr>
          <w:t>www.foresthill.lewisham.sch.uk</w:t>
        </w:r>
      </w:hyperlink>
      <w:r w:rsidR="009B7506">
        <w:rPr>
          <w:rFonts w:ascii="Calibri" w:hAnsi="Calibri" w:cs="Calibri"/>
          <w:b w:val="0"/>
        </w:rPr>
        <w:t xml:space="preserve"> </w:t>
      </w:r>
    </w:p>
    <w:p w14:paraId="60B54681" w14:textId="77777777" w:rsidR="009B7506" w:rsidRDefault="009B7506" w:rsidP="009B7506">
      <w:pPr>
        <w:pStyle w:val="Title"/>
        <w:pBdr>
          <w:bottom w:val="single" w:sz="4" w:space="1" w:color="auto"/>
        </w:pBdr>
        <w:rPr>
          <w:rFonts w:ascii="Albertus" w:hAnsi="Albertus" w:cs="Courier New"/>
        </w:rPr>
      </w:pPr>
    </w:p>
    <w:p w14:paraId="255E9E47" w14:textId="77777777" w:rsidR="009B7506" w:rsidRPr="006A291B" w:rsidRDefault="009B7506" w:rsidP="009B7506"/>
    <w:p w14:paraId="39EAD459" w14:textId="4C461D38" w:rsidR="009B7506" w:rsidRPr="00FC48B6" w:rsidRDefault="009B7506" w:rsidP="009B7506">
      <w:pPr>
        <w:rPr>
          <w:rFonts w:ascii="Calibri" w:hAnsi="Calibri" w:cs="Calibri"/>
          <w:b/>
          <w:sz w:val="28"/>
          <w:szCs w:val="28"/>
        </w:rPr>
      </w:pPr>
      <w:r w:rsidRPr="00FC48B6">
        <w:rPr>
          <w:rFonts w:ascii="Calibri" w:hAnsi="Calibri" w:cs="Calibri"/>
          <w:b/>
          <w:sz w:val="28"/>
          <w:szCs w:val="28"/>
        </w:rPr>
        <w:t>POST TITLE:</w:t>
      </w:r>
      <w:r w:rsidRPr="00FC48B6">
        <w:rPr>
          <w:rFonts w:ascii="Calibri" w:hAnsi="Calibri" w:cs="Calibri"/>
          <w:b/>
          <w:sz w:val="28"/>
          <w:szCs w:val="28"/>
        </w:rPr>
        <w:tab/>
      </w:r>
      <w:r w:rsidRPr="00FC48B6">
        <w:rPr>
          <w:rFonts w:ascii="Calibri" w:hAnsi="Calibri" w:cs="Calibri"/>
          <w:b/>
          <w:sz w:val="28"/>
          <w:szCs w:val="28"/>
        </w:rPr>
        <w:tab/>
      </w:r>
      <w:r w:rsidRPr="00FC48B6">
        <w:rPr>
          <w:rFonts w:ascii="Calibri" w:hAnsi="Calibri" w:cs="Calibri"/>
          <w:b/>
          <w:sz w:val="28"/>
          <w:szCs w:val="28"/>
        </w:rPr>
        <w:tab/>
      </w:r>
      <w:r w:rsidR="008916FA">
        <w:rPr>
          <w:rFonts w:ascii="Calibri" w:hAnsi="Calibri" w:cs="Calibri"/>
          <w:b/>
          <w:sz w:val="28"/>
          <w:szCs w:val="28"/>
        </w:rPr>
        <w:t>Assistant Headt</w:t>
      </w:r>
      <w:r w:rsidRPr="00FC48B6">
        <w:rPr>
          <w:rFonts w:ascii="Calibri" w:hAnsi="Calibri" w:cs="Calibri"/>
          <w:b/>
          <w:sz w:val="28"/>
          <w:szCs w:val="28"/>
        </w:rPr>
        <w:t>eacher</w:t>
      </w:r>
    </w:p>
    <w:p w14:paraId="00E129E9" w14:textId="4B386B06" w:rsidR="009B7506" w:rsidRPr="00FC48B6" w:rsidRDefault="009B7506" w:rsidP="009B7506">
      <w:pPr>
        <w:rPr>
          <w:rFonts w:ascii="Calibri" w:hAnsi="Calibri" w:cs="Calibri"/>
          <w:b/>
          <w:sz w:val="28"/>
          <w:szCs w:val="28"/>
        </w:rPr>
      </w:pPr>
      <w:r w:rsidRPr="00FC48B6">
        <w:rPr>
          <w:rFonts w:ascii="Calibri" w:hAnsi="Calibri" w:cs="Calibri"/>
          <w:b/>
          <w:sz w:val="28"/>
          <w:szCs w:val="28"/>
        </w:rPr>
        <w:t>RESPONSIBLE to:</w:t>
      </w:r>
      <w:r w:rsidRPr="00FC48B6">
        <w:rPr>
          <w:rFonts w:ascii="Calibri" w:hAnsi="Calibri" w:cs="Calibri"/>
          <w:b/>
          <w:sz w:val="28"/>
          <w:szCs w:val="28"/>
        </w:rPr>
        <w:tab/>
      </w:r>
      <w:r w:rsidRPr="00FC48B6">
        <w:rPr>
          <w:rFonts w:ascii="Calibri" w:hAnsi="Calibri" w:cs="Calibri"/>
          <w:b/>
          <w:sz w:val="28"/>
          <w:szCs w:val="28"/>
        </w:rPr>
        <w:tab/>
        <w:t xml:space="preserve">Headteacher </w:t>
      </w:r>
    </w:p>
    <w:p w14:paraId="59117F5F" w14:textId="3F9CE94B" w:rsidR="009B7506" w:rsidRPr="00FC48B6" w:rsidRDefault="009B7506" w:rsidP="009B7506">
      <w:pPr>
        <w:rPr>
          <w:rFonts w:ascii="Calibri" w:hAnsi="Calibri" w:cs="Calibri"/>
          <w:b/>
          <w:sz w:val="28"/>
          <w:szCs w:val="28"/>
        </w:rPr>
      </w:pPr>
      <w:r w:rsidRPr="00FC48B6">
        <w:rPr>
          <w:rFonts w:ascii="Calibri" w:hAnsi="Calibri" w:cs="Calibri"/>
          <w:b/>
          <w:sz w:val="28"/>
          <w:szCs w:val="28"/>
        </w:rPr>
        <w:t>SALARY GRADE:</w:t>
      </w:r>
      <w:r w:rsidRPr="00FC48B6">
        <w:rPr>
          <w:rFonts w:ascii="Calibri" w:hAnsi="Calibri" w:cs="Calibri"/>
          <w:b/>
          <w:sz w:val="28"/>
          <w:szCs w:val="28"/>
        </w:rPr>
        <w:tab/>
      </w:r>
      <w:r w:rsidRPr="00FC48B6">
        <w:rPr>
          <w:rFonts w:ascii="Calibri" w:hAnsi="Calibri" w:cs="Calibri"/>
          <w:b/>
          <w:sz w:val="28"/>
          <w:szCs w:val="28"/>
        </w:rPr>
        <w:tab/>
      </w:r>
      <w:r w:rsidR="008916FA">
        <w:rPr>
          <w:rFonts w:ascii="Calibri" w:hAnsi="Calibri" w:cs="Calibri"/>
          <w:b/>
          <w:sz w:val="28"/>
          <w:szCs w:val="28"/>
        </w:rPr>
        <w:t>Leadership Scale (inner London) L14 – L18</w:t>
      </w:r>
      <w:r w:rsidR="0015255A">
        <w:rPr>
          <w:rFonts w:ascii="Calibri" w:hAnsi="Calibri" w:cs="Calibri"/>
          <w:b/>
          <w:sz w:val="28"/>
          <w:szCs w:val="28"/>
        </w:rPr>
        <w:t>a</w:t>
      </w:r>
      <w:r w:rsidR="008916FA">
        <w:rPr>
          <w:rFonts w:ascii="Calibri" w:hAnsi="Calibri" w:cs="Calibri"/>
          <w:b/>
          <w:sz w:val="28"/>
          <w:szCs w:val="28"/>
        </w:rPr>
        <w:t xml:space="preserve"> </w:t>
      </w:r>
    </w:p>
    <w:p w14:paraId="0F505468" w14:textId="77777777" w:rsidR="009B7506" w:rsidRPr="00FC48B6" w:rsidRDefault="009B7506" w:rsidP="009B7506">
      <w:pPr>
        <w:rPr>
          <w:rFonts w:ascii="Calibri" w:hAnsi="Calibri" w:cs="Calibri"/>
          <w:b/>
        </w:rPr>
      </w:pPr>
    </w:p>
    <w:p w14:paraId="17C2C026" w14:textId="77777777" w:rsidR="009B7506" w:rsidRPr="00FC48B6" w:rsidRDefault="009B7506" w:rsidP="009B7506">
      <w:pPr>
        <w:jc w:val="both"/>
        <w:rPr>
          <w:rFonts w:ascii="Calibri" w:hAnsi="Calibri" w:cs="Calibri"/>
        </w:rPr>
      </w:pPr>
      <w:r w:rsidRPr="00FC48B6">
        <w:rPr>
          <w:rFonts w:ascii="Calibri" w:hAnsi="Calibri" w:cs="Calibri"/>
        </w:rPr>
        <w:t xml:space="preserve">The appointment is subject to the current conditions of employment for teachers contained in the School Teachers’ Pay and Conditions Document (copy available at </w:t>
      </w:r>
      <w:hyperlink r:id="rId8" w:history="1">
        <w:r w:rsidRPr="00FC48B6">
          <w:rPr>
            <w:rStyle w:val="Hyperlink"/>
            <w:rFonts w:ascii="Calibri" w:hAnsi="Calibri" w:cs="Calibri"/>
          </w:rPr>
          <w:t>www.education.gov.uk</w:t>
        </w:r>
      </w:hyperlink>
      <w:r w:rsidRPr="00FC48B6">
        <w:rPr>
          <w:rFonts w:ascii="Calibri" w:hAnsi="Calibri" w:cs="Calibri"/>
        </w:rPr>
        <w:t xml:space="preserve">) and any other current applicable legislation.  Reference should also be made to the 2003 National Agreement and the Teachers’ Standards 2012 applicable (copy available at </w:t>
      </w:r>
      <w:hyperlink r:id="rId9" w:history="1">
        <w:r w:rsidRPr="00FC48B6">
          <w:rPr>
            <w:rStyle w:val="Hyperlink"/>
            <w:rFonts w:ascii="Calibri" w:hAnsi="Calibri" w:cs="Calibri"/>
          </w:rPr>
          <w:t>www.education.gov.uk</w:t>
        </w:r>
      </w:hyperlink>
      <w:r w:rsidRPr="00FC48B6">
        <w:rPr>
          <w:rFonts w:ascii="Calibri" w:hAnsi="Calibri" w:cs="Calibri"/>
        </w:rPr>
        <w:t>).</w:t>
      </w:r>
    </w:p>
    <w:p w14:paraId="25522548" w14:textId="77777777" w:rsidR="009B7506" w:rsidRPr="00FC48B6" w:rsidRDefault="009B7506" w:rsidP="009B7506">
      <w:pPr>
        <w:jc w:val="both"/>
        <w:rPr>
          <w:rFonts w:ascii="Calibri" w:hAnsi="Calibri" w:cs="Calibri"/>
        </w:rPr>
      </w:pPr>
    </w:p>
    <w:p w14:paraId="5B6D0CD4" w14:textId="77777777" w:rsidR="009B7506" w:rsidRPr="00FC48B6" w:rsidRDefault="009B7506" w:rsidP="009B7506">
      <w:pPr>
        <w:jc w:val="both"/>
        <w:rPr>
          <w:rFonts w:ascii="Calibri" w:hAnsi="Calibri" w:cs="Calibri"/>
        </w:rPr>
      </w:pPr>
      <w:r w:rsidRPr="00FC48B6">
        <w:rPr>
          <w:rFonts w:ascii="Calibri" w:hAnsi="Calibri" w:cs="Calibri"/>
        </w:rPr>
        <w:t>The post holder will comply with Health and Safety requirements and specifically will take reasonable care of him/herself and other persons who may be affected by his/her acts or omissions at work (Health and Safety at Work Act 1974), and other relevant employment legislation and good policies.</w:t>
      </w:r>
    </w:p>
    <w:p w14:paraId="0191FA69" w14:textId="77777777" w:rsidR="009B7506" w:rsidRPr="00FC48B6" w:rsidRDefault="009B7506" w:rsidP="009B7506">
      <w:pPr>
        <w:jc w:val="both"/>
        <w:rPr>
          <w:rFonts w:ascii="Calibri" w:hAnsi="Calibri" w:cs="Calibri"/>
        </w:rPr>
      </w:pPr>
    </w:p>
    <w:p w14:paraId="58403601" w14:textId="77777777" w:rsidR="009B7506" w:rsidRPr="00FC48B6" w:rsidRDefault="009B7506" w:rsidP="009B7506">
      <w:pPr>
        <w:jc w:val="both"/>
        <w:rPr>
          <w:rFonts w:ascii="Calibri" w:hAnsi="Calibri" w:cs="Calibri"/>
          <w:b/>
        </w:rPr>
      </w:pPr>
      <w:r w:rsidRPr="00FC48B6">
        <w:rPr>
          <w:rFonts w:ascii="Calibri" w:hAnsi="Calibri" w:cs="Calibri"/>
          <w:b/>
        </w:rPr>
        <w:t>The Governing Body reserve the right to amend the job description at any time after consultation with the post holder.</w:t>
      </w:r>
    </w:p>
    <w:p w14:paraId="3264B67B" w14:textId="77777777" w:rsidR="009B7506" w:rsidRPr="00FC48B6" w:rsidRDefault="009B7506" w:rsidP="009B7506">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5"/>
        <w:gridCol w:w="6801"/>
      </w:tblGrid>
      <w:tr w:rsidR="009B7506" w:rsidRPr="008916FA" w14:paraId="5743BD95" w14:textId="77777777" w:rsidTr="004A0CB1">
        <w:tc>
          <w:tcPr>
            <w:tcW w:w="2093" w:type="dxa"/>
          </w:tcPr>
          <w:p w14:paraId="5CB96420" w14:textId="509070F0" w:rsidR="009B7506" w:rsidRPr="008916FA" w:rsidRDefault="008916FA" w:rsidP="004A0CB1">
            <w:pPr>
              <w:rPr>
                <w:rFonts w:ascii="Calibri" w:hAnsi="Calibri" w:cs="Calibri"/>
                <w:b/>
              </w:rPr>
            </w:pPr>
            <w:r w:rsidRPr="008916FA">
              <w:rPr>
                <w:rFonts w:ascii="Calibri" w:hAnsi="Calibri" w:cs="Calibri"/>
                <w:b/>
              </w:rPr>
              <w:t>PRIME PUPOSE</w:t>
            </w:r>
            <w:r w:rsidR="009B7506" w:rsidRPr="008916FA">
              <w:rPr>
                <w:rFonts w:ascii="Calibri" w:hAnsi="Calibri" w:cs="Calibri"/>
                <w:b/>
              </w:rPr>
              <w:t xml:space="preserve"> </w:t>
            </w:r>
          </w:p>
        </w:tc>
        <w:tc>
          <w:tcPr>
            <w:tcW w:w="6946" w:type="dxa"/>
          </w:tcPr>
          <w:p w14:paraId="62C7C286" w14:textId="77777777" w:rsidR="008916FA" w:rsidRPr="008916FA" w:rsidRDefault="008916FA" w:rsidP="008916FA">
            <w:pPr>
              <w:jc w:val="both"/>
              <w:rPr>
                <w:rFonts w:ascii="Calibri" w:hAnsi="Calibri" w:cs="Calibri"/>
              </w:rPr>
            </w:pPr>
            <w:r w:rsidRPr="008916FA">
              <w:rPr>
                <w:rFonts w:ascii="Calibri" w:hAnsi="Calibri" w:cs="Calibri"/>
              </w:rPr>
              <w:t>To take responsibility for the leadership and management of a variety of whole school areas</w:t>
            </w:r>
          </w:p>
          <w:p w14:paraId="247E7ACE" w14:textId="77777777" w:rsidR="008916FA" w:rsidRPr="008916FA" w:rsidRDefault="008916FA" w:rsidP="008916FA">
            <w:pPr>
              <w:jc w:val="both"/>
              <w:rPr>
                <w:rFonts w:ascii="Calibri" w:hAnsi="Calibri" w:cs="Calibri"/>
              </w:rPr>
            </w:pPr>
            <w:r w:rsidRPr="008916FA">
              <w:rPr>
                <w:rFonts w:ascii="Calibri" w:hAnsi="Calibri" w:cs="Calibri"/>
              </w:rPr>
              <w:t>To line manage designated staff</w:t>
            </w:r>
          </w:p>
          <w:p w14:paraId="2339E86F" w14:textId="77777777" w:rsidR="008916FA" w:rsidRPr="008916FA" w:rsidRDefault="008916FA" w:rsidP="008916FA">
            <w:pPr>
              <w:jc w:val="both"/>
              <w:rPr>
                <w:rFonts w:ascii="Calibri" w:hAnsi="Calibri" w:cs="Calibri"/>
              </w:rPr>
            </w:pPr>
            <w:r w:rsidRPr="008916FA">
              <w:rPr>
                <w:rFonts w:ascii="Calibri" w:hAnsi="Calibri" w:cs="Calibri"/>
              </w:rPr>
              <w:t>To share responsibility for the daily administration and management of the school</w:t>
            </w:r>
          </w:p>
          <w:p w14:paraId="7F96BB9E" w14:textId="77777777" w:rsidR="008916FA" w:rsidRPr="008916FA" w:rsidRDefault="008916FA" w:rsidP="008916FA">
            <w:pPr>
              <w:jc w:val="both"/>
              <w:rPr>
                <w:rFonts w:ascii="Calibri" w:hAnsi="Calibri" w:cs="Calibri"/>
              </w:rPr>
            </w:pPr>
            <w:r w:rsidRPr="008916FA">
              <w:rPr>
                <w:rFonts w:ascii="Calibri" w:hAnsi="Calibri" w:cs="Calibri"/>
              </w:rPr>
              <w:t>To contribute to the all-round success of the school</w:t>
            </w:r>
          </w:p>
          <w:p w14:paraId="54A89FAC" w14:textId="77777777" w:rsidR="008916FA" w:rsidRPr="008916FA" w:rsidRDefault="008916FA" w:rsidP="008916FA">
            <w:pPr>
              <w:jc w:val="both"/>
              <w:rPr>
                <w:rFonts w:ascii="Calibri" w:hAnsi="Calibri" w:cs="Calibri"/>
              </w:rPr>
            </w:pPr>
            <w:r w:rsidRPr="008916FA">
              <w:rPr>
                <w:rFonts w:ascii="Calibri" w:hAnsi="Calibri" w:cs="Calibri"/>
              </w:rPr>
              <w:t>To promote and be involved in the wider life of the school community</w:t>
            </w:r>
          </w:p>
          <w:p w14:paraId="4F42F87D" w14:textId="5049993A" w:rsidR="009B7506" w:rsidRPr="008916FA" w:rsidRDefault="009B7506" w:rsidP="004A0CB1">
            <w:pPr>
              <w:jc w:val="both"/>
              <w:rPr>
                <w:rFonts w:ascii="Calibri" w:hAnsi="Calibri" w:cs="Calibri"/>
              </w:rPr>
            </w:pPr>
          </w:p>
        </w:tc>
      </w:tr>
      <w:tr w:rsidR="009B7506" w:rsidRPr="008916FA" w14:paraId="0640E665" w14:textId="77777777" w:rsidTr="004A0CB1">
        <w:tc>
          <w:tcPr>
            <w:tcW w:w="2093" w:type="dxa"/>
          </w:tcPr>
          <w:p w14:paraId="5CCCE5BA" w14:textId="60BB1621" w:rsidR="009B7506" w:rsidRPr="008916FA" w:rsidRDefault="008916FA" w:rsidP="004A0CB1">
            <w:pPr>
              <w:rPr>
                <w:rFonts w:ascii="Calibri" w:hAnsi="Calibri" w:cs="Calibri"/>
                <w:b/>
              </w:rPr>
            </w:pPr>
            <w:r w:rsidRPr="008916FA">
              <w:rPr>
                <w:rFonts w:ascii="Calibri" w:hAnsi="Calibri" w:cs="Calibri"/>
                <w:b/>
              </w:rPr>
              <w:t>LEADING/MANAGING POLICY</w:t>
            </w:r>
          </w:p>
        </w:tc>
        <w:tc>
          <w:tcPr>
            <w:tcW w:w="6946" w:type="dxa"/>
          </w:tcPr>
          <w:p w14:paraId="3DFE27CF" w14:textId="77777777" w:rsidR="008916FA" w:rsidRPr="008916FA" w:rsidRDefault="008916FA" w:rsidP="008916FA">
            <w:pPr>
              <w:pStyle w:val="ListParagraph"/>
              <w:numPr>
                <w:ilvl w:val="0"/>
                <w:numId w:val="10"/>
              </w:numPr>
              <w:spacing w:after="0" w:line="276" w:lineRule="auto"/>
              <w:jc w:val="both"/>
              <w:rPr>
                <w:rFonts w:ascii="Calibri" w:hAnsi="Calibri" w:cs="Calibri"/>
              </w:rPr>
            </w:pPr>
            <w:r w:rsidRPr="008916FA">
              <w:rPr>
                <w:rFonts w:ascii="Calibri" w:hAnsi="Calibri" w:cs="Calibri"/>
              </w:rPr>
              <w:t>Contribute as a member of SLT to the development of the strategic direction of the school</w:t>
            </w:r>
          </w:p>
          <w:p w14:paraId="5A49FEA6" w14:textId="77777777" w:rsidR="008916FA" w:rsidRPr="008916FA" w:rsidRDefault="008916FA" w:rsidP="008916FA">
            <w:pPr>
              <w:pStyle w:val="ListParagraph"/>
              <w:numPr>
                <w:ilvl w:val="0"/>
                <w:numId w:val="10"/>
              </w:numPr>
              <w:spacing w:after="0" w:line="276" w:lineRule="auto"/>
              <w:jc w:val="both"/>
              <w:rPr>
                <w:rFonts w:ascii="Calibri" w:hAnsi="Calibri" w:cs="Calibri"/>
              </w:rPr>
            </w:pPr>
            <w:r w:rsidRPr="008916FA">
              <w:rPr>
                <w:rFonts w:ascii="Calibri" w:hAnsi="Calibri" w:cs="Calibri"/>
              </w:rPr>
              <w:t>Lead on specific whole school initiatives</w:t>
            </w:r>
          </w:p>
          <w:p w14:paraId="63BB06F6" w14:textId="77777777" w:rsidR="008916FA" w:rsidRPr="008916FA" w:rsidRDefault="008916FA" w:rsidP="008916FA">
            <w:pPr>
              <w:pStyle w:val="ListParagraph"/>
              <w:numPr>
                <w:ilvl w:val="0"/>
                <w:numId w:val="10"/>
              </w:numPr>
              <w:spacing w:after="0" w:line="276" w:lineRule="auto"/>
              <w:jc w:val="both"/>
              <w:rPr>
                <w:rFonts w:ascii="Calibri" w:hAnsi="Calibri" w:cs="Calibri"/>
              </w:rPr>
            </w:pPr>
            <w:r w:rsidRPr="008916FA">
              <w:rPr>
                <w:rFonts w:ascii="Calibri" w:hAnsi="Calibri" w:cs="Calibri"/>
              </w:rPr>
              <w:t>Monitor, review and evaluate the work of teams and individuals in the context of school policies and plans</w:t>
            </w:r>
          </w:p>
          <w:p w14:paraId="1906F159" w14:textId="77777777" w:rsidR="008916FA" w:rsidRPr="008916FA" w:rsidRDefault="008916FA" w:rsidP="008916FA">
            <w:pPr>
              <w:pStyle w:val="Default"/>
              <w:numPr>
                <w:ilvl w:val="0"/>
                <w:numId w:val="10"/>
              </w:numPr>
              <w:autoSpaceDE w:val="0"/>
              <w:autoSpaceDN w:val="0"/>
              <w:adjustRightInd w:val="0"/>
              <w:spacing w:line="276" w:lineRule="auto"/>
              <w:jc w:val="both"/>
              <w:rPr>
                <w:sz w:val="22"/>
                <w:szCs w:val="22"/>
              </w:rPr>
            </w:pPr>
            <w:r w:rsidRPr="008916FA">
              <w:rPr>
                <w:sz w:val="22"/>
                <w:szCs w:val="22"/>
              </w:rPr>
              <w:t xml:space="preserve">Implement and support behaviour management systems in line with school policies </w:t>
            </w:r>
          </w:p>
          <w:p w14:paraId="3A659EFA" w14:textId="77777777" w:rsidR="008916FA" w:rsidRPr="008916FA" w:rsidRDefault="008916FA" w:rsidP="008916FA">
            <w:pPr>
              <w:pStyle w:val="Default"/>
              <w:numPr>
                <w:ilvl w:val="0"/>
                <w:numId w:val="10"/>
              </w:numPr>
              <w:autoSpaceDE w:val="0"/>
              <w:autoSpaceDN w:val="0"/>
              <w:adjustRightInd w:val="0"/>
              <w:spacing w:line="276" w:lineRule="auto"/>
              <w:jc w:val="both"/>
              <w:rPr>
                <w:sz w:val="22"/>
                <w:szCs w:val="22"/>
              </w:rPr>
            </w:pPr>
            <w:r w:rsidRPr="008916FA">
              <w:rPr>
                <w:sz w:val="22"/>
                <w:szCs w:val="22"/>
              </w:rPr>
              <w:t xml:space="preserve">Support Governors in their policy development and monitoring roles by servicing sub-committees and Governor meetings as necessary </w:t>
            </w:r>
          </w:p>
          <w:p w14:paraId="0495EA0F" w14:textId="261C4128" w:rsidR="009B7506" w:rsidRPr="008916FA" w:rsidRDefault="008916FA" w:rsidP="008916FA">
            <w:pPr>
              <w:pStyle w:val="Default"/>
              <w:numPr>
                <w:ilvl w:val="0"/>
                <w:numId w:val="10"/>
              </w:numPr>
              <w:autoSpaceDE w:val="0"/>
              <w:autoSpaceDN w:val="0"/>
              <w:adjustRightInd w:val="0"/>
              <w:spacing w:line="276" w:lineRule="auto"/>
              <w:jc w:val="both"/>
              <w:rPr>
                <w:sz w:val="22"/>
                <w:szCs w:val="22"/>
              </w:rPr>
            </w:pPr>
            <w:r w:rsidRPr="008916FA">
              <w:rPr>
                <w:sz w:val="22"/>
                <w:szCs w:val="22"/>
              </w:rPr>
              <w:t>Ensure that policies and practices are inclusive</w:t>
            </w:r>
          </w:p>
        </w:tc>
      </w:tr>
      <w:tr w:rsidR="009B7506" w:rsidRPr="008916FA" w14:paraId="304D64E5" w14:textId="77777777" w:rsidTr="004A0CB1">
        <w:tc>
          <w:tcPr>
            <w:tcW w:w="2093" w:type="dxa"/>
          </w:tcPr>
          <w:p w14:paraId="02D352DD" w14:textId="24CC5B55" w:rsidR="009B7506" w:rsidRPr="008916FA" w:rsidRDefault="008916FA" w:rsidP="004A0CB1">
            <w:pPr>
              <w:rPr>
                <w:rFonts w:ascii="Calibri" w:hAnsi="Calibri" w:cs="Calibri"/>
                <w:b/>
              </w:rPr>
            </w:pPr>
            <w:r w:rsidRPr="008916FA">
              <w:rPr>
                <w:rFonts w:ascii="Calibri" w:hAnsi="Calibri" w:cs="Calibri"/>
                <w:b/>
              </w:rPr>
              <w:lastRenderedPageBreak/>
              <w:t xml:space="preserve">LEADING/MANAGING PEOPLE </w:t>
            </w:r>
            <w:r w:rsidR="009B7506" w:rsidRPr="008916FA">
              <w:rPr>
                <w:rFonts w:ascii="Calibri" w:hAnsi="Calibri" w:cs="Calibri"/>
                <w:b/>
              </w:rPr>
              <w:t xml:space="preserve"> </w:t>
            </w:r>
          </w:p>
        </w:tc>
        <w:tc>
          <w:tcPr>
            <w:tcW w:w="6946" w:type="dxa"/>
          </w:tcPr>
          <w:p w14:paraId="5E1F8424" w14:textId="77777777" w:rsidR="008916FA" w:rsidRPr="008916FA" w:rsidRDefault="008916FA" w:rsidP="008916FA">
            <w:pPr>
              <w:pStyle w:val="Default"/>
              <w:numPr>
                <w:ilvl w:val="0"/>
                <w:numId w:val="11"/>
              </w:numPr>
              <w:autoSpaceDE w:val="0"/>
              <w:autoSpaceDN w:val="0"/>
              <w:adjustRightInd w:val="0"/>
              <w:spacing w:line="276" w:lineRule="auto"/>
              <w:jc w:val="both"/>
              <w:rPr>
                <w:sz w:val="22"/>
                <w:szCs w:val="22"/>
              </w:rPr>
            </w:pPr>
            <w:r w:rsidRPr="008916FA">
              <w:rPr>
                <w:sz w:val="22"/>
                <w:szCs w:val="22"/>
              </w:rPr>
              <w:t xml:space="preserve">Have a visible presence around the school during the day </w:t>
            </w:r>
          </w:p>
          <w:p w14:paraId="7A1D499E" w14:textId="77777777" w:rsidR="008916FA" w:rsidRPr="008916FA" w:rsidRDefault="008916FA" w:rsidP="008916FA">
            <w:pPr>
              <w:pStyle w:val="Default"/>
              <w:numPr>
                <w:ilvl w:val="0"/>
                <w:numId w:val="11"/>
              </w:numPr>
              <w:autoSpaceDE w:val="0"/>
              <w:autoSpaceDN w:val="0"/>
              <w:adjustRightInd w:val="0"/>
              <w:spacing w:line="276" w:lineRule="auto"/>
              <w:jc w:val="both"/>
              <w:rPr>
                <w:sz w:val="22"/>
                <w:szCs w:val="22"/>
              </w:rPr>
            </w:pPr>
            <w:r w:rsidRPr="008916FA">
              <w:rPr>
                <w:sz w:val="22"/>
                <w:szCs w:val="22"/>
              </w:rPr>
              <w:t xml:space="preserve">Advise the Headteacher, LT and Governors on staffing appointments </w:t>
            </w:r>
          </w:p>
          <w:p w14:paraId="509E2BDB" w14:textId="77777777" w:rsidR="008916FA" w:rsidRPr="008916FA" w:rsidRDefault="008916FA" w:rsidP="008916FA">
            <w:pPr>
              <w:pStyle w:val="Default"/>
              <w:numPr>
                <w:ilvl w:val="0"/>
                <w:numId w:val="11"/>
              </w:numPr>
              <w:autoSpaceDE w:val="0"/>
              <w:autoSpaceDN w:val="0"/>
              <w:adjustRightInd w:val="0"/>
              <w:spacing w:line="276" w:lineRule="auto"/>
              <w:jc w:val="both"/>
              <w:rPr>
                <w:sz w:val="22"/>
                <w:szCs w:val="22"/>
              </w:rPr>
            </w:pPr>
            <w:r w:rsidRPr="008916FA">
              <w:rPr>
                <w:sz w:val="22"/>
                <w:szCs w:val="22"/>
              </w:rPr>
              <w:t xml:space="preserve">Establish, lead and chair, as necessary, meetings of groups of staff </w:t>
            </w:r>
          </w:p>
          <w:p w14:paraId="5F055B54" w14:textId="77777777" w:rsidR="008916FA" w:rsidRPr="008916FA" w:rsidRDefault="008916FA" w:rsidP="008916FA">
            <w:pPr>
              <w:pStyle w:val="Default"/>
              <w:numPr>
                <w:ilvl w:val="0"/>
                <w:numId w:val="11"/>
              </w:numPr>
              <w:autoSpaceDE w:val="0"/>
              <w:autoSpaceDN w:val="0"/>
              <w:adjustRightInd w:val="0"/>
              <w:spacing w:line="276" w:lineRule="auto"/>
              <w:jc w:val="both"/>
              <w:rPr>
                <w:sz w:val="22"/>
                <w:szCs w:val="22"/>
              </w:rPr>
            </w:pPr>
            <w:r w:rsidRPr="008916FA">
              <w:rPr>
                <w:sz w:val="22"/>
                <w:szCs w:val="22"/>
              </w:rPr>
              <w:t xml:space="preserve">Take a full and committed part in your own performance management, as well as those of your team members </w:t>
            </w:r>
          </w:p>
          <w:p w14:paraId="6B8D9F7F" w14:textId="77777777" w:rsidR="008916FA" w:rsidRPr="008916FA" w:rsidRDefault="008916FA" w:rsidP="008916FA">
            <w:pPr>
              <w:pStyle w:val="Default"/>
              <w:numPr>
                <w:ilvl w:val="0"/>
                <w:numId w:val="11"/>
              </w:numPr>
              <w:autoSpaceDE w:val="0"/>
              <w:autoSpaceDN w:val="0"/>
              <w:adjustRightInd w:val="0"/>
              <w:spacing w:line="276" w:lineRule="auto"/>
              <w:jc w:val="both"/>
              <w:rPr>
                <w:sz w:val="22"/>
                <w:szCs w:val="22"/>
              </w:rPr>
            </w:pPr>
            <w:r w:rsidRPr="008916FA">
              <w:rPr>
                <w:sz w:val="22"/>
                <w:szCs w:val="22"/>
              </w:rPr>
              <w:t xml:space="preserve">Set performance appraisal review and development objectives for an agreed group of staff and to monitor performance against those objectives in line with school policy </w:t>
            </w:r>
          </w:p>
          <w:p w14:paraId="332CC040" w14:textId="77777777" w:rsidR="008916FA" w:rsidRPr="008916FA" w:rsidRDefault="008916FA" w:rsidP="008916FA">
            <w:pPr>
              <w:pStyle w:val="Default"/>
              <w:numPr>
                <w:ilvl w:val="0"/>
                <w:numId w:val="11"/>
              </w:numPr>
              <w:autoSpaceDE w:val="0"/>
              <w:autoSpaceDN w:val="0"/>
              <w:adjustRightInd w:val="0"/>
              <w:spacing w:line="276" w:lineRule="auto"/>
              <w:jc w:val="both"/>
              <w:rPr>
                <w:sz w:val="22"/>
                <w:szCs w:val="22"/>
              </w:rPr>
            </w:pPr>
            <w:r w:rsidRPr="008916FA">
              <w:rPr>
                <w:sz w:val="22"/>
                <w:szCs w:val="22"/>
              </w:rPr>
              <w:t xml:space="preserve">Advise the LT of the performance of staff, ensuring that good practice is recognised and praised and that any potential areas for development can be managed </w:t>
            </w:r>
          </w:p>
          <w:p w14:paraId="56D82D7E" w14:textId="77777777" w:rsidR="008916FA" w:rsidRPr="008916FA" w:rsidRDefault="008916FA" w:rsidP="008916FA">
            <w:pPr>
              <w:pStyle w:val="Default"/>
              <w:numPr>
                <w:ilvl w:val="0"/>
                <w:numId w:val="11"/>
              </w:numPr>
              <w:autoSpaceDE w:val="0"/>
              <w:autoSpaceDN w:val="0"/>
              <w:adjustRightInd w:val="0"/>
              <w:spacing w:line="276" w:lineRule="auto"/>
              <w:jc w:val="both"/>
              <w:rPr>
                <w:sz w:val="22"/>
                <w:szCs w:val="22"/>
              </w:rPr>
            </w:pPr>
            <w:r w:rsidRPr="008916FA">
              <w:rPr>
                <w:sz w:val="22"/>
                <w:szCs w:val="22"/>
              </w:rPr>
              <w:t xml:space="preserve">Provide advice and guidance for staff in terms of their development within the profession </w:t>
            </w:r>
          </w:p>
          <w:p w14:paraId="3E56173C" w14:textId="77777777" w:rsidR="008916FA" w:rsidRPr="008916FA" w:rsidRDefault="008916FA" w:rsidP="008916FA">
            <w:pPr>
              <w:pStyle w:val="Default"/>
              <w:numPr>
                <w:ilvl w:val="0"/>
                <w:numId w:val="11"/>
              </w:numPr>
              <w:autoSpaceDE w:val="0"/>
              <w:autoSpaceDN w:val="0"/>
              <w:adjustRightInd w:val="0"/>
              <w:spacing w:line="276" w:lineRule="auto"/>
              <w:jc w:val="both"/>
              <w:rPr>
                <w:sz w:val="22"/>
                <w:szCs w:val="22"/>
              </w:rPr>
            </w:pPr>
            <w:r w:rsidRPr="008916FA">
              <w:rPr>
                <w:sz w:val="22"/>
                <w:szCs w:val="22"/>
              </w:rPr>
              <w:t xml:space="preserve">Assist with the effective induction of new staff, as required </w:t>
            </w:r>
          </w:p>
          <w:p w14:paraId="07C6382F" w14:textId="77777777" w:rsidR="008916FA" w:rsidRPr="008916FA" w:rsidRDefault="008916FA" w:rsidP="008916FA">
            <w:pPr>
              <w:pStyle w:val="Default"/>
              <w:numPr>
                <w:ilvl w:val="0"/>
                <w:numId w:val="11"/>
              </w:numPr>
              <w:autoSpaceDE w:val="0"/>
              <w:autoSpaceDN w:val="0"/>
              <w:adjustRightInd w:val="0"/>
              <w:spacing w:line="276" w:lineRule="auto"/>
              <w:jc w:val="both"/>
              <w:rPr>
                <w:sz w:val="22"/>
                <w:szCs w:val="22"/>
              </w:rPr>
            </w:pPr>
            <w:r w:rsidRPr="008916FA">
              <w:rPr>
                <w:sz w:val="22"/>
                <w:szCs w:val="22"/>
              </w:rPr>
              <w:t xml:space="preserve">Undertake regular whole school assemblies throughout the year </w:t>
            </w:r>
          </w:p>
          <w:p w14:paraId="5A661F51" w14:textId="77777777" w:rsidR="008916FA" w:rsidRPr="008916FA" w:rsidRDefault="008916FA" w:rsidP="008916FA">
            <w:pPr>
              <w:pStyle w:val="Default"/>
              <w:numPr>
                <w:ilvl w:val="0"/>
                <w:numId w:val="11"/>
              </w:numPr>
              <w:autoSpaceDE w:val="0"/>
              <w:autoSpaceDN w:val="0"/>
              <w:adjustRightInd w:val="0"/>
              <w:spacing w:line="276" w:lineRule="auto"/>
              <w:jc w:val="both"/>
              <w:rPr>
                <w:sz w:val="22"/>
                <w:szCs w:val="22"/>
              </w:rPr>
            </w:pPr>
            <w:r w:rsidRPr="008916FA">
              <w:rPr>
                <w:sz w:val="22"/>
                <w:szCs w:val="22"/>
              </w:rPr>
              <w:t>Be seen as a role model in terms of industry, innovation, commitment and the positive impact upon children’s lives and education</w:t>
            </w:r>
          </w:p>
          <w:p w14:paraId="001E952C" w14:textId="0A0E354D" w:rsidR="009B7506" w:rsidRPr="008916FA" w:rsidRDefault="009B7506" w:rsidP="004A0CB1">
            <w:pPr>
              <w:jc w:val="both"/>
              <w:rPr>
                <w:rFonts w:ascii="Calibri" w:hAnsi="Calibri" w:cs="Calibri"/>
              </w:rPr>
            </w:pPr>
          </w:p>
        </w:tc>
      </w:tr>
      <w:tr w:rsidR="009B7506" w:rsidRPr="008916FA" w14:paraId="2C55E0D3" w14:textId="77777777" w:rsidTr="004A0CB1">
        <w:tc>
          <w:tcPr>
            <w:tcW w:w="2093" w:type="dxa"/>
          </w:tcPr>
          <w:p w14:paraId="2424809A" w14:textId="5D6B749C" w:rsidR="009B7506" w:rsidRPr="008916FA" w:rsidRDefault="008916FA" w:rsidP="004A0CB1">
            <w:pPr>
              <w:rPr>
                <w:rFonts w:ascii="Calibri" w:hAnsi="Calibri" w:cs="Calibri"/>
                <w:b/>
              </w:rPr>
            </w:pPr>
            <w:r w:rsidRPr="008916FA">
              <w:rPr>
                <w:rFonts w:ascii="Calibri" w:hAnsi="Calibri" w:cs="Calibri"/>
                <w:b/>
              </w:rPr>
              <w:t>MANAGING RESOURCES</w:t>
            </w:r>
          </w:p>
        </w:tc>
        <w:tc>
          <w:tcPr>
            <w:tcW w:w="6946" w:type="dxa"/>
          </w:tcPr>
          <w:p w14:paraId="3AFC492A" w14:textId="77777777" w:rsidR="008916FA" w:rsidRPr="008916FA" w:rsidRDefault="008916FA" w:rsidP="008916FA">
            <w:pPr>
              <w:pStyle w:val="Default"/>
              <w:numPr>
                <w:ilvl w:val="0"/>
                <w:numId w:val="12"/>
              </w:numPr>
              <w:autoSpaceDE w:val="0"/>
              <w:autoSpaceDN w:val="0"/>
              <w:adjustRightInd w:val="0"/>
              <w:spacing w:line="276" w:lineRule="auto"/>
              <w:jc w:val="both"/>
              <w:rPr>
                <w:sz w:val="22"/>
                <w:szCs w:val="22"/>
              </w:rPr>
            </w:pPr>
            <w:r w:rsidRPr="008916FA">
              <w:rPr>
                <w:sz w:val="22"/>
                <w:szCs w:val="22"/>
              </w:rPr>
              <w:t xml:space="preserve">Monitor health and safety practice and report any issues to relevant staff </w:t>
            </w:r>
          </w:p>
          <w:p w14:paraId="7B8FA30D" w14:textId="77777777" w:rsidR="008916FA" w:rsidRPr="008916FA" w:rsidRDefault="008916FA" w:rsidP="008916FA">
            <w:pPr>
              <w:pStyle w:val="Default"/>
              <w:numPr>
                <w:ilvl w:val="0"/>
                <w:numId w:val="12"/>
              </w:numPr>
              <w:autoSpaceDE w:val="0"/>
              <w:autoSpaceDN w:val="0"/>
              <w:adjustRightInd w:val="0"/>
              <w:spacing w:line="276" w:lineRule="auto"/>
              <w:jc w:val="both"/>
              <w:rPr>
                <w:sz w:val="22"/>
                <w:szCs w:val="22"/>
              </w:rPr>
            </w:pPr>
            <w:r w:rsidRPr="008916FA">
              <w:rPr>
                <w:sz w:val="22"/>
                <w:szCs w:val="22"/>
              </w:rPr>
              <w:t xml:space="preserve">Monitor the management of accommodation and resources, in order to promote the creation of a stimulating learning and teaching environment </w:t>
            </w:r>
          </w:p>
          <w:p w14:paraId="506F1EE9" w14:textId="77777777" w:rsidR="008916FA" w:rsidRPr="008916FA" w:rsidRDefault="008916FA" w:rsidP="008916FA">
            <w:pPr>
              <w:pStyle w:val="Default"/>
              <w:numPr>
                <w:ilvl w:val="0"/>
                <w:numId w:val="12"/>
              </w:numPr>
              <w:autoSpaceDE w:val="0"/>
              <w:autoSpaceDN w:val="0"/>
              <w:adjustRightInd w:val="0"/>
              <w:spacing w:line="276" w:lineRule="auto"/>
              <w:jc w:val="both"/>
              <w:rPr>
                <w:sz w:val="22"/>
                <w:szCs w:val="22"/>
              </w:rPr>
            </w:pPr>
            <w:r w:rsidRPr="008916FA">
              <w:rPr>
                <w:sz w:val="22"/>
                <w:szCs w:val="22"/>
              </w:rPr>
              <w:t xml:space="preserve">Manage budgets for your areas of responsibility </w:t>
            </w:r>
          </w:p>
          <w:p w14:paraId="4CF34975" w14:textId="1ACC41C4" w:rsidR="009B7506" w:rsidRPr="008916FA" w:rsidRDefault="009B7506" w:rsidP="008916FA">
            <w:pPr>
              <w:jc w:val="both"/>
              <w:rPr>
                <w:rFonts w:ascii="Calibri" w:hAnsi="Calibri" w:cs="Calibri"/>
              </w:rPr>
            </w:pPr>
          </w:p>
        </w:tc>
      </w:tr>
      <w:tr w:rsidR="009B7506" w:rsidRPr="008916FA" w14:paraId="56EE3D6E" w14:textId="77777777" w:rsidTr="004A0CB1">
        <w:tc>
          <w:tcPr>
            <w:tcW w:w="2093" w:type="dxa"/>
          </w:tcPr>
          <w:p w14:paraId="759ED7E4" w14:textId="2B2E45F8" w:rsidR="009B7506" w:rsidRPr="008916FA" w:rsidRDefault="008916FA" w:rsidP="004A0CB1">
            <w:pPr>
              <w:rPr>
                <w:rFonts w:ascii="Calibri" w:hAnsi="Calibri" w:cs="Calibri"/>
                <w:b/>
              </w:rPr>
            </w:pPr>
            <w:r w:rsidRPr="008916FA">
              <w:rPr>
                <w:rFonts w:ascii="Calibri" w:hAnsi="Calibri" w:cs="Calibri"/>
                <w:b/>
              </w:rPr>
              <w:t>EXTERNAL RELATIONS</w:t>
            </w:r>
          </w:p>
        </w:tc>
        <w:tc>
          <w:tcPr>
            <w:tcW w:w="6946" w:type="dxa"/>
          </w:tcPr>
          <w:p w14:paraId="29E707FB" w14:textId="77777777" w:rsidR="008916FA" w:rsidRPr="008916FA" w:rsidRDefault="008916FA" w:rsidP="008916FA">
            <w:pPr>
              <w:pStyle w:val="Default"/>
              <w:numPr>
                <w:ilvl w:val="0"/>
                <w:numId w:val="13"/>
              </w:numPr>
              <w:autoSpaceDE w:val="0"/>
              <w:autoSpaceDN w:val="0"/>
              <w:adjustRightInd w:val="0"/>
              <w:spacing w:line="276" w:lineRule="auto"/>
              <w:jc w:val="both"/>
              <w:rPr>
                <w:sz w:val="22"/>
                <w:szCs w:val="22"/>
              </w:rPr>
            </w:pPr>
            <w:r w:rsidRPr="008916FA">
              <w:rPr>
                <w:sz w:val="22"/>
                <w:szCs w:val="22"/>
              </w:rPr>
              <w:t xml:space="preserve">Represent the school and its interests in meetings and other relationships with parents, members of the community, the DfE and a wide range of organisations and agencies </w:t>
            </w:r>
          </w:p>
          <w:p w14:paraId="1F29E075" w14:textId="77777777" w:rsidR="008916FA" w:rsidRPr="008916FA" w:rsidRDefault="008916FA" w:rsidP="008916FA">
            <w:pPr>
              <w:pStyle w:val="Default"/>
              <w:numPr>
                <w:ilvl w:val="0"/>
                <w:numId w:val="13"/>
              </w:numPr>
              <w:autoSpaceDE w:val="0"/>
              <w:autoSpaceDN w:val="0"/>
              <w:adjustRightInd w:val="0"/>
              <w:spacing w:line="276" w:lineRule="auto"/>
              <w:jc w:val="both"/>
              <w:rPr>
                <w:sz w:val="22"/>
                <w:szCs w:val="22"/>
              </w:rPr>
            </w:pPr>
            <w:r w:rsidRPr="008916FA">
              <w:rPr>
                <w:sz w:val="22"/>
                <w:szCs w:val="22"/>
              </w:rPr>
              <w:t xml:space="preserve">Participate and play a lead role in planning for designated major school events such as Open Evening and other major school events in the absence of the Headteacher and Deputy Headteachers, to liaise with appropriate authorities and advise on such decisions as may be necessary to ensure that the school can continue to function in a safe and effective fashion, taking account of agreed policies and working practices </w:t>
            </w:r>
          </w:p>
          <w:p w14:paraId="4A81217B" w14:textId="77777777" w:rsidR="009B7506" w:rsidRPr="008916FA" w:rsidRDefault="009B7506" w:rsidP="004A0CB1">
            <w:pPr>
              <w:jc w:val="both"/>
              <w:rPr>
                <w:rFonts w:ascii="Calibri" w:hAnsi="Calibri" w:cs="Calibri"/>
              </w:rPr>
            </w:pPr>
          </w:p>
        </w:tc>
      </w:tr>
      <w:tr w:rsidR="009B7506" w:rsidRPr="008916FA" w14:paraId="40FB01B7" w14:textId="77777777" w:rsidTr="004A0CB1">
        <w:tc>
          <w:tcPr>
            <w:tcW w:w="2093" w:type="dxa"/>
          </w:tcPr>
          <w:p w14:paraId="0CB78552" w14:textId="152DF39E" w:rsidR="009B7506" w:rsidRPr="008916FA" w:rsidRDefault="008916FA" w:rsidP="004A0CB1">
            <w:pPr>
              <w:rPr>
                <w:rFonts w:ascii="Calibri" w:hAnsi="Calibri" w:cs="Calibri"/>
                <w:b/>
              </w:rPr>
            </w:pPr>
            <w:r w:rsidRPr="008916FA">
              <w:rPr>
                <w:rFonts w:ascii="Calibri" w:hAnsi="Calibri" w:cs="Calibri"/>
                <w:b/>
              </w:rPr>
              <w:t xml:space="preserve">LINE MANAGEMENT </w:t>
            </w:r>
          </w:p>
        </w:tc>
        <w:tc>
          <w:tcPr>
            <w:tcW w:w="6946" w:type="dxa"/>
          </w:tcPr>
          <w:p w14:paraId="2D3759A1" w14:textId="77777777" w:rsidR="008916FA" w:rsidRPr="008916FA" w:rsidRDefault="008916FA" w:rsidP="008916FA">
            <w:pPr>
              <w:pStyle w:val="Default"/>
              <w:numPr>
                <w:ilvl w:val="0"/>
                <w:numId w:val="14"/>
              </w:numPr>
              <w:autoSpaceDE w:val="0"/>
              <w:autoSpaceDN w:val="0"/>
              <w:adjustRightInd w:val="0"/>
              <w:spacing w:line="276" w:lineRule="auto"/>
              <w:jc w:val="both"/>
              <w:rPr>
                <w:sz w:val="22"/>
                <w:szCs w:val="22"/>
              </w:rPr>
            </w:pPr>
            <w:r w:rsidRPr="008916FA">
              <w:rPr>
                <w:sz w:val="22"/>
                <w:szCs w:val="22"/>
              </w:rPr>
              <w:t xml:space="preserve">The line manager will be the Headteacher and will carry out the post holder’s performance appraisal.   Line management may as a result of staff changes/post changes. </w:t>
            </w:r>
          </w:p>
          <w:p w14:paraId="3F765373" w14:textId="77777777" w:rsidR="008916FA" w:rsidRPr="008916FA" w:rsidRDefault="008916FA" w:rsidP="008916FA">
            <w:pPr>
              <w:pStyle w:val="Default"/>
              <w:numPr>
                <w:ilvl w:val="0"/>
                <w:numId w:val="14"/>
              </w:numPr>
              <w:autoSpaceDE w:val="0"/>
              <w:autoSpaceDN w:val="0"/>
              <w:adjustRightInd w:val="0"/>
              <w:spacing w:line="276" w:lineRule="auto"/>
              <w:jc w:val="both"/>
              <w:rPr>
                <w:sz w:val="22"/>
                <w:szCs w:val="22"/>
              </w:rPr>
            </w:pPr>
            <w:r w:rsidRPr="008916FA">
              <w:rPr>
                <w:sz w:val="22"/>
                <w:szCs w:val="22"/>
              </w:rPr>
              <w:t xml:space="preserve">Formal line management meetings will take place at the request of either the line manager or the post holder </w:t>
            </w:r>
          </w:p>
          <w:p w14:paraId="396C3413" w14:textId="77777777" w:rsidR="008916FA" w:rsidRPr="008916FA" w:rsidRDefault="008916FA" w:rsidP="008916FA">
            <w:pPr>
              <w:pStyle w:val="Default"/>
              <w:numPr>
                <w:ilvl w:val="0"/>
                <w:numId w:val="14"/>
              </w:numPr>
              <w:autoSpaceDE w:val="0"/>
              <w:autoSpaceDN w:val="0"/>
              <w:adjustRightInd w:val="0"/>
              <w:spacing w:line="276" w:lineRule="auto"/>
              <w:jc w:val="both"/>
              <w:rPr>
                <w:sz w:val="22"/>
                <w:szCs w:val="22"/>
              </w:rPr>
            </w:pPr>
            <w:r w:rsidRPr="008916FA">
              <w:rPr>
                <w:sz w:val="22"/>
                <w:szCs w:val="22"/>
              </w:rPr>
              <w:lastRenderedPageBreak/>
              <w:t>The Assistant Headteacher will also report to the relevant Subject Leader for their teaching responsibilities</w:t>
            </w:r>
          </w:p>
          <w:p w14:paraId="3F97E362" w14:textId="5861E0FC" w:rsidR="009B7506" w:rsidRPr="008916FA" w:rsidRDefault="009B7506" w:rsidP="008916FA">
            <w:pPr>
              <w:ind w:left="720"/>
              <w:jc w:val="both"/>
              <w:rPr>
                <w:rFonts w:ascii="Calibri" w:hAnsi="Calibri" w:cs="Calibri"/>
              </w:rPr>
            </w:pPr>
          </w:p>
        </w:tc>
      </w:tr>
      <w:tr w:rsidR="009B7506" w:rsidRPr="008916FA" w14:paraId="14A0D968" w14:textId="77777777" w:rsidTr="004A0CB1">
        <w:tc>
          <w:tcPr>
            <w:tcW w:w="2093" w:type="dxa"/>
          </w:tcPr>
          <w:p w14:paraId="787D9E85" w14:textId="4B1B7A2C" w:rsidR="009B7506" w:rsidRPr="008916FA" w:rsidRDefault="008916FA" w:rsidP="004A0CB1">
            <w:pPr>
              <w:rPr>
                <w:rFonts w:ascii="Calibri" w:hAnsi="Calibri" w:cs="Calibri"/>
                <w:b/>
              </w:rPr>
            </w:pPr>
            <w:r w:rsidRPr="008916FA">
              <w:rPr>
                <w:rFonts w:ascii="Calibri" w:hAnsi="Calibri" w:cs="Calibri"/>
                <w:b/>
              </w:rPr>
              <w:lastRenderedPageBreak/>
              <w:t>SUPERVISION</w:t>
            </w:r>
          </w:p>
        </w:tc>
        <w:tc>
          <w:tcPr>
            <w:tcW w:w="6946" w:type="dxa"/>
          </w:tcPr>
          <w:p w14:paraId="1C8D3CFB" w14:textId="77777777" w:rsidR="008916FA" w:rsidRPr="008916FA" w:rsidRDefault="008916FA" w:rsidP="008916FA">
            <w:pPr>
              <w:pStyle w:val="Default"/>
              <w:numPr>
                <w:ilvl w:val="0"/>
                <w:numId w:val="15"/>
              </w:numPr>
              <w:autoSpaceDE w:val="0"/>
              <w:autoSpaceDN w:val="0"/>
              <w:adjustRightInd w:val="0"/>
              <w:spacing w:line="276" w:lineRule="auto"/>
              <w:jc w:val="both"/>
              <w:rPr>
                <w:sz w:val="22"/>
                <w:szCs w:val="22"/>
              </w:rPr>
            </w:pPr>
            <w:r w:rsidRPr="008916FA">
              <w:rPr>
                <w:sz w:val="22"/>
                <w:szCs w:val="22"/>
              </w:rPr>
              <w:t xml:space="preserve">The majority of this work will be undertaken with minimum supervision.   Matters of policy are discussed as the need arises with the line manager by whom work is also monitored. </w:t>
            </w:r>
          </w:p>
          <w:p w14:paraId="06375ABE" w14:textId="45DA9E16" w:rsidR="009B7506" w:rsidRPr="008916FA" w:rsidRDefault="009B7506" w:rsidP="004A0CB1">
            <w:pPr>
              <w:jc w:val="both"/>
              <w:rPr>
                <w:rFonts w:ascii="Calibri" w:hAnsi="Calibri" w:cs="Calibri"/>
              </w:rPr>
            </w:pPr>
          </w:p>
        </w:tc>
      </w:tr>
      <w:tr w:rsidR="009B7506" w:rsidRPr="008916FA" w14:paraId="7E791FFA" w14:textId="77777777" w:rsidTr="004A0CB1">
        <w:tc>
          <w:tcPr>
            <w:tcW w:w="2093" w:type="dxa"/>
          </w:tcPr>
          <w:p w14:paraId="79C12EF6" w14:textId="5F8B57D5" w:rsidR="009B7506" w:rsidRPr="008916FA" w:rsidRDefault="008916FA" w:rsidP="004A0CB1">
            <w:pPr>
              <w:rPr>
                <w:rFonts w:ascii="Calibri" w:hAnsi="Calibri" w:cs="Calibri"/>
                <w:b/>
              </w:rPr>
            </w:pPr>
            <w:r w:rsidRPr="008916FA">
              <w:rPr>
                <w:rFonts w:ascii="Calibri" w:hAnsi="Calibri" w:cs="Calibri"/>
                <w:b/>
              </w:rPr>
              <w:t>SAFEGUARDING CHILDREN</w:t>
            </w:r>
          </w:p>
        </w:tc>
        <w:tc>
          <w:tcPr>
            <w:tcW w:w="6946" w:type="dxa"/>
          </w:tcPr>
          <w:p w14:paraId="215A4F13" w14:textId="77777777" w:rsidR="008916FA" w:rsidRPr="008916FA" w:rsidRDefault="008916FA" w:rsidP="008916FA">
            <w:pPr>
              <w:pStyle w:val="Default"/>
              <w:numPr>
                <w:ilvl w:val="0"/>
                <w:numId w:val="15"/>
              </w:numPr>
              <w:autoSpaceDE w:val="0"/>
              <w:autoSpaceDN w:val="0"/>
              <w:adjustRightInd w:val="0"/>
              <w:spacing w:line="276" w:lineRule="auto"/>
              <w:jc w:val="both"/>
              <w:rPr>
                <w:sz w:val="22"/>
                <w:szCs w:val="22"/>
              </w:rPr>
            </w:pPr>
            <w:r w:rsidRPr="008916FA">
              <w:rPr>
                <w:sz w:val="22"/>
                <w:szCs w:val="22"/>
              </w:rPr>
              <w:t xml:space="preserve">The school is committed to the safeguarding of the children in its care.  To this end all employees will need to undergo pre-employment checks including references, a check of any relevant qualifications, photo and address identification. </w:t>
            </w:r>
          </w:p>
          <w:p w14:paraId="20985DF3" w14:textId="77777777" w:rsidR="008916FA" w:rsidRPr="008916FA" w:rsidRDefault="008916FA" w:rsidP="008916FA">
            <w:pPr>
              <w:pStyle w:val="Default"/>
              <w:numPr>
                <w:ilvl w:val="0"/>
                <w:numId w:val="15"/>
              </w:numPr>
              <w:autoSpaceDE w:val="0"/>
              <w:autoSpaceDN w:val="0"/>
              <w:adjustRightInd w:val="0"/>
              <w:spacing w:line="276" w:lineRule="auto"/>
              <w:jc w:val="both"/>
              <w:rPr>
                <w:sz w:val="22"/>
                <w:szCs w:val="22"/>
              </w:rPr>
            </w:pPr>
            <w:r w:rsidRPr="008916FA">
              <w:rPr>
                <w:sz w:val="22"/>
                <w:szCs w:val="22"/>
              </w:rPr>
              <w:t xml:space="preserve">All posts in a school are deemed to have a high degree of contact with children and are, therefore, exempt from the Rehabilitation of Offenders Act 1974.  An enhanced disclosure will be sought through the Disclosure and Barring Service as part of the pre-employment checking process. </w:t>
            </w:r>
          </w:p>
          <w:p w14:paraId="6E604662" w14:textId="77BFF171" w:rsidR="009B7506" w:rsidRPr="008916FA" w:rsidRDefault="009B7506" w:rsidP="004A0CB1">
            <w:pPr>
              <w:jc w:val="both"/>
              <w:rPr>
                <w:rFonts w:ascii="Calibri" w:hAnsi="Calibri" w:cs="Calibri"/>
              </w:rPr>
            </w:pPr>
          </w:p>
        </w:tc>
      </w:tr>
      <w:tr w:rsidR="009B7506" w:rsidRPr="008916FA" w14:paraId="5D363A8D" w14:textId="77777777" w:rsidTr="004A0CB1">
        <w:tc>
          <w:tcPr>
            <w:tcW w:w="2093" w:type="dxa"/>
          </w:tcPr>
          <w:p w14:paraId="07CCACD7" w14:textId="5D2EC045" w:rsidR="009B7506" w:rsidRPr="008916FA" w:rsidRDefault="008916FA" w:rsidP="004A0CB1">
            <w:pPr>
              <w:rPr>
                <w:rFonts w:ascii="Calibri" w:hAnsi="Calibri" w:cs="Calibri"/>
                <w:b/>
              </w:rPr>
            </w:pPr>
            <w:r w:rsidRPr="008916FA">
              <w:rPr>
                <w:rFonts w:ascii="Calibri" w:hAnsi="Calibri" w:cs="Calibri"/>
                <w:b/>
              </w:rPr>
              <w:t>ADDITIONAL INFORMATION</w:t>
            </w:r>
          </w:p>
        </w:tc>
        <w:tc>
          <w:tcPr>
            <w:tcW w:w="6946" w:type="dxa"/>
          </w:tcPr>
          <w:p w14:paraId="064057D2" w14:textId="77777777" w:rsidR="008916FA" w:rsidRPr="008916FA" w:rsidRDefault="008916FA" w:rsidP="008916FA">
            <w:pPr>
              <w:pStyle w:val="Default"/>
              <w:numPr>
                <w:ilvl w:val="0"/>
                <w:numId w:val="16"/>
              </w:numPr>
              <w:autoSpaceDE w:val="0"/>
              <w:autoSpaceDN w:val="0"/>
              <w:adjustRightInd w:val="0"/>
              <w:spacing w:line="276" w:lineRule="auto"/>
              <w:jc w:val="both"/>
              <w:rPr>
                <w:sz w:val="22"/>
                <w:szCs w:val="22"/>
              </w:rPr>
            </w:pPr>
            <w:r w:rsidRPr="008916FA">
              <w:rPr>
                <w:sz w:val="22"/>
                <w:szCs w:val="22"/>
              </w:rPr>
              <w:t xml:space="preserve">All employees will need to confirm their right to work in this country, or seek sponsorship to work via the school, where appropriate </w:t>
            </w:r>
          </w:p>
          <w:p w14:paraId="6D75D5F9" w14:textId="77777777" w:rsidR="008916FA" w:rsidRPr="008916FA" w:rsidRDefault="008916FA" w:rsidP="008916FA">
            <w:pPr>
              <w:pStyle w:val="Default"/>
              <w:numPr>
                <w:ilvl w:val="0"/>
                <w:numId w:val="16"/>
              </w:numPr>
              <w:autoSpaceDE w:val="0"/>
              <w:autoSpaceDN w:val="0"/>
              <w:adjustRightInd w:val="0"/>
              <w:spacing w:line="276" w:lineRule="auto"/>
              <w:jc w:val="both"/>
              <w:rPr>
                <w:sz w:val="22"/>
                <w:szCs w:val="22"/>
              </w:rPr>
            </w:pPr>
            <w:r w:rsidRPr="008916FA">
              <w:rPr>
                <w:sz w:val="22"/>
                <w:szCs w:val="22"/>
              </w:rPr>
              <w:t xml:space="preserve">Forest Hill School and its Governing Body are committed to ensuring consistency of treatment and fairness, and will abide by all relevant equality legislation </w:t>
            </w:r>
          </w:p>
          <w:p w14:paraId="5C9EA49F" w14:textId="77777777" w:rsidR="008916FA" w:rsidRPr="008916FA" w:rsidRDefault="008916FA" w:rsidP="008916FA">
            <w:pPr>
              <w:pStyle w:val="Default"/>
              <w:numPr>
                <w:ilvl w:val="0"/>
                <w:numId w:val="16"/>
              </w:numPr>
              <w:autoSpaceDE w:val="0"/>
              <w:autoSpaceDN w:val="0"/>
              <w:adjustRightInd w:val="0"/>
              <w:spacing w:line="276" w:lineRule="auto"/>
              <w:jc w:val="both"/>
              <w:rPr>
                <w:sz w:val="22"/>
                <w:szCs w:val="22"/>
              </w:rPr>
            </w:pPr>
            <w:r w:rsidRPr="008916FA">
              <w:rPr>
                <w:sz w:val="22"/>
                <w:szCs w:val="22"/>
              </w:rPr>
              <w:t xml:space="preserve">This is a job description only and is not necessarily a comprehensive definition of the post.    It may be subject to modification or amendment, after consultation with the post holder. </w:t>
            </w:r>
          </w:p>
          <w:p w14:paraId="24E76C66" w14:textId="711A0F76" w:rsidR="009B7506" w:rsidRPr="008916FA" w:rsidRDefault="009B7506" w:rsidP="004A0CB1">
            <w:pPr>
              <w:jc w:val="both"/>
              <w:rPr>
                <w:rFonts w:ascii="Calibri" w:hAnsi="Calibri" w:cs="Calibri"/>
                <w:b/>
                <w:bCs/>
                <w:i/>
                <w:iCs/>
              </w:rPr>
            </w:pPr>
          </w:p>
        </w:tc>
      </w:tr>
      <w:tr w:rsidR="008916FA" w:rsidRPr="008916FA" w14:paraId="6EF18454" w14:textId="77777777" w:rsidTr="004A0CB1">
        <w:tc>
          <w:tcPr>
            <w:tcW w:w="2093" w:type="dxa"/>
          </w:tcPr>
          <w:p w14:paraId="025DC5F7" w14:textId="28995A9D" w:rsidR="008916FA" w:rsidRPr="008916FA" w:rsidRDefault="008916FA" w:rsidP="004A0CB1">
            <w:pPr>
              <w:rPr>
                <w:rFonts w:ascii="Calibri" w:hAnsi="Calibri" w:cs="Calibri"/>
                <w:b/>
              </w:rPr>
            </w:pPr>
            <w:r w:rsidRPr="008916FA">
              <w:rPr>
                <w:rFonts w:ascii="Calibri" w:hAnsi="Calibri" w:cs="Calibri"/>
                <w:b/>
              </w:rPr>
              <w:t>EQUALITIES</w:t>
            </w:r>
          </w:p>
        </w:tc>
        <w:tc>
          <w:tcPr>
            <w:tcW w:w="6946" w:type="dxa"/>
          </w:tcPr>
          <w:p w14:paraId="1737BE53" w14:textId="77777777" w:rsidR="008916FA" w:rsidRPr="008916FA" w:rsidRDefault="008916FA" w:rsidP="008916FA">
            <w:pPr>
              <w:jc w:val="both"/>
              <w:rPr>
                <w:rFonts w:ascii="Calibri" w:hAnsi="Calibri" w:cs="Calibri"/>
              </w:rPr>
            </w:pPr>
            <w:r w:rsidRPr="008916FA">
              <w:rPr>
                <w:rFonts w:ascii="Calibri" w:hAnsi="Calibri" w:cs="Calibri"/>
              </w:rPr>
              <w:t>Ensure implementation and promotion in employment and service delivery of the Council's equal opportunities policies and statutory responsibilities.</w:t>
            </w:r>
          </w:p>
          <w:p w14:paraId="62804C07" w14:textId="77777777" w:rsidR="008916FA" w:rsidRPr="008916FA" w:rsidRDefault="008916FA" w:rsidP="004A0CB1">
            <w:pPr>
              <w:jc w:val="both"/>
              <w:rPr>
                <w:rFonts w:ascii="Calibri" w:hAnsi="Calibri" w:cs="Calibri"/>
                <w:b/>
                <w:bCs/>
                <w:i/>
                <w:iCs/>
              </w:rPr>
            </w:pPr>
          </w:p>
        </w:tc>
      </w:tr>
      <w:tr w:rsidR="008916FA" w:rsidRPr="008916FA" w14:paraId="70C27FB5" w14:textId="77777777" w:rsidTr="004A0CB1">
        <w:tc>
          <w:tcPr>
            <w:tcW w:w="2093" w:type="dxa"/>
          </w:tcPr>
          <w:p w14:paraId="753D1338" w14:textId="77777777" w:rsidR="008916FA" w:rsidRPr="008916FA" w:rsidRDefault="008916FA" w:rsidP="004A0CB1">
            <w:pPr>
              <w:rPr>
                <w:rFonts w:ascii="Calibri" w:hAnsi="Calibri" w:cs="Calibri"/>
                <w:b/>
              </w:rPr>
            </w:pPr>
          </w:p>
        </w:tc>
        <w:tc>
          <w:tcPr>
            <w:tcW w:w="6946" w:type="dxa"/>
          </w:tcPr>
          <w:p w14:paraId="52073CB8" w14:textId="77777777" w:rsidR="008916FA" w:rsidRPr="008916FA" w:rsidRDefault="008916FA" w:rsidP="008916FA">
            <w:pPr>
              <w:pStyle w:val="Default"/>
              <w:jc w:val="both"/>
              <w:rPr>
                <w:sz w:val="22"/>
                <w:szCs w:val="22"/>
              </w:rPr>
            </w:pPr>
            <w:r w:rsidRPr="008916FA">
              <w:rPr>
                <w:b/>
                <w:sz w:val="22"/>
                <w:szCs w:val="22"/>
              </w:rPr>
              <w:t>This Post has a responsibility for safeguarding and promoting the welfare of children and young people.</w:t>
            </w:r>
          </w:p>
          <w:p w14:paraId="43175271" w14:textId="77777777" w:rsidR="008916FA" w:rsidRPr="008916FA" w:rsidRDefault="008916FA" w:rsidP="004A0CB1">
            <w:pPr>
              <w:jc w:val="both"/>
              <w:rPr>
                <w:rFonts w:ascii="Calibri" w:hAnsi="Calibri" w:cs="Calibri"/>
                <w:b/>
                <w:bCs/>
                <w:i/>
                <w:iCs/>
              </w:rPr>
            </w:pPr>
          </w:p>
        </w:tc>
      </w:tr>
    </w:tbl>
    <w:p w14:paraId="04712797" w14:textId="77777777" w:rsidR="009B7506" w:rsidRPr="008916FA" w:rsidRDefault="009B7506" w:rsidP="009B7506">
      <w:pPr>
        <w:rPr>
          <w:rFonts w:ascii="Calibri" w:hAnsi="Calibri" w:cs="Calibri"/>
          <w:b/>
        </w:rPr>
      </w:pPr>
    </w:p>
    <w:p w14:paraId="040882B5" w14:textId="77777777" w:rsidR="009B7506" w:rsidRPr="008916FA" w:rsidRDefault="009B7506" w:rsidP="009B7506">
      <w:pPr>
        <w:tabs>
          <w:tab w:val="left" w:pos="6960"/>
        </w:tabs>
        <w:rPr>
          <w:rFonts w:ascii="Calibri" w:hAnsi="Calibri" w:cs="Calibri"/>
        </w:rPr>
      </w:pPr>
    </w:p>
    <w:p w14:paraId="43DD965D" w14:textId="77777777" w:rsidR="00424F1E" w:rsidRPr="008916FA" w:rsidRDefault="00424F1E" w:rsidP="00424F1E">
      <w:pPr>
        <w:rPr>
          <w:rFonts w:ascii="Calibri" w:eastAsia="Calibri" w:hAnsi="Calibri" w:cs="Calibri"/>
        </w:rPr>
      </w:pPr>
    </w:p>
    <w:p w14:paraId="369FCB9F" w14:textId="77777777" w:rsidR="00424F1E" w:rsidRPr="008916FA" w:rsidRDefault="00424F1E" w:rsidP="00424F1E">
      <w:pPr>
        <w:rPr>
          <w:rFonts w:ascii="Calibri" w:eastAsia="Calibri" w:hAnsi="Calibri" w:cs="Calibri"/>
        </w:rPr>
      </w:pPr>
    </w:p>
    <w:p w14:paraId="365B3115" w14:textId="77777777" w:rsidR="00424F1E" w:rsidRPr="008916FA" w:rsidRDefault="00424F1E" w:rsidP="00424F1E">
      <w:pPr>
        <w:rPr>
          <w:rFonts w:ascii="Calibri" w:eastAsia="Calibri" w:hAnsi="Calibri" w:cs="Calibri"/>
        </w:rPr>
      </w:pPr>
    </w:p>
    <w:p w14:paraId="5C2DB031" w14:textId="77777777" w:rsidR="00424F1E" w:rsidRPr="008916FA" w:rsidRDefault="00424F1E" w:rsidP="00424F1E">
      <w:pPr>
        <w:rPr>
          <w:rFonts w:ascii="Calibri" w:eastAsia="Calibri" w:hAnsi="Calibri" w:cs="Calibri"/>
        </w:rPr>
      </w:pPr>
    </w:p>
    <w:p w14:paraId="5D6AACE9" w14:textId="77777777" w:rsidR="00424F1E" w:rsidRPr="008916FA" w:rsidRDefault="00424F1E" w:rsidP="00424F1E">
      <w:pPr>
        <w:rPr>
          <w:rFonts w:ascii="Calibri" w:eastAsia="Calibri" w:hAnsi="Calibri" w:cs="Calibri"/>
        </w:rPr>
      </w:pPr>
    </w:p>
    <w:p w14:paraId="01D2B544" w14:textId="77777777" w:rsidR="00424F1E" w:rsidRPr="008916FA" w:rsidRDefault="00424F1E" w:rsidP="00424F1E">
      <w:pPr>
        <w:rPr>
          <w:rFonts w:ascii="Calibri" w:eastAsia="Calibri" w:hAnsi="Calibri" w:cs="Calibri"/>
        </w:rPr>
      </w:pPr>
    </w:p>
    <w:p w14:paraId="5E59A965" w14:textId="77777777" w:rsidR="00424F1E" w:rsidRPr="008916FA" w:rsidRDefault="00424F1E" w:rsidP="00424F1E">
      <w:pPr>
        <w:rPr>
          <w:rFonts w:ascii="Calibri" w:eastAsia="Calibri" w:hAnsi="Calibri" w:cs="Calibri"/>
        </w:rPr>
      </w:pPr>
    </w:p>
    <w:p w14:paraId="7DB21C74" w14:textId="77777777" w:rsidR="00424F1E" w:rsidRPr="008916FA" w:rsidRDefault="00424F1E" w:rsidP="00424F1E">
      <w:pPr>
        <w:rPr>
          <w:rFonts w:ascii="Calibri" w:eastAsia="Calibri" w:hAnsi="Calibri" w:cs="Calibri"/>
        </w:rPr>
      </w:pPr>
    </w:p>
    <w:p w14:paraId="09B828CA" w14:textId="77777777" w:rsidR="00424F1E" w:rsidRPr="008916FA" w:rsidRDefault="00424F1E" w:rsidP="00424F1E">
      <w:pPr>
        <w:rPr>
          <w:rFonts w:ascii="Calibri" w:eastAsia="Calibri" w:hAnsi="Calibri" w:cs="Calibri"/>
        </w:rPr>
      </w:pPr>
    </w:p>
    <w:p w14:paraId="18443041" w14:textId="77777777" w:rsidR="008916FA" w:rsidRPr="005F458F" w:rsidRDefault="008916FA" w:rsidP="008916FA">
      <w:pPr>
        <w:pStyle w:val="Title"/>
        <w:pBdr>
          <w:bottom w:val="single" w:sz="4" w:space="1" w:color="auto"/>
        </w:pBdr>
        <w:rPr>
          <w:rFonts w:ascii="Albertus" w:hAnsi="Albertus" w:cs="Courier New"/>
          <w:szCs w:val="28"/>
        </w:rPr>
      </w:pPr>
      <w:r w:rsidRPr="005F458F">
        <w:rPr>
          <w:rFonts w:ascii="Calibri" w:hAnsi="Calibri" w:cs="Calibri"/>
          <w:szCs w:val="28"/>
        </w:rPr>
        <w:lastRenderedPageBreak/>
        <w:t>PERSON SPECIFICATION</w:t>
      </w:r>
    </w:p>
    <w:p w14:paraId="0AFBE164" w14:textId="77777777" w:rsidR="008916FA" w:rsidRDefault="008916FA" w:rsidP="008916FA"/>
    <w:p w14:paraId="4BBBD272" w14:textId="77777777" w:rsidR="00424F1E" w:rsidRPr="008916FA" w:rsidRDefault="00424F1E" w:rsidP="00424F1E">
      <w:pPr>
        <w:rPr>
          <w:rFonts w:ascii="Calibri" w:eastAsia="Calibri" w:hAnsi="Calibri" w:cs="Calibri"/>
        </w:rPr>
      </w:pPr>
    </w:p>
    <w:tbl>
      <w:tblPr>
        <w:tblStyle w:val="TableGrid"/>
        <w:tblW w:w="11199" w:type="dxa"/>
        <w:tblInd w:w="-998" w:type="dxa"/>
        <w:tblLook w:val="04A0" w:firstRow="1" w:lastRow="0" w:firstColumn="1" w:lastColumn="0" w:noHBand="0" w:noVBand="1"/>
      </w:tblPr>
      <w:tblGrid>
        <w:gridCol w:w="2127"/>
        <w:gridCol w:w="3639"/>
        <w:gridCol w:w="3165"/>
        <w:gridCol w:w="2268"/>
      </w:tblGrid>
      <w:tr w:rsidR="008916FA" w:rsidRPr="008D7BA1" w14:paraId="7A2EA9EB" w14:textId="77777777" w:rsidTr="008D7BA1">
        <w:tc>
          <w:tcPr>
            <w:tcW w:w="2127" w:type="dxa"/>
          </w:tcPr>
          <w:p w14:paraId="4E9E7461" w14:textId="776F1817" w:rsidR="008916FA" w:rsidRPr="00F36E61" w:rsidRDefault="008916FA" w:rsidP="008916FA">
            <w:pPr>
              <w:rPr>
                <w:rFonts w:ascii="Calibri" w:eastAsia="Calibri" w:hAnsi="Calibri" w:cs="Calibri"/>
              </w:rPr>
            </w:pPr>
            <w:r w:rsidRPr="00F36E61">
              <w:rPr>
                <w:rFonts w:ascii="Calibri" w:hAnsi="Calibri" w:cs="Calibri"/>
              </w:rPr>
              <w:t xml:space="preserve">Attribute </w:t>
            </w:r>
          </w:p>
        </w:tc>
        <w:tc>
          <w:tcPr>
            <w:tcW w:w="3639" w:type="dxa"/>
          </w:tcPr>
          <w:p w14:paraId="2FE38535" w14:textId="126FB37E" w:rsidR="008916FA" w:rsidRPr="00F36E61" w:rsidRDefault="008916FA" w:rsidP="008916FA">
            <w:pPr>
              <w:rPr>
                <w:rFonts w:ascii="Calibri" w:eastAsia="Calibri" w:hAnsi="Calibri" w:cs="Calibri"/>
              </w:rPr>
            </w:pPr>
            <w:r w:rsidRPr="00F36E61">
              <w:rPr>
                <w:rFonts w:ascii="Calibri" w:hAnsi="Calibri" w:cs="Calibri"/>
              </w:rPr>
              <w:t xml:space="preserve">Essential </w:t>
            </w:r>
          </w:p>
        </w:tc>
        <w:tc>
          <w:tcPr>
            <w:tcW w:w="3165" w:type="dxa"/>
          </w:tcPr>
          <w:p w14:paraId="4679FF2C" w14:textId="387E5F30" w:rsidR="008916FA" w:rsidRPr="00F36E61" w:rsidRDefault="008916FA" w:rsidP="008916FA">
            <w:pPr>
              <w:rPr>
                <w:rFonts w:ascii="Calibri" w:eastAsia="Calibri" w:hAnsi="Calibri" w:cs="Calibri"/>
              </w:rPr>
            </w:pPr>
            <w:r w:rsidRPr="00F36E61">
              <w:rPr>
                <w:rFonts w:ascii="Calibri" w:hAnsi="Calibri" w:cs="Calibri"/>
              </w:rPr>
              <w:t xml:space="preserve">Desirable </w:t>
            </w:r>
          </w:p>
        </w:tc>
        <w:tc>
          <w:tcPr>
            <w:tcW w:w="2268" w:type="dxa"/>
          </w:tcPr>
          <w:p w14:paraId="513F084F" w14:textId="62459EF2" w:rsidR="008916FA" w:rsidRPr="00F36E61" w:rsidRDefault="008916FA" w:rsidP="008916FA">
            <w:pPr>
              <w:rPr>
                <w:rFonts w:ascii="Calibri" w:eastAsia="Calibri" w:hAnsi="Calibri" w:cs="Calibri"/>
              </w:rPr>
            </w:pPr>
            <w:r w:rsidRPr="00F36E61">
              <w:rPr>
                <w:rFonts w:ascii="Calibri" w:hAnsi="Calibri" w:cs="Calibri"/>
              </w:rPr>
              <w:t>How assessed</w:t>
            </w:r>
          </w:p>
        </w:tc>
      </w:tr>
      <w:tr w:rsidR="008916FA" w:rsidRPr="008D7BA1" w14:paraId="7BDC3159" w14:textId="77777777" w:rsidTr="008D7BA1">
        <w:tc>
          <w:tcPr>
            <w:tcW w:w="2127" w:type="dxa"/>
          </w:tcPr>
          <w:p w14:paraId="6B3999CC" w14:textId="37230172" w:rsidR="008916FA" w:rsidRPr="00F36E61" w:rsidRDefault="008916FA" w:rsidP="00424F1E">
            <w:pPr>
              <w:rPr>
                <w:rFonts w:ascii="Calibri" w:eastAsia="Calibri" w:hAnsi="Calibri" w:cs="Calibri"/>
              </w:rPr>
            </w:pPr>
            <w:r w:rsidRPr="00F36E61">
              <w:rPr>
                <w:rFonts w:ascii="Calibri" w:hAnsi="Calibri" w:cs="Calibri"/>
              </w:rPr>
              <w:t>Education and Qualifications</w:t>
            </w:r>
          </w:p>
        </w:tc>
        <w:tc>
          <w:tcPr>
            <w:tcW w:w="3639" w:type="dxa"/>
          </w:tcPr>
          <w:p w14:paraId="1BCE2A03" w14:textId="4AD8189A" w:rsidR="008916FA" w:rsidRPr="00F36E61" w:rsidRDefault="008916FA" w:rsidP="008916FA">
            <w:pPr>
              <w:rPr>
                <w:rFonts w:ascii="Calibri" w:eastAsia="Calibri" w:hAnsi="Calibri" w:cs="Calibri"/>
              </w:rPr>
            </w:pPr>
            <w:r w:rsidRPr="00F36E61">
              <w:rPr>
                <w:rFonts w:ascii="Calibri" w:hAnsi="Calibri" w:cs="Calibri"/>
              </w:rPr>
              <w:t>A good honours degree, PGCE and QTS</w:t>
            </w:r>
          </w:p>
        </w:tc>
        <w:tc>
          <w:tcPr>
            <w:tcW w:w="3165" w:type="dxa"/>
          </w:tcPr>
          <w:p w14:paraId="4F2E7527" w14:textId="54B1911F" w:rsidR="008916FA" w:rsidRPr="00F36E61" w:rsidRDefault="008916FA" w:rsidP="00424F1E">
            <w:pPr>
              <w:rPr>
                <w:rFonts w:ascii="Calibri" w:eastAsia="Calibri" w:hAnsi="Calibri" w:cs="Calibri"/>
              </w:rPr>
            </w:pPr>
            <w:r w:rsidRPr="00F36E61">
              <w:rPr>
                <w:rFonts w:ascii="Calibri" w:hAnsi="Calibri" w:cs="Calibri"/>
              </w:rPr>
              <w:t>Evidence of further professional study e.g. MA, NPQH</w:t>
            </w:r>
          </w:p>
        </w:tc>
        <w:tc>
          <w:tcPr>
            <w:tcW w:w="2268" w:type="dxa"/>
          </w:tcPr>
          <w:p w14:paraId="44513E9F" w14:textId="7830434B" w:rsidR="008916FA" w:rsidRPr="00F36E61" w:rsidRDefault="008916FA" w:rsidP="00424F1E">
            <w:pPr>
              <w:rPr>
                <w:rFonts w:ascii="Calibri" w:eastAsia="Calibri" w:hAnsi="Calibri" w:cs="Calibri"/>
              </w:rPr>
            </w:pPr>
            <w:r w:rsidRPr="00F36E61">
              <w:rPr>
                <w:rFonts w:ascii="Calibri" w:hAnsi="Calibri" w:cs="Calibri"/>
              </w:rPr>
              <w:t xml:space="preserve">Application form </w:t>
            </w:r>
            <w:proofErr w:type="gramStart"/>
            <w:r w:rsidRPr="00F36E61">
              <w:rPr>
                <w:rFonts w:ascii="Calibri" w:hAnsi="Calibri" w:cs="Calibri"/>
              </w:rPr>
              <w:t>At</w:t>
            </w:r>
            <w:proofErr w:type="gramEnd"/>
            <w:r w:rsidRPr="00F36E61">
              <w:rPr>
                <w:rFonts w:ascii="Calibri" w:hAnsi="Calibri" w:cs="Calibri"/>
              </w:rPr>
              <w:t xml:space="preserve"> interview References</w:t>
            </w:r>
          </w:p>
        </w:tc>
      </w:tr>
      <w:tr w:rsidR="008916FA" w:rsidRPr="008D7BA1" w14:paraId="6ECCFB61" w14:textId="77777777" w:rsidTr="008D7BA1">
        <w:tc>
          <w:tcPr>
            <w:tcW w:w="2127" w:type="dxa"/>
          </w:tcPr>
          <w:p w14:paraId="495E307F" w14:textId="10855AA9" w:rsidR="008916FA" w:rsidRPr="00F36E61" w:rsidRDefault="008916FA" w:rsidP="00424F1E">
            <w:pPr>
              <w:rPr>
                <w:rFonts w:ascii="Calibri" w:eastAsia="Calibri" w:hAnsi="Calibri" w:cs="Calibri"/>
              </w:rPr>
            </w:pPr>
            <w:r w:rsidRPr="00F36E61">
              <w:rPr>
                <w:rFonts w:ascii="Calibri" w:hAnsi="Calibri" w:cs="Calibri"/>
              </w:rPr>
              <w:t>Relevant experience</w:t>
            </w:r>
          </w:p>
        </w:tc>
        <w:tc>
          <w:tcPr>
            <w:tcW w:w="3639" w:type="dxa"/>
          </w:tcPr>
          <w:p w14:paraId="35D16AA3" w14:textId="77777777" w:rsidR="008D7BA1" w:rsidRPr="00F36E61" w:rsidRDefault="008916FA" w:rsidP="008D7BA1">
            <w:pPr>
              <w:rPr>
                <w:rFonts w:ascii="Calibri" w:hAnsi="Calibri" w:cs="Calibri"/>
              </w:rPr>
            </w:pPr>
            <w:r w:rsidRPr="00F36E61">
              <w:rPr>
                <w:rFonts w:ascii="Calibri" w:hAnsi="Calibri" w:cs="Calibri"/>
              </w:rPr>
              <w:t xml:space="preserve">A successful record of: </w:t>
            </w:r>
          </w:p>
          <w:p w14:paraId="707C0AA8" w14:textId="77777777" w:rsidR="008D7BA1" w:rsidRPr="00F36E61" w:rsidRDefault="008D7BA1" w:rsidP="008D7BA1">
            <w:pPr>
              <w:rPr>
                <w:rFonts w:ascii="Calibri" w:hAnsi="Calibri" w:cs="Calibri"/>
              </w:rPr>
            </w:pPr>
          </w:p>
          <w:p w14:paraId="09D12A95" w14:textId="54302AA0" w:rsidR="008916FA" w:rsidRPr="00F36E61" w:rsidRDefault="008D7BA1" w:rsidP="008D7BA1">
            <w:pPr>
              <w:pStyle w:val="ListParagraph"/>
              <w:numPr>
                <w:ilvl w:val="0"/>
                <w:numId w:val="18"/>
              </w:numPr>
              <w:rPr>
                <w:rFonts w:ascii="Calibri" w:hAnsi="Calibri" w:cs="Calibri"/>
              </w:rPr>
            </w:pPr>
            <w:r w:rsidRPr="00F36E61">
              <w:rPr>
                <w:rFonts w:ascii="Calibri" w:hAnsi="Calibri" w:cs="Calibri"/>
              </w:rPr>
              <w:t>C</w:t>
            </w:r>
            <w:r w:rsidR="008916FA" w:rsidRPr="00F36E61">
              <w:rPr>
                <w:rFonts w:ascii="Calibri" w:hAnsi="Calibri" w:cs="Calibri"/>
              </w:rPr>
              <w:t>ontributing to decision</w:t>
            </w:r>
            <w:r w:rsidR="00394604">
              <w:rPr>
                <w:rFonts w:ascii="Calibri" w:hAnsi="Calibri" w:cs="Calibri"/>
              </w:rPr>
              <w:t xml:space="preserve"> </w:t>
            </w:r>
            <w:r w:rsidR="008916FA" w:rsidRPr="00F36E61">
              <w:rPr>
                <w:rFonts w:ascii="Calibri" w:hAnsi="Calibri" w:cs="Calibri"/>
              </w:rPr>
              <w:t>making and leading initiatives</w:t>
            </w:r>
          </w:p>
          <w:p w14:paraId="20ADB649" w14:textId="047046A9" w:rsidR="008916FA" w:rsidRPr="00F36E61" w:rsidRDefault="008D7BA1" w:rsidP="008D7BA1">
            <w:pPr>
              <w:pStyle w:val="ListParagraph"/>
              <w:numPr>
                <w:ilvl w:val="0"/>
                <w:numId w:val="18"/>
              </w:numPr>
              <w:rPr>
                <w:rFonts w:ascii="Calibri" w:hAnsi="Calibri" w:cs="Calibri"/>
              </w:rPr>
            </w:pPr>
            <w:r w:rsidRPr="00F36E61">
              <w:rPr>
                <w:rFonts w:ascii="Calibri" w:hAnsi="Calibri" w:cs="Calibri"/>
              </w:rPr>
              <w:t>L</w:t>
            </w:r>
            <w:r w:rsidR="008916FA" w:rsidRPr="00F36E61">
              <w:rPr>
                <w:rFonts w:ascii="Calibri" w:hAnsi="Calibri" w:cs="Calibri"/>
              </w:rPr>
              <w:t xml:space="preserve">eading teams and participating as a team member </w:t>
            </w:r>
          </w:p>
          <w:p w14:paraId="28FEEB51" w14:textId="654DD5B9" w:rsidR="008916FA" w:rsidRPr="00F36E61" w:rsidRDefault="008D7BA1" w:rsidP="008D7BA1">
            <w:pPr>
              <w:pStyle w:val="ListParagraph"/>
              <w:numPr>
                <w:ilvl w:val="0"/>
                <w:numId w:val="18"/>
              </w:numPr>
              <w:rPr>
                <w:rFonts w:ascii="Calibri" w:hAnsi="Calibri" w:cs="Calibri"/>
              </w:rPr>
            </w:pPr>
            <w:r w:rsidRPr="00F36E61">
              <w:rPr>
                <w:rFonts w:ascii="Calibri" w:hAnsi="Calibri" w:cs="Calibri"/>
              </w:rPr>
              <w:t>S</w:t>
            </w:r>
            <w:r w:rsidR="008916FA" w:rsidRPr="00F36E61">
              <w:rPr>
                <w:rFonts w:ascii="Calibri" w:hAnsi="Calibri" w:cs="Calibri"/>
              </w:rPr>
              <w:t xml:space="preserve">etting high standards to staff and students by personal example </w:t>
            </w:r>
          </w:p>
          <w:p w14:paraId="5DE63656" w14:textId="7FA16872" w:rsidR="008916FA" w:rsidRPr="00F36E61" w:rsidRDefault="008D7BA1" w:rsidP="008D7BA1">
            <w:pPr>
              <w:pStyle w:val="ListParagraph"/>
              <w:numPr>
                <w:ilvl w:val="0"/>
                <w:numId w:val="18"/>
              </w:numPr>
              <w:rPr>
                <w:rFonts w:ascii="Calibri" w:hAnsi="Calibri" w:cs="Calibri"/>
              </w:rPr>
            </w:pPr>
            <w:r w:rsidRPr="00F36E61">
              <w:rPr>
                <w:rFonts w:ascii="Calibri" w:hAnsi="Calibri" w:cs="Calibri"/>
              </w:rPr>
              <w:t>C</w:t>
            </w:r>
            <w:r w:rsidR="008916FA" w:rsidRPr="00F36E61">
              <w:rPr>
                <w:rFonts w:ascii="Calibri" w:hAnsi="Calibri" w:cs="Calibri"/>
              </w:rPr>
              <w:t xml:space="preserve">ontributing to raising standards in teaching and learning to improve achievement </w:t>
            </w:r>
          </w:p>
          <w:p w14:paraId="40215A46" w14:textId="6EE6072E" w:rsidR="008916FA" w:rsidRPr="00F36E61" w:rsidRDefault="008D7BA1" w:rsidP="008D7BA1">
            <w:pPr>
              <w:pStyle w:val="ListParagraph"/>
              <w:numPr>
                <w:ilvl w:val="0"/>
                <w:numId w:val="18"/>
              </w:numPr>
              <w:rPr>
                <w:rFonts w:ascii="Calibri" w:hAnsi="Calibri" w:cs="Calibri"/>
              </w:rPr>
            </w:pPr>
            <w:r w:rsidRPr="00F36E61">
              <w:rPr>
                <w:rFonts w:ascii="Calibri" w:hAnsi="Calibri" w:cs="Calibri"/>
              </w:rPr>
              <w:t>S</w:t>
            </w:r>
            <w:r w:rsidR="008916FA" w:rsidRPr="00F36E61">
              <w:rPr>
                <w:rFonts w:ascii="Calibri" w:hAnsi="Calibri" w:cs="Calibri"/>
              </w:rPr>
              <w:t xml:space="preserve">etting targets for students and monitoring student performance </w:t>
            </w:r>
          </w:p>
          <w:p w14:paraId="27F6CBAA" w14:textId="36DFACE1" w:rsidR="008916FA" w:rsidRPr="00F36E61" w:rsidRDefault="008D7BA1" w:rsidP="008D7BA1">
            <w:pPr>
              <w:pStyle w:val="ListParagraph"/>
              <w:numPr>
                <w:ilvl w:val="0"/>
                <w:numId w:val="18"/>
              </w:numPr>
              <w:rPr>
                <w:rFonts w:ascii="Calibri" w:hAnsi="Calibri" w:cs="Calibri"/>
              </w:rPr>
            </w:pPr>
            <w:r w:rsidRPr="00F36E61">
              <w:rPr>
                <w:rFonts w:ascii="Calibri" w:hAnsi="Calibri" w:cs="Calibri"/>
              </w:rPr>
              <w:t>S</w:t>
            </w:r>
            <w:r w:rsidR="008916FA" w:rsidRPr="00F36E61">
              <w:rPr>
                <w:rFonts w:ascii="Calibri" w:hAnsi="Calibri" w:cs="Calibri"/>
              </w:rPr>
              <w:t xml:space="preserve">etting targets for own work, for the work of colleagues and reviewing progress/outcomes </w:t>
            </w:r>
          </w:p>
          <w:p w14:paraId="2D493FD5" w14:textId="0ECEB469" w:rsidR="008916FA" w:rsidRPr="00F36E61" w:rsidRDefault="008D7BA1" w:rsidP="008D7BA1">
            <w:pPr>
              <w:pStyle w:val="ListParagraph"/>
              <w:numPr>
                <w:ilvl w:val="0"/>
                <w:numId w:val="18"/>
              </w:numPr>
              <w:rPr>
                <w:rFonts w:ascii="Calibri" w:hAnsi="Calibri" w:cs="Calibri"/>
              </w:rPr>
            </w:pPr>
            <w:r w:rsidRPr="00F36E61">
              <w:rPr>
                <w:rFonts w:ascii="Calibri" w:hAnsi="Calibri" w:cs="Calibri"/>
              </w:rPr>
              <w:t>D</w:t>
            </w:r>
            <w:r w:rsidR="008916FA" w:rsidRPr="00F36E61">
              <w:rPr>
                <w:rFonts w:ascii="Calibri" w:hAnsi="Calibri" w:cs="Calibri"/>
              </w:rPr>
              <w:t xml:space="preserve">ealing with day-to-day issues while remaining focused on longer-term goals </w:t>
            </w:r>
          </w:p>
          <w:p w14:paraId="3D775A12" w14:textId="0F0E2136" w:rsidR="008916FA" w:rsidRPr="00F36E61" w:rsidRDefault="008D7BA1" w:rsidP="008D7BA1">
            <w:pPr>
              <w:pStyle w:val="ListParagraph"/>
              <w:numPr>
                <w:ilvl w:val="0"/>
                <w:numId w:val="18"/>
              </w:numPr>
              <w:rPr>
                <w:rFonts w:ascii="Calibri" w:hAnsi="Calibri" w:cs="Calibri"/>
              </w:rPr>
            </w:pPr>
            <w:r w:rsidRPr="00F36E61">
              <w:rPr>
                <w:rFonts w:ascii="Calibri" w:hAnsi="Calibri" w:cs="Calibri"/>
              </w:rPr>
              <w:t>P</w:t>
            </w:r>
            <w:r w:rsidR="008916FA" w:rsidRPr="00F36E61">
              <w:rPr>
                <w:rFonts w:ascii="Calibri" w:hAnsi="Calibri" w:cs="Calibri"/>
              </w:rPr>
              <w:t xml:space="preserve">articipating fully in </w:t>
            </w:r>
            <w:r w:rsidR="00394604" w:rsidRPr="00F36E61">
              <w:rPr>
                <w:rFonts w:ascii="Calibri" w:hAnsi="Calibri" w:cs="Calibri"/>
              </w:rPr>
              <w:t>self</w:t>
            </w:r>
            <w:r w:rsidR="00394604">
              <w:rPr>
                <w:rFonts w:ascii="Calibri" w:hAnsi="Calibri" w:cs="Calibri"/>
              </w:rPr>
              <w:t>-</w:t>
            </w:r>
            <w:r w:rsidR="00394604" w:rsidRPr="00F36E61">
              <w:rPr>
                <w:rFonts w:ascii="Calibri" w:hAnsi="Calibri" w:cs="Calibri"/>
              </w:rPr>
              <w:t>evaluation</w:t>
            </w:r>
            <w:r w:rsidR="008916FA" w:rsidRPr="00F36E61">
              <w:rPr>
                <w:rFonts w:ascii="Calibri" w:hAnsi="Calibri" w:cs="Calibri"/>
              </w:rPr>
              <w:t xml:space="preserve"> and professional development</w:t>
            </w:r>
          </w:p>
        </w:tc>
        <w:tc>
          <w:tcPr>
            <w:tcW w:w="3165" w:type="dxa"/>
          </w:tcPr>
          <w:p w14:paraId="0B21CE2F" w14:textId="3A03046F" w:rsidR="008916FA" w:rsidRPr="00F36E61" w:rsidRDefault="008D7BA1" w:rsidP="008D7BA1">
            <w:pPr>
              <w:pStyle w:val="ListParagraph"/>
              <w:numPr>
                <w:ilvl w:val="0"/>
                <w:numId w:val="18"/>
              </w:numPr>
              <w:rPr>
                <w:rFonts w:ascii="Calibri" w:hAnsi="Calibri" w:cs="Calibri"/>
              </w:rPr>
            </w:pPr>
            <w:r w:rsidRPr="00F36E61">
              <w:rPr>
                <w:rFonts w:ascii="Calibri" w:hAnsi="Calibri" w:cs="Calibri"/>
              </w:rPr>
              <w:t>S</w:t>
            </w:r>
            <w:r w:rsidR="008916FA" w:rsidRPr="00F36E61">
              <w:rPr>
                <w:rFonts w:ascii="Calibri" w:hAnsi="Calibri" w:cs="Calibri"/>
              </w:rPr>
              <w:t xml:space="preserve">uccessful experience of Senior Leadership e.g. AHT post-holder </w:t>
            </w:r>
          </w:p>
          <w:p w14:paraId="5468DF79" w14:textId="77777777" w:rsidR="008D7BA1" w:rsidRPr="00F36E61" w:rsidRDefault="008D7BA1" w:rsidP="00424F1E">
            <w:pPr>
              <w:rPr>
                <w:rFonts w:ascii="Calibri" w:hAnsi="Calibri" w:cs="Calibri"/>
              </w:rPr>
            </w:pPr>
          </w:p>
          <w:p w14:paraId="26C72787" w14:textId="15F3BEE9" w:rsidR="008916FA" w:rsidRPr="00F36E61" w:rsidRDefault="008D7BA1" w:rsidP="008D7BA1">
            <w:pPr>
              <w:pStyle w:val="ListParagraph"/>
              <w:numPr>
                <w:ilvl w:val="0"/>
                <w:numId w:val="18"/>
              </w:numPr>
              <w:rPr>
                <w:rFonts w:ascii="Calibri" w:hAnsi="Calibri" w:cs="Calibri"/>
              </w:rPr>
            </w:pPr>
            <w:r w:rsidRPr="00F36E61">
              <w:rPr>
                <w:rFonts w:ascii="Calibri" w:hAnsi="Calibri" w:cs="Calibri"/>
              </w:rPr>
              <w:t>I</w:t>
            </w:r>
            <w:r w:rsidR="008916FA" w:rsidRPr="00F36E61">
              <w:rPr>
                <w:rFonts w:ascii="Calibri" w:hAnsi="Calibri" w:cs="Calibri"/>
              </w:rPr>
              <w:t>nitiating and implementing whole school developments (individually or as part of a team)</w:t>
            </w:r>
          </w:p>
        </w:tc>
        <w:tc>
          <w:tcPr>
            <w:tcW w:w="2268" w:type="dxa"/>
          </w:tcPr>
          <w:p w14:paraId="4144285B" w14:textId="2C5B78F1" w:rsidR="008916FA" w:rsidRPr="00F36E61" w:rsidRDefault="008D7BA1" w:rsidP="00424F1E">
            <w:pPr>
              <w:rPr>
                <w:rFonts w:ascii="Calibri" w:eastAsia="Calibri" w:hAnsi="Calibri" w:cs="Calibri"/>
              </w:rPr>
            </w:pPr>
            <w:r w:rsidRPr="00F36E61">
              <w:rPr>
                <w:rFonts w:ascii="Calibri" w:hAnsi="Calibri" w:cs="Calibri"/>
              </w:rPr>
              <w:t>Application form References</w:t>
            </w:r>
          </w:p>
        </w:tc>
      </w:tr>
      <w:tr w:rsidR="008916FA" w:rsidRPr="008D7BA1" w14:paraId="53A78505" w14:textId="77777777" w:rsidTr="008D7BA1">
        <w:tc>
          <w:tcPr>
            <w:tcW w:w="2127" w:type="dxa"/>
          </w:tcPr>
          <w:p w14:paraId="48D4ADA7" w14:textId="3FF51010" w:rsidR="008916FA" w:rsidRPr="00F36E61" w:rsidRDefault="008916FA" w:rsidP="00424F1E">
            <w:pPr>
              <w:rPr>
                <w:rFonts w:ascii="Calibri" w:eastAsia="Calibri" w:hAnsi="Calibri" w:cs="Calibri"/>
              </w:rPr>
            </w:pPr>
            <w:r w:rsidRPr="00F36E61">
              <w:rPr>
                <w:rFonts w:ascii="Calibri" w:hAnsi="Calibri" w:cs="Calibri"/>
              </w:rPr>
              <w:t>Special knowledge and skills</w:t>
            </w:r>
          </w:p>
        </w:tc>
        <w:tc>
          <w:tcPr>
            <w:tcW w:w="3639" w:type="dxa"/>
          </w:tcPr>
          <w:p w14:paraId="2CA801FF" w14:textId="66C0695D" w:rsidR="008D7BA1" w:rsidRPr="00F36E61" w:rsidRDefault="008D7BA1" w:rsidP="00424F1E">
            <w:pPr>
              <w:rPr>
                <w:rFonts w:ascii="Calibri" w:hAnsi="Calibri" w:cs="Calibri"/>
              </w:rPr>
            </w:pPr>
            <w:r w:rsidRPr="00F36E61">
              <w:rPr>
                <w:rFonts w:ascii="Calibri" w:hAnsi="Calibri" w:cs="Calibri"/>
              </w:rPr>
              <w:t xml:space="preserve">Able to demonstrate s/he can: </w:t>
            </w:r>
          </w:p>
          <w:p w14:paraId="02977BE9" w14:textId="77777777" w:rsidR="008D7BA1" w:rsidRPr="00F36E61" w:rsidRDefault="008D7BA1" w:rsidP="008D7BA1">
            <w:pPr>
              <w:pStyle w:val="ListParagraph"/>
              <w:numPr>
                <w:ilvl w:val="0"/>
                <w:numId w:val="19"/>
              </w:numPr>
              <w:rPr>
                <w:rFonts w:ascii="Calibri" w:hAnsi="Calibri" w:cs="Calibri"/>
              </w:rPr>
            </w:pPr>
            <w:r w:rsidRPr="00F36E61">
              <w:rPr>
                <w:rFonts w:ascii="Calibri" w:hAnsi="Calibri" w:cs="Calibri"/>
              </w:rPr>
              <w:t xml:space="preserve">Lead and inspire others </w:t>
            </w:r>
          </w:p>
          <w:p w14:paraId="1ADD5F3F" w14:textId="3184BED8" w:rsidR="008D7BA1" w:rsidRPr="00F36E61" w:rsidRDefault="008D7BA1" w:rsidP="008D7BA1">
            <w:pPr>
              <w:pStyle w:val="ListParagraph"/>
              <w:numPr>
                <w:ilvl w:val="0"/>
                <w:numId w:val="19"/>
              </w:numPr>
              <w:rPr>
                <w:rFonts w:ascii="Calibri" w:hAnsi="Calibri" w:cs="Calibri"/>
              </w:rPr>
            </w:pPr>
            <w:r w:rsidRPr="00F36E61">
              <w:rPr>
                <w:rFonts w:ascii="Calibri" w:hAnsi="Calibri" w:cs="Calibri"/>
              </w:rPr>
              <w:t xml:space="preserve">Work on their own initiative and be part of a team </w:t>
            </w:r>
          </w:p>
          <w:p w14:paraId="4475ACC7" w14:textId="4D6FFA7B" w:rsidR="008D7BA1" w:rsidRPr="00F36E61" w:rsidRDefault="008D7BA1" w:rsidP="008D7BA1">
            <w:pPr>
              <w:pStyle w:val="ListParagraph"/>
              <w:numPr>
                <w:ilvl w:val="0"/>
                <w:numId w:val="19"/>
              </w:numPr>
              <w:rPr>
                <w:rFonts w:ascii="Calibri" w:hAnsi="Calibri" w:cs="Calibri"/>
              </w:rPr>
            </w:pPr>
            <w:r w:rsidRPr="00F36E61">
              <w:rPr>
                <w:rFonts w:ascii="Calibri" w:hAnsi="Calibri" w:cs="Calibri"/>
              </w:rPr>
              <w:t xml:space="preserve">See tasks, plans and ideas through to completion </w:t>
            </w:r>
          </w:p>
          <w:p w14:paraId="13B4D69E" w14:textId="77777777" w:rsidR="008D7BA1" w:rsidRPr="00F36E61" w:rsidRDefault="008D7BA1" w:rsidP="008D7BA1">
            <w:pPr>
              <w:pStyle w:val="ListParagraph"/>
              <w:numPr>
                <w:ilvl w:val="0"/>
                <w:numId w:val="19"/>
              </w:numPr>
              <w:rPr>
                <w:rFonts w:ascii="Calibri" w:hAnsi="Calibri" w:cs="Calibri"/>
              </w:rPr>
            </w:pPr>
            <w:r w:rsidRPr="00F36E61">
              <w:rPr>
                <w:rFonts w:ascii="Calibri" w:hAnsi="Calibri" w:cs="Calibri"/>
              </w:rPr>
              <w:t xml:space="preserve">Think strategically but have an ‘eye for detail’ </w:t>
            </w:r>
          </w:p>
          <w:p w14:paraId="2389C213" w14:textId="77777777" w:rsidR="008D7BA1" w:rsidRPr="00F36E61" w:rsidRDefault="008D7BA1" w:rsidP="008D7BA1">
            <w:pPr>
              <w:pStyle w:val="ListParagraph"/>
              <w:numPr>
                <w:ilvl w:val="0"/>
                <w:numId w:val="19"/>
              </w:numPr>
              <w:rPr>
                <w:rFonts w:ascii="Calibri" w:hAnsi="Calibri" w:cs="Calibri"/>
              </w:rPr>
            </w:pPr>
            <w:r w:rsidRPr="00F36E61">
              <w:rPr>
                <w:rFonts w:ascii="Calibri" w:hAnsi="Calibri" w:cs="Calibri"/>
              </w:rPr>
              <w:t xml:space="preserve">Undertake complex, problem-solving tasks such as data analysis </w:t>
            </w:r>
          </w:p>
          <w:p w14:paraId="0EDA45CC" w14:textId="77777777" w:rsidR="008D7BA1" w:rsidRPr="00F36E61" w:rsidRDefault="008D7BA1" w:rsidP="008D7BA1">
            <w:pPr>
              <w:pStyle w:val="ListParagraph"/>
              <w:numPr>
                <w:ilvl w:val="0"/>
                <w:numId w:val="19"/>
              </w:numPr>
              <w:rPr>
                <w:rFonts w:ascii="Calibri" w:hAnsi="Calibri" w:cs="Calibri"/>
              </w:rPr>
            </w:pPr>
            <w:r w:rsidRPr="00F36E61">
              <w:rPr>
                <w:rFonts w:ascii="Calibri" w:hAnsi="Calibri" w:cs="Calibri"/>
              </w:rPr>
              <w:lastRenderedPageBreak/>
              <w:t xml:space="preserve">Assimilate information quickly and prepare helpful summaries </w:t>
            </w:r>
          </w:p>
          <w:p w14:paraId="078EBCD7" w14:textId="77777777" w:rsidR="008D7BA1" w:rsidRPr="00F36E61" w:rsidRDefault="008D7BA1" w:rsidP="008D7BA1">
            <w:pPr>
              <w:pStyle w:val="ListParagraph"/>
              <w:numPr>
                <w:ilvl w:val="0"/>
                <w:numId w:val="19"/>
              </w:numPr>
              <w:rPr>
                <w:rFonts w:ascii="Calibri" w:hAnsi="Calibri" w:cs="Calibri"/>
              </w:rPr>
            </w:pPr>
            <w:r w:rsidRPr="00F36E61">
              <w:rPr>
                <w:rFonts w:ascii="Calibri" w:hAnsi="Calibri" w:cs="Calibri"/>
              </w:rPr>
              <w:t xml:space="preserve">Research educational literature and present papers </w:t>
            </w:r>
          </w:p>
          <w:p w14:paraId="0A8296A2" w14:textId="77777777" w:rsidR="008D7BA1" w:rsidRPr="00F36E61" w:rsidRDefault="008D7BA1" w:rsidP="008D7BA1">
            <w:pPr>
              <w:pStyle w:val="ListParagraph"/>
              <w:numPr>
                <w:ilvl w:val="0"/>
                <w:numId w:val="19"/>
              </w:numPr>
              <w:rPr>
                <w:rFonts w:ascii="Calibri" w:hAnsi="Calibri" w:cs="Calibri"/>
              </w:rPr>
            </w:pPr>
            <w:r w:rsidRPr="00F36E61">
              <w:rPr>
                <w:rFonts w:ascii="Calibri" w:hAnsi="Calibri" w:cs="Calibri"/>
              </w:rPr>
              <w:t xml:space="preserve">Communicate effectively in a wide variety of forms to a range of audiences </w:t>
            </w:r>
          </w:p>
          <w:p w14:paraId="296478DA" w14:textId="77777777" w:rsidR="008D7BA1" w:rsidRPr="00F36E61" w:rsidRDefault="008D7BA1" w:rsidP="008D7BA1">
            <w:pPr>
              <w:pStyle w:val="ListParagraph"/>
              <w:numPr>
                <w:ilvl w:val="0"/>
                <w:numId w:val="19"/>
              </w:numPr>
              <w:rPr>
                <w:rFonts w:ascii="Calibri" w:hAnsi="Calibri" w:cs="Calibri"/>
              </w:rPr>
            </w:pPr>
            <w:r w:rsidRPr="00F36E61">
              <w:rPr>
                <w:rFonts w:ascii="Calibri" w:hAnsi="Calibri" w:cs="Calibri"/>
              </w:rPr>
              <w:t xml:space="preserve">A clear vision for the future based on a knowledge of how a school can thrive </w:t>
            </w:r>
          </w:p>
          <w:p w14:paraId="74F6C5AC" w14:textId="77777777" w:rsidR="008D7BA1" w:rsidRPr="00F36E61" w:rsidRDefault="008D7BA1" w:rsidP="008D7BA1">
            <w:pPr>
              <w:pStyle w:val="ListParagraph"/>
              <w:numPr>
                <w:ilvl w:val="0"/>
                <w:numId w:val="19"/>
              </w:numPr>
              <w:rPr>
                <w:rFonts w:ascii="Calibri" w:hAnsi="Calibri" w:cs="Calibri"/>
              </w:rPr>
            </w:pPr>
            <w:r w:rsidRPr="00F36E61">
              <w:rPr>
                <w:rFonts w:ascii="Calibri" w:hAnsi="Calibri" w:cs="Calibri"/>
              </w:rPr>
              <w:t xml:space="preserve">Use emotional intelligence to manage change effectively </w:t>
            </w:r>
          </w:p>
          <w:p w14:paraId="2C2E6227" w14:textId="77777777" w:rsidR="008D7BA1" w:rsidRPr="00F36E61" w:rsidRDefault="008D7BA1" w:rsidP="008D7BA1">
            <w:pPr>
              <w:pStyle w:val="ListParagraph"/>
              <w:numPr>
                <w:ilvl w:val="0"/>
                <w:numId w:val="19"/>
              </w:numPr>
              <w:rPr>
                <w:rFonts w:ascii="Calibri" w:hAnsi="Calibri" w:cs="Calibri"/>
              </w:rPr>
            </w:pPr>
            <w:r w:rsidRPr="00F36E61">
              <w:rPr>
                <w:rFonts w:ascii="Calibri" w:hAnsi="Calibri" w:cs="Calibri"/>
              </w:rPr>
              <w:t xml:space="preserve">Develop links and access resources </w:t>
            </w:r>
          </w:p>
          <w:p w14:paraId="2216AB6C" w14:textId="4768E42D" w:rsidR="008916FA" w:rsidRPr="00F36E61" w:rsidRDefault="008D7BA1" w:rsidP="008D7BA1">
            <w:pPr>
              <w:pStyle w:val="ListParagraph"/>
              <w:numPr>
                <w:ilvl w:val="0"/>
                <w:numId w:val="19"/>
              </w:numPr>
              <w:rPr>
                <w:rFonts w:ascii="Calibri" w:eastAsia="Calibri" w:hAnsi="Calibri" w:cs="Calibri"/>
              </w:rPr>
            </w:pPr>
            <w:r w:rsidRPr="00F36E61">
              <w:rPr>
                <w:rFonts w:ascii="Calibri" w:hAnsi="Calibri" w:cs="Calibri"/>
              </w:rPr>
              <w:t>Use ICT solutions effectively and with confidence</w:t>
            </w:r>
          </w:p>
        </w:tc>
        <w:tc>
          <w:tcPr>
            <w:tcW w:w="3165" w:type="dxa"/>
          </w:tcPr>
          <w:p w14:paraId="281EB0DF" w14:textId="77777777" w:rsidR="008D7BA1" w:rsidRPr="00F36E61" w:rsidRDefault="008D7BA1" w:rsidP="008D7BA1">
            <w:pPr>
              <w:pStyle w:val="ListParagraph"/>
              <w:numPr>
                <w:ilvl w:val="0"/>
                <w:numId w:val="19"/>
              </w:numPr>
              <w:rPr>
                <w:rFonts w:ascii="Calibri" w:hAnsi="Calibri" w:cs="Calibri"/>
              </w:rPr>
            </w:pPr>
            <w:r w:rsidRPr="00F36E61">
              <w:rPr>
                <w:rFonts w:ascii="Calibri" w:hAnsi="Calibri" w:cs="Calibri"/>
              </w:rPr>
              <w:lastRenderedPageBreak/>
              <w:t xml:space="preserve">Evidence of the innovative deployment of technology in improving learning outcomes </w:t>
            </w:r>
          </w:p>
          <w:p w14:paraId="5ABB1A36" w14:textId="5B7898B0" w:rsidR="008916FA" w:rsidRPr="00F36E61" w:rsidRDefault="008D7BA1" w:rsidP="008D7BA1">
            <w:pPr>
              <w:pStyle w:val="ListParagraph"/>
              <w:numPr>
                <w:ilvl w:val="0"/>
                <w:numId w:val="19"/>
              </w:numPr>
              <w:rPr>
                <w:rFonts w:ascii="Calibri" w:eastAsia="Calibri" w:hAnsi="Calibri" w:cs="Calibri"/>
              </w:rPr>
            </w:pPr>
            <w:r w:rsidRPr="00F36E61">
              <w:rPr>
                <w:rFonts w:ascii="Calibri" w:hAnsi="Calibri" w:cs="Calibri"/>
              </w:rPr>
              <w:t>Evidence of co-ordinating effective CPD programmes for colleagues</w:t>
            </w:r>
          </w:p>
        </w:tc>
        <w:tc>
          <w:tcPr>
            <w:tcW w:w="2268" w:type="dxa"/>
          </w:tcPr>
          <w:p w14:paraId="56E96A80" w14:textId="127BB6DE" w:rsidR="008916FA" w:rsidRPr="00F36E61" w:rsidRDefault="008D7BA1" w:rsidP="00424F1E">
            <w:pPr>
              <w:rPr>
                <w:rFonts w:ascii="Calibri" w:eastAsia="Calibri" w:hAnsi="Calibri" w:cs="Calibri"/>
              </w:rPr>
            </w:pPr>
            <w:r w:rsidRPr="00F36E61">
              <w:rPr>
                <w:rFonts w:ascii="Calibri" w:hAnsi="Calibri" w:cs="Calibri"/>
              </w:rPr>
              <w:t xml:space="preserve">Application form </w:t>
            </w:r>
            <w:proofErr w:type="gramStart"/>
            <w:r w:rsidRPr="00F36E61">
              <w:rPr>
                <w:rFonts w:ascii="Calibri" w:hAnsi="Calibri" w:cs="Calibri"/>
              </w:rPr>
              <w:t>At</w:t>
            </w:r>
            <w:proofErr w:type="gramEnd"/>
            <w:r w:rsidRPr="00F36E61">
              <w:rPr>
                <w:rFonts w:ascii="Calibri" w:hAnsi="Calibri" w:cs="Calibri"/>
              </w:rPr>
              <w:t xml:space="preserve"> interview References</w:t>
            </w:r>
          </w:p>
        </w:tc>
      </w:tr>
      <w:tr w:rsidR="008916FA" w:rsidRPr="008D7BA1" w14:paraId="62D45D30" w14:textId="77777777" w:rsidTr="008D7BA1">
        <w:tc>
          <w:tcPr>
            <w:tcW w:w="2127" w:type="dxa"/>
          </w:tcPr>
          <w:p w14:paraId="5CA6E675" w14:textId="73F7C1B7" w:rsidR="008916FA" w:rsidRPr="00F36E61" w:rsidRDefault="008916FA" w:rsidP="00424F1E">
            <w:pPr>
              <w:rPr>
                <w:rFonts w:ascii="Calibri" w:eastAsia="Calibri" w:hAnsi="Calibri" w:cs="Calibri"/>
              </w:rPr>
            </w:pPr>
            <w:r w:rsidRPr="00F36E61">
              <w:rPr>
                <w:rFonts w:ascii="Calibri" w:hAnsi="Calibri" w:cs="Calibri"/>
              </w:rPr>
              <w:t>Attitudes</w:t>
            </w:r>
          </w:p>
        </w:tc>
        <w:tc>
          <w:tcPr>
            <w:tcW w:w="3639" w:type="dxa"/>
          </w:tcPr>
          <w:p w14:paraId="194F5B45" w14:textId="77777777" w:rsidR="008D7BA1" w:rsidRPr="00F36E61" w:rsidRDefault="008D7BA1" w:rsidP="00424F1E">
            <w:pPr>
              <w:rPr>
                <w:rFonts w:ascii="Calibri" w:hAnsi="Calibri" w:cs="Calibri"/>
              </w:rPr>
            </w:pPr>
            <w:r w:rsidRPr="00F36E61">
              <w:rPr>
                <w:rFonts w:ascii="Calibri" w:hAnsi="Calibri" w:cs="Calibri"/>
              </w:rPr>
              <w:t>Able to demonstrate:</w:t>
            </w:r>
          </w:p>
          <w:p w14:paraId="39822F45" w14:textId="77777777" w:rsidR="008D7BA1" w:rsidRPr="00F36E61" w:rsidRDefault="008D7BA1" w:rsidP="00424F1E">
            <w:pPr>
              <w:rPr>
                <w:rFonts w:ascii="Calibri" w:hAnsi="Calibri" w:cs="Calibri"/>
              </w:rPr>
            </w:pPr>
          </w:p>
          <w:p w14:paraId="6A9DB269" w14:textId="77777777" w:rsidR="008D7BA1" w:rsidRPr="00F36E61" w:rsidRDefault="008D7BA1" w:rsidP="008D7BA1">
            <w:pPr>
              <w:pStyle w:val="ListParagraph"/>
              <w:numPr>
                <w:ilvl w:val="0"/>
                <w:numId w:val="20"/>
              </w:numPr>
              <w:rPr>
                <w:rFonts w:ascii="Calibri" w:hAnsi="Calibri" w:cs="Calibri"/>
              </w:rPr>
            </w:pPr>
            <w:r w:rsidRPr="00F36E61">
              <w:rPr>
                <w:rFonts w:ascii="Calibri" w:hAnsi="Calibri" w:cs="Calibri"/>
              </w:rPr>
              <w:t xml:space="preserve">They value the education of every student as equally important, with an unswerving desire and commitment to an inclusive ethos and valuing diversity as a strength </w:t>
            </w:r>
          </w:p>
          <w:p w14:paraId="53C2E12A" w14:textId="77777777" w:rsidR="008D7BA1" w:rsidRPr="00F36E61" w:rsidRDefault="008D7BA1" w:rsidP="008D7BA1">
            <w:pPr>
              <w:pStyle w:val="ListParagraph"/>
              <w:numPr>
                <w:ilvl w:val="0"/>
                <w:numId w:val="20"/>
              </w:numPr>
              <w:rPr>
                <w:rFonts w:ascii="Calibri" w:hAnsi="Calibri" w:cs="Calibri"/>
              </w:rPr>
            </w:pPr>
            <w:r w:rsidRPr="00F36E61">
              <w:rPr>
                <w:rFonts w:ascii="Calibri" w:hAnsi="Calibri" w:cs="Calibri"/>
              </w:rPr>
              <w:t xml:space="preserve">A commitment to equal opportunities </w:t>
            </w:r>
          </w:p>
          <w:p w14:paraId="50EFD7E1" w14:textId="77777777" w:rsidR="008D7BA1" w:rsidRPr="00F36E61" w:rsidRDefault="008D7BA1" w:rsidP="008D7BA1">
            <w:pPr>
              <w:pStyle w:val="ListParagraph"/>
              <w:numPr>
                <w:ilvl w:val="0"/>
                <w:numId w:val="20"/>
              </w:numPr>
              <w:rPr>
                <w:rFonts w:ascii="Calibri" w:hAnsi="Calibri" w:cs="Calibri"/>
              </w:rPr>
            </w:pPr>
            <w:r w:rsidRPr="00F36E61">
              <w:rPr>
                <w:rFonts w:ascii="Calibri" w:hAnsi="Calibri" w:cs="Calibri"/>
              </w:rPr>
              <w:t xml:space="preserve">A commitment to the principals of restorative approach in behaviour management and the ability to engage in this work </w:t>
            </w:r>
          </w:p>
          <w:p w14:paraId="7DD1F366" w14:textId="77777777" w:rsidR="008D7BA1" w:rsidRPr="00F36E61" w:rsidRDefault="008D7BA1" w:rsidP="008D7BA1">
            <w:pPr>
              <w:pStyle w:val="ListParagraph"/>
              <w:numPr>
                <w:ilvl w:val="0"/>
                <w:numId w:val="20"/>
              </w:numPr>
              <w:rPr>
                <w:rFonts w:ascii="Calibri" w:hAnsi="Calibri" w:cs="Calibri"/>
              </w:rPr>
            </w:pPr>
            <w:r w:rsidRPr="00F36E61">
              <w:rPr>
                <w:rFonts w:ascii="Calibri" w:hAnsi="Calibri" w:cs="Calibri"/>
              </w:rPr>
              <w:t xml:space="preserve">A clear understanding that it is the responsibility of leadership to provide active support and challenge to colleagues </w:t>
            </w:r>
          </w:p>
          <w:p w14:paraId="039E5155" w14:textId="77777777" w:rsidR="008D7BA1" w:rsidRPr="00F36E61" w:rsidRDefault="008D7BA1" w:rsidP="008D7BA1">
            <w:pPr>
              <w:pStyle w:val="ListParagraph"/>
              <w:numPr>
                <w:ilvl w:val="0"/>
                <w:numId w:val="20"/>
              </w:numPr>
              <w:rPr>
                <w:rFonts w:ascii="Calibri" w:hAnsi="Calibri" w:cs="Calibri"/>
              </w:rPr>
            </w:pPr>
            <w:r w:rsidRPr="00F36E61">
              <w:rPr>
                <w:rFonts w:ascii="Calibri" w:hAnsi="Calibri" w:cs="Calibri"/>
              </w:rPr>
              <w:t xml:space="preserve">Be committed to high quality in all aspects of their work </w:t>
            </w:r>
          </w:p>
          <w:p w14:paraId="6C045F53" w14:textId="77777777" w:rsidR="008D7BA1" w:rsidRPr="00F36E61" w:rsidRDefault="008D7BA1" w:rsidP="008D7BA1">
            <w:pPr>
              <w:pStyle w:val="ListParagraph"/>
              <w:numPr>
                <w:ilvl w:val="0"/>
                <w:numId w:val="20"/>
              </w:numPr>
              <w:rPr>
                <w:rFonts w:ascii="Calibri" w:hAnsi="Calibri" w:cs="Calibri"/>
              </w:rPr>
            </w:pPr>
            <w:r w:rsidRPr="00F36E61">
              <w:rPr>
                <w:rFonts w:ascii="Calibri" w:hAnsi="Calibri" w:cs="Calibri"/>
              </w:rPr>
              <w:t xml:space="preserve">They understand and practise the principles of change management </w:t>
            </w:r>
          </w:p>
          <w:p w14:paraId="23C364CE" w14:textId="77777777" w:rsidR="008D7BA1" w:rsidRPr="00F36E61" w:rsidRDefault="008D7BA1" w:rsidP="00424F1E">
            <w:pPr>
              <w:rPr>
                <w:rFonts w:ascii="Calibri" w:hAnsi="Calibri" w:cs="Calibri"/>
              </w:rPr>
            </w:pPr>
          </w:p>
          <w:p w14:paraId="0CEC9A37" w14:textId="77777777" w:rsidR="008D7BA1" w:rsidRPr="00F36E61" w:rsidRDefault="008D7BA1" w:rsidP="008D7BA1">
            <w:pPr>
              <w:pStyle w:val="ListParagraph"/>
              <w:numPr>
                <w:ilvl w:val="0"/>
                <w:numId w:val="20"/>
              </w:numPr>
              <w:rPr>
                <w:rFonts w:ascii="Calibri" w:hAnsi="Calibri" w:cs="Calibri"/>
              </w:rPr>
            </w:pPr>
            <w:r w:rsidRPr="00F36E61">
              <w:rPr>
                <w:rFonts w:ascii="Calibri" w:hAnsi="Calibri" w:cs="Calibri"/>
              </w:rPr>
              <w:lastRenderedPageBreak/>
              <w:t>A collaborative approach to partnership working</w:t>
            </w:r>
          </w:p>
          <w:p w14:paraId="09E407F3" w14:textId="6A2A2323" w:rsidR="008916FA" w:rsidRPr="00F36E61" w:rsidRDefault="008D7BA1" w:rsidP="008D7BA1">
            <w:pPr>
              <w:pStyle w:val="ListParagraph"/>
              <w:numPr>
                <w:ilvl w:val="0"/>
                <w:numId w:val="20"/>
              </w:numPr>
              <w:rPr>
                <w:rFonts w:ascii="Calibri" w:eastAsia="Calibri" w:hAnsi="Calibri" w:cs="Calibri"/>
              </w:rPr>
            </w:pPr>
            <w:r w:rsidRPr="00F36E61">
              <w:rPr>
                <w:rFonts w:ascii="Calibri" w:hAnsi="Calibri" w:cs="Calibri"/>
              </w:rPr>
              <w:t>Development, planning and implementation experience as an outstanding teacher</w:t>
            </w:r>
          </w:p>
        </w:tc>
        <w:tc>
          <w:tcPr>
            <w:tcW w:w="3165" w:type="dxa"/>
          </w:tcPr>
          <w:p w14:paraId="0C11A8E8" w14:textId="0AA3FDF4" w:rsidR="008916FA" w:rsidRPr="00F36E61" w:rsidRDefault="008D7BA1" w:rsidP="00424F1E">
            <w:pPr>
              <w:rPr>
                <w:rFonts w:ascii="Calibri" w:eastAsia="Calibri" w:hAnsi="Calibri" w:cs="Calibri"/>
              </w:rPr>
            </w:pPr>
            <w:r w:rsidRPr="00F36E61">
              <w:rPr>
                <w:rFonts w:ascii="Calibri" w:hAnsi="Calibri" w:cs="Calibri"/>
              </w:rPr>
              <w:lastRenderedPageBreak/>
              <w:t>Experience of working with a range of community partners</w:t>
            </w:r>
          </w:p>
        </w:tc>
        <w:tc>
          <w:tcPr>
            <w:tcW w:w="2268" w:type="dxa"/>
          </w:tcPr>
          <w:p w14:paraId="1C898587" w14:textId="2DE81406" w:rsidR="008916FA" w:rsidRPr="00F36E61" w:rsidRDefault="008D7BA1" w:rsidP="00424F1E">
            <w:pPr>
              <w:rPr>
                <w:rFonts w:ascii="Calibri" w:eastAsia="Calibri" w:hAnsi="Calibri" w:cs="Calibri"/>
              </w:rPr>
            </w:pPr>
            <w:r w:rsidRPr="00F36E61">
              <w:rPr>
                <w:rFonts w:ascii="Calibri" w:hAnsi="Calibri" w:cs="Calibri"/>
              </w:rPr>
              <w:t>At interview References</w:t>
            </w:r>
          </w:p>
        </w:tc>
      </w:tr>
      <w:tr w:rsidR="008916FA" w:rsidRPr="008D7BA1" w14:paraId="2A15EE16" w14:textId="77777777" w:rsidTr="008D7BA1">
        <w:tc>
          <w:tcPr>
            <w:tcW w:w="2127" w:type="dxa"/>
          </w:tcPr>
          <w:p w14:paraId="0807EFC7" w14:textId="2410C20A" w:rsidR="008916FA" w:rsidRPr="00F36E61" w:rsidRDefault="008916FA" w:rsidP="00424F1E">
            <w:pPr>
              <w:rPr>
                <w:rFonts w:ascii="Calibri" w:eastAsia="Calibri" w:hAnsi="Calibri" w:cs="Calibri"/>
              </w:rPr>
            </w:pPr>
            <w:r w:rsidRPr="00F36E61">
              <w:rPr>
                <w:rFonts w:ascii="Calibri" w:hAnsi="Calibri" w:cs="Calibri"/>
              </w:rPr>
              <w:t>Personal qualities</w:t>
            </w:r>
          </w:p>
        </w:tc>
        <w:tc>
          <w:tcPr>
            <w:tcW w:w="3639" w:type="dxa"/>
          </w:tcPr>
          <w:p w14:paraId="3EF3C4F9" w14:textId="5EA789D6" w:rsidR="008D7BA1" w:rsidRPr="00F36E61" w:rsidRDefault="008D7BA1" w:rsidP="00F36E61">
            <w:pPr>
              <w:pStyle w:val="ListParagraph"/>
              <w:numPr>
                <w:ilvl w:val="0"/>
                <w:numId w:val="21"/>
              </w:numPr>
              <w:rPr>
                <w:rFonts w:ascii="Calibri" w:hAnsi="Calibri" w:cs="Calibri"/>
              </w:rPr>
            </w:pPr>
            <w:r w:rsidRPr="00F36E61">
              <w:rPr>
                <w:rFonts w:ascii="Calibri" w:hAnsi="Calibri" w:cs="Calibri"/>
              </w:rPr>
              <w:t xml:space="preserve">Creative and imaginative </w:t>
            </w:r>
          </w:p>
          <w:p w14:paraId="1450BFA1" w14:textId="77777777" w:rsidR="00F36E61" w:rsidRPr="00F36E61" w:rsidRDefault="008D7BA1" w:rsidP="00F36E61">
            <w:pPr>
              <w:pStyle w:val="ListParagraph"/>
              <w:numPr>
                <w:ilvl w:val="0"/>
                <w:numId w:val="21"/>
              </w:numPr>
              <w:rPr>
                <w:rFonts w:ascii="Calibri" w:hAnsi="Calibri" w:cs="Calibri"/>
              </w:rPr>
            </w:pPr>
            <w:r w:rsidRPr="00F36E61">
              <w:rPr>
                <w:rFonts w:ascii="Calibri" w:hAnsi="Calibri" w:cs="Calibri"/>
              </w:rPr>
              <w:t xml:space="preserve">Efficient ambitious </w:t>
            </w:r>
          </w:p>
          <w:p w14:paraId="7BC1676B" w14:textId="77777777" w:rsidR="00F36E61" w:rsidRPr="00F36E61" w:rsidRDefault="00F36E61" w:rsidP="00F36E61">
            <w:pPr>
              <w:pStyle w:val="ListParagraph"/>
              <w:numPr>
                <w:ilvl w:val="0"/>
                <w:numId w:val="21"/>
              </w:numPr>
              <w:rPr>
                <w:rFonts w:ascii="Calibri" w:hAnsi="Calibri" w:cs="Calibri"/>
              </w:rPr>
            </w:pPr>
            <w:r w:rsidRPr="00F36E61">
              <w:rPr>
                <w:rFonts w:ascii="Calibri" w:hAnsi="Calibri" w:cs="Calibri"/>
              </w:rPr>
              <w:t>C</w:t>
            </w:r>
            <w:r w:rsidR="008D7BA1" w:rsidRPr="00F36E61">
              <w:rPr>
                <w:rFonts w:ascii="Calibri" w:hAnsi="Calibri" w:cs="Calibri"/>
              </w:rPr>
              <w:t xml:space="preserve">ommitted to improving standards </w:t>
            </w:r>
          </w:p>
          <w:p w14:paraId="725F5C42" w14:textId="77777777" w:rsidR="00F36E61" w:rsidRPr="00F36E61" w:rsidRDefault="00F36E61" w:rsidP="00F36E61">
            <w:pPr>
              <w:pStyle w:val="ListParagraph"/>
              <w:numPr>
                <w:ilvl w:val="0"/>
                <w:numId w:val="21"/>
              </w:numPr>
              <w:rPr>
                <w:rFonts w:ascii="Calibri" w:hAnsi="Calibri" w:cs="Calibri"/>
              </w:rPr>
            </w:pPr>
            <w:r w:rsidRPr="00F36E61">
              <w:rPr>
                <w:rFonts w:ascii="Calibri" w:hAnsi="Calibri" w:cs="Calibri"/>
              </w:rPr>
              <w:t>A</w:t>
            </w:r>
            <w:r w:rsidR="008D7BA1" w:rsidRPr="00F36E61">
              <w:rPr>
                <w:rFonts w:ascii="Calibri" w:hAnsi="Calibri" w:cs="Calibri"/>
              </w:rPr>
              <w:t xml:space="preserve">n effective lead motivator </w:t>
            </w:r>
          </w:p>
          <w:p w14:paraId="770343C2" w14:textId="77777777" w:rsidR="00F36E61" w:rsidRPr="00F36E61" w:rsidRDefault="00F36E61" w:rsidP="00F36E61">
            <w:pPr>
              <w:pStyle w:val="ListParagraph"/>
              <w:numPr>
                <w:ilvl w:val="0"/>
                <w:numId w:val="21"/>
              </w:numPr>
              <w:rPr>
                <w:rFonts w:ascii="Calibri" w:hAnsi="Calibri" w:cs="Calibri"/>
              </w:rPr>
            </w:pPr>
            <w:r w:rsidRPr="00F36E61">
              <w:rPr>
                <w:rFonts w:ascii="Calibri" w:hAnsi="Calibri" w:cs="Calibri"/>
              </w:rPr>
              <w:t>G</w:t>
            </w:r>
            <w:r w:rsidR="008D7BA1" w:rsidRPr="00F36E61">
              <w:rPr>
                <w:rFonts w:ascii="Calibri" w:hAnsi="Calibri" w:cs="Calibri"/>
              </w:rPr>
              <w:t xml:space="preserve">ood sense of humour </w:t>
            </w:r>
          </w:p>
          <w:p w14:paraId="21A7B126" w14:textId="77777777" w:rsidR="00F36E61" w:rsidRPr="00F36E61" w:rsidRDefault="00F36E61" w:rsidP="00F36E61">
            <w:pPr>
              <w:pStyle w:val="ListParagraph"/>
              <w:numPr>
                <w:ilvl w:val="0"/>
                <w:numId w:val="21"/>
              </w:numPr>
              <w:rPr>
                <w:rFonts w:ascii="Calibri" w:hAnsi="Calibri" w:cs="Calibri"/>
              </w:rPr>
            </w:pPr>
            <w:r w:rsidRPr="00F36E61">
              <w:rPr>
                <w:rFonts w:ascii="Calibri" w:hAnsi="Calibri" w:cs="Calibri"/>
              </w:rPr>
              <w:t>G</w:t>
            </w:r>
            <w:r w:rsidR="008D7BA1" w:rsidRPr="00F36E61">
              <w:rPr>
                <w:rFonts w:ascii="Calibri" w:hAnsi="Calibri" w:cs="Calibri"/>
              </w:rPr>
              <w:t xml:space="preserve">enuine concern for others </w:t>
            </w:r>
          </w:p>
          <w:p w14:paraId="7B721F63" w14:textId="77777777" w:rsidR="00F36E61" w:rsidRPr="00F36E61" w:rsidRDefault="00F36E61" w:rsidP="00F36E61">
            <w:pPr>
              <w:pStyle w:val="ListParagraph"/>
              <w:numPr>
                <w:ilvl w:val="0"/>
                <w:numId w:val="21"/>
              </w:numPr>
              <w:rPr>
                <w:rFonts w:ascii="Calibri" w:hAnsi="Calibri" w:cs="Calibri"/>
              </w:rPr>
            </w:pPr>
            <w:r w:rsidRPr="00F36E61">
              <w:rPr>
                <w:rFonts w:ascii="Calibri" w:hAnsi="Calibri" w:cs="Calibri"/>
              </w:rPr>
              <w:t>D</w:t>
            </w:r>
            <w:r w:rsidR="008D7BA1" w:rsidRPr="00F36E61">
              <w:rPr>
                <w:rFonts w:ascii="Calibri" w:hAnsi="Calibri" w:cs="Calibri"/>
              </w:rPr>
              <w:t xml:space="preserve">ecisive, determined and self-confident </w:t>
            </w:r>
          </w:p>
          <w:p w14:paraId="3247FFCA" w14:textId="77777777" w:rsidR="00F36E61" w:rsidRPr="00F36E61" w:rsidRDefault="00F36E61" w:rsidP="00F36E61">
            <w:pPr>
              <w:pStyle w:val="ListParagraph"/>
              <w:numPr>
                <w:ilvl w:val="0"/>
                <w:numId w:val="21"/>
              </w:numPr>
              <w:rPr>
                <w:rFonts w:ascii="Calibri" w:hAnsi="Calibri" w:cs="Calibri"/>
              </w:rPr>
            </w:pPr>
            <w:r w:rsidRPr="00F36E61">
              <w:rPr>
                <w:rFonts w:ascii="Calibri" w:hAnsi="Calibri" w:cs="Calibri"/>
              </w:rPr>
              <w:t>I</w:t>
            </w:r>
            <w:r w:rsidR="008D7BA1" w:rsidRPr="00F36E61">
              <w:rPr>
                <w:rFonts w:ascii="Calibri" w:hAnsi="Calibri" w:cs="Calibri"/>
              </w:rPr>
              <w:t xml:space="preserve">ntegrity, trusted, honest and open </w:t>
            </w:r>
          </w:p>
          <w:p w14:paraId="4918092E" w14:textId="77777777" w:rsidR="00F36E61" w:rsidRPr="00F36E61" w:rsidRDefault="00F36E61" w:rsidP="00F36E61">
            <w:pPr>
              <w:pStyle w:val="ListParagraph"/>
              <w:numPr>
                <w:ilvl w:val="0"/>
                <w:numId w:val="21"/>
              </w:numPr>
              <w:rPr>
                <w:rFonts w:ascii="Calibri" w:hAnsi="Calibri" w:cs="Calibri"/>
              </w:rPr>
            </w:pPr>
            <w:r w:rsidRPr="00F36E61">
              <w:rPr>
                <w:rFonts w:ascii="Calibri" w:hAnsi="Calibri" w:cs="Calibri"/>
              </w:rPr>
              <w:t>E</w:t>
            </w:r>
            <w:r w:rsidR="008D7BA1" w:rsidRPr="00F36E61">
              <w:rPr>
                <w:rFonts w:ascii="Calibri" w:hAnsi="Calibri" w:cs="Calibri"/>
              </w:rPr>
              <w:t xml:space="preserve">mpowers, delegates, develops potential </w:t>
            </w:r>
          </w:p>
          <w:p w14:paraId="45828D29" w14:textId="77777777" w:rsidR="00F36E61" w:rsidRPr="00F36E61" w:rsidRDefault="00F36E61" w:rsidP="00F36E61">
            <w:pPr>
              <w:pStyle w:val="ListParagraph"/>
              <w:numPr>
                <w:ilvl w:val="0"/>
                <w:numId w:val="21"/>
              </w:numPr>
              <w:rPr>
                <w:rFonts w:ascii="Calibri" w:hAnsi="Calibri" w:cs="Calibri"/>
              </w:rPr>
            </w:pPr>
            <w:r w:rsidRPr="00F36E61">
              <w:rPr>
                <w:rFonts w:ascii="Calibri" w:hAnsi="Calibri" w:cs="Calibri"/>
              </w:rPr>
              <w:t>A</w:t>
            </w:r>
            <w:r w:rsidR="008D7BA1" w:rsidRPr="00F36E61">
              <w:rPr>
                <w:rFonts w:ascii="Calibri" w:hAnsi="Calibri" w:cs="Calibri"/>
              </w:rPr>
              <w:t>ccessible and approachable</w:t>
            </w:r>
          </w:p>
          <w:p w14:paraId="51CA412D" w14:textId="2C1CD3EF" w:rsidR="00F36E61" w:rsidRPr="00F36E61" w:rsidRDefault="00F36E61" w:rsidP="00F36E61">
            <w:pPr>
              <w:pStyle w:val="ListParagraph"/>
              <w:numPr>
                <w:ilvl w:val="0"/>
                <w:numId w:val="21"/>
              </w:numPr>
              <w:rPr>
                <w:rFonts w:ascii="Calibri" w:hAnsi="Calibri" w:cs="Calibri"/>
              </w:rPr>
            </w:pPr>
            <w:r w:rsidRPr="00F36E61">
              <w:rPr>
                <w:rFonts w:ascii="Calibri" w:hAnsi="Calibri" w:cs="Calibri"/>
              </w:rPr>
              <w:t>C</w:t>
            </w:r>
            <w:r w:rsidR="008D7BA1" w:rsidRPr="00F36E61">
              <w:rPr>
                <w:rFonts w:ascii="Calibri" w:hAnsi="Calibri" w:cs="Calibri"/>
              </w:rPr>
              <w:t>larifies boundaries, keeps others informed and involves others in decision</w:t>
            </w:r>
            <w:r w:rsidR="00394604">
              <w:rPr>
                <w:rFonts w:ascii="Calibri" w:hAnsi="Calibri" w:cs="Calibri"/>
              </w:rPr>
              <w:t xml:space="preserve"> </w:t>
            </w:r>
            <w:r w:rsidR="008D7BA1" w:rsidRPr="00F36E61">
              <w:rPr>
                <w:rFonts w:ascii="Calibri" w:hAnsi="Calibri" w:cs="Calibri"/>
              </w:rPr>
              <w:t xml:space="preserve">making </w:t>
            </w:r>
          </w:p>
          <w:p w14:paraId="747665E1" w14:textId="77777777" w:rsidR="00F36E61" w:rsidRPr="00F36E61" w:rsidRDefault="00F36E61" w:rsidP="00F36E61">
            <w:pPr>
              <w:pStyle w:val="ListParagraph"/>
              <w:numPr>
                <w:ilvl w:val="0"/>
                <w:numId w:val="21"/>
              </w:numPr>
              <w:rPr>
                <w:rFonts w:ascii="Calibri" w:hAnsi="Calibri" w:cs="Calibri"/>
              </w:rPr>
            </w:pPr>
            <w:r w:rsidRPr="00F36E61">
              <w:rPr>
                <w:rFonts w:ascii="Calibri" w:hAnsi="Calibri" w:cs="Calibri"/>
              </w:rPr>
              <w:t>E</w:t>
            </w:r>
            <w:r w:rsidR="008D7BA1" w:rsidRPr="00F36E61">
              <w:rPr>
                <w:rFonts w:ascii="Calibri" w:hAnsi="Calibri" w:cs="Calibri"/>
              </w:rPr>
              <w:t xml:space="preserve">ncourages critical and strategic thinking </w:t>
            </w:r>
          </w:p>
          <w:p w14:paraId="15FFC546" w14:textId="77777777" w:rsidR="00F36E61" w:rsidRPr="00F36E61" w:rsidRDefault="00F36E61" w:rsidP="00F36E61">
            <w:pPr>
              <w:pStyle w:val="ListParagraph"/>
              <w:numPr>
                <w:ilvl w:val="0"/>
                <w:numId w:val="21"/>
              </w:numPr>
              <w:rPr>
                <w:rFonts w:ascii="Calibri" w:hAnsi="Calibri" w:cs="Calibri"/>
              </w:rPr>
            </w:pPr>
            <w:r w:rsidRPr="00F36E61">
              <w:rPr>
                <w:rFonts w:ascii="Calibri" w:hAnsi="Calibri" w:cs="Calibri"/>
              </w:rPr>
              <w:t>I</w:t>
            </w:r>
            <w:r w:rsidR="008D7BA1" w:rsidRPr="00F36E61">
              <w:rPr>
                <w:rFonts w:ascii="Calibri" w:hAnsi="Calibri" w:cs="Calibri"/>
              </w:rPr>
              <w:t xml:space="preserve">ntellectual tenacity and resilience </w:t>
            </w:r>
          </w:p>
          <w:p w14:paraId="33866A01" w14:textId="378781BF" w:rsidR="008916FA" w:rsidRPr="00F36E61" w:rsidRDefault="00F36E61" w:rsidP="00F36E61">
            <w:pPr>
              <w:pStyle w:val="ListParagraph"/>
              <w:numPr>
                <w:ilvl w:val="0"/>
                <w:numId w:val="21"/>
              </w:numPr>
              <w:rPr>
                <w:rFonts w:ascii="Calibri" w:eastAsia="Calibri" w:hAnsi="Calibri" w:cs="Calibri"/>
              </w:rPr>
            </w:pPr>
            <w:r w:rsidRPr="00F36E61">
              <w:rPr>
                <w:rFonts w:ascii="Calibri" w:hAnsi="Calibri" w:cs="Calibri"/>
              </w:rPr>
              <w:t>E</w:t>
            </w:r>
            <w:r w:rsidR="008D7BA1" w:rsidRPr="00F36E61">
              <w:rPr>
                <w:rFonts w:ascii="Calibri" w:hAnsi="Calibri" w:cs="Calibri"/>
              </w:rPr>
              <w:t xml:space="preserve">xcellent </w:t>
            </w:r>
            <w:r w:rsidRPr="00F36E61">
              <w:rPr>
                <w:rFonts w:ascii="Calibri" w:hAnsi="Calibri" w:cs="Calibri"/>
              </w:rPr>
              <w:t>attendance and punctuality</w:t>
            </w:r>
          </w:p>
        </w:tc>
        <w:tc>
          <w:tcPr>
            <w:tcW w:w="3165" w:type="dxa"/>
          </w:tcPr>
          <w:p w14:paraId="469D717E" w14:textId="785B88B5" w:rsidR="008916FA" w:rsidRPr="00F36E61" w:rsidRDefault="008D7BA1" w:rsidP="00424F1E">
            <w:pPr>
              <w:rPr>
                <w:rFonts w:ascii="Calibri" w:eastAsia="Calibri" w:hAnsi="Calibri" w:cs="Calibri"/>
              </w:rPr>
            </w:pPr>
            <w:r w:rsidRPr="00F36E61">
              <w:rPr>
                <w:rFonts w:ascii="Calibri" w:hAnsi="Calibri" w:cs="Calibri"/>
              </w:rPr>
              <w:t>Enthusiasm for a wide range of extra-curricular activities</w:t>
            </w:r>
          </w:p>
        </w:tc>
        <w:tc>
          <w:tcPr>
            <w:tcW w:w="2268" w:type="dxa"/>
          </w:tcPr>
          <w:p w14:paraId="2117D368" w14:textId="0C3CCF37" w:rsidR="008916FA" w:rsidRPr="00F36E61" w:rsidRDefault="008D7BA1" w:rsidP="00424F1E">
            <w:pPr>
              <w:rPr>
                <w:rFonts w:ascii="Calibri" w:eastAsia="Calibri" w:hAnsi="Calibri" w:cs="Calibri"/>
              </w:rPr>
            </w:pPr>
            <w:r w:rsidRPr="00F36E61">
              <w:rPr>
                <w:rFonts w:ascii="Calibri" w:hAnsi="Calibri" w:cs="Calibri"/>
              </w:rPr>
              <w:t>At interview References</w:t>
            </w:r>
          </w:p>
        </w:tc>
      </w:tr>
    </w:tbl>
    <w:p w14:paraId="33939410" w14:textId="77777777" w:rsidR="00424F1E" w:rsidRPr="008D7BA1" w:rsidRDefault="00424F1E" w:rsidP="00424F1E">
      <w:pPr>
        <w:rPr>
          <w:rFonts w:ascii="Calibri" w:eastAsia="Calibri" w:hAnsi="Calibri" w:cs="Calibri"/>
        </w:rPr>
      </w:pPr>
    </w:p>
    <w:p w14:paraId="4923ED6D" w14:textId="3FA40740" w:rsidR="00424F1E" w:rsidRPr="008D7BA1" w:rsidRDefault="00424F1E" w:rsidP="00424F1E">
      <w:pPr>
        <w:rPr>
          <w:rFonts w:ascii="Calibri" w:eastAsia="Calibri" w:hAnsi="Calibri" w:cs="Calibri"/>
        </w:rPr>
      </w:pPr>
    </w:p>
    <w:p w14:paraId="12B6E923" w14:textId="30F96160" w:rsidR="0069657B" w:rsidRPr="008D7BA1" w:rsidRDefault="00424F1E" w:rsidP="00424F1E">
      <w:pPr>
        <w:tabs>
          <w:tab w:val="left" w:pos="2436"/>
        </w:tabs>
        <w:rPr>
          <w:rFonts w:ascii="Calibri" w:eastAsia="Calibri" w:hAnsi="Calibri" w:cs="Calibri"/>
        </w:rPr>
      </w:pPr>
      <w:r w:rsidRPr="008D7BA1">
        <w:rPr>
          <w:rFonts w:ascii="Calibri" w:eastAsia="Calibri" w:hAnsi="Calibri" w:cs="Calibri"/>
        </w:rPr>
        <w:tab/>
      </w:r>
    </w:p>
    <w:sectPr w:rsidR="0069657B" w:rsidRPr="008D7BA1" w:rsidSect="00E028E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63EB7" w14:textId="77777777" w:rsidR="00EB1DE4" w:rsidRDefault="00EB1DE4" w:rsidP="00B87826">
      <w:r>
        <w:separator/>
      </w:r>
    </w:p>
  </w:endnote>
  <w:endnote w:type="continuationSeparator" w:id="0">
    <w:p w14:paraId="5502E291" w14:textId="77777777" w:rsidR="00EB1DE4" w:rsidRDefault="00EB1DE4" w:rsidP="00B87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bertus">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5794" w14:textId="77777777" w:rsidR="00C30685" w:rsidRDefault="00C30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70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8"/>
      <w:gridCol w:w="5387"/>
    </w:tblGrid>
    <w:tr w:rsidR="00642804" w14:paraId="53D93238" w14:textId="77777777" w:rsidTr="008C33C9">
      <w:tc>
        <w:tcPr>
          <w:tcW w:w="4678" w:type="dxa"/>
          <w:vAlign w:val="bottom"/>
        </w:tcPr>
        <w:p w14:paraId="5BF402F3" w14:textId="77777777" w:rsidR="00642804" w:rsidRPr="00AB7D68" w:rsidRDefault="00642804" w:rsidP="00642804">
          <w:pPr>
            <w:pStyle w:val="Footer"/>
            <w:rPr>
              <w:color w:val="595959" w:themeColor="text1" w:themeTint="A6"/>
            </w:rPr>
          </w:pPr>
          <w:r w:rsidRPr="00AB7D68">
            <w:rPr>
              <w:color w:val="595959" w:themeColor="text1" w:themeTint="A6"/>
            </w:rPr>
            <w:t>Forest Hill School</w:t>
          </w:r>
        </w:p>
        <w:p w14:paraId="3B221831" w14:textId="77777777" w:rsidR="00642804" w:rsidRPr="00AB7D68" w:rsidRDefault="00642804" w:rsidP="00642804">
          <w:pPr>
            <w:pStyle w:val="Footer"/>
            <w:rPr>
              <w:color w:val="595959" w:themeColor="text1" w:themeTint="A6"/>
            </w:rPr>
          </w:pPr>
          <w:r w:rsidRPr="00AB7D68">
            <w:rPr>
              <w:color w:val="595959" w:themeColor="text1" w:themeTint="A6"/>
            </w:rPr>
            <w:t>Dacres Road, London SE23 2XN</w:t>
          </w:r>
        </w:p>
        <w:p w14:paraId="2606E991" w14:textId="77777777" w:rsidR="00642804" w:rsidRPr="00EF53B3" w:rsidRDefault="008C19D2" w:rsidP="00642804">
          <w:pPr>
            <w:pStyle w:val="Footer"/>
            <w:rPr>
              <w:b/>
              <w:color w:val="FFC000"/>
            </w:rPr>
          </w:pPr>
          <w:hyperlink r:id="rId1" w:history="1">
            <w:r w:rsidR="00642804" w:rsidRPr="009D57C7">
              <w:rPr>
                <w:rStyle w:val="Hyperlink"/>
                <w:b/>
                <w:color w:val="3898F9" w:themeColor="hyperlink" w:themeTint="A6"/>
              </w:rPr>
              <w:t>www.foresthill.lewisham.sch.uk</w:t>
            </w:r>
          </w:hyperlink>
          <w:r w:rsidR="00642804">
            <w:rPr>
              <w:b/>
              <w:color w:val="595959" w:themeColor="text1" w:themeTint="A6"/>
            </w:rPr>
            <w:t xml:space="preserve"> </w:t>
          </w:r>
        </w:p>
      </w:tc>
      <w:tc>
        <w:tcPr>
          <w:tcW w:w="5387" w:type="dxa"/>
        </w:tcPr>
        <w:p w14:paraId="723B2A60" w14:textId="4B7C8978" w:rsidR="00642804" w:rsidRPr="00AB7D68" w:rsidRDefault="008C33C9" w:rsidP="008C33C9">
          <w:pPr>
            <w:pStyle w:val="Footer"/>
            <w:tabs>
              <w:tab w:val="clear" w:pos="4513"/>
              <w:tab w:val="clear" w:pos="9026"/>
              <w:tab w:val="left" w:pos="4092"/>
            </w:tabs>
            <w:rPr>
              <w:rFonts w:cstheme="minorHAnsi"/>
            </w:rPr>
          </w:pPr>
          <w:r>
            <w:rPr>
              <w:rFonts w:cstheme="minorHAnsi"/>
              <w:noProof/>
              <w:color w:val="0563C1" w:themeColor="hyperlink"/>
              <w:u w:val="single"/>
            </w:rPr>
            <w:drawing>
              <wp:anchor distT="0" distB="0" distL="114300" distR="114300" simplePos="0" relativeHeight="251684864" behindDoc="1" locked="0" layoutInCell="1" allowOverlap="1" wp14:anchorId="53311753" wp14:editId="315FFDF2">
                <wp:simplePos x="0" y="0"/>
                <wp:positionH relativeFrom="rightMargin">
                  <wp:posOffset>-453390</wp:posOffset>
                </wp:positionH>
                <wp:positionV relativeFrom="paragraph">
                  <wp:posOffset>13970</wp:posOffset>
                </wp:positionV>
                <wp:extent cx="495300" cy="4953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sted_Good_GP_Colour.jpg"/>
                        <pic:cNvPicPr/>
                      </pic:nvPicPr>
                      <pic:blipFill>
                        <a:blip r:embed="rId2">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642804" w:rsidRPr="00AB7D68">
            <w:rPr>
              <w:rFonts w:cstheme="minorHAnsi"/>
            </w:rPr>
            <w:t xml:space="preserve">T: 020 8699 9343 </w:t>
          </w:r>
          <w:r>
            <w:rPr>
              <w:rFonts w:cstheme="minorHAnsi"/>
            </w:rPr>
            <w:tab/>
          </w:r>
        </w:p>
        <w:p w14:paraId="62D5A8BF" w14:textId="77777777" w:rsidR="00642804" w:rsidRDefault="00642804" w:rsidP="00642804">
          <w:pPr>
            <w:pStyle w:val="Footer"/>
            <w:rPr>
              <w:rStyle w:val="Hyperlink"/>
              <w:rFonts w:cstheme="minorHAnsi"/>
            </w:rPr>
          </w:pPr>
          <w:r>
            <w:rPr>
              <w:noProof/>
            </w:rPr>
            <w:drawing>
              <wp:anchor distT="0" distB="0" distL="0" distR="0" simplePos="0" relativeHeight="251675648" behindDoc="0" locked="0" layoutInCell="1" allowOverlap="1" wp14:anchorId="1CAA1AE6" wp14:editId="44D6B5AF">
                <wp:simplePos x="0" y="0"/>
                <wp:positionH relativeFrom="column">
                  <wp:posOffset>-68580</wp:posOffset>
                </wp:positionH>
                <wp:positionV relativeFrom="paragraph">
                  <wp:posOffset>203835</wp:posOffset>
                </wp:positionV>
                <wp:extent cx="248285" cy="140335"/>
                <wp:effectExtent l="0" t="0" r="0" b="0"/>
                <wp:wrapSquare wrapText="bothSides"/>
                <wp:docPr id="31" name="Picture 31" descr="Twitter Logo, history, meaning, symbol,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Logo, history, meaning, symbol,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8285" cy="140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7D68">
            <w:rPr>
              <w:rFonts w:cstheme="minorHAnsi"/>
            </w:rPr>
            <w:t xml:space="preserve">E: </w:t>
          </w:r>
          <w:hyperlink r:id="rId4" w:history="1">
            <w:r w:rsidRPr="00AB7D68">
              <w:rPr>
                <w:rStyle w:val="Hyperlink"/>
                <w:rFonts w:cstheme="minorHAnsi"/>
              </w:rPr>
              <w:t>info@foresthillschool.co.uk</w:t>
            </w:r>
          </w:hyperlink>
        </w:p>
        <w:p w14:paraId="39B79B9A" w14:textId="77777777" w:rsidR="00642804" w:rsidRPr="00AB7D68" w:rsidRDefault="00642804" w:rsidP="00642804">
          <w:pPr>
            <w:pStyle w:val="Footer"/>
            <w:rPr>
              <w:rFonts w:cstheme="minorHAnsi"/>
              <w:color w:val="0563C1" w:themeColor="hyperlink"/>
              <w:u w:val="single"/>
            </w:rPr>
          </w:pPr>
          <w:r>
            <w:rPr>
              <w:noProof/>
            </w:rPr>
            <w:drawing>
              <wp:anchor distT="0" distB="0" distL="114300" distR="114300" simplePos="0" relativeHeight="251676672" behindDoc="0" locked="0" layoutInCell="1" allowOverlap="1" wp14:anchorId="7C04C307" wp14:editId="5DBAD62F">
                <wp:simplePos x="0" y="0"/>
                <wp:positionH relativeFrom="column">
                  <wp:posOffset>1167765</wp:posOffset>
                </wp:positionH>
                <wp:positionV relativeFrom="paragraph">
                  <wp:posOffset>5080</wp:posOffset>
                </wp:positionV>
                <wp:extent cx="297180" cy="185420"/>
                <wp:effectExtent l="0" t="0" r="0" b="5080"/>
                <wp:wrapNone/>
                <wp:docPr id="32" name="Picture 32" descr="Facebook logo and symbol, meaning, histor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logo and symbol, meaning, history, 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 cy="18542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6" w:history="1">
            <w:r w:rsidRPr="00642804">
              <w:rPr>
                <w:rStyle w:val="Hyperlink"/>
                <w:rFonts w:cstheme="minorHAnsi"/>
                <w:shd w:val="clear" w:color="auto" w:fill="FFFFFF"/>
              </w:rPr>
              <w:t>@Forest_HillSch</w:t>
            </w:r>
          </w:hyperlink>
          <w:r>
            <w:rPr>
              <w:rFonts w:cstheme="minorHAnsi"/>
              <w:color w:val="536471"/>
              <w:shd w:val="clear" w:color="auto" w:fill="FFFFFF"/>
            </w:rPr>
            <w:t xml:space="preserve">          </w:t>
          </w:r>
          <w:hyperlink r:id="rId7" w:history="1">
            <w:r>
              <w:rPr>
                <w:rStyle w:val="Hyperlink"/>
                <w:rFonts w:cstheme="minorHAnsi"/>
                <w:shd w:val="clear" w:color="auto" w:fill="FFFFFF"/>
              </w:rPr>
              <w:t>@f</w:t>
            </w:r>
            <w:r w:rsidRPr="00642804">
              <w:rPr>
                <w:rStyle w:val="Hyperlink"/>
                <w:rFonts w:cstheme="minorHAnsi"/>
                <w:shd w:val="clear" w:color="auto" w:fill="FFFFFF"/>
              </w:rPr>
              <w:t>oresthillschoolse23</w:t>
            </w:r>
          </w:hyperlink>
        </w:p>
      </w:tc>
    </w:tr>
  </w:tbl>
  <w:p w14:paraId="4E686EED" w14:textId="77777777" w:rsidR="0069657B" w:rsidRDefault="00696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29" w:type="dxa"/>
      <w:tblInd w:w="-70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50"/>
      <w:gridCol w:w="5579"/>
    </w:tblGrid>
    <w:tr w:rsidR="0069657B" w14:paraId="62A23C14" w14:textId="77777777" w:rsidTr="008C33C9">
      <w:trPr>
        <w:trHeight w:val="658"/>
      </w:trPr>
      <w:tc>
        <w:tcPr>
          <w:tcW w:w="4650" w:type="dxa"/>
          <w:vAlign w:val="bottom"/>
        </w:tcPr>
        <w:p w14:paraId="15E9918A" w14:textId="0991393D" w:rsidR="0069657B" w:rsidRPr="00AB7D68" w:rsidRDefault="0069657B" w:rsidP="0069657B">
          <w:pPr>
            <w:pStyle w:val="Footer"/>
            <w:rPr>
              <w:color w:val="595959" w:themeColor="text1" w:themeTint="A6"/>
            </w:rPr>
          </w:pPr>
          <w:bookmarkStart w:id="1" w:name="_Hlk157506638"/>
          <w:r w:rsidRPr="00AB7D68">
            <w:rPr>
              <w:color w:val="595959" w:themeColor="text1" w:themeTint="A6"/>
            </w:rPr>
            <w:t>Forest Hill School</w:t>
          </w:r>
        </w:p>
        <w:p w14:paraId="3C812550" w14:textId="29EC4B6A" w:rsidR="0069657B" w:rsidRPr="00AB7D68" w:rsidRDefault="0069657B" w:rsidP="0069657B">
          <w:pPr>
            <w:pStyle w:val="Footer"/>
            <w:rPr>
              <w:color w:val="595959" w:themeColor="text1" w:themeTint="A6"/>
            </w:rPr>
          </w:pPr>
          <w:r w:rsidRPr="00AB7D68">
            <w:rPr>
              <w:color w:val="595959" w:themeColor="text1" w:themeTint="A6"/>
            </w:rPr>
            <w:t>Dacres Road, London SE23 2XN</w:t>
          </w:r>
        </w:p>
        <w:p w14:paraId="41814129" w14:textId="737556A7" w:rsidR="0069657B" w:rsidRPr="00EF53B3" w:rsidRDefault="008C19D2" w:rsidP="0069657B">
          <w:pPr>
            <w:pStyle w:val="Footer"/>
            <w:rPr>
              <w:b/>
              <w:color w:val="FFC000"/>
            </w:rPr>
          </w:pPr>
          <w:hyperlink r:id="rId1" w:history="1">
            <w:r w:rsidR="0069657B" w:rsidRPr="009D57C7">
              <w:rPr>
                <w:rStyle w:val="Hyperlink"/>
                <w:b/>
                <w:color w:val="3898F9" w:themeColor="hyperlink" w:themeTint="A6"/>
              </w:rPr>
              <w:t>www.foresthill.lewisham.sch.uk</w:t>
            </w:r>
          </w:hyperlink>
          <w:r w:rsidR="0069657B">
            <w:rPr>
              <w:b/>
              <w:color w:val="595959" w:themeColor="text1" w:themeTint="A6"/>
            </w:rPr>
            <w:t xml:space="preserve"> </w:t>
          </w:r>
        </w:p>
      </w:tc>
      <w:tc>
        <w:tcPr>
          <w:tcW w:w="5579" w:type="dxa"/>
        </w:tcPr>
        <w:p w14:paraId="16AD863B" w14:textId="42DBFA0C" w:rsidR="0069657B" w:rsidRPr="00AB7D68" w:rsidRDefault="008C33C9" w:rsidP="0069657B">
          <w:pPr>
            <w:pStyle w:val="Footer"/>
            <w:rPr>
              <w:rFonts w:cstheme="minorHAnsi"/>
            </w:rPr>
          </w:pPr>
          <w:r>
            <w:rPr>
              <w:rFonts w:cstheme="minorHAnsi"/>
              <w:noProof/>
              <w:color w:val="0563C1" w:themeColor="hyperlink"/>
              <w:u w:val="single"/>
            </w:rPr>
            <w:drawing>
              <wp:anchor distT="0" distB="0" distL="114300" distR="114300" simplePos="0" relativeHeight="251682816" behindDoc="1" locked="0" layoutInCell="1" allowOverlap="1" wp14:anchorId="66972006" wp14:editId="4D90AB5B">
                <wp:simplePos x="0" y="0"/>
                <wp:positionH relativeFrom="rightMargin">
                  <wp:posOffset>-422910</wp:posOffset>
                </wp:positionH>
                <wp:positionV relativeFrom="paragraph">
                  <wp:posOffset>3175</wp:posOffset>
                </wp:positionV>
                <wp:extent cx="495300" cy="495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sted_Good_GP_Colour.jpg"/>
                        <pic:cNvPicPr/>
                      </pic:nvPicPr>
                      <pic:blipFill>
                        <a:blip r:embed="rId2">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69657B" w:rsidRPr="00AB7D68">
            <w:rPr>
              <w:rFonts w:cstheme="minorHAnsi"/>
            </w:rPr>
            <w:t xml:space="preserve">T: 020 8699 9343 </w:t>
          </w:r>
        </w:p>
        <w:p w14:paraId="56683294" w14:textId="4A07A46C" w:rsidR="00C30685" w:rsidRDefault="0069657B" w:rsidP="0069657B">
          <w:pPr>
            <w:pStyle w:val="Footer"/>
            <w:rPr>
              <w:noProof/>
            </w:rPr>
          </w:pPr>
          <w:r w:rsidRPr="00AB7D68">
            <w:rPr>
              <w:rFonts w:cstheme="minorHAnsi"/>
            </w:rPr>
            <w:t xml:space="preserve">E: </w:t>
          </w:r>
          <w:r w:rsidRPr="00C30685">
            <w:rPr>
              <w:rFonts w:cstheme="minorHAnsi"/>
            </w:rPr>
            <w:t>info@foresthillschool.co.uk</w:t>
          </w:r>
        </w:p>
        <w:p w14:paraId="0C70E8DE" w14:textId="223BB2CE" w:rsidR="0069657B" w:rsidRPr="00AB7D68" w:rsidRDefault="00C30685" w:rsidP="0069657B">
          <w:pPr>
            <w:pStyle w:val="Footer"/>
            <w:rPr>
              <w:rFonts w:cstheme="minorHAnsi"/>
              <w:color w:val="0563C1" w:themeColor="hyperlink"/>
              <w:u w:val="single"/>
            </w:rPr>
          </w:pPr>
          <w:r>
            <w:rPr>
              <w:noProof/>
            </w:rPr>
            <w:drawing>
              <wp:anchor distT="0" distB="0" distL="114300" distR="114300" simplePos="0" relativeHeight="251685888" behindDoc="1" locked="0" layoutInCell="1" allowOverlap="1" wp14:anchorId="6383CCE0" wp14:editId="2A8ED0BE">
                <wp:simplePos x="0" y="0"/>
                <wp:positionH relativeFrom="column">
                  <wp:posOffset>-18415</wp:posOffset>
                </wp:positionH>
                <wp:positionV relativeFrom="paragraph">
                  <wp:posOffset>36195</wp:posOffset>
                </wp:positionV>
                <wp:extent cx="99060" cy="120015"/>
                <wp:effectExtent l="0" t="0" r="0" b="0"/>
                <wp:wrapTight wrapText="bothSides">
                  <wp:wrapPolygon edited="0">
                    <wp:start x="0" y="0"/>
                    <wp:lineTo x="0" y="17143"/>
                    <wp:lineTo x="16615" y="17143"/>
                    <wp:lineTo x="16615" y="0"/>
                    <wp:lineTo x="0" y="0"/>
                  </wp:wrapPolygon>
                </wp:wrapTight>
                <wp:docPr id="7" name="Picture 7" descr="About Twitter | Our logo, brand guidelines, and Tweet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Twitter | Our logo, brand guidelines, and Tweet tool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060" cy="120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026B">
            <w:rPr>
              <w:noProof/>
            </w:rPr>
            <w:drawing>
              <wp:anchor distT="0" distB="0" distL="114300" distR="114300" simplePos="0" relativeHeight="251681792" behindDoc="0" locked="0" layoutInCell="1" allowOverlap="1" wp14:anchorId="5DF3867E" wp14:editId="11F76BFB">
                <wp:simplePos x="0" y="0"/>
                <wp:positionH relativeFrom="column">
                  <wp:posOffset>1245658</wp:posOffset>
                </wp:positionH>
                <wp:positionV relativeFrom="paragraph">
                  <wp:posOffset>21590</wp:posOffset>
                </wp:positionV>
                <wp:extent cx="143510" cy="14351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hyperlink r:id="rId6" w:history="1">
            <w:r w:rsidR="0069657B" w:rsidRPr="00642804">
              <w:rPr>
                <w:rStyle w:val="Hyperlink"/>
                <w:rFonts w:cstheme="minorHAnsi"/>
                <w:shd w:val="clear" w:color="auto" w:fill="FFFFFF"/>
              </w:rPr>
              <w:t>@</w:t>
            </w:r>
            <w:proofErr w:type="spellStart"/>
            <w:r w:rsidR="0069657B" w:rsidRPr="00642804">
              <w:rPr>
                <w:rStyle w:val="Hyperlink"/>
                <w:rFonts w:cstheme="minorHAnsi"/>
                <w:shd w:val="clear" w:color="auto" w:fill="FFFFFF"/>
              </w:rPr>
              <w:t>Forest_HillSch</w:t>
            </w:r>
            <w:proofErr w:type="spellEnd"/>
          </w:hyperlink>
          <w:r w:rsidR="0069657B">
            <w:rPr>
              <w:rFonts w:cstheme="minorHAnsi"/>
              <w:color w:val="536471"/>
              <w:shd w:val="clear" w:color="auto" w:fill="FFFFFF"/>
            </w:rPr>
            <w:t xml:space="preserve">  </w:t>
          </w:r>
          <w:r w:rsidR="00C76C9C">
            <w:rPr>
              <w:rFonts w:cstheme="minorHAnsi"/>
              <w:color w:val="536471"/>
              <w:shd w:val="clear" w:color="auto" w:fill="FFFFFF"/>
            </w:rPr>
            <w:t xml:space="preserve">        </w:t>
          </w:r>
          <w:hyperlink r:id="rId7" w:history="1">
            <w:r w:rsidR="00642804">
              <w:rPr>
                <w:rStyle w:val="Hyperlink"/>
                <w:rFonts w:cstheme="minorHAnsi"/>
                <w:shd w:val="clear" w:color="auto" w:fill="FFFFFF"/>
              </w:rPr>
              <w:t>@f</w:t>
            </w:r>
            <w:r w:rsidR="00C76C9C" w:rsidRPr="00642804">
              <w:rPr>
                <w:rStyle w:val="Hyperlink"/>
                <w:rFonts w:cstheme="minorHAnsi"/>
                <w:shd w:val="clear" w:color="auto" w:fill="FFFFFF"/>
              </w:rPr>
              <w:t>oresthillschoolse23</w:t>
            </w:r>
          </w:hyperlink>
        </w:p>
      </w:tc>
    </w:tr>
    <w:bookmarkEnd w:id="1"/>
  </w:tbl>
  <w:p w14:paraId="04E7A449" w14:textId="3412733F" w:rsidR="0069657B" w:rsidRDefault="00696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90DF5" w14:textId="77777777" w:rsidR="00EB1DE4" w:rsidRDefault="00EB1DE4" w:rsidP="00B87826">
      <w:r>
        <w:separator/>
      </w:r>
    </w:p>
  </w:footnote>
  <w:footnote w:type="continuationSeparator" w:id="0">
    <w:p w14:paraId="4638EB1C" w14:textId="77777777" w:rsidR="00EB1DE4" w:rsidRDefault="00EB1DE4" w:rsidP="00B87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C8F58" w14:textId="77777777" w:rsidR="00C30685" w:rsidRDefault="00C30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C480B" w14:textId="77777777" w:rsidR="00C30685" w:rsidRDefault="00C306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0156A" w14:textId="7E412BD9" w:rsidR="00AB7D68" w:rsidRDefault="00E028EE" w:rsidP="00182615">
    <w:pPr>
      <w:pStyle w:val="Header"/>
      <w:ind w:left="-709"/>
    </w:pPr>
    <w:r>
      <w:rPr>
        <w:noProof/>
      </w:rPr>
      <mc:AlternateContent>
        <mc:Choice Requires="wps">
          <w:drawing>
            <wp:anchor distT="0" distB="0" distL="114300" distR="114300" simplePos="0" relativeHeight="251679744" behindDoc="0" locked="0" layoutInCell="1" allowOverlap="1" wp14:anchorId="5ED80C82" wp14:editId="2B838131">
              <wp:simplePos x="0" y="0"/>
              <wp:positionH relativeFrom="column">
                <wp:posOffset>363432</wp:posOffset>
              </wp:positionH>
              <wp:positionV relativeFrom="paragraph">
                <wp:posOffset>582295</wp:posOffset>
              </wp:positionV>
              <wp:extent cx="2624667" cy="342900"/>
              <wp:effectExtent l="0" t="0" r="4445" b="0"/>
              <wp:wrapNone/>
              <wp:docPr id="5" name="Text Box 5"/>
              <wp:cNvGraphicFramePr/>
              <a:graphic xmlns:a="http://schemas.openxmlformats.org/drawingml/2006/main">
                <a:graphicData uri="http://schemas.microsoft.com/office/word/2010/wordprocessingShape">
                  <wps:wsp>
                    <wps:cNvSpPr txBox="1"/>
                    <wps:spPr>
                      <a:xfrm>
                        <a:off x="0" y="0"/>
                        <a:ext cx="2624667" cy="342900"/>
                      </a:xfrm>
                      <a:prstGeom prst="rect">
                        <a:avLst/>
                      </a:prstGeom>
                      <a:solidFill>
                        <a:schemeClr val="lt1"/>
                      </a:solidFill>
                      <a:ln w="6350">
                        <a:noFill/>
                      </a:ln>
                    </wps:spPr>
                    <wps:txbx>
                      <w:txbxContent>
                        <w:p w14:paraId="47406C05" w14:textId="77777777" w:rsidR="00E028EE" w:rsidRPr="00E028EE" w:rsidRDefault="00E028EE" w:rsidP="00E028EE">
                          <w:r w:rsidRPr="00E028EE">
                            <w:rPr>
                              <w:b/>
                              <w:color w:val="595959" w:themeColor="text1" w:themeTint="A6"/>
                            </w:rPr>
                            <w:t>Headteacher: Michael Sullivan BSc (Hons)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80C82" id="_x0000_t202" coordsize="21600,21600" o:spt="202" path="m,l,21600r21600,l21600,xe">
              <v:stroke joinstyle="miter"/>
              <v:path gradientshapeok="t" o:connecttype="rect"/>
            </v:shapetype>
            <v:shape id="Text Box 5" o:spid="_x0000_s1026" type="#_x0000_t202" style="position:absolute;left:0;text-align:left;margin-left:28.6pt;margin-top:45.85pt;width:206.6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" fillcolor="white [3201]" stroked="f" strokeweight=".5pt">
              <v:textbox>
                <w:txbxContent>
                  <w:p w14:paraId="47406C05" w14:textId="77777777" w:rsidR="00E028EE" w:rsidRPr="00E028EE" w:rsidRDefault="00E028EE" w:rsidP="00E028EE">
                    <w:r w:rsidRPr="00E028EE">
                      <w:rPr>
                        <w:b/>
                        <w:color w:val="595959" w:themeColor="text1" w:themeTint="A6"/>
                      </w:rPr>
                      <w:t>Headteacher: Michael Sullivan BSc (Hons)</w:t>
                    </w:r>
                  </w:p>
                </w:txbxContent>
              </v:textbox>
            </v:shape>
          </w:pict>
        </mc:Fallback>
      </mc:AlternateContent>
    </w:r>
    <w:r w:rsidR="004865CE">
      <w:rPr>
        <w:noProof/>
      </w:rPr>
      <w:drawing>
        <wp:inline distT="0" distB="0" distL="0" distR="0" wp14:anchorId="1C49B0DA" wp14:editId="41D4FB19">
          <wp:extent cx="6696000" cy="932354"/>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96000" cy="9323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154C"/>
    <w:multiLevelType w:val="hybridMultilevel"/>
    <w:tmpl w:val="949C9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2131D"/>
    <w:multiLevelType w:val="hybridMultilevel"/>
    <w:tmpl w:val="CA28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F2980"/>
    <w:multiLevelType w:val="hybridMultilevel"/>
    <w:tmpl w:val="791CB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359E0"/>
    <w:multiLevelType w:val="hybridMultilevel"/>
    <w:tmpl w:val="D27C7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00D5A"/>
    <w:multiLevelType w:val="hybridMultilevel"/>
    <w:tmpl w:val="CD605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169F"/>
    <w:multiLevelType w:val="hybridMultilevel"/>
    <w:tmpl w:val="2C144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7673"/>
    <w:multiLevelType w:val="hybridMultilevel"/>
    <w:tmpl w:val="790A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C0C87"/>
    <w:multiLevelType w:val="hybridMultilevel"/>
    <w:tmpl w:val="97040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93CBD"/>
    <w:multiLevelType w:val="hybridMultilevel"/>
    <w:tmpl w:val="E4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5364A"/>
    <w:multiLevelType w:val="hybridMultilevel"/>
    <w:tmpl w:val="8EF030D2"/>
    <w:lvl w:ilvl="0" w:tplc="4E207C1A">
      <w:start w:val="1"/>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0" w15:restartNumberingAfterBreak="0">
    <w:nsid w:val="43CA4EDF"/>
    <w:multiLevelType w:val="hybridMultilevel"/>
    <w:tmpl w:val="B3EC14E4"/>
    <w:lvl w:ilvl="0" w:tplc="79040A40">
      <w:start w:val="1"/>
      <w:numFmt w:val="decimal"/>
      <w:lvlText w:val="%1."/>
      <w:lvlJc w:val="left"/>
      <w:pPr>
        <w:ind w:left="945" w:hanging="360"/>
      </w:pPr>
      <w:rPr>
        <w:rFonts w:hint="default"/>
      </w:r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11" w15:restartNumberingAfterBreak="0">
    <w:nsid w:val="4E1C5D93"/>
    <w:multiLevelType w:val="hybridMultilevel"/>
    <w:tmpl w:val="23E69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C1C79"/>
    <w:multiLevelType w:val="hybridMultilevel"/>
    <w:tmpl w:val="0072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081F87"/>
    <w:multiLevelType w:val="hybridMultilevel"/>
    <w:tmpl w:val="5BE01DE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67282B24"/>
    <w:multiLevelType w:val="hybridMultilevel"/>
    <w:tmpl w:val="9BBAD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8757E7"/>
    <w:multiLevelType w:val="hybridMultilevel"/>
    <w:tmpl w:val="CA8E3A74"/>
    <w:lvl w:ilvl="0" w:tplc="40AC55D8">
      <w:start w:val="1"/>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6" w15:restartNumberingAfterBreak="0">
    <w:nsid w:val="78B32AFC"/>
    <w:multiLevelType w:val="hybridMultilevel"/>
    <w:tmpl w:val="A6C0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534327"/>
    <w:multiLevelType w:val="hybridMultilevel"/>
    <w:tmpl w:val="8DD2177C"/>
    <w:lvl w:ilvl="0" w:tplc="5588C290">
      <w:start w:val="1"/>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8" w15:restartNumberingAfterBreak="0">
    <w:nsid w:val="798F4824"/>
    <w:multiLevelType w:val="hybridMultilevel"/>
    <w:tmpl w:val="ACA243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7D3B213C"/>
    <w:multiLevelType w:val="hybridMultilevel"/>
    <w:tmpl w:val="7EEE0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C07727"/>
    <w:multiLevelType w:val="hybridMultilevel"/>
    <w:tmpl w:val="C328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2"/>
  </w:num>
  <w:num w:numId="4">
    <w:abstractNumId w:val="2"/>
  </w:num>
  <w:num w:numId="5">
    <w:abstractNumId w:val="9"/>
  </w:num>
  <w:num w:numId="6">
    <w:abstractNumId w:val="15"/>
  </w:num>
  <w:num w:numId="7">
    <w:abstractNumId w:val="17"/>
  </w:num>
  <w:num w:numId="8">
    <w:abstractNumId w:val="10"/>
  </w:num>
  <w:num w:numId="9">
    <w:abstractNumId w:val="7"/>
  </w:num>
  <w:num w:numId="10">
    <w:abstractNumId w:val="1"/>
  </w:num>
  <w:num w:numId="11">
    <w:abstractNumId w:val="4"/>
  </w:num>
  <w:num w:numId="12">
    <w:abstractNumId w:val="19"/>
  </w:num>
  <w:num w:numId="13">
    <w:abstractNumId w:val="0"/>
  </w:num>
  <w:num w:numId="14">
    <w:abstractNumId w:val="11"/>
  </w:num>
  <w:num w:numId="15">
    <w:abstractNumId w:val="20"/>
  </w:num>
  <w:num w:numId="16">
    <w:abstractNumId w:val="8"/>
  </w:num>
  <w:num w:numId="17">
    <w:abstractNumId w:val="5"/>
  </w:num>
  <w:num w:numId="18">
    <w:abstractNumId w:val="18"/>
  </w:num>
  <w:num w:numId="19">
    <w:abstractNumId w:val="6"/>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26"/>
    <w:rsid w:val="0015255A"/>
    <w:rsid w:val="00182615"/>
    <w:rsid w:val="00211303"/>
    <w:rsid w:val="00394604"/>
    <w:rsid w:val="00424F1E"/>
    <w:rsid w:val="0046026B"/>
    <w:rsid w:val="00465632"/>
    <w:rsid w:val="004865CE"/>
    <w:rsid w:val="00490CF9"/>
    <w:rsid w:val="004C7474"/>
    <w:rsid w:val="00533780"/>
    <w:rsid w:val="005757B1"/>
    <w:rsid w:val="00642804"/>
    <w:rsid w:val="0069657B"/>
    <w:rsid w:val="007253F3"/>
    <w:rsid w:val="008916FA"/>
    <w:rsid w:val="008C19D2"/>
    <w:rsid w:val="008C33C9"/>
    <w:rsid w:val="008D7BA1"/>
    <w:rsid w:val="009B7506"/>
    <w:rsid w:val="009F0874"/>
    <w:rsid w:val="00AB7D68"/>
    <w:rsid w:val="00B87826"/>
    <w:rsid w:val="00BA3550"/>
    <w:rsid w:val="00C30685"/>
    <w:rsid w:val="00C76C9C"/>
    <w:rsid w:val="00C832A1"/>
    <w:rsid w:val="00D50A1F"/>
    <w:rsid w:val="00E028EE"/>
    <w:rsid w:val="00EB1DE4"/>
    <w:rsid w:val="00EC07F0"/>
    <w:rsid w:val="00F36E61"/>
    <w:rsid w:val="00FF6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A1E35E"/>
  <w15:chartTrackingRefBased/>
  <w15:docId w15:val="{8B6B3E51-1F1E-4EDB-94B7-BFE38EB5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82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7826"/>
    <w:pPr>
      <w:spacing w:after="0" w:line="283" w:lineRule="auto"/>
    </w:pPr>
    <w:rPr>
      <w:rFonts w:ascii="Calibri" w:eastAsia="Times New Roman" w:hAnsi="Calibri" w:cs="Calibri"/>
      <w:color w:val="000000"/>
      <w:kern w:val="28"/>
      <w:sz w:val="24"/>
      <w:szCs w:val="24"/>
      <w:lang w:eastAsia="en-GB"/>
      <w14:ligatures w14:val="standard"/>
      <w14:cntxtAlts/>
    </w:rPr>
  </w:style>
  <w:style w:type="paragraph" w:styleId="Header">
    <w:name w:val="header"/>
    <w:basedOn w:val="Normal"/>
    <w:link w:val="HeaderChar"/>
    <w:uiPriority w:val="99"/>
    <w:unhideWhenUsed/>
    <w:rsid w:val="00B87826"/>
    <w:pPr>
      <w:tabs>
        <w:tab w:val="center" w:pos="4513"/>
        <w:tab w:val="right" w:pos="9026"/>
      </w:tabs>
    </w:pPr>
  </w:style>
  <w:style w:type="character" w:customStyle="1" w:styleId="HeaderChar">
    <w:name w:val="Header Char"/>
    <w:basedOn w:val="DefaultParagraphFont"/>
    <w:link w:val="Header"/>
    <w:uiPriority w:val="99"/>
    <w:rsid w:val="00B87826"/>
  </w:style>
  <w:style w:type="paragraph" w:styleId="Footer">
    <w:name w:val="footer"/>
    <w:basedOn w:val="Normal"/>
    <w:link w:val="FooterChar"/>
    <w:uiPriority w:val="99"/>
    <w:unhideWhenUsed/>
    <w:rsid w:val="00B87826"/>
    <w:pPr>
      <w:tabs>
        <w:tab w:val="center" w:pos="4513"/>
        <w:tab w:val="right" w:pos="9026"/>
      </w:tabs>
    </w:pPr>
  </w:style>
  <w:style w:type="character" w:customStyle="1" w:styleId="FooterChar">
    <w:name w:val="Footer Char"/>
    <w:basedOn w:val="DefaultParagraphFont"/>
    <w:link w:val="Footer"/>
    <w:uiPriority w:val="99"/>
    <w:rsid w:val="00B87826"/>
  </w:style>
  <w:style w:type="table" w:styleId="TableGrid">
    <w:name w:val="Table Grid"/>
    <w:basedOn w:val="TableNormal"/>
    <w:uiPriority w:val="39"/>
    <w:rsid w:val="00B87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5632"/>
    <w:rPr>
      <w:color w:val="0563C1" w:themeColor="hyperlink"/>
      <w:u w:val="single"/>
    </w:rPr>
  </w:style>
  <w:style w:type="character" w:styleId="UnresolvedMention">
    <w:name w:val="Unresolved Mention"/>
    <w:basedOn w:val="DefaultParagraphFont"/>
    <w:uiPriority w:val="99"/>
    <w:semiHidden/>
    <w:unhideWhenUsed/>
    <w:rsid w:val="00AB7D68"/>
    <w:rPr>
      <w:color w:val="605E5C"/>
      <w:shd w:val="clear" w:color="auto" w:fill="E1DFDD"/>
    </w:rPr>
  </w:style>
  <w:style w:type="paragraph" w:styleId="ListParagraph">
    <w:name w:val="List Paragraph"/>
    <w:basedOn w:val="Normal"/>
    <w:uiPriority w:val="34"/>
    <w:qFormat/>
    <w:rsid w:val="0069657B"/>
    <w:pPr>
      <w:spacing w:after="160" w:line="259" w:lineRule="auto"/>
      <w:ind w:left="720"/>
      <w:contextualSpacing/>
    </w:pPr>
  </w:style>
  <w:style w:type="paragraph" w:styleId="NoSpacing">
    <w:name w:val="No Spacing"/>
    <w:uiPriority w:val="1"/>
    <w:qFormat/>
    <w:rsid w:val="004865CE"/>
    <w:pPr>
      <w:spacing w:after="0" w:line="240" w:lineRule="auto"/>
    </w:pPr>
    <w:rPr>
      <w:rFonts w:eastAsiaTheme="minorEastAsia"/>
      <w:lang w:val="en-US" w:eastAsia="zh-CN"/>
    </w:rPr>
  </w:style>
  <w:style w:type="paragraph" w:styleId="BalloonText">
    <w:name w:val="Balloon Text"/>
    <w:basedOn w:val="Normal"/>
    <w:link w:val="BalloonTextChar"/>
    <w:uiPriority w:val="99"/>
    <w:semiHidden/>
    <w:unhideWhenUsed/>
    <w:rsid w:val="0046026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026B"/>
    <w:rPr>
      <w:rFonts w:ascii="Times New Roman" w:hAnsi="Times New Roman" w:cs="Times New Roman"/>
      <w:sz w:val="18"/>
      <w:szCs w:val="18"/>
    </w:rPr>
  </w:style>
  <w:style w:type="paragraph" w:styleId="Title">
    <w:name w:val="Title"/>
    <w:basedOn w:val="Normal"/>
    <w:link w:val="TitleChar"/>
    <w:qFormat/>
    <w:rsid w:val="009B7506"/>
    <w:pPr>
      <w:jc w:val="center"/>
    </w:pPr>
    <w:rPr>
      <w:rFonts w:ascii="Arial Black" w:eastAsia="Times New Roman" w:hAnsi="Arial Black" w:cs="Times New Roman"/>
      <w:b/>
      <w:bCs/>
      <w:sz w:val="28"/>
      <w:szCs w:val="24"/>
    </w:rPr>
  </w:style>
  <w:style w:type="character" w:customStyle="1" w:styleId="TitleChar">
    <w:name w:val="Title Char"/>
    <w:basedOn w:val="DefaultParagraphFont"/>
    <w:link w:val="Title"/>
    <w:rsid w:val="009B7506"/>
    <w:rPr>
      <w:rFonts w:ascii="Arial Black" w:eastAsia="Times New Roman" w:hAnsi="Arial Black"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34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oresthill.lewisham.sch.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ducation.gov.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hyperlink" Target="https://www.facebook.com/foresthillschoolse23" TargetMode="External"/><Relationship Id="rId2" Type="http://schemas.openxmlformats.org/officeDocument/2006/relationships/image" Target="media/image1.jpg"/><Relationship Id="rId1" Type="http://schemas.openxmlformats.org/officeDocument/2006/relationships/hyperlink" Target="http://www.foresthill.lewisham.sch.uk" TargetMode="External"/><Relationship Id="rId6" Type="http://schemas.openxmlformats.org/officeDocument/2006/relationships/hyperlink" Target="https://twitter.com/Forest_HillSch" TargetMode="External"/><Relationship Id="rId5" Type="http://schemas.openxmlformats.org/officeDocument/2006/relationships/image" Target="media/image3.png"/><Relationship Id="rId4" Type="http://schemas.openxmlformats.org/officeDocument/2006/relationships/hyperlink" Target="mailto:info@foresthillschool.co.uk"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7" Type="http://schemas.openxmlformats.org/officeDocument/2006/relationships/hyperlink" Target="https://www.facebook.com/foresthillschoolse23" TargetMode="External"/><Relationship Id="rId2" Type="http://schemas.openxmlformats.org/officeDocument/2006/relationships/image" Target="media/image1.jpg"/><Relationship Id="rId1" Type="http://schemas.openxmlformats.org/officeDocument/2006/relationships/hyperlink" Target="http://www.foresthill.lewisham.sch.uk" TargetMode="External"/><Relationship Id="rId6" Type="http://schemas.openxmlformats.org/officeDocument/2006/relationships/hyperlink" Target="https://twitter.com/Forest_HillSch" TargetMode="External"/><Relationship Id="rId5" Type="http://schemas.openxmlformats.org/officeDocument/2006/relationships/image" Target="media/image8.svg"/><Relationship Id="rId4"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Heath</dc:creator>
  <cp:keywords/>
  <dc:description/>
  <cp:lastModifiedBy>Samantha Davies</cp:lastModifiedBy>
  <cp:revision>2</cp:revision>
  <cp:lastPrinted>2022-06-23T09:04:00Z</cp:lastPrinted>
  <dcterms:created xsi:type="dcterms:W3CDTF">2025-03-14T08:58:00Z</dcterms:created>
  <dcterms:modified xsi:type="dcterms:W3CDTF">2025-03-14T08:58:00Z</dcterms:modified>
</cp:coreProperties>
</file>