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8CF1D" w14:textId="59A6BED0" w:rsidR="000128DD" w:rsidRDefault="00D94314">
      <w:pPr>
        <w:pStyle w:val="Title"/>
        <w:rPr>
          <w:rFonts w:ascii="Albertus" w:hAnsi="Albertus" w:cs="Courier New"/>
        </w:rPr>
      </w:pPr>
      <w:r>
        <w:rPr>
          <w:rFonts w:ascii="Albertus" w:hAnsi="Albertus" w:cs="Courier New"/>
          <w:i/>
          <w:noProof/>
          <w:sz w:val="24"/>
          <w:lang w:eastAsia="en-GB"/>
        </w:rPr>
        <w:drawing>
          <wp:anchor distT="0" distB="0" distL="114300" distR="114300" simplePos="0" relativeHeight="251657728" behindDoc="0" locked="0" layoutInCell="1" allowOverlap="1" wp14:anchorId="5191D5E4" wp14:editId="6239ACCA">
            <wp:simplePos x="0" y="0"/>
            <wp:positionH relativeFrom="margin">
              <wp:posOffset>5622925</wp:posOffset>
            </wp:positionH>
            <wp:positionV relativeFrom="margin">
              <wp:posOffset>-427990</wp:posOffset>
            </wp:positionV>
            <wp:extent cx="669290" cy="1514475"/>
            <wp:effectExtent l="0" t="0" r="0" b="0"/>
            <wp:wrapNone/>
            <wp:docPr id="1" name="Picture 2" descr="fhslogojpeg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slogojpeg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29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E739D" w14:textId="77777777" w:rsidR="000128DD" w:rsidRDefault="000128DD">
      <w:pPr>
        <w:pStyle w:val="Title"/>
        <w:rPr>
          <w:rFonts w:ascii="Albertus" w:hAnsi="Albertus" w:cs="Courier New"/>
        </w:rPr>
      </w:pPr>
    </w:p>
    <w:p w14:paraId="3B560CFA" w14:textId="77777777" w:rsidR="000128DD" w:rsidRDefault="000128DD">
      <w:pPr>
        <w:pStyle w:val="Title"/>
        <w:rPr>
          <w:rFonts w:ascii="Albertus" w:hAnsi="Albertus" w:cs="Courier New"/>
        </w:rPr>
      </w:pPr>
    </w:p>
    <w:p w14:paraId="6F3C9C79" w14:textId="77777777" w:rsidR="000128DD" w:rsidRDefault="000128DD">
      <w:pPr>
        <w:pStyle w:val="Title"/>
        <w:rPr>
          <w:rFonts w:ascii="Albertus" w:hAnsi="Albertus" w:cs="Courier New"/>
        </w:rPr>
      </w:pPr>
    </w:p>
    <w:p w14:paraId="034BBD01" w14:textId="77777777" w:rsidR="000128DD" w:rsidRPr="00F52585" w:rsidRDefault="000128DD">
      <w:pPr>
        <w:pStyle w:val="Title"/>
        <w:rPr>
          <w:rFonts w:ascii="Calibri" w:hAnsi="Calibri" w:cs="Calibri"/>
        </w:rPr>
      </w:pPr>
      <w:r w:rsidRPr="00F52585">
        <w:rPr>
          <w:rFonts w:ascii="Calibri" w:hAnsi="Calibri" w:cs="Calibri"/>
        </w:rPr>
        <w:t>FOREST HILL SCHOOL</w:t>
      </w:r>
    </w:p>
    <w:p w14:paraId="0B9E8A56" w14:textId="77777777" w:rsidR="000128DD" w:rsidRPr="00F52585" w:rsidRDefault="000128DD">
      <w:pPr>
        <w:pStyle w:val="Title"/>
        <w:rPr>
          <w:rFonts w:ascii="Calibri" w:hAnsi="Calibri" w:cs="Calibri"/>
          <w:b w:val="0"/>
        </w:rPr>
      </w:pPr>
      <w:r w:rsidRPr="00F52585">
        <w:rPr>
          <w:rFonts w:ascii="Calibri" w:hAnsi="Calibri" w:cs="Calibri"/>
          <w:b w:val="0"/>
        </w:rPr>
        <w:t>Dacres Road, London SE23 2XN</w:t>
      </w:r>
    </w:p>
    <w:p w14:paraId="5C2DB6D8" w14:textId="77777777" w:rsidR="000128DD" w:rsidRPr="00F52585" w:rsidRDefault="000128DD">
      <w:pPr>
        <w:pStyle w:val="Title"/>
        <w:rPr>
          <w:rFonts w:ascii="Calibri" w:hAnsi="Calibri" w:cs="Calibri"/>
          <w:b w:val="0"/>
        </w:rPr>
      </w:pPr>
      <w:r w:rsidRPr="00F52585">
        <w:rPr>
          <w:rFonts w:ascii="Calibri" w:hAnsi="Calibri" w:cs="Calibri"/>
          <w:b w:val="0"/>
        </w:rPr>
        <w:t>Boys 11-16, Mixed 16-18</w:t>
      </w:r>
    </w:p>
    <w:p w14:paraId="60CC76BE" w14:textId="77777777" w:rsidR="000128DD" w:rsidRPr="00F52585" w:rsidRDefault="000128DD">
      <w:pPr>
        <w:pStyle w:val="Title"/>
        <w:rPr>
          <w:rFonts w:ascii="Calibri" w:hAnsi="Calibri" w:cs="Calibri"/>
          <w:b w:val="0"/>
        </w:rPr>
      </w:pPr>
      <w:r w:rsidRPr="00F52585">
        <w:rPr>
          <w:rFonts w:ascii="Calibri" w:hAnsi="Calibri" w:cs="Calibri"/>
          <w:b w:val="0"/>
        </w:rPr>
        <w:t>Tel. 020 8699 9343</w:t>
      </w:r>
    </w:p>
    <w:p w14:paraId="1EF4325D" w14:textId="77777777" w:rsidR="000128DD" w:rsidRPr="00F52585" w:rsidRDefault="000D1D03">
      <w:pPr>
        <w:pStyle w:val="Title"/>
        <w:rPr>
          <w:rFonts w:ascii="Calibri" w:hAnsi="Calibri" w:cs="Calibri"/>
          <w:b w:val="0"/>
        </w:rPr>
      </w:pPr>
      <w:hyperlink r:id="rId11" w:history="1">
        <w:r w:rsidR="000128DD" w:rsidRPr="001C4514">
          <w:rPr>
            <w:rStyle w:val="Hyperlink"/>
            <w:rFonts w:ascii="Calibri" w:hAnsi="Calibri" w:cs="Calibri"/>
            <w:b w:val="0"/>
          </w:rPr>
          <w:t>www.foresthill.lewisham.sch.uk</w:t>
        </w:r>
      </w:hyperlink>
      <w:r w:rsidR="000128DD">
        <w:rPr>
          <w:rFonts w:ascii="Calibri" w:hAnsi="Calibri" w:cs="Calibri"/>
          <w:b w:val="0"/>
        </w:rPr>
        <w:t xml:space="preserve"> </w:t>
      </w:r>
    </w:p>
    <w:p w14:paraId="193CDD60" w14:textId="77777777" w:rsidR="006A291B" w:rsidRDefault="006A291B" w:rsidP="000128DD">
      <w:pPr>
        <w:pStyle w:val="Title"/>
        <w:pBdr>
          <w:bottom w:val="single" w:sz="4" w:space="1" w:color="auto"/>
        </w:pBdr>
        <w:rPr>
          <w:rFonts w:ascii="Albertus" w:hAnsi="Albertus" w:cs="Courier New"/>
        </w:rPr>
      </w:pPr>
    </w:p>
    <w:p w14:paraId="4F055935" w14:textId="77777777" w:rsidR="006A291B" w:rsidRPr="006A291B" w:rsidRDefault="006A291B" w:rsidP="006A291B"/>
    <w:p w14:paraId="1B3C1BF9" w14:textId="143DD1BC" w:rsidR="006A291B" w:rsidRPr="00FC48B6" w:rsidRDefault="006A291B" w:rsidP="006A291B">
      <w:pPr>
        <w:rPr>
          <w:rFonts w:ascii="Calibri" w:hAnsi="Calibri" w:cs="Calibri"/>
          <w:b/>
          <w:sz w:val="28"/>
          <w:szCs w:val="28"/>
        </w:rPr>
      </w:pPr>
      <w:r w:rsidRPr="00FC48B6">
        <w:rPr>
          <w:rFonts w:ascii="Calibri" w:hAnsi="Calibri" w:cs="Calibri"/>
          <w:b/>
          <w:sz w:val="28"/>
          <w:szCs w:val="28"/>
        </w:rPr>
        <w:t>POST TITLE:</w:t>
      </w:r>
      <w:r w:rsidRPr="00FC48B6">
        <w:rPr>
          <w:rFonts w:ascii="Calibri" w:hAnsi="Calibri" w:cs="Calibri"/>
          <w:b/>
          <w:sz w:val="28"/>
          <w:szCs w:val="28"/>
        </w:rPr>
        <w:tab/>
      </w:r>
      <w:r w:rsidRPr="00FC48B6">
        <w:rPr>
          <w:rFonts w:ascii="Calibri" w:hAnsi="Calibri" w:cs="Calibri"/>
          <w:b/>
          <w:sz w:val="28"/>
          <w:szCs w:val="28"/>
        </w:rPr>
        <w:tab/>
      </w:r>
      <w:r w:rsidRPr="00FC48B6">
        <w:rPr>
          <w:rFonts w:ascii="Calibri" w:hAnsi="Calibri" w:cs="Calibri"/>
          <w:b/>
          <w:sz w:val="28"/>
          <w:szCs w:val="28"/>
        </w:rPr>
        <w:tab/>
      </w:r>
      <w:r w:rsidR="00935712">
        <w:rPr>
          <w:rFonts w:ascii="Calibri" w:hAnsi="Calibri" w:cs="Calibri"/>
          <w:b/>
          <w:sz w:val="28"/>
          <w:szCs w:val="28"/>
        </w:rPr>
        <w:t xml:space="preserve">Teaching and Learning Lead </w:t>
      </w:r>
      <w:r w:rsidR="002D51F8">
        <w:rPr>
          <w:rFonts w:ascii="Calibri" w:hAnsi="Calibri" w:cs="Calibri"/>
          <w:b/>
          <w:sz w:val="28"/>
          <w:szCs w:val="28"/>
        </w:rPr>
        <w:t>fo</w:t>
      </w:r>
      <w:r w:rsidR="00A24E04">
        <w:rPr>
          <w:rFonts w:ascii="Calibri" w:hAnsi="Calibri" w:cs="Calibri"/>
          <w:b/>
          <w:sz w:val="28"/>
          <w:szCs w:val="28"/>
        </w:rPr>
        <w:t>r MFL</w:t>
      </w:r>
    </w:p>
    <w:p w14:paraId="6C09F180" w14:textId="77777777" w:rsidR="006A291B" w:rsidRPr="00FC48B6" w:rsidRDefault="006A291B" w:rsidP="006A291B">
      <w:pPr>
        <w:rPr>
          <w:rFonts w:ascii="Calibri" w:hAnsi="Calibri" w:cs="Calibri"/>
          <w:b/>
          <w:sz w:val="28"/>
          <w:szCs w:val="28"/>
        </w:rPr>
      </w:pPr>
      <w:r w:rsidRPr="00FC48B6">
        <w:rPr>
          <w:rFonts w:ascii="Calibri" w:hAnsi="Calibri" w:cs="Calibri"/>
          <w:b/>
          <w:sz w:val="28"/>
          <w:szCs w:val="28"/>
        </w:rPr>
        <w:t>RESPONSIBLE to:</w:t>
      </w:r>
      <w:r w:rsidRPr="00FC48B6">
        <w:rPr>
          <w:rFonts w:ascii="Calibri" w:hAnsi="Calibri" w:cs="Calibri"/>
          <w:b/>
          <w:sz w:val="28"/>
          <w:szCs w:val="28"/>
        </w:rPr>
        <w:tab/>
      </w:r>
      <w:r w:rsidRPr="00FC48B6">
        <w:rPr>
          <w:rFonts w:ascii="Calibri" w:hAnsi="Calibri" w:cs="Calibri"/>
          <w:b/>
          <w:sz w:val="28"/>
          <w:szCs w:val="28"/>
        </w:rPr>
        <w:tab/>
      </w:r>
      <w:r w:rsidR="00DE7F76">
        <w:rPr>
          <w:rFonts w:ascii="Calibri" w:hAnsi="Calibri" w:cs="Calibri"/>
          <w:b/>
          <w:sz w:val="28"/>
          <w:szCs w:val="28"/>
        </w:rPr>
        <w:t>Faculty Leader</w:t>
      </w:r>
      <w:r w:rsidRPr="00FC48B6">
        <w:rPr>
          <w:rFonts w:ascii="Calibri" w:hAnsi="Calibri" w:cs="Calibri"/>
          <w:b/>
          <w:sz w:val="28"/>
          <w:szCs w:val="28"/>
        </w:rPr>
        <w:t xml:space="preserve"> </w:t>
      </w:r>
    </w:p>
    <w:p w14:paraId="5482B7BB" w14:textId="77777777" w:rsidR="006A291B" w:rsidRPr="00FC48B6" w:rsidRDefault="006A291B" w:rsidP="006A291B">
      <w:pPr>
        <w:rPr>
          <w:rFonts w:ascii="Calibri" w:hAnsi="Calibri" w:cs="Calibri"/>
          <w:b/>
          <w:sz w:val="28"/>
          <w:szCs w:val="28"/>
        </w:rPr>
      </w:pPr>
      <w:r w:rsidRPr="00FC48B6">
        <w:rPr>
          <w:rFonts w:ascii="Calibri" w:hAnsi="Calibri" w:cs="Calibri"/>
          <w:b/>
          <w:sz w:val="28"/>
          <w:szCs w:val="28"/>
        </w:rPr>
        <w:t>SALARY GRADE:</w:t>
      </w:r>
      <w:r w:rsidRPr="00FC48B6">
        <w:rPr>
          <w:rFonts w:ascii="Calibri" w:hAnsi="Calibri" w:cs="Calibri"/>
          <w:b/>
          <w:sz w:val="28"/>
          <w:szCs w:val="28"/>
        </w:rPr>
        <w:tab/>
      </w:r>
      <w:r w:rsidRPr="00FC48B6">
        <w:rPr>
          <w:rFonts w:ascii="Calibri" w:hAnsi="Calibri" w:cs="Calibri"/>
          <w:b/>
          <w:sz w:val="28"/>
          <w:szCs w:val="28"/>
        </w:rPr>
        <w:tab/>
        <w:t>Main Pay Scale / Upper Pay Scale</w:t>
      </w:r>
      <w:r w:rsidR="00DE7F76">
        <w:rPr>
          <w:rFonts w:ascii="Calibri" w:hAnsi="Calibri" w:cs="Calibri"/>
          <w:b/>
          <w:sz w:val="28"/>
          <w:szCs w:val="28"/>
        </w:rPr>
        <w:t xml:space="preserve"> with TLR 2C</w:t>
      </w:r>
    </w:p>
    <w:p w14:paraId="35CF6111" w14:textId="77777777" w:rsidR="006A291B" w:rsidRPr="00FC48B6" w:rsidRDefault="006A291B" w:rsidP="006A291B">
      <w:pPr>
        <w:rPr>
          <w:rFonts w:ascii="Calibri" w:hAnsi="Calibri" w:cs="Calibri"/>
          <w:b/>
          <w:sz w:val="22"/>
          <w:szCs w:val="22"/>
        </w:rPr>
      </w:pPr>
    </w:p>
    <w:p w14:paraId="6FCBA4BC" w14:textId="77777777" w:rsidR="006A291B" w:rsidRPr="00FC48B6" w:rsidRDefault="006A291B" w:rsidP="006A291B">
      <w:pPr>
        <w:jc w:val="both"/>
        <w:rPr>
          <w:rFonts w:ascii="Calibri" w:hAnsi="Calibri" w:cs="Calibri"/>
          <w:sz w:val="22"/>
          <w:szCs w:val="22"/>
        </w:rPr>
      </w:pPr>
      <w:r w:rsidRPr="00FC48B6">
        <w:rPr>
          <w:rFonts w:ascii="Calibri" w:hAnsi="Calibri" w:cs="Calibri"/>
          <w:sz w:val="22"/>
          <w:szCs w:val="22"/>
        </w:rPr>
        <w:t xml:space="preserve">The appointment is subject to the current conditions of employment for teachers contained in the School Teachers’ Pay and Conditions Document (copy available at </w:t>
      </w:r>
      <w:hyperlink r:id="rId12" w:history="1">
        <w:r w:rsidRPr="00FC48B6">
          <w:rPr>
            <w:rStyle w:val="Hyperlink"/>
            <w:rFonts w:ascii="Calibri" w:hAnsi="Calibri" w:cs="Calibri"/>
            <w:sz w:val="22"/>
            <w:szCs w:val="22"/>
          </w:rPr>
          <w:t>www.education.gov.uk</w:t>
        </w:r>
      </w:hyperlink>
      <w:r w:rsidRPr="00FC48B6">
        <w:rPr>
          <w:rFonts w:ascii="Calibri" w:hAnsi="Calibri" w:cs="Calibri"/>
          <w:sz w:val="22"/>
          <w:szCs w:val="22"/>
        </w:rPr>
        <w:t xml:space="preserve">) and any other current applicable legislation.  Reference should also be made to the 2003 National Agreement and the Teachers’ Standards 2012 applicable (copy available at </w:t>
      </w:r>
      <w:hyperlink r:id="rId13" w:history="1">
        <w:r w:rsidRPr="00FC48B6">
          <w:rPr>
            <w:rStyle w:val="Hyperlink"/>
            <w:rFonts w:ascii="Calibri" w:hAnsi="Calibri" w:cs="Calibri"/>
            <w:sz w:val="22"/>
            <w:szCs w:val="22"/>
          </w:rPr>
          <w:t>www.education.gov.uk</w:t>
        </w:r>
      </w:hyperlink>
      <w:r w:rsidRPr="00FC48B6">
        <w:rPr>
          <w:rFonts w:ascii="Calibri" w:hAnsi="Calibri" w:cs="Calibri"/>
          <w:sz w:val="22"/>
          <w:szCs w:val="22"/>
        </w:rPr>
        <w:t>).</w:t>
      </w:r>
    </w:p>
    <w:p w14:paraId="727BBF26" w14:textId="77777777" w:rsidR="006A291B" w:rsidRPr="00FC48B6" w:rsidRDefault="006A291B" w:rsidP="006A291B">
      <w:pPr>
        <w:jc w:val="both"/>
        <w:rPr>
          <w:rFonts w:ascii="Calibri" w:hAnsi="Calibri" w:cs="Calibri"/>
          <w:sz w:val="22"/>
          <w:szCs w:val="22"/>
        </w:rPr>
      </w:pPr>
    </w:p>
    <w:p w14:paraId="10610294" w14:textId="77777777" w:rsidR="006A291B" w:rsidRPr="00FC48B6" w:rsidRDefault="006A291B" w:rsidP="006A291B">
      <w:pPr>
        <w:jc w:val="both"/>
        <w:rPr>
          <w:rFonts w:ascii="Calibri" w:hAnsi="Calibri" w:cs="Calibri"/>
          <w:sz w:val="22"/>
          <w:szCs w:val="22"/>
        </w:rPr>
      </w:pPr>
      <w:r w:rsidRPr="00FC48B6">
        <w:rPr>
          <w:rFonts w:ascii="Calibri" w:hAnsi="Calibri" w:cs="Calibri"/>
          <w:sz w:val="22"/>
          <w:szCs w:val="22"/>
        </w:rPr>
        <w:t>The post holder will comply with Health and Safety requirements and specifically will take reasonable care of him/herself and other persons who may be affected by his/her acts or omissions at work (Health and Safety at Work Act 1974), and other relevant employment legislation and good policies.</w:t>
      </w:r>
    </w:p>
    <w:p w14:paraId="74AC9F49" w14:textId="77777777" w:rsidR="006A291B" w:rsidRPr="00FC48B6" w:rsidRDefault="006A291B" w:rsidP="006A291B">
      <w:pPr>
        <w:jc w:val="both"/>
        <w:rPr>
          <w:rFonts w:ascii="Calibri" w:hAnsi="Calibri" w:cs="Calibri"/>
          <w:sz w:val="22"/>
          <w:szCs w:val="22"/>
        </w:rPr>
      </w:pPr>
    </w:p>
    <w:p w14:paraId="1D67A437" w14:textId="77777777" w:rsidR="006A291B" w:rsidRPr="00FC48B6" w:rsidRDefault="006A291B" w:rsidP="006A291B">
      <w:pPr>
        <w:jc w:val="both"/>
        <w:rPr>
          <w:rFonts w:ascii="Calibri" w:hAnsi="Calibri" w:cs="Calibri"/>
          <w:b/>
          <w:sz w:val="22"/>
          <w:szCs w:val="22"/>
        </w:rPr>
      </w:pPr>
      <w:r w:rsidRPr="00FC48B6">
        <w:rPr>
          <w:rFonts w:ascii="Calibri" w:hAnsi="Calibri" w:cs="Calibri"/>
          <w:b/>
          <w:sz w:val="22"/>
          <w:szCs w:val="22"/>
        </w:rPr>
        <w:t>The Governing Body reserve the right to amend the job description at any time after consultation with the post holder.</w:t>
      </w:r>
    </w:p>
    <w:p w14:paraId="2C138CA7" w14:textId="77777777" w:rsidR="006A291B" w:rsidRPr="00FC48B6" w:rsidRDefault="006A291B" w:rsidP="006A291B">
      <w:pP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6924"/>
      </w:tblGrid>
      <w:tr w:rsidR="006A291B" w:rsidRPr="00FC48B6" w14:paraId="2ADF525A" w14:textId="77777777" w:rsidTr="00FC48B6">
        <w:tc>
          <w:tcPr>
            <w:tcW w:w="2093" w:type="dxa"/>
          </w:tcPr>
          <w:p w14:paraId="05079EC4" w14:textId="77777777" w:rsidR="006A291B" w:rsidRPr="00FC48B6" w:rsidRDefault="00DE7F76" w:rsidP="00FC48B6">
            <w:pPr>
              <w:rPr>
                <w:rFonts w:ascii="Calibri" w:hAnsi="Calibri" w:cs="Calibri"/>
                <w:b/>
                <w:sz w:val="22"/>
                <w:szCs w:val="22"/>
              </w:rPr>
            </w:pPr>
            <w:r>
              <w:rPr>
                <w:rFonts w:ascii="Calibri" w:hAnsi="Calibri" w:cs="Calibri"/>
                <w:b/>
                <w:sz w:val="22"/>
                <w:szCs w:val="22"/>
              </w:rPr>
              <w:t>OVERVIEW</w:t>
            </w:r>
            <w:r w:rsidR="006A291B" w:rsidRPr="00FC48B6">
              <w:rPr>
                <w:rFonts w:ascii="Calibri" w:hAnsi="Calibri" w:cs="Calibri"/>
                <w:b/>
                <w:sz w:val="22"/>
                <w:szCs w:val="22"/>
              </w:rPr>
              <w:t xml:space="preserve"> </w:t>
            </w:r>
          </w:p>
        </w:tc>
        <w:tc>
          <w:tcPr>
            <w:tcW w:w="6946" w:type="dxa"/>
          </w:tcPr>
          <w:p w14:paraId="10626C3E" w14:textId="20072D5C" w:rsidR="006A291B" w:rsidRPr="00FC48B6" w:rsidRDefault="00DE7F76" w:rsidP="00FC48B6">
            <w:pPr>
              <w:jc w:val="both"/>
              <w:rPr>
                <w:rFonts w:ascii="Calibri" w:hAnsi="Calibri" w:cs="Calibri"/>
                <w:sz w:val="22"/>
                <w:szCs w:val="22"/>
              </w:rPr>
            </w:pPr>
            <w:r w:rsidRPr="00DE7F76">
              <w:rPr>
                <w:rFonts w:ascii="Calibri" w:hAnsi="Calibri" w:cs="Calibri"/>
                <w:sz w:val="22"/>
                <w:szCs w:val="22"/>
              </w:rPr>
              <w:t xml:space="preserve">The Teaching and Learning (T&amp;L) Lead will support the Faculty Leader, in establishing the aims and objectives of the faculty to reflect the overall aims and objectives of the school and in implementing appropriate policies and procedures to ensure the achievement of these objectives. </w:t>
            </w:r>
            <w:r w:rsidR="002D51F8">
              <w:rPr>
                <w:rFonts w:ascii="Calibri" w:hAnsi="Calibri" w:cs="Calibri"/>
                <w:sz w:val="22"/>
                <w:szCs w:val="22"/>
              </w:rPr>
              <w:t>They</w:t>
            </w:r>
            <w:r w:rsidRPr="00DE7F76">
              <w:rPr>
                <w:rFonts w:ascii="Calibri" w:hAnsi="Calibri" w:cs="Calibri"/>
                <w:sz w:val="22"/>
                <w:szCs w:val="22"/>
              </w:rPr>
              <w:t xml:space="preserve"> </w:t>
            </w:r>
            <w:r w:rsidR="002D51F8">
              <w:rPr>
                <w:rFonts w:ascii="Calibri" w:hAnsi="Calibri" w:cs="Calibri"/>
                <w:sz w:val="22"/>
                <w:szCs w:val="22"/>
              </w:rPr>
              <w:t>will</w:t>
            </w:r>
            <w:r w:rsidRPr="00DE7F76">
              <w:rPr>
                <w:rFonts w:ascii="Calibri" w:hAnsi="Calibri" w:cs="Calibri"/>
                <w:sz w:val="22"/>
                <w:szCs w:val="22"/>
              </w:rPr>
              <w:t xml:space="preserve"> lead the development and monitoring of T&amp;L through CPD programmes, high quality meetings and training sessions and through rigorous and supportive quality assurance programmes.</w:t>
            </w:r>
            <w:r w:rsidR="002D51F8">
              <w:rPr>
                <w:rFonts w:ascii="Calibri" w:hAnsi="Calibri" w:cs="Calibri"/>
                <w:sz w:val="22"/>
                <w:szCs w:val="22"/>
              </w:rPr>
              <w:t xml:space="preserve"> They</w:t>
            </w:r>
            <w:r w:rsidRPr="00DE7F76">
              <w:rPr>
                <w:rFonts w:ascii="Calibri" w:hAnsi="Calibri" w:cs="Calibri"/>
                <w:sz w:val="22"/>
                <w:szCs w:val="22"/>
              </w:rPr>
              <w:t xml:space="preserve"> will work with the </w:t>
            </w:r>
            <w:r w:rsidR="002D51F8">
              <w:rPr>
                <w:rFonts w:ascii="Calibri" w:hAnsi="Calibri" w:cs="Calibri"/>
                <w:sz w:val="22"/>
                <w:szCs w:val="22"/>
              </w:rPr>
              <w:t>SLT</w:t>
            </w:r>
            <w:r w:rsidRPr="00DE7F76">
              <w:rPr>
                <w:rFonts w:ascii="Calibri" w:hAnsi="Calibri" w:cs="Calibri"/>
                <w:sz w:val="22"/>
                <w:szCs w:val="22"/>
              </w:rPr>
              <w:t xml:space="preserve"> and the Lead Practitioner in improving whole school Teaching and Learning through working with </w:t>
            </w:r>
            <w:r w:rsidR="00F272E8">
              <w:rPr>
                <w:rFonts w:ascii="Calibri" w:hAnsi="Calibri" w:cs="Calibri"/>
                <w:sz w:val="22"/>
                <w:szCs w:val="22"/>
              </w:rPr>
              <w:t xml:space="preserve">Faculty Leaders and </w:t>
            </w:r>
            <w:r w:rsidR="00A24E04">
              <w:rPr>
                <w:rFonts w:ascii="Calibri" w:hAnsi="Calibri" w:cs="Calibri"/>
                <w:sz w:val="22"/>
                <w:szCs w:val="22"/>
              </w:rPr>
              <w:t xml:space="preserve">other </w:t>
            </w:r>
            <w:r w:rsidR="00A24E04" w:rsidRPr="00DE7F76">
              <w:rPr>
                <w:rFonts w:ascii="Calibri" w:hAnsi="Calibri" w:cs="Calibri"/>
                <w:sz w:val="22"/>
                <w:szCs w:val="22"/>
              </w:rPr>
              <w:t>T</w:t>
            </w:r>
            <w:r w:rsidR="002D51F8">
              <w:rPr>
                <w:rFonts w:ascii="Calibri" w:hAnsi="Calibri" w:cs="Calibri"/>
                <w:sz w:val="22"/>
                <w:szCs w:val="22"/>
              </w:rPr>
              <w:t>&amp;L Leads</w:t>
            </w:r>
            <w:r w:rsidRPr="00DE7F76">
              <w:rPr>
                <w:rFonts w:ascii="Calibri" w:hAnsi="Calibri" w:cs="Calibri"/>
                <w:sz w:val="22"/>
                <w:szCs w:val="22"/>
              </w:rPr>
              <w:t xml:space="preserve"> as part of the </w:t>
            </w:r>
            <w:r w:rsidR="002D51F8">
              <w:rPr>
                <w:rFonts w:ascii="Calibri" w:hAnsi="Calibri" w:cs="Calibri"/>
                <w:sz w:val="22"/>
                <w:szCs w:val="22"/>
              </w:rPr>
              <w:t>Academic Board</w:t>
            </w:r>
            <w:r w:rsidRPr="00DE7F76">
              <w:rPr>
                <w:rFonts w:ascii="Calibri" w:hAnsi="Calibri" w:cs="Calibri"/>
                <w:sz w:val="22"/>
                <w:szCs w:val="22"/>
              </w:rPr>
              <w:t>.</w:t>
            </w:r>
          </w:p>
        </w:tc>
      </w:tr>
      <w:tr w:rsidR="006A291B" w:rsidRPr="00FC48B6" w14:paraId="0FBB2F81" w14:textId="77777777" w:rsidTr="00FC48B6">
        <w:tc>
          <w:tcPr>
            <w:tcW w:w="2093" w:type="dxa"/>
          </w:tcPr>
          <w:p w14:paraId="546719A4" w14:textId="77777777" w:rsidR="006A291B" w:rsidRPr="00FC48B6" w:rsidRDefault="00DE7F76" w:rsidP="00FC48B6">
            <w:pPr>
              <w:rPr>
                <w:rFonts w:ascii="Calibri" w:hAnsi="Calibri" w:cs="Calibri"/>
                <w:b/>
                <w:sz w:val="22"/>
                <w:szCs w:val="22"/>
              </w:rPr>
            </w:pPr>
            <w:r>
              <w:rPr>
                <w:rFonts w:ascii="Calibri" w:hAnsi="Calibri" w:cs="Calibri"/>
                <w:b/>
                <w:sz w:val="22"/>
                <w:szCs w:val="22"/>
              </w:rPr>
              <w:t>RESPONSIBLE FOR</w:t>
            </w:r>
          </w:p>
        </w:tc>
        <w:tc>
          <w:tcPr>
            <w:tcW w:w="6946" w:type="dxa"/>
          </w:tcPr>
          <w:p w14:paraId="124F8558" w14:textId="68846F15" w:rsidR="006A291B" w:rsidRPr="00FC48B6" w:rsidRDefault="00DE7F76" w:rsidP="00FC48B6">
            <w:pPr>
              <w:jc w:val="both"/>
              <w:rPr>
                <w:rFonts w:ascii="Calibri" w:hAnsi="Calibri" w:cs="Calibri"/>
                <w:sz w:val="22"/>
                <w:szCs w:val="22"/>
              </w:rPr>
            </w:pPr>
            <w:r w:rsidRPr="00DE7F76">
              <w:rPr>
                <w:rFonts w:ascii="Calibri" w:hAnsi="Calibri" w:cs="Calibri"/>
                <w:sz w:val="22"/>
                <w:szCs w:val="22"/>
              </w:rPr>
              <w:t>The</w:t>
            </w:r>
            <w:r w:rsidR="002D51F8">
              <w:rPr>
                <w:rFonts w:ascii="Calibri" w:hAnsi="Calibri" w:cs="Calibri"/>
                <w:sz w:val="22"/>
                <w:szCs w:val="22"/>
              </w:rPr>
              <w:t xml:space="preserve"> </w:t>
            </w:r>
            <w:r w:rsidRPr="00DE7F76">
              <w:rPr>
                <w:rFonts w:ascii="Calibri" w:hAnsi="Calibri" w:cs="Calibri"/>
                <w:sz w:val="22"/>
                <w:szCs w:val="22"/>
              </w:rPr>
              <w:t xml:space="preserve">Teaching and Learning Lead for </w:t>
            </w:r>
            <w:r w:rsidR="00A24E04">
              <w:rPr>
                <w:rFonts w:ascii="Calibri" w:hAnsi="Calibri" w:cs="Calibri"/>
                <w:sz w:val="22"/>
                <w:szCs w:val="22"/>
              </w:rPr>
              <w:t>MFL</w:t>
            </w:r>
            <w:r w:rsidRPr="00DE7F76">
              <w:rPr>
                <w:rFonts w:ascii="Calibri" w:hAnsi="Calibri" w:cs="Calibri"/>
                <w:sz w:val="22"/>
                <w:szCs w:val="22"/>
              </w:rPr>
              <w:t xml:space="preserve"> is responsible for </w:t>
            </w:r>
            <w:r w:rsidR="00F272E8">
              <w:rPr>
                <w:rFonts w:ascii="Calibri" w:hAnsi="Calibri" w:cs="Calibri"/>
                <w:sz w:val="22"/>
                <w:szCs w:val="22"/>
              </w:rPr>
              <w:t xml:space="preserve">leading the teaching of </w:t>
            </w:r>
            <w:r w:rsidR="00A24E04">
              <w:rPr>
                <w:rFonts w:ascii="Calibri" w:hAnsi="Calibri" w:cs="Calibri"/>
                <w:sz w:val="22"/>
                <w:szCs w:val="22"/>
              </w:rPr>
              <w:t>modern foreign languages</w:t>
            </w:r>
            <w:r w:rsidR="00F272E8">
              <w:rPr>
                <w:rFonts w:ascii="Calibri" w:hAnsi="Calibri" w:cs="Calibri"/>
                <w:sz w:val="22"/>
                <w:szCs w:val="22"/>
              </w:rPr>
              <w:t xml:space="preserve">, including </w:t>
            </w:r>
            <w:r w:rsidRPr="00DE7F76">
              <w:rPr>
                <w:rFonts w:ascii="Calibri" w:hAnsi="Calibri" w:cs="Calibri"/>
                <w:sz w:val="22"/>
                <w:szCs w:val="22"/>
              </w:rPr>
              <w:t xml:space="preserve">the performance of staff within their subject area </w:t>
            </w:r>
            <w:r w:rsidR="00F272E8">
              <w:rPr>
                <w:rFonts w:ascii="Calibri" w:hAnsi="Calibri" w:cs="Calibri"/>
                <w:sz w:val="22"/>
                <w:szCs w:val="22"/>
              </w:rPr>
              <w:t xml:space="preserve">and </w:t>
            </w:r>
            <w:r w:rsidRPr="00DE7F76">
              <w:rPr>
                <w:rFonts w:ascii="Calibri" w:hAnsi="Calibri" w:cs="Calibri"/>
                <w:sz w:val="22"/>
                <w:szCs w:val="22"/>
              </w:rPr>
              <w:t>area of responsibility</w:t>
            </w:r>
            <w:r w:rsidR="00F272E8">
              <w:rPr>
                <w:rFonts w:ascii="Calibri" w:hAnsi="Calibri" w:cs="Calibri"/>
                <w:sz w:val="22"/>
                <w:szCs w:val="22"/>
              </w:rPr>
              <w:t>,</w:t>
            </w:r>
            <w:r w:rsidRPr="00DE7F76">
              <w:rPr>
                <w:rFonts w:ascii="Calibri" w:hAnsi="Calibri" w:cs="Calibri"/>
                <w:sz w:val="22"/>
                <w:szCs w:val="22"/>
              </w:rPr>
              <w:t xml:space="preserve"> as decided by the Faculty Leader. This will include acting as a team leader within the school’s appraisal scheme.</w:t>
            </w:r>
          </w:p>
        </w:tc>
      </w:tr>
      <w:tr w:rsidR="006A291B" w:rsidRPr="00FC48B6" w14:paraId="1E17A472" w14:textId="77777777" w:rsidTr="00FC48B6">
        <w:tc>
          <w:tcPr>
            <w:tcW w:w="2093" w:type="dxa"/>
          </w:tcPr>
          <w:p w14:paraId="1B1A13A0" w14:textId="77777777" w:rsidR="006A291B" w:rsidRPr="00FC48B6" w:rsidRDefault="00DE7F76" w:rsidP="00FC48B6">
            <w:pPr>
              <w:rPr>
                <w:rFonts w:ascii="Calibri" w:hAnsi="Calibri" w:cs="Calibri"/>
                <w:b/>
                <w:sz w:val="22"/>
                <w:szCs w:val="22"/>
              </w:rPr>
            </w:pPr>
            <w:r>
              <w:rPr>
                <w:rFonts w:ascii="Calibri" w:hAnsi="Calibri" w:cs="Calibri"/>
                <w:b/>
                <w:sz w:val="22"/>
                <w:szCs w:val="22"/>
              </w:rPr>
              <w:t xml:space="preserve">LIAISING WITH </w:t>
            </w:r>
            <w:r w:rsidR="006A291B" w:rsidRPr="00FC48B6">
              <w:rPr>
                <w:rFonts w:ascii="Calibri" w:hAnsi="Calibri" w:cs="Calibri"/>
                <w:b/>
                <w:sz w:val="22"/>
                <w:szCs w:val="22"/>
              </w:rPr>
              <w:t xml:space="preserve"> </w:t>
            </w:r>
          </w:p>
        </w:tc>
        <w:tc>
          <w:tcPr>
            <w:tcW w:w="6946" w:type="dxa"/>
          </w:tcPr>
          <w:p w14:paraId="526F9799" w14:textId="77777777" w:rsidR="006A291B" w:rsidRPr="00FC48B6" w:rsidRDefault="00DE7F76" w:rsidP="00FC48B6">
            <w:pPr>
              <w:jc w:val="both"/>
              <w:rPr>
                <w:rFonts w:ascii="Calibri" w:hAnsi="Calibri" w:cs="Calibri"/>
                <w:sz w:val="22"/>
                <w:szCs w:val="22"/>
              </w:rPr>
            </w:pPr>
            <w:r w:rsidRPr="00DE7F76">
              <w:rPr>
                <w:rFonts w:ascii="Calibri" w:hAnsi="Calibri" w:cs="Calibri"/>
                <w:sz w:val="22"/>
                <w:szCs w:val="22"/>
              </w:rPr>
              <w:t>Senior Leadership Team and Lead Practitioner, Faculty Leader, other T&amp;L Lead</w:t>
            </w:r>
            <w:r w:rsidR="002D51F8">
              <w:rPr>
                <w:rFonts w:ascii="Calibri" w:hAnsi="Calibri" w:cs="Calibri"/>
                <w:sz w:val="22"/>
                <w:szCs w:val="22"/>
              </w:rPr>
              <w:t>s</w:t>
            </w:r>
            <w:r w:rsidRPr="00DE7F76">
              <w:rPr>
                <w:rFonts w:ascii="Calibri" w:hAnsi="Calibri" w:cs="Calibri"/>
                <w:sz w:val="22"/>
                <w:szCs w:val="22"/>
              </w:rPr>
              <w:t>, Lead Teachers, Classroom Teachers, SENCO, Tutors, Pupil Support Services and relevant staff with cross-school responsibilities, relevant support staff, LA representatives, external agencies and parents.</w:t>
            </w:r>
          </w:p>
        </w:tc>
      </w:tr>
      <w:tr w:rsidR="006A291B" w:rsidRPr="00FC48B6" w14:paraId="2B983D30" w14:textId="77777777" w:rsidTr="00FC48B6">
        <w:tc>
          <w:tcPr>
            <w:tcW w:w="2093" w:type="dxa"/>
          </w:tcPr>
          <w:p w14:paraId="0C0C776B" w14:textId="77777777" w:rsidR="006A291B" w:rsidRPr="00FC48B6" w:rsidRDefault="00DE7F76" w:rsidP="00FC48B6">
            <w:pPr>
              <w:rPr>
                <w:rFonts w:ascii="Calibri" w:hAnsi="Calibri" w:cs="Calibri"/>
                <w:b/>
                <w:sz w:val="22"/>
                <w:szCs w:val="22"/>
              </w:rPr>
            </w:pPr>
            <w:r>
              <w:rPr>
                <w:rFonts w:ascii="Calibri" w:hAnsi="Calibri" w:cs="Calibri"/>
                <w:b/>
                <w:sz w:val="22"/>
                <w:szCs w:val="22"/>
              </w:rPr>
              <w:t>WORKING TIME</w:t>
            </w:r>
            <w:r w:rsidR="006A291B" w:rsidRPr="00FC48B6">
              <w:rPr>
                <w:rFonts w:ascii="Calibri" w:hAnsi="Calibri" w:cs="Calibri"/>
                <w:b/>
                <w:sz w:val="22"/>
                <w:szCs w:val="22"/>
              </w:rPr>
              <w:t xml:space="preserve"> </w:t>
            </w:r>
          </w:p>
        </w:tc>
        <w:tc>
          <w:tcPr>
            <w:tcW w:w="6946" w:type="dxa"/>
          </w:tcPr>
          <w:p w14:paraId="554DFAB8" w14:textId="77777777" w:rsidR="006A291B" w:rsidRPr="00FC48B6" w:rsidRDefault="00DE7F76" w:rsidP="00DE7F76">
            <w:pPr>
              <w:pStyle w:val="ListParagraph"/>
              <w:spacing w:after="0" w:line="240" w:lineRule="auto"/>
              <w:ind w:left="0"/>
              <w:jc w:val="both"/>
              <w:rPr>
                <w:rFonts w:cs="Calibri"/>
              </w:rPr>
            </w:pPr>
            <w:r>
              <w:t>Full time as specified within the STPCD</w:t>
            </w:r>
          </w:p>
        </w:tc>
      </w:tr>
      <w:tr w:rsidR="006A291B" w:rsidRPr="00FC48B6" w14:paraId="3D65E8F7" w14:textId="77777777" w:rsidTr="00FC48B6">
        <w:tc>
          <w:tcPr>
            <w:tcW w:w="2093" w:type="dxa"/>
          </w:tcPr>
          <w:p w14:paraId="0A7013D6" w14:textId="77777777" w:rsidR="006A291B" w:rsidRPr="00FC48B6" w:rsidRDefault="00DE7F76" w:rsidP="00FC48B6">
            <w:pPr>
              <w:rPr>
                <w:rFonts w:ascii="Calibri" w:hAnsi="Calibri" w:cs="Calibri"/>
                <w:b/>
                <w:sz w:val="22"/>
                <w:szCs w:val="22"/>
              </w:rPr>
            </w:pPr>
            <w:r>
              <w:rPr>
                <w:rFonts w:ascii="Calibri" w:hAnsi="Calibri" w:cs="Calibri"/>
                <w:b/>
                <w:sz w:val="22"/>
                <w:szCs w:val="22"/>
              </w:rPr>
              <w:lastRenderedPageBreak/>
              <w:t xml:space="preserve">DUTIES AND RESPONSIBILITIES </w:t>
            </w:r>
          </w:p>
        </w:tc>
        <w:tc>
          <w:tcPr>
            <w:tcW w:w="6946" w:type="dxa"/>
          </w:tcPr>
          <w:p w14:paraId="08B5B177" w14:textId="77777777" w:rsidR="006A291B" w:rsidRPr="00FC48B6" w:rsidRDefault="00DE7F76" w:rsidP="00FC48B6">
            <w:pPr>
              <w:jc w:val="both"/>
              <w:rPr>
                <w:rFonts w:ascii="Calibri" w:hAnsi="Calibri" w:cs="Calibri"/>
                <w:sz w:val="22"/>
                <w:szCs w:val="22"/>
              </w:rPr>
            </w:pPr>
            <w:r w:rsidRPr="00DE7F76">
              <w:rPr>
                <w:rFonts w:ascii="Calibri" w:hAnsi="Calibri" w:cs="Calibri"/>
                <w:sz w:val="22"/>
                <w:szCs w:val="22"/>
              </w:rPr>
              <w:t>Main duties and responsibilities are indicated below. Other duties of an appropriate level and nature may also be required, as directed by the Headteacher</w:t>
            </w:r>
          </w:p>
        </w:tc>
      </w:tr>
      <w:tr w:rsidR="006A291B" w:rsidRPr="00FC48B6" w14:paraId="07EB5440" w14:textId="77777777" w:rsidTr="00FC48B6">
        <w:tc>
          <w:tcPr>
            <w:tcW w:w="2093" w:type="dxa"/>
          </w:tcPr>
          <w:p w14:paraId="09A71131" w14:textId="77777777" w:rsidR="006A291B" w:rsidRPr="00FC48B6" w:rsidRDefault="00DE7F76" w:rsidP="00FC48B6">
            <w:pPr>
              <w:rPr>
                <w:rFonts w:ascii="Calibri" w:hAnsi="Calibri" w:cs="Calibri"/>
                <w:b/>
                <w:sz w:val="22"/>
                <w:szCs w:val="22"/>
              </w:rPr>
            </w:pPr>
            <w:r>
              <w:rPr>
                <w:rFonts w:ascii="Calibri" w:hAnsi="Calibri" w:cs="Calibri"/>
                <w:b/>
                <w:sz w:val="22"/>
                <w:szCs w:val="22"/>
              </w:rPr>
              <w:t xml:space="preserve">CONDITIONS OF EMPLOYMENT </w:t>
            </w:r>
          </w:p>
        </w:tc>
        <w:tc>
          <w:tcPr>
            <w:tcW w:w="6946" w:type="dxa"/>
          </w:tcPr>
          <w:p w14:paraId="694B46E3" w14:textId="77777777" w:rsidR="006A291B" w:rsidRPr="00FC48B6" w:rsidRDefault="00DE7F76" w:rsidP="00DE7F76">
            <w:pPr>
              <w:jc w:val="both"/>
              <w:rPr>
                <w:rFonts w:ascii="Calibri" w:hAnsi="Calibri" w:cs="Calibri"/>
                <w:sz w:val="22"/>
                <w:szCs w:val="22"/>
              </w:rPr>
            </w:pPr>
            <w:r w:rsidRPr="00DE7F76">
              <w:rPr>
                <w:rFonts w:ascii="Calibri" w:hAnsi="Calibri" w:cs="Calibri"/>
                <w:sz w:val="22"/>
                <w:szCs w:val="22"/>
              </w:rPr>
              <w:t xml:space="preserve">The above responsibilities are subject to the general duties and responsibilities contained in the written statement of conditions of employment (the contract of employment). </w:t>
            </w:r>
            <w:r w:rsidR="002D51F8">
              <w:rPr>
                <w:rFonts w:ascii="Calibri" w:hAnsi="Calibri" w:cs="Calibri"/>
                <w:sz w:val="22"/>
                <w:szCs w:val="22"/>
              </w:rPr>
              <w:t>They are</w:t>
            </w:r>
            <w:r w:rsidRPr="00DE7F76">
              <w:rPr>
                <w:rFonts w:ascii="Calibri" w:hAnsi="Calibri" w:cs="Calibri"/>
                <w:sz w:val="22"/>
                <w:szCs w:val="22"/>
              </w:rPr>
              <w:t xml:space="preserve"> required to support and encourage the school’s ethos and its objectives, policies and procedures as agreed by the governing body. </w:t>
            </w:r>
            <w:r w:rsidR="002D51F8">
              <w:rPr>
                <w:rFonts w:ascii="Calibri" w:hAnsi="Calibri" w:cs="Calibri"/>
                <w:sz w:val="22"/>
                <w:szCs w:val="22"/>
              </w:rPr>
              <w:t>They</w:t>
            </w:r>
            <w:r w:rsidRPr="00DE7F76">
              <w:rPr>
                <w:rFonts w:ascii="Calibri" w:hAnsi="Calibri" w:cs="Calibri"/>
                <w:sz w:val="22"/>
                <w:szCs w:val="22"/>
              </w:rPr>
              <w:t xml:space="preserve"> shall uphold the school’s policy in respect of child protection and safeguarding matters. </w:t>
            </w:r>
            <w:r w:rsidR="002D51F8">
              <w:rPr>
                <w:rFonts w:ascii="Calibri" w:hAnsi="Calibri" w:cs="Calibri"/>
                <w:sz w:val="22"/>
                <w:szCs w:val="22"/>
              </w:rPr>
              <w:t>They</w:t>
            </w:r>
            <w:r w:rsidRPr="00DE7F76">
              <w:rPr>
                <w:rFonts w:ascii="Calibri" w:hAnsi="Calibri" w:cs="Calibri"/>
                <w:sz w:val="22"/>
                <w:szCs w:val="22"/>
              </w:rPr>
              <w:t xml:space="preserve"> shall be subject to all relevant statutory and institutional requirements. </w:t>
            </w:r>
            <w:r w:rsidR="002D51F8">
              <w:rPr>
                <w:rFonts w:ascii="Calibri" w:hAnsi="Calibri" w:cs="Calibri"/>
                <w:sz w:val="22"/>
                <w:szCs w:val="22"/>
              </w:rPr>
              <w:t>They</w:t>
            </w:r>
            <w:r w:rsidRPr="00DE7F76">
              <w:rPr>
                <w:rFonts w:ascii="Calibri" w:hAnsi="Calibri" w:cs="Calibri"/>
                <w:sz w:val="22"/>
                <w:szCs w:val="22"/>
              </w:rPr>
              <w:t xml:space="preserve"> may be required to perform any other reasonable tasks after consultation.</w:t>
            </w:r>
          </w:p>
        </w:tc>
      </w:tr>
      <w:tr w:rsidR="006A291B" w:rsidRPr="00FC48B6" w14:paraId="3B45DE9E" w14:textId="77777777" w:rsidTr="00FC48B6">
        <w:tc>
          <w:tcPr>
            <w:tcW w:w="2093" w:type="dxa"/>
          </w:tcPr>
          <w:p w14:paraId="6A0BD04C" w14:textId="77777777" w:rsidR="006A291B" w:rsidRPr="00FC48B6" w:rsidRDefault="006A291B" w:rsidP="00FC48B6">
            <w:pPr>
              <w:rPr>
                <w:rFonts w:ascii="Calibri" w:hAnsi="Calibri" w:cs="Calibri"/>
                <w:b/>
                <w:sz w:val="22"/>
                <w:szCs w:val="22"/>
              </w:rPr>
            </w:pPr>
          </w:p>
        </w:tc>
        <w:tc>
          <w:tcPr>
            <w:tcW w:w="6946" w:type="dxa"/>
          </w:tcPr>
          <w:p w14:paraId="6242E486" w14:textId="77777777" w:rsidR="006A291B" w:rsidRPr="00FC48B6" w:rsidRDefault="00DE7F76" w:rsidP="00FC48B6">
            <w:pPr>
              <w:jc w:val="both"/>
              <w:rPr>
                <w:rFonts w:ascii="Calibri" w:hAnsi="Calibri" w:cs="Calibri"/>
                <w:sz w:val="22"/>
                <w:szCs w:val="22"/>
              </w:rPr>
            </w:pPr>
            <w:r w:rsidRPr="00DE7F76">
              <w:rPr>
                <w:rFonts w:ascii="Calibri" w:hAnsi="Calibri" w:cs="Calibri"/>
                <w:sz w:val="22"/>
                <w:szCs w:val="22"/>
              </w:rPr>
              <w:t>This job description allocates duties and responsibilities but does not direct the particular amount of time to be spent on carrying them out and no part of it may be so constructed. This job description is not necessarily a comprehensive definition of the post. It will be reviewed at least once a year and it may be subject to modification at any time after consultation with the post holder. All members of staff are required to participate in the school’s appraisal scheme.</w:t>
            </w:r>
          </w:p>
        </w:tc>
      </w:tr>
      <w:tr w:rsidR="006A291B" w:rsidRPr="00FC48B6" w14:paraId="2CADBCF1" w14:textId="77777777" w:rsidTr="00FC48B6">
        <w:tc>
          <w:tcPr>
            <w:tcW w:w="2093" w:type="dxa"/>
          </w:tcPr>
          <w:p w14:paraId="027A297F" w14:textId="77777777" w:rsidR="006A291B" w:rsidRPr="00FC48B6" w:rsidRDefault="00DE7F76" w:rsidP="00FC48B6">
            <w:pPr>
              <w:rPr>
                <w:rFonts w:ascii="Calibri" w:hAnsi="Calibri" w:cs="Calibri"/>
                <w:b/>
                <w:sz w:val="22"/>
                <w:szCs w:val="22"/>
              </w:rPr>
            </w:pPr>
            <w:r>
              <w:rPr>
                <w:rFonts w:ascii="Calibri" w:hAnsi="Calibri" w:cs="Calibri"/>
                <w:b/>
                <w:sz w:val="22"/>
                <w:szCs w:val="22"/>
              </w:rPr>
              <w:t>KEY FUNCTIONS</w:t>
            </w:r>
          </w:p>
        </w:tc>
        <w:tc>
          <w:tcPr>
            <w:tcW w:w="6946" w:type="dxa"/>
          </w:tcPr>
          <w:p w14:paraId="2396954D" w14:textId="02FB5D7F" w:rsidR="00F272E8" w:rsidRDefault="00F272E8" w:rsidP="00F272E8">
            <w:pPr>
              <w:numPr>
                <w:ilvl w:val="0"/>
                <w:numId w:val="13"/>
              </w:numPr>
              <w:jc w:val="both"/>
              <w:rPr>
                <w:rFonts w:ascii="Calibri" w:hAnsi="Calibri" w:cs="Calibri"/>
                <w:sz w:val="22"/>
                <w:szCs w:val="22"/>
              </w:rPr>
            </w:pPr>
            <w:r>
              <w:rPr>
                <w:rFonts w:ascii="Calibri" w:hAnsi="Calibri" w:cs="Calibri"/>
                <w:sz w:val="22"/>
                <w:szCs w:val="22"/>
              </w:rPr>
              <w:t xml:space="preserve">To lead the delivery of </w:t>
            </w:r>
            <w:r w:rsidR="00A24E04">
              <w:rPr>
                <w:rFonts w:ascii="Calibri" w:hAnsi="Calibri" w:cs="Calibri"/>
                <w:sz w:val="22"/>
                <w:szCs w:val="22"/>
              </w:rPr>
              <w:t xml:space="preserve">Modern Foreign Languages (French, Spanish &amp; German) </w:t>
            </w:r>
          </w:p>
          <w:p w14:paraId="62EA6C3C" w14:textId="77777777" w:rsidR="00DE7F76" w:rsidRPr="00DE7F76" w:rsidRDefault="00DE7F76" w:rsidP="00DE7F76">
            <w:pPr>
              <w:numPr>
                <w:ilvl w:val="0"/>
                <w:numId w:val="13"/>
              </w:numPr>
              <w:jc w:val="both"/>
              <w:rPr>
                <w:rFonts w:ascii="Calibri" w:hAnsi="Calibri" w:cs="Calibri"/>
                <w:sz w:val="22"/>
                <w:szCs w:val="22"/>
              </w:rPr>
            </w:pPr>
            <w:r w:rsidRPr="00DE7F76">
              <w:rPr>
                <w:rFonts w:ascii="Calibri" w:hAnsi="Calibri" w:cs="Calibri"/>
                <w:sz w:val="22"/>
                <w:szCs w:val="22"/>
              </w:rPr>
              <w:t>To support the</w:t>
            </w:r>
            <w:r>
              <w:t xml:space="preserve"> </w:t>
            </w:r>
            <w:r w:rsidRPr="00DE7F76">
              <w:rPr>
                <w:rFonts w:ascii="Calibri" w:hAnsi="Calibri" w:cs="Calibri"/>
                <w:sz w:val="22"/>
                <w:szCs w:val="22"/>
              </w:rPr>
              <w:t xml:space="preserve">Faculty Leader in establishing and maintaining policies and practices to promote positive learning, pupil behaviour and achievement in the Faculty within the framework of school policy. </w:t>
            </w:r>
          </w:p>
          <w:p w14:paraId="564732A8" w14:textId="77777777" w:rsidR="00DE7F76" w:rsidRPr="00DE7F76" w:rsidRDefault="00DE7F76" w:rsidP="00DE7F76">
            <w:pPr>
              <w:numPr>
                <w:ilvl w:val="0"/>
                <w:numId w:val="13"/>
              </w:numPr>
              <w:jc w:val="both"/>
              <w:rPr>
                <w:rFonts w:ascii="Calibri" w:hAnsi="Calibri" w:cs="Calibri"/>
                <w:sz w:val="22"/>
                <w:szCs w:val="22"/>
              </w:rPr>
            </w:pPr>
            <w:r w:rsidRPr="00DE7F76">
              <w:rPr>
                <w:rFonts w:ascii="Calibri" w:hAnsi="Calibri" w:cs="Calibri"/>
                <w:sz w:val="22"/>
                <w:szCs w:val="22"/>
              </w:rPr>
              <w:t xml:space="preserve">To support the Faculty Leader to develop and implement the Faculty policies, plans, targets and practices. </w:t>
            </w:r>
          </w:p>
          <w:p w14:paraId="046F305A" w14:textId="77777777" w:rsidR="00DE7F76" w:rsidRPr="00DE7F76" w:rsidRDefault="00DE7F76" w:rsidP="00DE7F76">
            <w:pPr>
              <w:numPr>
                <w:ilvl w:val="0"/>
                <w:numId w:val="13"/>
              </w:numPr>
              <w:jc w:val="both"/>
              <w:rPr>
                <w:rFonts w:ascii="Calibri" w:hAnsi="Calibri" w:cs="Calibri"/>
                <w:sz w:val="22"/>
                <w:szCs w:val="22"/>
              </w:rPr>
            </w:pPr>
            <w:r w:rsidRPr="00DE7F76">
              <w:rPr>
                <w:rFonts w:ascii="Calibri" w:hAnsi="Calibri" w:cs="Calibri"/>
                <w:sz w:val="22"/>
                <w:szCs w:val="22"/>
              </w:rPr>
              <w:t xml:space="preserve">To lead and manage the delivery of a particular aspect of teaching and learning within the faculty, for example by leading a key stage or taking responsibility for assessment. </w:t>
            </w:r>
          </w:p>
          <w:p w14:paraId="389E8D97" w14:textId="77777777" w:rsidR="00DE7F76" w:rsidRPr="00DE7F76" w:rsidRDefault="00DE7F76" w:rsidP="00DE7F76">
            <w:pPr>
              <w:numPr>
                <w:ilvl w:val="0"/>
                <w:numId w:val="13"/>
              </w:numPr>
              <w:jc w:val="both"/>
              <w:rPr>
                <w:rFonts w:ascii="Calibri" w:hAnsi="Calibri" w:cs="Calibri"/>
                <w:sz w:val="22"/>
                <w:szCs w:val="22"/>
              </w:rPr>
            </w:pPr>
            <w:r w:rsidRPr="00DE7F76">
              <w:rPr>
                <w:rFonts w:ascii="Calibri" w:hAnsi="Calibri" w:cs="Calibri"/>
                <w:sz w:val="22"/>
                <w:szCs w:val="22"/>
              </w:rPr>
              <w:t>To</w:t>
            </w:r>
            <w:r w:rsidR="00D94314">
              <w:rPr>
                <w:rFonts w:ascii="Calibri" w:hAnsi="Calibri" w:cs="Calibri"/>
                <w:sz w:val="22"/>
                <w:szCs w:val="22"/>
              </w:rPr>
              <w:t xml:space="preserve"> work with other post holders to </w:t>
            </w:r>
            <w:r w:rsidRPr="00DE7F76">
              <w:rPr>
                <w:rFonts w:ascii="Calibri" w:hAnsi="Calibri" w:cs="Calibri"/>
                <w:sz w:val="22"/>
                <w:szCs w:val="22"/>
              </w:rPr>
              <w:t xml:space="preserve">support and challenge all teachers in the Faculty to ensure that their teaching is of the highest quality and fulfil the terms of their job description </w:t>
            </w:r>
          </w:p>
          <w:p w14:paraId="35AAA9BB" w14:textId="77777777" w:rsidR="00DE7F76" w:rsidRPr="00DE7F76" w:rsidRDefault="00DE7F76" w:rsidP="00DE7F76">
            <w:pPr>
              <w:numPr>
                <w:ilvl w:val="0"/>
                <w:numId w:val="13"/>
              </w:numPr>
              <w:jc w:val="both"/>
              <w:rPr>
                <w:rFonts w:ascii="Calibri" w:hAnsi="Calibri" w:cs="Calibri"/>
                <w:sz w:val="22"/>
                <w:szCs w:val="22"/>
              </w:rPr>
            </w:pPr>
            <w:r w:rsidRPr="00DE7F76">
              <w:rPr>
                <w:rFonts w:ascii="Calibri" w:hAnsi="Calibri" w:cs="Calibri"/>
                <w:sz w:val="22"/>
                <w:szCs w:val="22"/>
              </w:rPr>
              <w:t>To, with the other T&amp;L Lead and the Faculty Leader, lead the Faculty’s quality assurance programmes to ensure effective monitoring and support of all teachers (</w:t>
            </w:r>
            <w:proofErr w:type="spellStart"/>
            <w:r w:rsidRPr="00DE7F76">
              <w:rPr>
                <w:rFonts w:ascii="Calibri" w:hAnsi="Calibri" w:cs="Calibri"/>
                <w:sz w:val="22"/>
                <w:szCs w:val="22"/>
              </w:rPr>
              <w:t>eg</w:t>
            </w:r>
            <w:proofErr w:type="spellEnd"/>
            <w:r w:rsidRPr="00DE7F76">
              <w:rPr>
                <w:rFonts w:ascii="Calibri" w:hAnsi="Calibri" w:cs="Calibri"/>
                <w:sz w:val="22"/>
                <w:szCs w:val="22"/>
              </w:rPr>
              <w:t xml:space="preserve"> by arranging Learning Walks, Book Looks etc) </w:t>
            </w:r>
          </w:p>
          <w:p w14:paraId="6F3E3689" w14:textId="77777777" w:rsidR="00DE7F76" w:rsidRPr="00DE7F76" w:rsidRDefault="00DE7F76" w:rsidP="00DE7F76">
            <w:pPr>
              <w:numPr>
                <w:ilvl w:val="0"/>
                <w:numId w:val="13"/>
              </w:numPr>
              <w:jc w:val="both"/>
              <w:rPr>
                <w:rFonts w:ascii="Calibri" w:hAnsi="Calibri" w:cs="Calibri"/>
                <w:sz w:val="22"/>
                <w:szCs w:val="22"/>
              </w:rPr>
            </w:pPr>
            <w:r w:rsidRPr="00DE7F76">
              <w:rPr>
                <w:rFonts w:ascii="Calibri" w:hAnsi="Calibri" w:cs="Calibri"/>
                <w:sz w:val="22"/>
                <w:szCs w:val="22"/>
              </w:rPr>
              <w:t xml:space="preserve">To, with the other T&amp;L Lead, lead the Faculty’s CPD programme to ensure the development of all teachers and ensure that all staff are reflective practitioners </w:t>
            </w:r>
          </w:p>
          <w:p w14:paraId="40BF0A2C" w14:textId="77777777" w:rsidR="006A291B" w:rsidRDefault="00DE7F76" w:rsidP="00DE7F76">
            <w:pPr>
              <w:numPr>
                <w:ilvl w:val="0"/>
                <w:numId w:val="13"/>
              </w:numPr>
              <w:jc w:val="both"/>
              <w:rPr>
                <w:rFonts w:ascii="Calibri" w:hAnsi="Calibri" w:cs="Calibri"/>
                <w:sz w:val="22"/>
                <w:szCs w:val="22"/>
              </w:rPr>
            </w:pPr>
            <w:r w:rsidRPr="00DE7F76">
              <w:rPr>
                <w:rFonts w:ascii="Calibri" w:hAnsi="Calibri" w:cs="Calibri"/>
                <w:sz w:val="22"/>
                <w:szCs w:val="22"/>
              </w:rPr>
              <w:t xml:space="preserve">To work with the </w:t>
            </w:r>
            <w:r w:rsidR="002D51F8">
              <w:rPr>
                <w:rFonts w:ascii="Calibri" w:hAnsi="Calibri" w:cs="Calibri"/>
                <w:sz w:val="22"/>
                <w:szCs w:val="22"/>
              </w:rPr>
              <w:t>SLT</w:t>
            </w:r>
            <w:r w:rsidRPr="00DE7F76">
              <w:rPr>
                <w:rFonts w:ascii="Calibri" w:hAnsi="Calibri" w:cs="Calibri"/>
                <w:sz w:val="22"/>
                <w:szCs w:val="22"/>
              </w:rPr>
              <w:t xml:space="preserve"> and the Lead Practitioner to plan and implement whole school CPD as part of the Leading Learning Team</w:t>
            </w:r>
          </w:p>
          <w:p w14:paraId="7BF6231B" w14:textId="77777777" w:rsidR="00F272E8" w:rsidRPr="00FC48B6" w:rsidRDefault="00F272E8" w:rsidP="00DE7F76">
            <w:pPr>
              <w:numPr>
                <w:ilvl w:val="0"/>
                <w:numId w:val="13"/>
              </w:numPr>
              <w:jc w:val="both"/>
              <w:rPr>
                <w:rFonts w:ascii="Calibri" w:hAnsi="Calibri" w:cs="Calibri"/>
                <w:sz w:val="22"/>
                <w:szCs w:val="22"/>
              </w:rPr>
            </w:pPr>
            <w:r>
              <w:rPr>
                <w:rFonts w:ascii="Calibri" w:hAnsi="Calibri" w:cs="Calibri"/>
                <w:sz w:val="22"/>
                <w:szCs w:val="22"/>
              </w:rPr>
              <w:t>To mentor and develop trainee teachers, including ECTs</w:t>
            </w:r>
          </w:p>
        </w:tc>
      </w:tr>
      <w:tr w:rsidR="006A291B" w:rsidRPr="00DE7F76" w14:paraId="154D5620" w14:textId="77777777" w:rsidTr="00FC48B6">
        <w:tc>
          <w:tcPr>
            <w:tcW w:w="2093" w:type="dxa"/>
          </w:tcPr>
          <w:p w14:paraId="20364664" w14:textId="77777777" w:rsidR="006A291B" w:rsidRPr="00DE7F76" w:rsidRDefault="00DE7F76" w:rsidP="00DE7F76">
            <w:pPr>
              <w:rPr>
                <w:rFonts w:ascii="Calibri" w:hAnsi="Calibri" w:cs="Calibri"/>
                <w:b/>
                <w:sz w:val="22"/>
                <w:szCs w:val="22"/>
              </w:rPr>
            </w:pPr>
            <w:r w:rsidRPr="00DE7F76">
              <w:rPr>
                <w:rFonts w:ascii="Calibri" w:hAnsi="Calibri" w:cs="Calibri"/>
                <w:b/>
                <w:sz w:val="22"/>
                <w:szCs w:val="22"/>
              </w:rPr>
              <w:t xml:space="preserve">SPECIFIC RESPONSIBILITIES </w:t>
            </w:r>
          </w:p>
        </w:tc>
        <w:tc>
          <w:tcPr>
            <w:tcW w:w="6946" w:type="dxa"/>
          </w:tcPr>
          <w:p w14:paraId="5D371FD3" w14:textId="77777777" w:rsidR="00DE7F76" w:rsidRPr="00DE7F76" w:rsidRDefault="00DE7F76" w:rsidP="00DE7F76">
            <w:pPr>
              <w:jc w:val="both"/>
              <w:rPr>
                <w:rFonts w:ascii="Calibri" w:hAnsi="Calibri" w:cs="Calibri"/>
                <w:b/>
                <w:sz w:val="22"/>
                <w:szCs w:val="22"/>
              </w:rPr>
            </w:pPr>
            <w:r w:rsidRPr="00DE7F76">
              <w:rPr>
                <w:rFonts w:ascii="Calibri" w:hAnsi="Calibri" w:cs="Calibri"/>
                <w:b/>
                <w:sz w:val="22"/>
                <w:szCs w:val="22"/>
              </w:rPr>
              <w:t xml:space="preserve">The main responsibilities of the post are to: </w:t>
            </w:r>
          </w:p>
          <w:p w14:paraId="31B2BDF1" w14:textId="4D9AD0F3" w:rsidR="004501DC" w:rsidRPr="004501DC" w:rsidRDefault="00D94314" w:rsidP="004501DC">
            <w:pPr>
              <w:numPr>
                <w:ilvl w:val="0"/>
                <w:numId w:val="14"/>
              </w:numPr>
              <w:spacing w:after="120"/>
              <w:rPr>
                <w:rFonts w:asciiTheme="minorHAnsi" w:hAnsiTheme="minorHAnsi" w:cstheme="minorHAnsi"/>
                <w:sz w:val="22"/>
                <w:szCs w:val="22"/>
              </w:rPr>
            </w:pPr>
            <w:r w:rsidRPr="004501DC">
              <w:rPr>
                <w:rFonts w:asciiTheme="minorHAnsi" w:hAnsiTheme="minorHAnsi" w:cstheme="minorHAnsi"/>
                <w:sz w:val="22"/>
                <w:szCs w:val="22"/>
              </w:rPr>
              <w:t>L</w:t>
            </w:r>
            <w:r w:rsidR="00F272E8" w:rsidRPr="004501DC">
              <w:rPr>
                <w:rFonts w:asciiTheme="minorHAnsi" w:hAnsiTheme="minorHAnsi" w:cstheme="minorHAnsi"/>
                <w:sz w:val="22"/>
                <w:szCs w:val="22"/>
              </w:rPr>
              <w:t xml:space="preserve">ead the </w:t>
            </w:r>
            <w:r w:rsidRPr="004501DC">
              <w:rPr>
                <w:rFonts w:asciiTheme="minorHAnsi" w:hAnsiTheme="minorHAnsi" w:cstheme="minorHAnsi"/>
                <w:sz w:val="22"/>
                <w:szCs w:val="22"/>
              </w:rPr>
              <w:t>teaching and learning o</w:t>
            </w:r>
            <w:r w:rsidR="00F272E8" w:rsidRPr="004501DC">
              <w:rPr>
                <w:rFonts w:asciiTheme="minorHAnsi" w:hAnsiTheme="minorHAnsi" w:cstheme="minorHAnsi"/>
                <w:sz w:val="22"/>
                <w:szCs w:val="22"/>
              </w:rPr>
              <w:t xml:space="preserve">f </w:t>
            </w:r>
            <w:r w:rsidR="00A24E04">
              <w:rPr>
                <w:rFonts w:asciiTheme="minorHAnsi" w:hAnsiTheme="minorHAnsi" w:cstheme="minorHAnsi"/>
                <w:sz w:val="22"/>
                <w:szCs w:val="22"/>
              </w:rPr>
              <w:t>Modern Foreign Languages</w:t>
            </w:r>
            <w:r w:rsidR="00F272E8" w:rsidRPr="004501DC">
              <w:rPr>
                <w:rFonts w:asciiTheme="minorHAnsi" w:hAnsiTheme="minorHAnsi" w:cstheme="minorHAnsi"/>
                <w:sz w:val="22"/>
                <w:szCs w:val="22"/>
              </w:rPr>
              <w:t xml:space="preserve"> </w:t>
            </w:r>
            <w:r w:rsidR="004501DC" w:rsidRPr="004501DC">
              <w:rPr>
                <w:rFonts w:asciiTheme="minorHAnsi" w:hAnsiTheme="minorHAnsi" w:cstheme="minorHAnsi"/>
                <w:sz w:val="22"/>
                <w:szCs w:val="22"/>
              </w:rPr>
              <w:t xml:space="preserve">at KS3, </w:t>
            </w:r>
            <w:r w:rsidR="00A24E04">
              <w:rPr>
                <w:rFonts w:asciiTheme="minorHAnsi" w:hAnsiTheme="minorHAnsi" w:cstheme="minorHAnsi"/>
                <w:sz w:val="22"/>
                <w:szCs w:val="22"/>
              </w:rPr>
              <w:t>KS</w:t>
            </w:r>
            <w:r w:rsidR="004501DC" w:rsidRPr="004501DC">
              <w:rPr>
                <w:rFonts w:asciiTheme="minorHAnsi" w:hAnsiTheme="minorHAnsi" w:cstheme="minorHAnsi"/>
                <w:sz w:val="22"/>
                <w:szCs w:val="22"/>
              </w:rPr>
              <w:t xml:space="preserve">4 and </w:t>
            </w:r>
            <w:r w:rsidR="00A24E04">
              <w:rPr>
                <w:rFonts w:asciiTheme="minorHAnsi" w:hAnsiTheme="minorHAnsi" w:cstheme="minorHAnsi"/>
                <w:sz w:val="22"/>
                <w:szCs w:val="22"/>
              </w:rPr>
              <w:t>KS</w:t>
            </w:r>
            <w:r w:rsidR="004501DC" w:rsidRPr="004501DC">
              <w:rPr>
                <w:rFonts w:asciiTheme="minorHAnsi" w:hAnsiTheme="minorHAnsi" w:cstheme="minorHAnsi"/>
                <w:sz w:val="22"/>
                <w:szCs w:val="22"/>
              </w:rPr>
              <w:t xml:space="preserve">5 </w:t>
            </w:r>
          </w:p>
          <w:p w14:paraId="1B3B34AB" w14:textId="1FD522C7" w:rsidR="00F272E8" w:rsidRDefault="00D94314" w:rsidP="00F272E8">
            <w:pPr>
              <w:numPr>
                <w:ilvl w:val="0"/>
                <w:numId w:val="13"/>
              </w:numPr>
              <w:jc w:val="both"/>
              <w:rPr>
                <w:rFonts w:ascii="Calibri" w:hAnsi="Calibri" w:cs="Calibri"/>
                <w:sz w:val="22"/>
                <w:szCs w:val="22"/>
              </w:rPr>
            </w:pPr>
            <w:r>
              <w:rPr>
                <w:rFonts w:ascii="Calibri" w:hAnsi="Calibri" w:cs="Calibri"/>
                <w:sz w:val="22"/>
                <w:szCs w:val="22"/>
              </w:rPr>
              <w:t xml:space="preserve">Be responsible </w:t>
            </w:r>
            <w:r w:rsidR="00F272E8">
              <w:rPr>
                <w:rFonts w:ascii="Calibri" w:hAnsi="Calibri" w:cs="Calibri"/>
                <w:sz w:val="22"/>
                <w:szCs w:val="22"/>
              </w:rPr>
              <w:t xml:space="preserve">for the </w:t>
            </w:r>
            <w:r>
              <w:rPr>
                <w:rFonts w:ascii="Calibri" w:hAnsi="Calibri" w:cs="Calibri"/>
                <w:sz w:val="22"/>
                <w:szCs w:val="22"/>
              </w:rPr>
              <w:t>progress and achievement</w:t>
            </w:r>
            <w:r w:rsidR="00F272E8">
              <w:rPr>
                <w:rFonts w:ascii="Calibri" w:hAnsi="Calibri" w:cs="Calibri"/>
                <w:sz w:val="22"/>
                <w:szCs w:val="22"/>
              </w:rPr>
              <w:t xml:space="preserve"> of students in </w:t>
            </w:r>
            <w:r w:rsidR="00A24E04">
              <w:rPr>
                <w:rFonts w:ascii="Calibri" w:hAnsi="Calibri" w:cs="Calibri"/>
                <w:sz w:val="22"/>
                <w:szCs w:val="22"/>
              </w:rPr>
              <w:t>Modern Foreign Languages</w:t>
            </w:r>
          </w:p>
          <w:p w14:paraId="49603619" w14:textId="34D54AC1" w:rsidR="00D94314" w:rsidRDefault="00D94314" w:rsidP="00F272E8">
            <w:pPr>
              <w:numPr>
                <w:ilvl w:val="0"/>
                <w:numId w:val="13"/>
              </w:numPr>
              <w:jc w:val="both"/>
              <w:rPr>
                <w:rFonts w:ascii="Calibri" w:hAnsi="Calibri" w:cs="Calibri"/>
                <w:sz w:val="22"/>
                <w:szCs w:val="22"/>
              </w:rPr>
            </w:pPr>
            <w:r>
              <w:rPr>
                <w:rFonts w:ascii="Calibri" w:hAnsi="Calibri" w:cs="Calibri"/>
                <w:sz w:val="22"/>
                <w:szCs w:val="22"/>
              </w:rPr>
              <w:t xml:space="preserve">Be responsible for the development of the </w:t>
            </w:r>
            <w:r w:rsidR="000D1D03">
              <w:rPr>
                <w:rFonts w:ascii="Calibri" w:hAnsi="Calibri" w:cs="Calibri"/>
                <w:sz w:val="22"/>
                <w:szCs w:val="22"/>
              </w:rPr>
              <w:t xml:space="preserve">MFL </w:t>
            </w:r>
            <w:bookmarkStart w:id="0" w:name="_GoBack"/>
            <w:bookmarkEnd w:id="0"/>
            <w:r>
              <w:rPr>
                <w:rFonts w:ascii="Calibri" w:hAnsi="Calibri" w:cs="Calibri"/>
                <w:sz w:val="22"/>
                <w:szCs w:val="22"/>
              </w:rPr>
              <w:t>Curriculum</w:t>
            </w:r>
          </w:p>
          <w:p w14:paraId="0B083CD8" w14:textId="77777777" w:rsidR="00D94314" w:rsidRPr="00DE7F76" w:rsidRDefault="00D94314" w:rsidP="00D94314">
            <w:pPr>
              <w:numPr>
                <w:ilvl w:val="0"/>
                <w:numId w:val="13"/>
              </w:numPr>
              <w:jc w:val="both"/>
              <w:rPr>
                <w:rFonts w:ascii="Calibri" w:hAnsi="Calibri" w:cs="Calibri"/>
                <w:sz w:val="22"/>
                <w:szCs w:val="22"/>
              </w:rPr>
            </w:pPr>
            <w:r>
              <w:rPr>
                <w:rFonts w:ascii="Calibri" w:hAnsi="Calibri" w:cs="Calibri"/>
                <w:sz w:val="22"/>
                <w:szCs w:val="22"/>
              </w:rPr>
              <w:t>E</w:t>
            </w:r>
            <w:r w:rsidRPr="00DE7F76">
              <w:rPr>
                <w:rFonts w:ascii="Calibri" w:hAnsi="Calibri" w:cs="Calibri"/>
                <w:sz w:val="22"/>
                <w:szCs w:val="22"/>
              </w:rPr>
              <w:t xml:space="preserve">nsure, working with other subject teachers and post holders, that high quality schemes of work are in place for all areas of the Faculty </w:t>
            </w:r>
            <w:r w:rsidRPr="00DE7F76">
              <w:rPr>
                <w:rFonts w:ascii="Calibri" w:hAnsi="Calibri" w:cs="Calibri"/>
                <w:sz w:val="22"/>
                <w:szCs w:val="22"/>
              </w:rPr>
              <w:lastRenderedPageBreak/>
              <w:t xml:space="preserve">which develop students subject understanding as well as the school’s core skills and core values </w:t>
            </w:r>
          </w:p>
          <w:p w14:paraId="5612E330"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S</w:t>
            </w:r>
            <w:r w:rsidRPr="00DE7F76">
              <w:rPr>
                <w:rFonts w:ascii="Calibri" w:hAnsi="Calibri" w:cs="Calibri"/>
                <w:sz w:val="22"/>
                <w:szCs w:val="22"/>
              </w:rPr>
              <w:t xml:space="preserve">upport the Faculty Leader by evaluating the teaching of subjects in the Faculty Area, use this analysis to identify effective practice and areas for improvement, and </w:t>
            </w:r>
            <w:proofErr w:type="gramStart"/>
            <w:r w:rsidRPr="00DE7F76">
              <w:rPr>
                <w:rFonts w:ascii="Calibri" w:hAnsi="Calibri" w:cs="Calibri"/>
                <w:sz w:val="22"/>
                <w:szCs w:val="22"/>
              </w:rPr>
              <w:t>take action</w:t>
            </w:r>
            <w:proofErr w:type="gramEnd"/>
            <w:r w:rsidRPr="00DE7F76">
              <w:rPr>
                <w:rFonts w:ascii="Calibri" w:hAnsi="Calibri" w:cs="Calibri"/>
                <w:sz w:val="22"/>
                <w:szCs w:val="22"/>
              </w:rPr>
              <w:t xml:space="preserve"> to improve further the quality of teaching </w:t>
            </w:r>
          </w:p>
          <w:p w14:paraId="2DA29589"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S</w:t>
            </w:r>
            <w:r w:rsidRPr="00DE7F76">
              <w:rPr>
                <w:rFonts w:ascii="Calibri" w:hAnsi="Calibri" w:cs="Calibri"/>
                <w:sz w:val="22"/>
                <w:szCs w:val="22"/>
              </w:rPr>
              <w:t xml:space="preserve">upport the Faculty Leader by setting expectations and targets for staff particularly in relation to the quality of teaching </w:t>
            </w:r>
          </w:p>
          <w:p w14:paraId="514F6E3A"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E</w:t>
            </w:r>
            <w:r w:rsidRPr="00DE7F76">
              <w:rPr>
                <w:rFonts w:ascii="Calibri" w:hAnsi="Calibri" w:cs="Calibri"/>
                <w:sz w:val="22"/>
                <w:szCs w:val="22"/>
              </w:rPr>
              <w:t xml:space="preserve">nsure that information about pupils’ achievements in previous classes and schools is used effectively to secure good progress in the Faculty Area </w:t>
            </w:r>
          </w:p>
          <w:p w14:paraId="6F448F85"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E</w:t>
            </w:r>
            <w:r w:rsidRPr="00DE7F76">
              <w:rPr>
                <w:rFonts w:ascii="Calibri" w:hAnsi="Calibri" w:cs="Calibri"/>
                <w:sz w:val="22"/>
                <w:szCs w:val="22"/>
              </w:rPr>
              <w:t xml:space="preserve">nsure teaching develops pupils’ literacy, numeracy and study skills throughout the Faculty </w:t>
            </w:r>
          </w:p>
          <w:p w14:paraId="3442C319"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H</w:t>
            </w:r>
            <w:r w:rsidRPr="00DE7F76">
              <w:rPr>
                <w:rFonts w:ascii="Calibri" w:hAnsi="Calibri" w:cs="Calibri"/>
                <w:sz w:val="22"/>
                <w:szCs w:val="22"/>
              </w:rPr>
              <w:t xml:space="preserve">ave oversight of the development of the curriculum as a whole </w:t>
            </w:r>
          </w:p>
          <w:p w14:paraId="00437193" w14:textId="4A24B8D6" w:rsidR="00F272E8" w:rsidRDefault="00DE7F76" w:rsidP="00DE7F76">
            <w:pPr>
              <w:numPr>
                <w:ilvl w:val="0"/>
                <w:numId w:val="13"/>
              </w:numPr>
              <w:jc w:val="both"/>
              <w:rPr>
                <w:rFonts w:ascii="Calibri" w:hAnsi="Calibri" w:cs="Calibri"/>
                <w:sz w:val="22"/>
                <w:szCs w:val="22"/>
              </w:rPr>
            </w:pPr>
            <w:r>
              <w:rPr>
                <w:rFonts w:ascii="Calibri" w:hAnsi="Calibri" w:cs="Calibri"/>
                <w:sz w:val="22"/>
                <w:szCs w:val="22"/>
              </w:rPr>
              <w:t>R</w:t>
            </w:r>
            <w:r w:rsidRPr="00DE7F76">
              <w:rPr>
                <w:rFonts w:ascii="Calibri" w:hAnsi="Calibri" w:cs="Calibri"/>
                <w:sz w:val="22"/>
                <w:szCs w:val="22"/>
              </w:rPr>
              <w:t xml:space="preserve">egularly review the quality, appropriateness and consistent implementation of </w:t>
            </w:r>
            <w:r w:rsidR="00F272E8">
              <w:rPr>
                <w:rFonts w:ascii="Calibri" w:hAnsi="Calibri" w:cs="Calibri"/>
                <w:sz w:val="22"/>
                <w:szCs w:val="22"/>
              </w:rPr>
              <w:t xml:space="preserve">the </w:t>
            </w:r>
            <w:r w:rsidR="00A24E04">
              <w:rPr>
                <w:rFonts w:ascii="Calibri" w:hAnsi="Calibri" w:cs="Calibri"/>
                <w:sz w:val="22"/>
                <w:szCs w:val="22"/>
              </w:rPr>
              <w:t>MFL</w:t>
            </w:r>
            <w:r w:rsidR="00F272E8">
              <w:rPr>
                <w:rFonts w:ascii="Calibri" w:hAnsi="Calibri" w:cs="Calibri"/>
                <w:sz w:val="22"/>
                <w:szCs w:val="22"/>
              </w:rPr>
              <w:t xml:space="preserve"> curriculum, including the development of </w:t>
            </w:r>
            <w:r w:rsidRPr="00DE7F76">
              <w:rPr>
                <w:rFonts w:ascii="Calibri" w:hAnsi="Calibri" w:cs="Calibri"/>
                <w:sz w:val="22"/>
                <w:szCs w:val="22"/>
              </w:rPr>
              <w:t xml:space="preserve">Schemes of Work, to ensure that they engage and challenge all students. </w:t>
            </w:r>
          </w:p>
          <w:p w14:paraId="3668BF90" w14:textId="77777777" w:rsidR="00DE7F76" w:rsidRPr="00DE7F76" w:rsidRDefault="00DE7F76" w:rsidP="00DE7F76">
            <w:pPr>
              <w:numPr>
                <w:ilvl w:val="0"/>
                <w:numId w:val="13"/>
              </w:numPr>
              <w:jc w:val="both"/>
              <w:rPr>
                <w:rFonts w:ascii="Calibri" w:hAnsi="Calibri" w:cs="Calibri"/>
                <w:sz w:val="22"/>
                <w:szCs w:val="22"/>
              </w:rPr>
            </w:pPr>
            <w:r w:rsidRPr="00DE7F76">
              <w:rPr>
                <w:rFonts w:ascii="Calibri" w:hAnsi="Calibri" w:cs="Calibri"/>
                <w:sz w:val="22"/>
                <w:szCs w:val="22"/>
              </w:rPr>
              <w:t>Support the creation of high</w:t>
            </w:r>
            <w:r w:rsidR="002D51F8">
              <w:rPr>
                <w:rFonts w:ascii="Calibri" w:hAnsi="Calibri" w:cs="Calibri"/>
                <w:sz w:val="22"/>
                <w:szCs w:val="22"/>
              </w:rPr>
              <w:t>-</w:t>
            </w:r>
            <w:r w:rsidRPr="00DE7F76">
              <w:rPr>
                <w:rFonts w:ascii="Calibri" w:hAnsi="Calibri" w:cs="Calibri"/>
                <w:sz w:val="22"/>
                <w:szCs w:val="22"/>
              </w:rPr>
              <w:t xml:space="preserve">quality teaching materials </w:t>
            </w:r>
          </w:p>
          <w:p w14:paraId="6B89C2C4"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C</w:t>
            </w:r>
            <w:r w:rsidRPr="00DE7F76">
              <w:rPr>
                <w:rFonts w:ascii="Calibri" w:hAnsi="Calibri" w:cs="Calibri"/>
                <w:sz w:val="22"/>
                <w:szCs w:val="22"/>
              </w:rPr>
              <w:t xml:space="preserve">onsistently deliver high quality lessons which incorporate innovative teaching practice, differentiation and effective feedback </w:t>
            </w:r>
          </w:p>
          <w:p w14:paraId="1F01BE0F"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A</w:t>
            </w:r>
            <w:r w:rsidRPr="00DE7F76">
              <w:rPr>
                <w:rFonts w:ascii="Calibri" w:hAnsi="Calibri" w:cs="Calibri"/>
                <w:sz w:val="22"/>
                <w:szCs w:val="22"/>
              </w:rPr>
              <w:t xml:space="preserve">dvise teachers on classroom management and organisation </w:t>
            </w:r>
          </w:p>
          <w:p w14:paraId="20E50BCF"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S</w:t>
            </w:r>
            <w:r w:rsidRPr="00DE7F76">
              <w:rPr>
                <w:rFonts w:ascii="Calibri" w:hAnsi="Calibri" w:cs="Calibri"/>
                <w:sz w:val="22"/>
                <w:szCs w:val="22"/>
              </w:rPr>
              <w:t xml:space="preserve">upport the Faculty Leader, Lead Teachers and the Senior Leadership Team in robust self-evaluation of teaching and learning and make a significant and specific contribution to improving the quality of teaching and learning across the Faculty </w:t>
            </w:r>
          </w:p>
          <w:p w14:paraId="0E02CD2F"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W</w:t>
            </w:r>
            <w:r w:rsidRPr="00DE7F76">
              <w:rPr>
                <w:rFonts w:ascii="Calibri" w:hAnsi="Calibri" w:cs="Calibri"/>
                <w:sz w:val="22"/>
                <w:szCs w:val="22"/>
              </w:rPr>
              <w:t xml:space="preserve">ork with identified colleagues in the effective use of data to identify areas of underachievement and advise and support in the creation of effective intervention plans </w:t>
            </w:r>
          </w:p>
          <w:p w14:paraId="1C863468"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I</w:t>
            </w:r>
            <w:r w:rsidRPr="00DE7F76">
              <w:rPr>
                <w:rFonts w:ascii="Calibri" w:hAnsi="Calibri" w:cs="Calibri"/>
                <w:sz w:val="22"/>
                <w:szCs w:val="22"/>
              </w:rPr>
              <w:t xml:space="preserve">mprove the quality of teaching and learning by helping setting up, run and evaluate coaching relationships, teaching triads, learning communities, working parties or any other intervention or CPD </w:t>
            </w:r>
          </w:p>
          <w:p w14:paraId="63953353"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P</w:t>
            </w:r>
            <w:r w:rsidRPr="00DE7F76">
              <w:rPr>
                <w:rFonts w:ascii="Calibri" w:hAnsi="Calibri" w:cs="Calibri"/>
                <w:sz w:val="22"/>
                <w:szCs w:val="22"/>
              </w:rPr>
              <w:t xml:space="preserve">roduce personalised, time-limited action and support plans designed to improve the quality of teaching and learning for identified members of staff, and to deliver these via a coaching and/or mentoring approach as most appropriate </w:t>
            </w:r>
          </w:p>
          <w:p w14:paraId="6DDEE42C"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S</w:t>
            </w:r>
            <w:r w:rsidRPr="00DE7F76">
              <w:rPr>
                <w:rFonts w:ascii="Calibri" w:hAnsi="Calibri" w:cs="Calibri"/>
                <w:sz w:val="22"/>
                <w:szCs w:val="22"/>
              </w:rPr>
              <w:t xml:space="preserve">upport the Faculty Leader in aiming to ensure that classes in the Faculty Area are effectively managed so that pupils can learn in a supportive and calm working environment </w:t>
            </w:r>
          </w:p>
          <w:p w14:paraId="1AE450D7"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S</w:t>
            </w:r>
            <w:r w:rsidRPr="00DE7F76">
              <w:rPr>
                <w:rFonts w:ascii="Calibri" w:hAnsi="Calibri" w:cs="Calibri"/>
                <w:sz w:val="22"/>
                <w:szCs w:val="22"/>
              </w:rPr>
              <w:t xml:space="preserve">upport colleagues in the Faculty Area in dealing with behaviour issues </w:t>
            </w:r>
          </w:p>
          <w:p w14:paraId="43FE0E77"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A</w:t>
            </w:r>
            <w:r w:rsidRPr="00DE7F76">
              <w:rPr>
                <w:rFonts w:ascii="Calibri" w:hAnsi="Calibri" w:cs="Calibri"/>
                <w:sz w:val="22"/>
                <w:szCs w:val="22"/>
              </w:rPr>
              <w:t xml:space="preserve">nalyse and interpret relevant national, local and school data, plus research and inspection evidence, to inform policies, practices, expectations, targets and teaching methods </w:t>
            </w:r>
          </w:p>
          <w:p w14:paraId="047DB437"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S</w:t>
            </w:r>
            <w:r w:rsidRPr="00DE7F76">
              <w:rPr>
                <w:rFonts w:ascii="Calibri" w:hAnsi="Calibri" w:cs="Calibri"/>
                <w:sz w:val="22"/>
                <w:szCs w:val="22"/>
              </w:rPr>
              <w:t xml:space="preserve">upport the Faculty Leader in the development of the </w:t>
            </w:r>
            <w:r w:rsidR="00484621">
              <w:rPr>
                <w:rFonts w:ascii="Calibri" w:hAnsi="Calibri" w:cs="Calibri"/>
                <w:sz w:val="22"/>
                <w:szCs w:val="22"/>
              </w:rPr>
              <w:t>Subject</w:t>
            </w:r>
            <w:r w:rsidRPr="00DE7F76">
              <w:rPr>
                <w:rFonts w:ascii="Calibri" w:hAnsi="Calibri" w:cs="Calibri"/>
                <w:sz w:val="22"/>
                <w:szCs w:val="22"/>
              </w:rPr>
              <w:t xml:space="preserve"> Improvement Plan as part of the School Improvement Plan, to include staff development and training implications. </w:t>
            </w:r>
          </w:p>
          <w:p w14:paraId="6577524F"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B</w:t>
            </w:r>
            <w:r w:rsidRPr="00DE7F76">
              <w:rPr>
                <w:rFonts w:ascii="Calibri" w:hAnsi="Calibri" w:cs="Calibri"/>
                <w:sz w:val="22"/>
                <w:szCs w:val="22"/>
              </w:rPr>
              <w:t xml:space="preserve">e responsible for the devising, implementation and updating of Faculty policies which reflect the school’s commitment to high achievement and effective teaching and learning </w:t>
            </w:r>
          </w:p>
          <w:p w14:paraId="2D9D809C"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lastRenderedPageBreak/>
              <w:t>L</w:t>
            </w:r>
            <w:r w:rsidRPr="00DE7F76">
              <w:rPr>
                <w:rFonts w:ascii="Calibri" w:hAnsi="Calibri" w:cs="Calibri"/>
                <w:sz w:val="22"/>
                <w:szCs w:val="22"/>
              </w:rPr>
              <w:t>iaise with Faculty Leader and help to deliver or lead Teaching and Learni</w:t>
            </w:r>
            <w:r w:rsidR="002D51F8">
              <w:rPr>
                <w:rFonts w:ascii="Calibri" w:hAnsi="Calibri" w:cs="Calibri"/>
                <w:sz w:val="22"/>
                <w:szCs w:val="22"/>
              </w:rPr>
              <w:t>n</w:t>
            </w:r>
            <w:r w:rsidRPr="00DE7F76">
              <w:rPr>
                <w:rFonts w:ascii="Calibri" w:hAnsi="Calibri" w:cs="Calibri"/>
                <w:sz w:val="22"/>
                <w:szCs w:val="22"/>
              </w:rPr>
              <w:t xml:space="preserve">g meetings, with a particular focus on T&amp;L and CPD issues </w:t>
            </w:r>
          </w:p>
          <w:p w14:paraId="0E5BA755"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E</w:t>
            </w:r>
            <w:r w:rsidRPr="00DE7F76">
              <w:rPr>
                <w:rFonts w:ascii="Calibri" w:hAnsi="Calibri" w:cs="Calibri"/>
                <w:sz w:val="22"/>
                <w:szCs w:val="22"/>
              </w:rPr>
              <w:t xml:space="preserve">nsure that all staff within the Faculty are kept up-to-date with pedagogical research and different strategies to ensure better learning for students </w:t>
            </w:r>
          </w:p>
          <w:p w14:paraId="6D2F265E"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T</w:t>
            </w:r>
            <w:r w:rsidRPr="00DE7F76">
              <w:rPr>
                <w:rFonts w:ascii="Calibri" w:hAnsi="Calibri" w:cs="Calibri"/>
                <w:sz w:val="22"/>
                <w:szCs w:val="22"/>
              </w:rPr>
              <w:t xml:space="preserve">ake part in the school performance management policy, appraising staff as required and using the process to develop the personal and professional effectiveness of the appraise. </w:t>
            </w:r>
          </w:p>
          <w:p w14:paraId="44DFD0B8"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E</w:t>
            </w:r>
            <w:r w:rsidRPr="00DE7F76">
              <w:rPr>
                <w:rFonts w:ascii="Calibri" w:hAnsi="Calibri" w:cs="Calibri"/>
                <w:sz w:val="22"/>
                <w:szCs w:val="22"/>
              </w:rPr>
              <w:t xml:space="preserve">nsure that trainee and newly qualified teachers are appropriately trained, monitored, supported and assessed in relation to standards for the award of Qualified Teacher Status, the Career Entry Profiles and standards for induction </w:t>
            </w:r>
          </w:p>
          <w:p w14:paraId="59570453" w14:textId="77777777" w:rsidR="00DE7F76"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I</w:t>
            </w:r>
            <w:r w:rsidRPr="00DE7F76">
              <w:rPr>
                <w:rFonts w:ascii="Calibri" w:hAnsi="Calibri" w:cs="Calibri"/>
                <w:sz w:val="22"/>
                <w:szCs w:val="22"/>
              </w:rPr>
              <w:t xml:space="preserve">n liaison with the other Teaching and Learning Lead, to deputise for the Faculty Leader if they are absent, </w:t>
            </w:r>
          </w:p>
          <w:p w14:paraId="7A4DCA0D" w14:textId="77777777" w:rsidR="006A291B" w:rsidRPr="00DE7F76" w:rsidRDefault="00DE7F76" w:rsidP="00DE7F76">
            <w:pPr>
              <w:numPr>
                <w:ilvl w:val="0"/>
                <w:numId w:val="13"/>
              </w:numPr>
              <w:jc w:val="both"/>
              <w:rPr>
                <w:rFonts w:ascii="Calibri" w:hAnsi="Calibri" w:cs="Calibri"/>
                <w:sz w:val="22"/>
                <w:szCs w:val="22"/>
              </w:rPr>
            </w:pPr>
            <w:r>
              <w:rPr>
                <w:rFonts w:ascii="Calibri" w:hAnsi="Calibri" w:cs="Calibri"/>
                <w:sz w:val="22"/>
                <w:szCs w:val="22"/>
              </w:rPr>
              <w:t>U</w:t>
            </w:r>
            <w:r w:rsidRPr="00DE7F76">
              <w:rPr>
                <w:rFonts w:ascii="Calibri" w:hAnsi="Calibri" w:cs="Calibri"/>
                <w:sz w:val="22"/>
                <w:szCs w:val="22"/>
              </w:rPr>
              <w:t>ndertake other tasks as reasonably required by the Headteacher</w:t>
            </w:r>
          </w:p>
        </w:tc>
      </w:tr>
    </w:tbl>
    <w:p w14:paraId="52EDD7C6" w14:textId="77777777" w:rsidR="006A291B" w:rsidRPr="00DE7F76" w:rsidRDefault="006A291B" w:rsidP="006A291B">
      <w:pPr>
        <w:rPr>
          <w:rFonts w:ascii="Calibri" w:hAnsi="Calibri" w:cs="Calibri"/>
          <w:sz w:val="22"/>
          <w:szCs w:val="22"/>
        </w:rPr>
      </w:pPr>
    </w:p>
    <w:p w14:paraId="097BB215" w14:textId="77777777" w:rsidR="00DE7F76" w:rsidRDefault="00DE7F76" w:rsidP="006A291B">
      <w:pPr>
        <w:tabs>
          <w:tab w:val="left" w:pos="6960"/>
        </w:tabs>
        <w:rPr>
          <w:rFonts w:ascii="Calibri" w:hAnsi="Calibri" w:cs="Calibri"/>
          <w:sz w:val="22"/>
          <w:szCs w:val="22"/>
        </w:rPr>
      </w:pPr>
    </w:p>
    <w:p w14:paraId="696B795D" w14:textId="77777777" w:rsidR="00DE7F76" w:rsidRDefault="00DE7F76" w:rsidP="006A291B">
      <w:pPr>
        <w:tabs>
          <w:tab w:val="left" w:pos="6960"/>
        </w:tabs>
        <w:rPr>
          <w:rFonts w:ascii="Calibri" w:hAnsi="Calibri" w:cs="Calibri"/>
          <w:sz w:val="22"/>
          <w:szCs w:val="22"/>
        </w:rPr>
        <w:sectPr w:rsidR="00DE7F76" w:rsidSect="00E54ACC">
          <w:headerReference w:type="first" r:id="rId14"/>
          <w:pgSz w:w="11906" w:h="16838"/>
          <w:pgMar w:top="1440" w:right="1440" w:bottom="1440" w:left="1440" w:header="720" w:footer="720" w:gutter="0"/>
          <w:cols w:space="708"/>
          <w:titlePg/>
          <w:docGrid w:linePitch="326"/>
        </w:sectPr>
      </w:pPr>
    </w:p>
    <w:tbl>
      <w:tblPr>
        <w:tblW w:w="15417"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5976"/>
        <w:gridCol w:w="2245"/>
      </w:tblGrid>
      <w:tr w:rsidR="00DE7F76" w:rsidRPr="00616905" w14:paraId="0E0CD6C6" w14:textId="77777777" w:rsidTr="00616905">
        <w:tc>
          <w:tcPr>
            <w:tcW w:w="7196" w:type="dxa"/>
            <w:shd w:val="clear" w:color="auto" w:fill="D9D9D9"/>
          </w:tcPr>
          <w:p w14:paraId="5B1BC54B" w14:textId="77777777" w:rsidR="00DE7F76" w:rsidRPr="00616905" w:rsidRDefault="00DE7F76" w:rsidP="00616905">
            <w:pPr>
              <w:jc w:val="center"/>
              <w:rPr>
                <w:rFonts w:ascii="Calibri" w:eastAsia="Calibri" w:hAnsi="Calibri"/>
                <w:b/>
                <w:sz w:val="22"/>
                <w:szCs w:val="22"/>
              </w:rPr>
            </w:pPr>
            <w:r w:rsidRPr="00616905">
              <w:rPr>
                <w:rFonts w:ascii="Calibri" w:eastAsia="Calibri" w:hAnsi="Calibri"/>
                <w:b/>
                <w:sz w:val="22"/>
                <w:szCs w:val="22"/>
              </w:rPr>
              <w:lastRenderedPageBreak/>
              <w:t>Essential</w:t>
            </w:r>
          </w:p>
        </w:tc>
        <w:tc>
          <w:tcPr>
            <w:tcW w:w="5976" w:type="dxa"/>
            <w:shd w:val="clear" w:color="auto" w:fill="D9D9D9"/>
          </w:tcPr>
          <w:p w14:paraId="536CA649" w14:textId="77777777" w:rsidR="00DE7F76" w:rsidRPr="00616905" w:rsidRDefault="00DB16D5" w:rsidP="00616905">
            <w:pPr>
              <w:jc w:val="center"/>
              <w:rPr>
                <w:rFonts w:ascii="Calibri" w:eastAsia="Calibri" w:hAnsi="Calibri"/>
                <w:b/>
                <w:sz w:val="22"/>
                <w:szCs w:val="22"/>
              </w:rPr>
            </w:pPr>
            <w:r w:rsidRPr="00616905">
              <w:rPr>
                <w:rFonts w:ascii="Calibri" w:eastAsia="Calibri" w:hAnsi="Calibri"/>
                <w:b/>
                <w:sz w:val="22"/>
                <w:szCs w:val="22"/>
              </w:rPr>
              <w:t>Desirable</w:t>
            </w:r>
          </w:p>
        </w:tc>
        <w:tc>
          <w:tcPr>
            <w:tcW w:w="2245" w:type="dxa"/>
            <w:shd w:val="clear" w:color="auto" w:fill="D9D9D9"/>
          </w:tcPr>
          <w:p w14:paraId="0A3428C5" w14:textId="77777777" w:rsidR="00DE7F76" w:rsidRPr="00616905" w:rsidRDefault="00DB16D5" w:rsidP="00616905">
            <w:pPr>
              <w:jc w:val="center"/>
              <w:rPr>
                <w:rFonts w:ascii="Calibri" w:eastAsia="Calibri" w:hAnsi="Calibri"/>
                <w:b/>
                <w:sz w:val="22"/>
                <w:szCs w:val="22"/>
              </w:rPr>
            </w:pPr>
            <w:r w:rsidRPr="00616905">
              <w:rPr>
                <w:rFonts w:ascii="Calibri" w:eastAsia="Calibri" w:hAnsi="Calibri"/>
                <w:b/>
                <w:sz w:val="22"/>
                <w:szCs w:val="22"/>
              </w:rPr>
              <w:t>Evidence</w:t>
            </w:r>
          </w:p>
        </w:tc>
      </w:tr>
      <w:tr w:rsidR="00DE7F76" w:rsidRPr="00616905" w14:paraId="6957C32D" w14:textId="77777777" w:rsidTr="00616905">
        <w:tc>
          <w:tcPr>
            <w:tcW w:w="7196" w:type="dxa"/>
            <w:shd w:val="clear" w:color="auto" w:fill="auto"/>
          </w:tcPr>
          <w:p w14:paraId="1D982F2A" w14:textId="77777777" w:rsidR="00DB16D5" w:rsidRPr="00616905" w:rsidRDefault="00DE7F76" w:rsidP="00616905">
            <w:pPr>
              <w:tabs>
                <w:tab w:val="left" w:pos="6960"/>
              </w:tabs>
              <w:rPr>
                <w:rFonts w:ascii="Calibri" w:eastAsia="Calibri" w:hAnsi="Calibri"/>
                <w:b/>
                <w:sz w:val="22"/>
                <w:szCs w:val="22"/>
              </w:rPr>
            </w:pPr>
            <w:r w:rsidRPr="00616905">
              <w:rPr>
                <w:rFonts w:ascii="Calibri" w:eastAsia="Calibri" w:hAnsi="Calibri"/>
                <w:b/>
                <w:sz w:val="22"/>
                <w:szCs w:val="22"/>
              </w:rPr>
              <w:t xml:space="preserve">Qualifications and experience: </w:t>
            </w:r>
          </w:p>
          <w:p w14:paraId="725631CD" w14:textId="77777777" w:rsidR="00DB16D5" w:rsidRPr="00616905" w:rsidRDefault="00DE7F76" w:rsidP="00616905">
            <w:pPr>
              <w:tabs>
                <w:tab w:val="left" w:pos="6960"/>
              </w:tabs>
              <w:rPr>
                <w:rFonts w:ascii="Calibri" w:eastAsia="Calibri" w:hAnsi="Calibri"/>
                <w:sz w:val="22"/>
                <w:szCs w:val="22"/>
              </w:rPr>
            </w:pPr>
            <w:r w:rsidRPr="00616905">
              <w:rPr>
                <w:rFonts w:ascii="Calibri" w:eastAsia="Calibri" w:hAnsi="Calibri"/>
                <w:sz w:val="22"/>
                <w:szCs w:val="22"/>
              </w:rPr>
              <w:t xml:space="preserve">• First degree. </w:t>
            </w:r>
          </w:p>
          <w:p w14:paraId="6FC1739D" w14:textId="77777777" w:rsidR="00DB16D5" w:rsidRPr="00616905" w:rsidRDefault="00DE7F76" w:rsidP="00616905">
            <w:pPr>
              <w:tabs>
                <w:tab w:val="left" w:pos="6960"/>
              </w:tabs>
              <w:rPr>
                <w:rFonts w:ascii="Calibri" w:eastAsia="Calibri" w:hAnsi="Calibri"/>
                <w:sz w:val="22"/>
                <w:szCs w:val="22"/>
              </w:rPr>
            </w:pPr>
            <w:r w:rsidRPr="00616905">
              <w:rPr>
                <w:rFonts w:ascii="Calibri" w:eastAsia="Calibri" w:hAnsi="Calibri"/>
                <w:sz w:val="22"/>
                <w:szCs w:val="22"/>
              </w:rPr>
              <w:t>• Qualified teacher status.</w:t>
            </w:r>
          </w:p>
          <w:p w14:paraId="6B7D4ED6" w14:textId="77777777" w:rsidR="00DB16D5" w:rsidRPr="00616905" w:rsidRDefault="00DE7F76" w:rsidP="00616905">
            <w:pPr>
              <w:tabs>
                <w:tab w:val="left" w:pos="6960"/>
              </w:tabs>
              <w:rPr>
                <w:rFonts w:ascii="Calibri" w:eastAsia="Calibri" w:hAnsi="Calibri"/>
                <w:sz w:val="22"/>
                <w:szCs w:val="22"/>
              </w:rPr>
            </w:pPr>
            <w:r w:rsidRPr="00616905">
              <w:rPr>
                <w:rFonts w:ascii="Calibri" w:eastAsia="Calibri" w:hAnsi="Calibri"/>
                <w:sz w:val="22"/>
                <w:szCs w:val="22"/>
              </w:rPr>
              <w:t xml:space="preserve"> • A continued commitment to own professional development. </w:t>
            </w:r>
          </w:p>
          <w:p w14:paraId="41464ADF" w14:textId="77777777" w:rsidR="00DB16D5" w:rsidRPr="00616905" w:rsidRDefault="00DE7F76" w:rsidP="00616905">
            <w:pPr>
              <w:tabs>
                <w:tab w:val="left" w:pos="6960"/>
              </w:tabs>
              <w:rPr>
                <w:rFonts w:ascii="Calibri" w:eastAsia="Calibri" w:hAnsi="Calibri"/>
                <w:sz w:val="22"/>
                <w:szCs w:val="22"/>
              </w:rPr>
            </w:pPr>
            <w:r w:rsidRPr="00616905">
              <w:rPr>
                <w:rFonts w:ascii="Calibri" w:eastAsia="Calibri" w:hAnsi="Calibri"/>
                <w:sz w:val="22"/>
                <w:szCs w:val="22"/>
              </w:rPr>
              <w:t>• Teaching experience within the designated age range.</w:t>
            </w:r>
          </w:p>
          <w:p w14:paraId="40B332D7" w14:textId="77777777" w:rsidR="00DB16D5" w:rsidRPr="00616905" w:rsidRDefault="00DE7F76" w:rsidP="00616905">
            <w:pPr>
              <w:tabs>
                <w:tab w:val="left" w:pos="6960"/>
              </w:tabs>
              <w:rPr>
                <w:rFonts w:ascii="Calibri" w:eastAsia="Calibri" w:hAnsi="Calibri"/>
                <w:sz w:val="22"/>
                <w:szCs w:val="22"/>
              </w:rPr>
            </w:pPr>
            <w:r w:rsidRPr="00616905">
              <w:rPr>
                <w:rFonts w:ascii="Calibri" w:eastAsia="Calibri" w:hAnsi="Calibri"/>
                <w:sz w:val="22"/>
                <w:szCs w:val="22"/>
              </w:rPr>
              <w:t xml:space="preserve"> • Understanding of child-safeguarding issues and successful use of measures that promote and ensure the safe-guarding of children.</w:t>
            </w:r>
          </w:p>
          <w:p w14:paraId="35B2362D" w14:textId="77777777" w:rsidR="00DB16D5" w:rsidRPr="00616905" w:rsidRDefault="00DE7F76" w:rsidP="00616905">
            <w:pPr>
              <w:tabs>
                <w:tab w:val="left" w:pos="6960"/>
              </w:tabs>
              <w:rPr>
                <w:rFonts w:ascii="Calibri" w:eastAsia="Calibri" w:hAnsi="Calibri"/>
                <w:sz w:val="22"/>
                <w:szCs w:val="22"/>
              </w:rPr>
            </w:pPr>
            <w:r w:rsidRPr="00616905">
              <w:rPr>
                <w:rFonts w:ascii="Calibri" w:eastAsia="Calibri" w:hAnsi="Calibri"/>
                <w:sz w:val="22"/>
                <w:szCs w:val="22"/>
              </w:rPr>
              <w:t xml:space="preserve"> • Excellent knowledge of current legislation, guidance and policy in the subject area. </w:t>
            </w:r>
          </w:p>
          <w:p w14:paraId="10D52E8C" w14:textId="77777777" w:rsidR="00DE7F76" w:rsidRPr="00616905" w:rsidRDefault="00DE7F76" w:rsidP="00616905">
            <w:pPr>
              <w:tabs>
                <w:tab w:val="left" w:pos="6960"/>
              </w:tabs>
              <w:rPr>
                <w:rFonts w:ascii="Calibri" w:hAnsi="Calibri" w:cs="Calibri"/>
                <w:sz w:val="22"/>
                <w:szCs w:val="22"/>
              </w:rPr>
            </w:pPr>
            <w:r w:rsidRPr="00616905">
              <w:rPr>
                <w:rFonts w:ascii="Calibri" w:eastAsia="Calibri" w:hAnsi="Calibri"/>
                <w:sz w:val="22"/>
                <w:szCs w:val="22"/>
              </w:rPr>
              <w:t>• Management experience in subject area or a key stage.</w:t>
            </w:r>
          </w:p>
        </w:tc>
        <w:tc>
          <w:tcPr>
            <w:tcW w:w="5976" w:type="dxa"/>
            <w:shd w:val="clear" w:color="auto" w:fill="auto"/>
          </w:tcPr>
          <w:p w14:paraId="5D676E4D" w14:textId="77777777" w:rsidR="00DB16D5" w:rsidRPr="00616905" w:rsidRDefault="00DB16D5" w:rsidP="00616905">
            <w:pPr>
              <w:tabs>
                <w:tab w:val="left" w:pos="6960"/>
              </w:tabs>
              <w:rPr>
                <w:rFonts w:ascii="Calibri" w:eastAsia="Calibri" w:hAnsi="Calibri"/>
                <w:b/>
                <w:sz w:val="22"/>
                <w:szCs w:val="22"/>
              </w:rPr>
            </w:pPr>
            <w:r w:rsidRPr="00616905">
              <w:rPr>
                <w:rFonts w:ascii="Calibri" w:eastAsia="Calibri" w:hAnsi="Calibri"/>
                <w:b/>
                <w:sz w:val="22"/>
                <w:szCs w:val="22"/>
              </w:rPr>
              <w:t xml:space="preserve">Qualifications and experience: </w:t>
            </w:r>
          </w:p>
          <w:p w14:paraId="63FF57B6" w14:textId="77777777" w:rsidR="00DB16D5" w:rsidRPr="00616905" w:rsidRDefault="00DB16D5" w:rsidP="00616905">
            <w:pPr>
              <w:tabs>
                <w:tab w:val="left" w:pos="6960"/>
              </w:tabs>
              <w:rPr>
                <w:rFonts w:ascii="Calibri" w:eastAsia="Calibri" w:hAnsi="Calibri"/>
                <w:sz w:val="22"/>
                <w:szCs w:val="22"/>
              </w:rPr>
            </w:pPr>
            <w:r w:rsidRPr="00616905">
              <w:rPr>
                <w:rFonts w:ascii="Calibri" w:eastAsia="Calibri" w:hAnsi="Calibri"/>
                <w:sz w:val="22"/>
                <w:szCs w:val="22"/>
              </w:rPr>
              <w:t xml:space="preserve">• Further relevant professional studies. </w:t>
            </w:r>
          </w:p>
          <w:p w14:paraId="55D4D5DB" w14:textId="77777777" w:rsidR="00DB16D5" w:rsidRPr="00616905" w:rsidRDefault="00DB16D5" w:rsidP="00616905">
            <w:pPr>
              <w:tabs>
                <w:tab w:val="left" w:pos="6960"/>
              </w:tabs>
              <w:rPr>
                <w:rFonts w:ascii="Calibri" w:eastAsia="Calibri" w:hAnsi="Calibri"/>
                <w:sz w:val="22"/>
                <w:szCs w:val="22"/>
              </w:rPr>
            </w:pPr>
            <w:r w:rsidRPr="00616905">
              <w:rPr>
                <w:rFonts w:ascii="Calibri" w:eastAsia="Calibri" w:hAnsi="Calibri"/>
                <w:sz w:val="22"/>
                <w:szCs w:val="22"/>
              </w:rPr>
              <w:t xml:space="preserve">• Experience of more than one school/academy. </w:t>
            </w:r>
          </w:p>
          <w:p w14:paraId="611D0C3F" w14:textId="77777777" w:rsidR="00DE7F76" w:rsidRPr="00616905" w:rsidRDefault="00DB16D5" w:rsidP="00616905">
            <w:pPr>
              <w:tabs>
                <w:tab w:val="left" w:pos="6960"/>
              </w:tabs>
              <w:rPr>
                <w:rFonts w:ascii="Calibri" w:hAnsi="Calibri" w:cs="Calibri"/>
                <w:sz w:val="22"/>
                <w:szCs w:val="22"/>
              </w:rPr>
            </w:pPr>
            <w:r w:rsidRPr="00616905">
              <w:rPr>
                <w:rFonts w:ascii="Calibri" w:eastAsia="Calibri" w:hAnsi="Calibri"/>
                <w:sz w:val="22"/>
                <w:szCs w:val="22"/>
              </w:rPr>
              <w:t>• Experience of more than one key stage.</w:t>
            </w:r>
          </w:p>
        </w:tc>
        <w:tc>
          <w:tcPr>
            <w:tcW w:w="2245" w:type="dxa"/>
            <w:shd w:val="clear" w:color="auto" w:fill="auto"/>
          </w:tcPr>
          <w:p w14:paraId="326BB6FD" w14:textId="77777777" w:rsidR="00DE7F76" w:rsidRPr="00616905" w:rsidRDefault="00DB16D5" w:rsidP="00616905">
            <w:pPr>
              <w:tabs>
                <w:tab w:val="left" w:pos="6960"/>
              </w:tabs>
              <w:rPr>
                <w:rFonts w:ascii="Calibri" w:eastAsia="Calibri" w:hAnsi="Calibri"/>
                <w:sz w:val="22"/>
                <w:szCs w:val="22"/>
              </w:rPr>
            </w:pPr>
            <w:r w:rsidRPr="00616905">
              <w:rPr>
                <w:rFonts w:ascii="Calibri" w:eastAsia="Calibri" w:hAnsi="Calibri"/>
                <w:sz w:val="22"/>
                <w:szCs w:val="22"/>
              </w:rPr>
              <w:t>Application form Certificates References</w:t>
            </w:r>
          </w:p>
        </w:tc>
      </w:tr>
      <w:tr w:rsidR="00DE7F76" w:rsidRPr="00616905" w14:paraId="4D224815" w14:textId="77777777" w:rsidTr="00616905">
        <w:tc>
          <w:tcPr>
            <w:tcW w:w="7196" w:type="dxa"/>
            <w:shd w:val="clear" w:color="auto" w:fill="auto"/>
          </w:tcPr>
          <w:p w14:paraId="66E7892F" w14:textId="77777777" w:rsidR="00DB16D5" w:rsidRPr="00616905" w:rsidRDefault="00DE7F76" w:rsidP="00616905">
            <w:pPr>
              <w:tabs>
                <w:tab w:val="left" w:pos="6960"/>
              </w:tabs>
              <w:rPr>
                <w:rFonts w:ascii="Calibri" w:eastAsia="Calibri" w:hAnsi="Calibri"/>
                <w:b/>
                <w:sz w:val="22"/>
                <w:szCs w:val="22"/>
              </w:rPr>
            </w:pPr>
            <w:r w:rsidRPr="00616905">
              <w:rPr>
                <w:rFonts w:ascii="Calibri" w:eastAsia="Calibri" w:hAnsi="Calibri"/>
                <w:b/>
                <w:sz w:val="22"/>
                <w:szCs w:val="22"/>
              </w:rPr>
              <w:t xml:space="preserve">Set high expectations and inspire, motivate and challenge all students, in specified faculty, by: </w:t>
            </w:r>
          </w:p>
          <w:p w14:paraId="5B86C93B" w14:textId="77777777" w:rsidR="00DB16D5" w:rsidRPr="00616905" w:rsidRDefault="00DE7F76" w:rsidP="00616905">
            <w:pPr>
              <w:tabs>
                <w:tab w:val="left" w:pos="6960"/>
              </w:tabs>
              <w:rPr>
                <w:rFonts w:ascii="Calibri" w:eastAsia="Calibri" w:hAnsi="Calibri"/>
                <w:sz w:val="22"/>
                <w:szCs w:val="22"/>
              </w:rPr>
            </w:pPr>
            <w:r>
              <w:t xml:space="preserve">• </w:t>
            </w:r>
            <w:r w:rsidRPr="00616905">
              <w:rPr>
                <w:rFonts w:ascii="Calibri" w:eastAsia="Calibri" w:hAnsi="Calibri"/>
                <w:sz w:val="22"/>
                <w:szCs w:val="22"/>
              </w:rPr>
              <w:t>Establishing a safe and stimulating environment for students, rooted in mutual respect.</w:t>
            </w:r>
          </w:p>
          <w:p w14:paraId="5CE2D19F" w14:textId="77777777" w:rsidR="00DE7F76" w:rsidRPr="00616905" w:rsidRDefault="00DE7F76" w:rsidP="00616905">
            <w:pPr>
              <w:tabs>
                <w:tab w:val="left" w:pos="6960"/>
              </w:tabs>
              <w:rPr>
                <w:rFonts w:ascii="Calibri" w:eastAsia="Calibri" w:hAnsi="Calibri"/>
                <w:sz w:val="22"/>
                <w:szCs w:val="22"/>
              </w:rPr>
            </w:pPr>
            <w:r w:rsidRPr="00616905">
              <w:rPr>
                <w:rFonts w:ascii="Calibri" w:eastAsia="Calibri" w:hAnsi="Calibri"/>
                <w:sz w:val="22"/>
                <w:szCs w:val="22"/>
              </w:rPr>
              <w:t xml:space="preserve"> • Setting goals that stretch and challenge students of all backgrounds, abilities and dispositions. </w:t>
            </w:r>
          </w:p>
          <w:p w14:paraId="04909DE7" w14:textId="77777777" w:rsidR="00DB16D5" w:rsidRPr="00616905" w:rsidRDefault="00DB16D5" w:rsidP="00616905">
            <w:pPr>
              <w:tabs>
                <w:tab w:val="left" w:pos="6960"/>
              </w:tabs>
              <w:rPr>
                <w:rFonts w:ascii="Calibri" w:hAnsi="Calibri" w:cs="Calibri"/>
                <w:sz w:val="22"/>
                <w:szCs w:val="22"/>
              </w:rPr>
            </w:pPr>
            <w:r w:rsidRPr="00616905">
              <w:rPr>
                <w:rFonts w:ascii="Calibri" w:eastAsia="Calibri" w:hAnsi="Calibri"/>
                <w:sz w:val="22"/>
                <w:szCs w:val="22"/>
              </w:rPr>
              <w:t>Demonstrating consistently, the positive attitudes, values and behaviour which are expected of students</w:t>
            </w:r>
          </w:p>
        </w:tc>
        <w:tc>
          <w:tcPr>
            <w:tcW w:w="5976" w:type="dxa"/>
            <w:shd w:val="clear" w:color="auto" w:fill="auto"/>
          </w:tcPr>
          <w:p w14:paraId="3B0651ED" w14:textId="77777777" w:rsidR="00DB16D5" w:rsidRPr="00616905" w:rsidRDefault="00DB16D5" w:rsidP="00616905">
            <w:pPr>
              <w:tabs>
                <w:tab w:val="left" w:pos="6960"/>
              </w:tabs>
              <w:rPr>
                <w:rFonts w:ascii="Calibri" w:eastAsia="Calibri" w:hAnsi="Calibri"/>
                <w:b/>
                <w:sz w:val="22"/>
                <w:szCs w:val="22"/>
              </w:rPr>
            </w:pPr>
            <w:r w:rsidRPr="00616905">
              <w:rPr>
                <w:rFonts w:ascii="Calibri" w:eastAsia="Calibri" w:hAnsi="Calibri"/>
                <w:b/>
                <w:sz w:val="22"/>
                <w:szCs w:val="22"/>
              </w:rPr>
              <w:t xml:space="preserve">Qualifications and experience: </w:t>
            </w:r>
          </w:p>
          <w:p w14:paraId="7C81D4F9" w14:textId="77777777" w:rsidR="00DB16D5" w:rsidRPr="00616905" w:rsidRDefault="00DB16D5" w:rsidP="00616905">
            <w:pPr>
              <w:tabs>
                <w:tab w:val="left" w:pos="6960"/>
              </w:tabs>
              <w:rPr>
                <w:rFonts w:ascii="Calibri" w:eastAsia="Calibri" w:hAnsi="Calibri"/>
                <w:sz w:val="22"/>
                <w:szCs w:val="22"/>
              </w:rPr>
            </w:pPr>
            <w:r w:rsidRPr="00616905">
              <w:rPr>
                <w:rFonts w:ascii="Calibri" w:eastAsia="Calibri" w:hAnsi="Calibri"/>
                <w:sz w:val="22"/>
                <w:szCs w:val="22"/>
              </w:rPr>
              <w:t xml:space="preserve">• Further relevant professional studies. </w:t>
            </w:r>
          </w:p>
          <w:p w14:paraId="1BD45988" w14:textId="77777777" w:rsidR="00DB16D5" w:rsidRPr="00616905" w:rsidRDefault="00DB16D5" w:rsidP="00616905">
            <w:pPr>
              <w:tabs>
                <w:tab w:val="left" w:pos="6960"/>
              </w:tabs>
              <w:rPr>
                <w:rFonts w:ascii="Calibri" w:eastAsia="Calibri" w:hAnsi="Calibri"/>
                <w:sz w:val="22"/>
                <w:szCs w:val="22"/>
              </w:rPr>
            </w:pPr>
            <w:r w:rsidRPr="00616905">
              <w:rPr>
                <w:rFonts w:ascii="Calibri" w:eastAsia="Calibri" w:hAnsi="Calibri"/>
                <w:sz w:val="22"/>
                <w:szCs w:val="22"/>
              </w:rPr>
              <w:t xml:space="preserve">• Experience of more than one school/academy. </w:t>
            </w:r>
          </w:p>
          <w:p w14:paraId="3C7B80A9" w14:textId="77777777" w:rsidR="00DE7F76" w:rsidRPr="00616905" w:rsidRDefault="00DB16D5" w:rsidP="00616905">
            <w:pPr>
              <w:tabs>
                <w:tab w:val="left" w:pos="6960"/>
              </w:tabs>
              <w:rPr>
                <w:rFonts w:ascii="Calibri" w:hAnsi="Calibri" w:cs="Calibri"/>
                <w:sz w:val="22"/>
                <w:szCs w:val="22"/>
              </w:rPr>
            </w:pPr>
            <w:r w:rsidRPr="00616905">
              <w:rPr>
                <w:rFonts w:ascii="Calibri" w:eastAsia="Calibri" w:hAnsi="Calibri"/>
                <w:sz w:val="22"/>
                <w:szCs w:val="22"/>
              </w:rPr>
              <w:t>• Experience of more than one key stage.</w:t>
            </w:r>
          </w:p>
        </w:tc>
        <w:tc>
          <w:tcPr>
            <w:tcW w:w="2245" w:type="dxa"/>
            <w:shd w:val="clear" w:color="auto" w:fill="auto"/>
          </w:tcPr>
          <w:p w14:paraId="6903AD75" w14:textId="77777777" w:rsidR="00DE7F76" w:rsidRPr="00616905" w:rsidRDefault="00DB16D5" w:rsidP="00616905">
            <w:pPr>
              <w:tabs>
                <w:tab w:val="left" w:pos="6960"/>
              </w:tabs>
              <w:rPr>
                <w:rFonts w:ascii="Calibri" w:eastAsia="Calibri" w:hAnsi="Calibri"/>
                <w:sz w:val="22"/>
                <w:szCs w:val="22"/>
              </w:rPr>
            </w:pPr>
            <w:r w:rsidRPr="00616905">
              <w:rPr>
                <w:rFonts w:ascii="Calibri" w:eastAsia="Calibri" w:hAnsi="Calibri"/>
                <w:sz w:val="22"/>
                <w:szCs w:val="22"/>
              </w:rPr>
              <w:t>Application form Letter of application References Interviews</w:t>
            </w:r>
          </w:p>
        </w:tc>
      </w:tr>
      <w:tr w:rsidR="00DE7F76" w:rsidRPr="00616905" w14:paraId="0A71EF02" w14:textId="77777777" w:rsidTr="00616905">
        <w:tc>
          <w:tcPr>
            <w:tcW w:w="7196" w:type="dxa"/>
            <w:shd w:val="clear" w:color="auto" w:fill="auto"/>
          </w:tcPr>
          <w:p w14:paraId="37341AA8" w14:textId="77777777" w:rsidR="00DB16D5" w:rsidRPr="00616905" w:rsidRDefault="00DE7F76" w:rsidP="00616905">
            <w:pPr>
              <w:tabs>
                <w:tab w:val="left" w:pos="6960"/>
              </w:tabs>
              <w:rPr>
                <w:rFonts w:ascii="Calibri" w:eastAsia="Calibri" w:hAnsi="Calibri"/>
                <w:b/>
                <w:sz w:val="22"/>
                <w:szCs w:val="22"/>
              </w:rPr>
            </w:pPr>
            <w:r w:rsidRPr="00616905">
              <w:rPr>
                <w:rFonts w:ascii="Calibri" w:eastAsia="Calibri" w:hAnsi="Calibri"/>
                <w:b/>
                <w:sz w:val="22"/>
                <w:szCs w:val="22"/>
              </w:rPr>
              <w:t xml:space="preserve">Promote good progress and outcomes by students in specified faculty by: </w:t>
            </w:r>
          </w:p>
          <w:p w14:paraId="64EF6E61" w14:textId="77777777" w:rsidR="00DB16D5" w:rsidRPr="00616905" w:rsidRDefault="00DE7F76" w:rsidP="00616905">
            <w:pPr>
              <w:tabs>
                <w:tab w:val="left" w:pos="6960"/>
              </w:tabs>
              <w:rPr>
                <w:rFonts w:ascii="Calibri" w:eastAsia="Calibri" w:hAnsi="Calibri"/>
                <w:sz w:val="22"/>
                <w:szCs w:val="22"/>
              </w:rPr>
            </w:pPr>
            <w:r>
              <w:t xml:space="preserve">• </w:t>
            </w:r>
            <w:r w:rsidRPr="00616905">
              <w:rPr>
                <w:rFonts w:ascii="Calibri" w:eastAsia="Calibri" w:hAnsi="Calibri"/>
                <w:sz w:val="22"/>
                <w:szCs w:val="22"/>
              </w:rPr>
              <w:t xml:space="preserve">Being accountable for students’ attainment, progress and outcomes. </w:t>
            </w:r>
          </w:p>
          <w:p w14:paraId="506A66CA" w14:textId="77777777" w:rsidR="00DB16D5" w:rsidRPr="00616905" w:rsidRDefault="00DE7F76" w:rsidP="00616905">
            <w:pPr>
              <w:tabs>
                <w:tab w:val="left" w:pos="6960"/>
              </w:tabs>
              <w:rPr>
                <w:rFonts w:ascii="Calibri" w:eastAsia="Calibri" w:hAnsi="Calibri"/>
                <w:sz w:val="22"/>
                <w:szCs w:val="22"/>
              </w:rPr>
            </w:pPr>
            <w:r w:rsidRPr="00616905">
              <w:rPr>
                <w:rFonts w:ascii="Calibri" w:eastAsia="Calibri" w:hAnsi="Calibri"/>
                <w:sz w:val="22"/>
                <w:szCs w:val="22"/>
              </w:rPr>
              <w:t xml:space="preserve">• Being aware of students’ capabilities and their prior knowledge, and plan teaching to build on these. </w:t>
            </w:r>
          </w:p>
          <w:p w14:paraId="1CF62E46" w14:textId="77777777" w:rsidR="00DB16D5" w:rsidRPr="00616905" w:rsidRDefault="00DE7F76" w:rsidP="00616905">
            <w:pPr>
              <w:tabs>
                <w:tab w:val="left" w:pos="6960"/>
              </w:tabs>
              <w:rPr>
                <w:rFonts w:ascii="Calibri" w:eastAsia="Calibri" w:hAnsi="Calibri"/>
                <w:sz w:val="22"/>
                <w:szCs w:val="22"/>
              </w:rPr>
            </w:pPr>
            <w:r w:rsidRPr="00616905">
              <w:rPr>
                <w:rFonts w:ascii="Calibri" w:eastAsia="Calibri" w:hAnsi="Calibri"/>
                <w:sz w:val="22"/>
                <w:szCs w:val="22"/>
              </w:rPr>
              <w:t>• Guiding students to reflect on the progress they have made and their emerging needs.</w:t>
            </w:r>
          </w:p>
          <w:p w14:paraId="2B59F392" w14:textId="77777777" w:rsidR="00DE7F76" w:rsidRPr="00616905" w:rsidRDefault="00DE7F76" w:rsidP="00616905">
            <w:pPr>
              <w:tabs>
                <w:tab w:val="left" w:pos="6960"/>
              </w:tabs>
              <w:rPr>
                <w:rFonts w:ascii="Calibri" w:hAnsi="Calibri" w:cs="Calibri"/>
                <w:sz w:val="22"/>
                <w:szCs w:val="22"/>
              </w:rPr>
            </w:pPr>
            <w:r w:rsidRPr="00616905">
              <w:rPr>
                <w:rFonts w:ascii="Calibri" w:eastAsia="Calibri" w:hAnsi="Calibri"/>
                <w:sz w:val="22"/>
                <w:szCs w:val="22"/>
              </w:rPr>
              <w:t xml:space="preserve"> • Encouraging students to take a responsible and conscientious attitude to their own work and study.</w:t>
            </w:r>
          </w:p>
        </w:tc>
        <w:tc>
          <w:tcPr>
            <w:tcW w:w="5976" w:type="dxa"/>
            <w:shd w:val="clear" w:color="auto" w:fill="auto"/>
          </w:tcPr>
          <w:p w14:paraId="34E1EE19" w14:textId="77777777" w:rsidR="00DB16D5" w:rsidRDefault="00DB16D5" w:rsidP="00616905">
            <w:pPr>
              <w:tabs>
                <w:tab w:val="left" w:pos="6960"/>
              </w:tabs>
            </w:pPr>
            <w:r w:rsidRPr="00616905">
              <w:rPr>
                <w:rFonts w:ascii="Calibri" w:eastAsia="Calibri" w:hAnsi="Calibri"/>
                <w:b/>
                <w:sz w:val="22"/>
                <w:szCs w:val="22"/>
              </w:rPr>
              <w:t>Qualifications and experience:</w:t>
            </w:r>
            <w:r>
              <w:t xml:space="preserve"> </w:t>
            </w:r>
          </w:p>
          <w:p w14:paraId="5A78088D" w14:textId="77777777" w:rsidR="00DB16D5" w:rsidRPr="00616905" w:rsidRDefault="00DB16D5" w:rsidP="00616905">
            <w:pPr>
              <w:tabs>
                <w:tab w:val="left" w:pos="6960"/>
              </w:tabs>
              <w:rPr>
                <w:rFonts w:ascii="Calibri" w:eastAsia="Calibri" w:hAnsi="Calibri"/>
                <w:sz w:val="22"/>
                <w:szCs w:val="22"/>
              </w:rPr>
            </w:pPr>
            <w:r>
              <w:t xml:space="preserve">• </w:t>
            </w:r>
            <w:r w:rsidRPr="00616905">
              <w:rPr>
                <w:rFonts w:ascii="Calibri" w:eastAsia="Calibri" w:hAnsi="Calibri"/>
                <w:sz w:val="22"/>
                <w:szCs w:val="22"/>
              </w:rPr>
              <w:t xml:space="preserve">Further relevant professional studies. </w:t>
            </w:r>
          </w:p>
          <w:p w14:paraId="49ECF066" w14:textId="77777777" w:rsidR="00DB16D5" w:rsidRPr="00616905" w:rsidRDefault="00DB16D5" w:rsidP="00616905">
            <w:pPr>
              <w:tabs>
                <w:tab w:val="left" w:pos="6960"/>
              </w:tabs>
              <w:rPr>
                <w:rFonts w:ascii="Calibri" w:eastAsia="Calibri" w:hAnsi="Calibri"/>
                <w:sz w:val="22"/>
                <w:szCs w:val="22"/>
              </w:rPr>
            </w:pPr>
            <w:r w:rsidRPr="00616905">
              <w:rPr>
                <w:rFonts w:ascii="Calibri" w:eastAsia="Calibri" w:hAnsi="Calibri"/>
                <w:sz w:val="22"/>
                <w:szCs w:val="22"/>
              </w:rPr>
              <w:t xml:space="preserve">• Experience of more than one school/academy. </w:t>
            </w:r>
          </w:p>
          <w:p w14:paraId="21CF5777" w14:textId="77777777" w:rsidR="00DE7F76" w:rsidRPr="00616905" w:rsidRDefault="00DB16D5" w:rsidP="00616905">
            <w:pPr>
              <w:tabs>
                <w:tab w:val="left" w:pos="6960"/>
              </w:tabs>
              <w:rPr>
                <w:rFonts w:ascii="Calibri" w:hAnsi="Calibri" w:cs="Calibri"/>
                <w:sz w:val="22"/>
                <w:szCs w:val="22"/>
              </w:rPr>
            </w:pPr>
            <w:r w:rsidRPr="00616905">
              <w:rPr>
                <w:rFonts w:ascii="Calibri" w:eastAsia="Calibri" w:hAnsi="Calibri"/>
                <w:sz w:val="22"/>
                <w:szCs w:val="22"/>
              </w:rPr>
              <w:t>• Experience of more than one key stage.</w:t>
            </w:r>
          </w:p>
        </w:tc>
        <w:tc>
          <w:tcPr>
            <w:tcW w:w="2245" w:type="dxa"/>
            <w:shd w:val="clear" w:color="auto" w:fill="auto"/>
          </w:tcPr>
          <w:p w14:paraId="2A5B44FA" w14:textId="77777777" w:rsidR="00DE7F76" w:rsidRPr="00616905" w:rsidRDefault="00DB16D5" w:rsidP="00616905">
            <w:pPr>
              <w:tabs>
                <w:tab w:val="left" w:pos="6960"/>
              </w:tabs>
              <w:rPr>
                <w:rFonts w:ascii="Calibri" w:eastAsia="Calibri" w:hAnsi="Calibri"/>
                <w:sz w:val="22"/>
                <w:szCs w:val="22"/>
              </w:rPr>
            </w:pPr>
            <w:r w:rsidRPr="00616905">
              <w:rPr>
                <w:rFonts w:ascii="Calibri" w:eastAsia="Calibri" w:hAnsi="Calibri"/>
                <w:sz w:val="22"/>
                <w:szCs w:val="22"/>
              </w:rPr>
              <w:t>Application form Letter of application References Interviews</w:t>
            </w:r>
          </w:p>
        </w:tc>
      </w:tr>
    </w:tbl>
    <w:p w14:paraId="4FEADE71" w14:textId="77777777" w:rsidR="000128DD" w:rsidRDefault="000128DD" w:rsidP="006A291B">
      <w:pPr>
        <w:tabs>
          <w:tab w:val="left" w:pos="6960"/>
        </w:tabs>
        <w:rPr>
          <w:rFonts w:ascii="Calibri" w:hAnsi="Calibri" w:cs="Calibri"/>
          <w:sz w:val="22"/>
          <w:szCs w:val="22"/>
        </w:rPr>
      </w:pPr>
    </w:p>
    <w:p w14:paraId="0064702B" w14:textId="77777777" w:rsidR="00DB16D5" w:rsidRDefault="00DB16D5" w:rsidP="006A291B">
      <w:pPr>
        <w:tabs>
          <w:tab w:val="left" w:pos="6960"/>
        </w:tabs>
        <w:rPr>
          <w:rFonts w:ascii="Calibri" w:hAnsi="Calibri" w:cs="Calibri"/>
          <w:sz w:val="22"/>
          <w:szCs w:val="22"/>
        </w:rPr>
      </w:pPr>
    </w:p>
    <w:p w14:paraId="282FD04E" w14:textId="77777777" w:rsidR="00DB16D5" w:rsidRDefault="00DB16D5" w:rsidP="006A291B">
      <w:pPr>
        <w:tabs>
          <w:tab w:val="left" w:pos="6960"/>
        </w:tabs>
        <w:rPr>
          <w:rFonts w:ascii="Calibri" w:hAnsi="Calibri" w:cs="Calibri"/>
          <w:sz w:val="22"/>
          <w:szCs w:val="22"/>
        </w:rPr>
      </w:pPr>
    </w:p>
    <w:p w14:paraId="4D56FA08" w14:textId="77777777" w:rsidR="00DB16D5" w:rsidRDefault="00DB16D5" w:rsidP="006A291B">
      <w:pPr>
        <w:tabs>
          <w:tab w:val="left" w:pos="6960"/>
        </w:tabs>
        <w:rPr>
          <w:rFonts w:ascii="Calibri" w:hAnsi="Calibri" w:cs="Calibri"/>
          <w:sz w:val="22"/>
          <w:szCs w:val="22"/>
        </w:rPr>
      </w:pPr>
    </w:p>
    <w:tbl>
      <w:tblPr>
        <w:tblW w:w="15417"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5976"/>
        <w:gridCol w:w="2245"/>
      </w:tblGrid>
      <w:tr w:rsidR="00DB16D5" w:rsidRPr="00616905" w14:paraId="41CC0625" w14:textId="77777777" w:rsidTr="00616905">
        <w:tc>
          <w:tcPr>
            <w:tcW w:w="7196" w:type="dxa"/>
            <w:shd w:val="clear" w:color="auto" w:fill="D9D9D9"/>
          </w:tcPr>
          <w:p w14:paraId="1CC2E7E4" w14:textId="77777777" w:rsidR="00DB16D5" w:rsidRPr="00616905" w:rsidRDefault="00DB16D5" w:rsidP="00616905">
            <w:pPr>
              <w:jc w:val="center"/>
              <w:rPr>
                <w:rFonts w:ascii="Calibri" w:eastAsia="Calibri" w:hAnsi="Calibri"/>
                <w:b/>
                <w:sz w:val="22"/>
                <w:szCs w:val="22"/>
              </w:rPr>
            </w:pPr>
            <w:r w:rsidRPr="00616905">
              <w:rPr>
                <w:rFonts w:ascii="Calibri" w:eastAsia="Calibri" w:hAnsi="Calibri"/>
                <w:b/>
                <w:sz w:val="22"/>
                <w:szCs w:val="22"/>
              </w:rPr>
              <w:lastRenderedPageBreak/>
              <w:t>Essential</w:t>
            </w:r>
          </w:p>
        </w:tc>
        <w:tc>
          <w:tcPr>
            <w:tcW w:w="5976" w:type="dxa"/>
            <w:shd w:val="clear" w:color="auto" w:fill="D9D9D9"/>
          </w:tcPr>
          <w:p w14:paraId="7C46C747" w14:textId="77777777" w:rsidR="00DB16D5" w:rsidRPr="00616905" w:rsidRDefault="00DB16D5" w:rsidP="00616905">
            <w:pPr>
              <w:jc w:val="center"/>
              <w:rPr>
                <w:rFonts w:ascii="Calibri" w:eastAsia="Calibri" w:hAnsi="Calibri"/>
                <w:b/>
                <w:sz w:val="22"/>
                <w:szCs w:val="22"/>
              </w:rPr>
            </w:pPr>
            <w:r w:rsidRPr="00616905">
              <w:rPr>
                <w:rFonts w:ascii="Calibri" w:eastAsia="Calibri" w:hAnsi="Calibri"/>
                <w:b/>
                <w:sz w:val="22"/>
                <w:szCs w:val="22"/>
              </w:rPr>
              <w:t>Desirable</w:t>
            </w:r>
          </w:p>
        </w:tc>
        <w:tc>
          <w:tcPr>
            <w:tcW w:w="2245" w:type="dxa"/>
            <w:shd w:val="clear" w:color="auto" w:fill="D9D9D9"/>
          </w:tcPr>
          <w:p w14:paraId="4257EA80" w14:textId="77777777" w:rsidR="00DB16D5" w:rsidRPr="00616905" w:rsidRDefault="00DB16D5" w:rsidP="00616905">
            <w:pPr>
              <w:jc w:val="center"/>
              <w:rPr>
                <w:rFonts w:ascii="Calibri" w:eastAsia="Calibri" w:hAnsi="Calibri"/>
                <w:b/>
                <w:sz w:val="22"/>
                <w:szCs w:val="22"/>
              </w:rPr>
            </w:pPr>
            <w:r w:rsidRPr="00616905">
              <w:rPr>
                <w:rFonts w:ascii="Calibri" w:eastAsia="Calibri" w:hAnsi="Calibri"/>
                <w:b/>
                <w:sz w:val="22"/>
                <w:szCs w:val="22"/>
              </w:rPr>
              <w:t>Evidence</w:t>
            </w:r>
          </w:p>
        </w:tc>
      </w:tr>
      <w:tr w:rsidR="00DB16D5" w:rsidRPr="00616905" w14:paraId="65F00BD9" w14:textId="77777777" w:rsidTr="00616905">
        <w:tc>
          <w:tcPr>
            <w:tcW w:w="7196" w:type="dxa"/>
            <w:shd w:val="clear" w:color="auto" w:fill="auto"/>
          </w:tcPr>
          <w:p w14:paraId="4B148485" w14:textId="77777777" w:rsidR="004C567D" w:rsidRPr="00601994" w:rsidRDefault="00DB16D5" w:rsidP="00616905">
            <w:pPr>
              <w:tabs>
                <w:tab w:val="left" w:pos="6960"/>
              </w:tabs>
              <w:rPr>
                <w:rFonts w:ascii="Calibri" w:eastAsia="Calibri" w:hAnsi="Calibri"/>
                <w:b/>
                <w:sz w:val="22"/>
                <w:szCs w:val="22"/>
              </w:rPr>
            </w:pPr>
            <w:r w:rsidRPr="00601994">
              <w:rPr>
                <w:rFonts w:ascii="Calibri" w:eastAsia="Calibri" w:hAnsi="Calibri"/>
                <w:b/>
                <w:sz w:val="22"/>
                <w:szCs w:val="22"/>
              </w:rPr>
              <w:t>Demonstrate good subject and curriculum knowledge, especially in relation to specified faculty, by:</w:t>
            </w:r>
          </w:p>
          <w:p w14:paraId="6D2CBC4E" w14:textId="77777777" w:rsidR="00601994" w:rsidRPr="00601994" w:rsidRDefault="00DB16D5" w:rsidP="00616905">
            <w:pPr>
              <w:tabs>
                <w:tab w:val="left" w:pos="6960"/>
              </w:tabs>
              <w:rPr>
                <w:rFonts w:ascii="Calibri" w:eastAsia="Calibri" w:hAnsi="Calibri"/>
                <w:sz w:val="22"/>
                <w:szCs w:val="22"/>
              </w:rPr>
            </w:pPr>
            <w:r>
              <w:t xml:space="preserve">• </w:t>
            </w:r>
            <w:r w:rsidRPr="00601994">
              <w:rPr>
                <w:rFonts w:ascii="Calibri" w:eastAsia="Calibri" w:hAnsi="Calibri"/>
                <w:sz w:val="22"/>
                <w:szCs w:val="22"/>
              </w:rPr>
              <w:t xml:space="preserve">Having a secure knowledge of the relevant subject(s) and curriculum areas, fostering and maintaining students’ interest in the subject, and addressing misunderstandings. </w:t>
            </w:r>
          </w:p>
          <w:p w14:paraId="6840DBF1" w14:textId="77777777" w:rsidR="00DB16D5" w:rsidRPr="00616905" w:rsidRDefault="00DB16D5" w:rsidP="00616905">
            <w:pPr>
              <w:tabs>
                <w:tab w:val="left" w:pos="6960"/>
              </w:tabs>
              <w:rPr>
                <w:rFonts w:ascii="Calibri" w:hAnsi="Calibri" w:cs="Calibri"/>
                <w:sz w:val="22"/>
                <w:szCs w:val="22"/>
              </w:rPr>
            </w:pPr>
            <w:r w:rsidRPr="00601994">
              <w:rPr>
                <w:rFonts w:ascii="Calibri" w:eastAsia="Calibri" w:hAnsi="Calibri"/>
                <w:sz w:val="22"/>
                <w:szCs w:val="22"/>
              </w:rPr>
              <w:t>• Demonstrating a critical understanding of developments in the subject and curriculum areas, and promoting the value of scholarship.</w:t>
            </w:r>
          </w:p>
        </w:tc>
        <w:tc>
          <w:tcPr>
            <w:tcW w:w="5976" w:type="dxa"/>
            <w:shd w:val="clear" w:color="auto" w:fill="auto"/>
          </w:tcPr>
          <w:p w14:paraId="1B42A410" w14:textId="77777777" w:rsidR="00601994" w:rsidRPr="00601994" w:rsidRDefault="00DB16D5" w:rsidP="00616905">
            <w:pPr>
              <w:tabs>
                <w:tab w:val="left" w:pos="6960"/>
              </w:tabs>
              <w:rPr>
                <w:rFonts w:ascii="Calibri" w:eastAsia="Calibri" w:hAnsi="Calibri"/>
                <w:b/>
                <w:sz w:val="22"/>
                <w:szCs w:val="22"/>
              </w:rPr>
            </w:pPr>
            <w:r w:rsidRPr="00601994">
              <w:rPr>
                <w:rFonts w:ascii="Calibri" w:eastAsia="Calibri" w:hAnsi="Calibri"/>
                <w:b/>
                <w:sz w:val="22"/>
                <w:szCs w:val="22"/>
              </w:rPr>
              <w:t>Demonstrate good subject and curriculum knowledge, especially in relation to specified faculty, by:</w:t>
            </w:r>
          </w:p>
          <w:p w14:paraId="669CC8C9" w14:textId="77777777" w:rsidR="00DB16D5" w:rsidRPr="00616905" w:rsidRDefault="00DB16D5" w:rsidP="00616905">
            <w:pPr>
              <w:tabs>
                <w:tab w:val="left" w:pos="6960"/>
              </w:tabs>
              <w:rPr>
                <w:rFonts w:ascii="Calibri" w:hAnsi="Calibri" w:cs="Calibri"/>
                <w:sz w:val="22"/>
                <w:szCs w:val="22"/>
              </w:rPr>
            </w:pPr>
            <w:r>
              <w:t xml:space="preserve"> • </w:t>
            </w:r>
            <w:r w:rsidRPr="00601994">
              <w:rPr>
                <w:rFonts w:ascii="Calibri" w:eastAsia="Calibri" w:hAnsi="Calibri"/>
                <w:sz w:val="22"/>
                <w:szCs w:val="22"/>
              </w:rPr>
              <w:t>Demonstrating an understanding of and taking responsibility for promoting high standards of specified subject, as well as cross-curricular requirements such as literacy, maths skills, ICT and C&amp;PSHEE</w:t>
            </w:r>
          </w:p>
        </w:tc>
        <w:tc>
          <w:tcPr>
            <w:tcW w:w="2245" w:type="dxa"/>
            <w:shd w:val="clear" w:color="auto" w:fill="auto"/>
          </w:tcPr>
          <w:p w14:paraId="27CFB218" w14:textId="77777777" w:rsidR="00DB16D5" w:rsidRPr="00616905" w:rsidRDefault="00DB16D5" w:rsidP="00616905">
            <w:pPr>
              <w:tabs>
                <w:tab w:val="left" w:pos="6960"/>
              </w:tabs>
              <w:rPr>
                <w:rFonts w:ascii="Calibri" w:eastAsia="Calibri" w:hAnsi="Calibri"/>
                <w:sz w:val="22"/>
                <w:szCs w:val="22"/>
              </w:rPr>
            </w:pPr>
            <w:r w:rsidRPr="00601994">
              <w:rPr>
                <w:rFonts w:ascii="Calibri" w:eastAsia="Calibri" w:hAnsi="Calibri"/>
                <w:sz w:val="22"/>
                <w:szCs w:val="22"/>
              </w:rPr>
              <w:t>Application form Letter of application References Interviews</w:t>
            </w:r>
          </w:p>
        </w:tc>
      </w:tr>
      <w:tr w:rsidR="00DB16D5" w:rsidRPr="00616905" w14:paraId="26090D7D" w14:textId="77777777" w:rsidTr="00616905">
        <w:tc>
          <w:tcPr>
            <w:tcW w:w="7196" w:type="dxa"/>
            <w:shd w:val="clear" w:color="auto" w:fill="auto"/>
          </w:tcPr>
          <w:p w14:paraId="45036876" w14:textId="77777777" w:rsidR="00601994" w:rsidRPr="00601994" w:rsidRDefault="00DB16D5" w:rsidP="00616905">
            <w:pPr>
              <w:tabs>
                <w:tab w:val="left" w:pos="6960"/>
              </w:tabs>
              <w:rPr>
                <w:rFonts w:ascii="Calibri" w:eastAsia="Calibri" w:hAnsi="Calibri"/>
                <w:b/>
                <w:sz w:val="22"/>
                <w:szCs w:val="22"/>
              </w:rPr>
            </w:pPr>
            <w:r w:rsidRPr="00601994">
              <w:rPr>
                <w:rFonts w:ascii="Calibri" w:eastAsia="Calibri" w:hAnsi="Calibri"/>
                <w:b/>
                <w:sz w:val="22"/>
                <w:szCs w:val="22"/>
              </w:rPr>
              <w:t xml:space="preserve">Plan and teach well-structured lessons by: </w:t>
            </w:r>
          </w:p>
          <w:p w14:paraId="2ECB4E89" w14:textId="77777777" w:rsidR="00601994" w:rsidRPr="00601994" w:rsidRDefault="00DB16D5" w:rsidP="00616905">
            <w:pPr>
              <w:tabs>
                <w:tab w:val="left" w:pos="6960"/>
              </w:tabs>
              <w:rPr>
                <w:rFonts w:ascii="Calibri" w:eastAsia="Calibri" w:hAnsi="Calibri"/>
                <w:sz w:val="22"/>
                <w:szCs w:val="22"/>
              </w:rPr>
            </w:pPr>
            <w:r>
              <w:t xml:space="preserve">• </w:t>
            </w:r>
            <w:r w:rsidRPr="00601994">
              <w:rPr>
                <w:rFonts w:ascii="Calibri" w:eastAsia="Calibri" w:hAnsi="Calibri"/>
                <w:sz w:val="22"/>
                <w:szCs w:val="22"/>
              </w:rPr>
              <w:t xml:space="preserve">Imparting knowledge and developing understanding through effective use of lesson time. </w:t>
            </w:r>
          </w:p>
          <w:p w14:paraId="4890A52D" w14:textId="77777777" w:rsidR="00601994" w:rsidRPr="00601994" w:rsidRDefault="00DB16D5" w:rsidP="00616905">
            <w:pPr>
              <w:tabs>
                <w:tab w:val="left" w:pos="6960"/>
              </w:tabs>
              <w:rPr>
                <w:rFonts w:ascii="Calibri" w:eastAsia="Calibri" w:hAnsi="Calibri"/>
                <w:sz w:val="22"/>
                <w:szCs w:val="22"/>
              </w:rPr>
            </w:pPr>
            <w:r w:rsidRPr="00601994">
              <w:rPr>
                <w:rFonts w:ascii="Calibri" w:eastAsia="Calibri" w:hAnsi="Calibri"/>
                <w:sz w:val="22"/>
                <w:szCs w:val="22"/>
              </w:rPr>
              <w:t xml:space="preserve">• Promoting a love of learning and student’s intellectual curiosity. </w:t>
            </w:r>
          </w:p>
          <w:p w14:paraId="701D8D28" w14:textId="77777777" w:rsidR="00601994" w:rsidRPr="00601994" w:rsidRDefault="00DB16D5" w:rsidP="00616905">
            <w:pPr>
              <w:tabs>
                <w:tab w:val="left" w:pos="6960"/>
              </w:tabs>
              <w:rPr>
                <w:rFonts w:ascii="Calibri" w:eastAsia="Calibri" w:hAnsi="Calibri"/>
                <w:sz w:val="22"/>
                <w:szCs w:val="22"/>
              </w:rPr>
            </w:pPr>
            <w:r w:rsidRPr="00601994">
              <w:rPr>
                <w:rFonts w:ascii="Calibri" w:eastAsia="Calibri" w:hAnsi="Calibri"/>
                <w:sz w:val="22"/>
                <w:szCs w:val="22"/>
              </w:rPr>
              <w:t xml:space="preserve">• Setting homework and planning other out-of-class activities to consolidate and extend the knowledge and understanding students have acquired. </w:t>
            </w:r>
          </w:p>
          <w:p w14:paraId="38BD2141" w14:textId="77777777" w:rsidR="00DB16D5" w:rsidRPr="00616905" w:rsidRDefault="00DB16D5" w:rsidP="00616905">
            <w:pPr>
              <w:tabs>
                <w:tab w:val="left" w:pos="6960"/>
              </w:tabs>
              <w:rPr>
                <w:rFonts w:ascii="Calibri" w:hAnsi="Calibri" w:cs="Calibri"/>
                <w:sz w:val="22"/>
                <w:szCs w:val="22"/>
              </w:rPr>
            </w:pPr>
            <w:r w:rsidRPr="00601994">
              <w:rPr>
                <w:rFonts w:ascii="Calibri" w:eastAsia="Calibri" w:hAnsi="Calibri"/>
                <w:sz w:val="22"/>
                <w:szCs w:val="22"/>
              </w:rPr>
              <w:t>• Reflecting</w:t>
            </w:r>
          </w:p>
        </w:tc>
        <w:tc>
          <w:tcPr>
            <w:tcW w:w="5976" w:type="dxa"/>
            <w:shd w:val="clear" w:color="auto" w:fill="auto"/>
          </w:tcPr>
          <w:p w14:paraId="4AB19FD7" w14:textId="77777777" w:rsidR="00601994" w:rsidRPr="00601994" w:rsidRDefault="00DB16D5" w:rsidP="00616905">
            <w:pPr>
              <w:tabs>
                <w:tab w:val="left" w:pos="6960"/>
              </w:tabs>
              <w:rPr>
                <w:rFonts w:ascii="Calibri" w:eastAsia="Calibri" w:hAnsi="Calibri"/>
                <w:b/>
                <w:sz w:val="22"/>
                <w:szCs w:val="22"/>
              </w:rPr>
            </w:pPr>
            <w:r w:rsidRPr="00601994">
              <w:rPr>
                <w:rFonts w:ascii="Calibri" w:eastAsia="Calibri" w:hAnsi="Calibri"/>
                <w:b/>
                <w:sz w:val="22"/>
                <w:szCs w:val="22"/>
              </w:rPr>
              <w:t xml:space="preserve">Plan and teach well-structured lessons by: </w:t>
            </w:r>
          </w:p>
          <w:p w14:paraId="1B4DE428" w14:textId="77777777" w:rsidR="00601994" w:rsidRPr="00601994" w:rsidRDefault="00DB16D5" w:rsidP="00616905">
            <w:pPr>
              <w:tabs>
                <w:tab w:val="left" w:pos="6960"/>
              </w:tabs>
              <w:rPr>
                <w:rFonts w:ascii="Calibri" w:eastAsia="Calibri" w:hAnsi="Calibri"/>
                <w:sz w:val="22"/>
                <w:szCs w:val="22"/>
              </w:rPr>
            </w:pPr>
            <w:r>
              <w:t xml:space="preserve">• </w:t>
            </w:r>
            <w:r w:rsidRPr="00601994">
              <w:rPr>
                <w:rFonts w:ascii="Calibri" w:eastAsia="Calibri" w:hAnsi="Calibri"/>
                <w:sz w:val="22"/>
                <w:szCs w:val="22"/>
              </w:rPr>
              <w:t xml:space="preserve">Contributing to the design and provision of an engaging curriculum within the relevant subject area(s). </w:t>
            </w:r>
          </w:p>
          <w:p w14:paraId="16369F56" w14:textId="77777777" w:rsidR="00DB16D5" w:rsidRPr="00616905" w:rsidRDefault="00DB16D5" w:rsidP="00616905">
            <w:pPr>
              <w:tabs>
                <w:tab w:val="left" w:pos="6960"/>
              </w:tabs>
              <w:rPr>
                <w:rFonts w:ascii="Calibri" w:hAnsi="Calibri" w:cs="Calibri"/>
                <w:sz w:val="22"/>
                <w:szCs w:val="22"/>
              </w:rPr>
            </w:pPr>
            <w:r w:rsidRPr="00601994">
              <w:rPr>
                <w:rFonts w:ascii="Calibri" w:eastAsia="Calibri" w:hAnsi="Calibri"/>
                <w:sz w:val="22"/>
                <w:szCs w:val="22"/>
              </w:rPr>
              <w:t>• Researching the latest pedagogical practices and sharing these amongst Faculty colleagues</w:t>
            </w:r>
          </w:p>
        </w:tc>
        <w:tc>
          <w:tcPr>
            <w:tcW w:w="2245" w:type="dxa"/>
            <w:shd w:val="clear" w:color="auto" w:fill="auto"/>
          </w:tcPr>
          <w:p w14:paraId="488B60B0" w14:textId="77777777" w:rsidR="00DB16D5" w:rsidRPr="00616905" w:rsidRDefault="00DB16D5" w:rsidP="00616905">
            <w:pPr>
              <w:tabs>
                <w:tab w:val="left" w:pos="6960"/>
              </w:tabs>
              <w:rPr>
                <w:rFonts w:ascii="Calibri" w:eastAsia="Calibri" w:hAnsi="Calibri"/>
                <w:sz w:val="22"/>
                <w:szCs w:val="22"/>
              </w:rPr>
            </w:pPr>
            <w:r w:rsidRPr="00601994">
              <w:rPr>
                <w:rFonts w:ascii="Calibri" w:eastAsia="Calibri" w:hAnsi="Calibri"/>
                <w:sz w:val="22"/>
                <w:szCs w:val="22"/>
              </w:rPr>
              <w:t>Application form Letter of application References Interviews</w:t>
            </w:r>
          </w:p>
        </w:tc>
      </w:tr>
      <w:tr w:rsidR="00DB16D5" w:rsidRPr="00616905" w14:paraId="7B328B9A" w14:textId="77777777" w:rsidTr="00616905">
        <w:tc>
          <w:tcPr>
            <w:tcW w:w="7196" w:type="dxa"/>
            <w:shd w:val="clear" w:color="auto" w:fill="auto"/>
          </w:tcPr>
          <w:p w14:paraId="44574E2D" w14:textId="77777777" w:rsidR="00601994" w:rsidRDefault="00DB16D5" w:rsidP="00616905">
            <w:pPr>
              <w:tabs>
                <w:tab w:val="left" w:pos="6960"/>
              </w:tabs>
            </w:pPr>
            <w:r w:rsidRPr="00601994">
              <w:rPr>
                <w:rFonts w:ascii="Calibri" w:eastAsia="Calibri" w:hAnsi="Calibri"/>
                <w:b/>
                <w:sz w:val="22"/>
                <w:szCs w:val="22"/>
              </w:rPr>
              <w:t>Adapt teaching to respond to the strengths and needs of all students by:</w:t>
            </w:r>
            <w:r>
              <w:t xml:space="preserve"> </w:t>
            </w:r>
          </w:p>
          <w:p w14:paraId="645EDF0D" w14:textId="77777777" w:rsidR="00601994" w:rsidRPr="00601994" w:rsidRDefault="00DB16D5" w:rsidP="00616905">
            <w:pPr>
              <w:tabs>
                <w:tab w:val="left" w:pos="6960"/>
              </w:tabs>
              <w:rPr>
                <w:rFonts w:ascii="Calibri" w:eastAsia="Calibri" w:hAnsi="Calibri"/>
                <w:sz w:val="22"/>
                <w:szCs w:val="22"/>
              </w:rPr>
            </w:pPr>
            <w:r>
              <w:t xml:space="preserve">• </w:t>
            </w:r>
            <w:r w:rsidRPr="00601994">
              <w:rPr>
                <w:rFonts w:ascii="Calibri" w:eastAsia="Calibri" w:hAnsi="Calibri"/>
                <w:sz w:val="22"/>
                <w:szCs w:val="22"/>
              </w:rPr>
              <w:t xml:space="preserve">Knowing when and how to differentiate appropriately, using approaches which enable students to be taught effectively. </w:t>
            </w:r>
          </w:p>
          <w:p w14:paraId="269FD33C" w14:textId="77777777" w:rsidR="00601994" w:rsidRPr="00601994" w:rsidRDefault="00DB16D5" w:rsidP="00616905">
            <w:pPr>
              <w:tabs>
                <w:tab w:val="left" w:pos="6960"/>
              </w:tabs>
              <w:rPr>
                <w:rFonts w:ascii="Calibri" w:eastAsia="Calibri" w:hAnsi="Calibri"/>
                <w:sz w:val="22"/>
                <w:szCs w:val="22"/>
              </w:rPr>
            </w:pPr>
            <w:r w:rsidRPr="00601994">
              <w:rPr>
                <w:rFonts w:ascii="Calibri" w:eastAsia="Calibri" w:hAnsi="Calibri"/>
                <w:sz w:val="22"/>
                <w:szCs w:val="22"/>
              </w:rPr>
              <w:t xml:space="preserve">• Having a clear understanding of the needs of all students, including those with special educational needs; those of high ability; those with English as an additional language; those with disabilities; and being able to use and evaluate distinctive teaching approaches to engage and support them. </w:t>
            </w:r>
          </w:p>
          <w:p w14:paraId="5C7772A5" w14:textId="77777777" w:rsidR="00DB16D5" w:rsidRPr="00616905" w:rsidRDefault="00DB16D5" w:rsidP="00616905">
            <w:pPr>
              <w:tabs>
                <w:tab w:val="left" w:pos="6960"/>
              </w:tabs>
              <w:rPr>
                <w:rFonts w:ascii="Calibri" w:hAnsi="Calibri" w:cs="Calibri"/>
                <w:sz w:val="22"/>
                <w:szCs w:val="22"/>
              </w:rPr>
            </w:pPr>
            <w:r w:rsidRPr="00601994">
              <w:rPr>
                <w:rFonts w:ascii="Calibri" w:eastAsia="Calibri" w:hAnsi="Calibri"/>
                <w:sz w:val="22"/>
                <w:szCs w:val="22"/>
              </w:rPr>
              <w:t>• Having a secure understanding of how a range of factors can inhibit students’ ability to learn, and how best to overcome these.</w:t>
            </w:r>
          </w:p>
        </w:tc>
        <w:tc>
          <w:tcPr>
            <w:tcW w:w="5976" w:type="dxa"/>
            <w:shd w:val="clear" w:color="auto" w:fill="auto"/>
          </w:tcPr>
          <w:p w14:paraId="6D761994" w14:textId="77777777" w:rsidR="00601994" w:rsidRPr="00601994" w:rsidRDefault="00DB16D5" w:rsidP="00616905">
            <w:pPr>
              <w:tabs>
                <w:tab w:val="left" w:pos="6960"/>
              </w:tabs>
              <w:rPr>
                <w:rFonts w:ascii="Calibri" w:eastAsia="Calibri" w:hAnsi="Calibri"/>
                <w:b/>
                <w:sz w:val="22"/>
                <w:szCs w:val="22"/>
              </w:rPr>
            </w:pPr>
            <w:r w:rsidRPr="00601994">
              <w:rPr>
                <w:rFonts w:ascii="Calibri" w:eastAsia="Calibri" w:hAnsi="Calibri"/>
                <w:b/>
                <w:sz w:val="22"/>
                <w:szCs w:val="22"/>
              </w:rPr>
              <w:t xml:space="preserve">Adapt teaching to respond to the strengths and needs of all students by: </w:t>
            </w:r>
          </w:p>
          <w:p w14:paraId="66C02359" w14:textId="77777777" w:rsidR="00DB16D5" w:rsidRPr="00616905" w:rsidRDefault="00DB16D5" w:rsidP="00616905">
            <w:pPr>
              <w:tabs>
                <w:tab w:val="left" w:pos="6960"/>
              </w:tabs>
              <w:rPr>
                <w:rFonts w:ascii="Calibri" w:hAnsi="Calibri" w:cs="Calibri"/>
                <w:sz w:val="22"/>
                <w:szCs w:val="22"/>
              </w:rPr>
            </w:pPr>
            <w:r>
              <w:t xml:space="preserve">• </w:t>
            </w:r>
            <w:r w:rsidRPr="00601994">
              <w:rPr>
                <w:rFonts w:ascii="Calibri" w:eastAsia="Calibri" w:hAnsi="Calibri"/>
                <w:sz w:val="22"/>
                <w:szCs w:val="22"/>
              </w:rPr>
              <w:t>Demonstrating an awareness of the physical, social and intellectual development of students, and knowing how to adapt teaching to support students’ education at different stages of development.</w:t>
            </w:r>
          </w:p>
        </w:tc>
        <w:tc>
          <w:tcPr>
            <w:tcW w:w="2245" w:type="dxa"/>
            <w:shd w:val="clear" w:color="auto" w:fill="auto"/>
          </w:tcPr>
          <w:p w14:paraId="7418EC6A" w14:textId="77777777" w:rsidR="00DB16D5" w:rsidRPr="00616905" w:rsidRDefault="00DB16D5" w:rsidP="00616905">
            <w:pPr>
              <w:tabs>
                <w:tab w:val="left" w:pos="6960"/>
              </w:tabs>
              <w:rPr>
                <w:rFonts w:ascii="Calibri" w:eastAsia="Calibri" w:hAnsi="Calibri"/>
                <w:sz w:val="22"/>
                <w:szCs w:val="22"/>
              </w:rPr>
            </w:pPr>
            <w:r w:rsidRPr="00601994">
              <w:rPr>
                <w:rFonts w:ascii="Calibri" w:eastAsia="Calibri" w:hAnsi="Calibri"/>
                <w:sz w:val="22"/>
                <w:szCs w:val="22"/>
              </w:rPr>
              <w:t>Application form Letter of application References Interviews</w:t>
            </w:r>
          </w:p>
        </w:tc>
      </w:tr>
    </w:tbl>
    <w:p w14:paraId="5D227EC4" w14:textId="77777777" w:rsidR="00DB16D5" w:rsidRDefault="00DB16D5" w:rsidP="006A291B">
      <w:pPr>
        <w:tabs>
          <w:tab w:val="left" w:pos="6960"/>
        </w:tabs>
        <w:rPr>
          <w:rFonts w:ascii="Calibri" w:hAnsi="Calibri" w:cs="Calibri"/>
          <w:sz w:val="22"/>
          <w:szCs w:val="22"/>
        </w:rPr>
      </w:pPr>
    </w:p>
    <w:p w14:paraId="0F660DBB" w14:textId="77777777" w:rsidR="00DB16D5" w:rsidRDefault="00DB16D5" w:rsidP="006A291B">
      <w:pPr>
        <w:tabs>
          <w:tab w:val="left" w:pos="6960"/>
        </w:tabs>
        <w:rPr>
          <w:rFonts w:ascii="Calibri" w:hAnsi="Calibri" w:cs="Calibri"/>
          <w:sz w:val="22"/>
          <w:szCs w:val="22"/>
        </w:rPr>
      </w:pPr>
    </w:p>
    <w:p w14:paraId="59298152" w14:textId="77777777" w:rsidR="00DB16D5" w:rsidRDefault="00DB16D5" w:rsidP="006A291B">
      <w:pPr>
        <w:tabs>
          <w:tab w:val="left" w:pos="6960"/>
        </w:tabs>
        <w:rPr>
          <w:rFonts w:ascii="Calibri" w:hAnsi="Calibri" w:cs="Calibri"/>
          <w:sz w:val="22"/>
          <w:szCs w:val="22"/>
        </w:rPr>
      </w:pPr>
    </w:p>
    <w:p w14:paraId="2852FE15" w14:textId="77777777" w:rsidR="00DB16D5" w:rsidRDefault="00DB16D5" w:rsidP="006A291B">
      <w:pPr>
        <w:tabs>
          <w:tab w:val="left" w:pos="6960"/>
        </w:tabs>
        <w:rPr>
          <w:rFonts w:ascii="Calibri" w:hAnsi="Calibri" w:cs="Calibri"/>
          <w:sz w:val="22"/>
          <w:szCs w:val="22"/>
        </w:rPr>
      </w:pPr>
    </w:p>
    <w:p w14:paraId="12EA368F" w14:textId="77777777" w:rsidR="00DB16D5" w:rsidRDefault="00DB16D5" w:rsidP="006A291B">
      <w:pPr>
        <w:tabs>
          <w:tab w:val="left" w:pos="6960"/>
        </w:tabs>
        <w:rPr>
          <w:rFonts w:ascii="Calibri" w:hAnsi="Calibri" w:cs="Calibri"/>
          <w:sz w:val="22"/>
          <w:szCs w:val="22"/>
        </w:rPr>
      </w:pPr>
    </w:p>
    <w:p w14:paraId="3E3BD800" w14:textId="77777777" w:rsidR="00DB16D5" w:rsidRDefault="00DB16D5" w:rsidP="006A291B">
      <w:pPr>
        <w:tabs>
          <w:tab w:val="left" w:pos="6960"/>
        </w:tabs>
        <w:rPr>
          <w:rFonts w:ascii="Calibri" w:hAnsi="Calibri" w:cs="Calibri"/>
          <w:sz w:val="22"/>
          <w:szCs w:val="22"/>
        </w:rPr>
      </w:pPr>
    </w:p>
    <w:p w14:paraId="18DA5FDA" w14:textId="77777777" w:rsidR="00DB16D5" w:rsidRDefault="00DB16D5" w:rsidP="006A291B">
      <w:pPr>
        <w:tabs>
          <w:tab w:val="left" w:pos="6960"/>
        </w:tabs>
        <w:rPr>
          <w:rFonts w:ascii="Calibri" w:hAnsi="Calibri" w:cs="Calibri"/>
          <w:sz w:val="22"/>
          <w:szCs w:val="22"/>
        </w:rPr>
      </w:pPr>
    </w:p>
    <w:p w14:paraId="0C9BFE99" w14:textId="77777777" w:rsidR="00DB16D5" w:rsidRDefault="00DB16D5" w:rsidP="006A291B">
      <w:pPr>
        <w:tabs>
          <w:tab w:val="left" w:pos="6960"/>
        </w:tabs>
        <w:rPr>
          <w:rFonts w:ascii="Calibri" w:hAnsi="Calibri" w:cs="Calibri"/>
          <w:sz w:val="22"/>
          <w:szCs w:val="22"/>
        </w:rPr>
      </w:pPr>
    </w:p>
    <w:p w14:paraId="5782E33C" w14:textId="77777777" w:rsidR="00DB16D5" w:rsidRDefault="00DB16D5" w:rsidP="006A291B">
      <w:pPr>
        <w:tabs>
          <w:tab w:val="left" w:pos="6960"/>
        </w:tabs>
        <w:rPr>
          <w:rFonts w:ascii="Calibri" w:hAnsi="Calibri" w:cs="Calibri"/>
          <w:sz w:val="22"/>
          <w:szCs w:val="22"/>
        </w:rPr>
      </w:pPr>
    </w:p>
    <w:p w14:paraId="535462B7" w14:textId="77777777" w:rsidR="00DB16D5" w:rsidRDefault="00DB16D5" w:rsidP="006A291B">
      <w:pPr>
        <w:tabs>
          <w:tab w:val="left" w:pos="6960"/>
        </w:tabs>
        <w:rPr>
          <w:rFonts w:ascii="Calibri" w:hAnsi="Calibri" w:cs="Calibri"/>
          <w:sz w:val="22"/>
          <w:szCs w:val="22"/>
        </w:rPr>
      </w:pPr>
    </w:p>
    <w:tbl>
      <w:tblPr>
        <w:tblW w:w="15417"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5976"/>
        <w:gridCol w:w="2245"/>
      </w:tblGrid>
      <w:tr w:rsidR="00DB16D5" w:rsidRPr="00616905" w14:paraId="720D8DA9" w14:textId="77777777" w:rsidTr="00616905">
        <w:tc>
          <w:tcPr>
            <w:tcW w:w="7196" w:type="dxa"/>
            <w:shd w:val="clear" w:color="auto" w:fill="D9D9D9"/>
          </w:tcPr>
          <w:p w14:paraId="675BF23A" w14:textId="77777777" w:rsidR="00DB16D5" w:rsidRPr="00616905" w:rsidRDefault="00DB16D5" w:rsidP="00616905">
            <w:pPr>
              <w:jc w:val="center"/>
              <w:rPr>
                <w:rFonts w:ascii="Calibri" w:eastAsia="Calibri" w:hAnsi="Calibri"/>
                <w:b/>
                <w:sz w:val="22"/>
                <w:szCs w:val="22"/>
              </w:rPr>
            </w:pPr>
            <w:r w:rsidRPr="00616905">
              <w:rPr>
                <w:rFonts w:ascii="Calibri" w:eastAsia="Calibri" w:hAnsi="Calibri"/>
                <w:b/>
                <w:sz w:val="22"/>
                <w:szCs w:val="22"/>
              </w:rPr>
              <w:t>Essential</w:t>
            </w:r>
          </w:p>
        </w:tc>
        <w:tc>
          <w:tcPr>
            <w:tcW w:w="5976" w:type="dxa"/>
            <w:shd w:val="clear" w:color="auto" w:fill="D9D9D9"/>
          </w:tcPr>
          <w:p w14:paraId="4D687C8D" w14:textId="77777777" w:rsidR="00DB16D5" w:rsidRPr="00616905" w:rsidRDefault="00DB16D5" w:rsidP="00616905">
            <w:pPr>
              <w:jc w:val="center"/>
              <w:rPr>
                <w:rFonts w:ascii="Calibri" w:eastAsia="Calibri" w:hAnsi="Calibri"/>
                <w:b/>
                <w:sz w:val="22"/>
                <w:szCs w:val="22"/>
              </w:rPr>
            </w:pPr>
            <w:r w:rsidRPr="00616905">
              <w:rPr>
                <w:rFonts w:ascii="Calibri" w:eastAsia="Calibri" w:hAnsi="Calibri"/>
                <w:b/>
                <w:sz w:val="22"/>
                <w:szCs w:val="22"/>
              </w:rPr>
              <w:t>Desirable</w:t>
            </w:r>
          </w:p>
        </w:tc>
        <w:tc>
          <w:tcPr>
            <w:tcW w:w="2245" w:type="dxa"/>
            <w:shd w:val="clear" w:color="auto" w:fill="D9D9D9"/>
          </w:tcPr>
          <w:p w14:paraId="3C7F1320" w14:textId="77777777" w:rsidR="00DB16D5" w:rsidRPr="00616905" w:rsidRDefault="00DB16D5" w:rsidP="00616905">
            <w:pPr>
              <w:jc w:val="center"/>
              <w:rPr>
                <w:rFonts w:ascii="Calibri" w:eastAsia="Calibri" w:hAnsi="Calibri"/>
                <w:b/>
                <w:sz w:val="22"/>
                <w:szCs w:val="22"/>
              </w:rPr>
            </w:pPr>
            <w:r w:rsidRPr="00616905">
              <w:rPr>
                <w:rFonts w:ascii="Calibri" w:eastAsia="Calibri" w:hAnsi="Calibri"/>
                <w:b/>
                <w:sz w:val="22"/>
                <w:szCs w:val="22"/>
              </w:rPr>
              <w:t>Evidence</w:t>
            </w:r>
          </w:p>
        </w:tc>
      </w:tr>
      <w:tr w:rsidR="00DB16D5" w:rsidRPr="00616905" w14:paraId="516B6056" w14:textId="77777777" w:rsidTr="00616905">
        <w:tc>
          <w:tcPr>
            <w:tcW w:w="7196" w:type="dxa"/>
            <w:shd w:val="clear" w:color="auto" w:fill="auto"/>
          </w:tcPr>
          <w:p w14:paraId="0D0080D6" w14:textId="77777777" w:rsidR="00601994" w:rsidRDefault="00DB16D5" w:rsidP="00616905">
            <w:pPr>
              <w:tabs>
                <w:tab w:val="left" w:pos="6960"/>
              </w:tabs>
            </w:pPr>
            <w:r w:rsidRPr="00601994">
              <w:rPr>
                <w:rFonts w:ascii="Calibri" w:eastAsia="Calibri" w:hAnsi="Calibri"/>
                <w:b/>
                <w:sz w:val="22"/>
                <w:szCs w:val="22"/>
              </w:rPr>
              <w:t>Make accurate and productive use of assessment in specified faculty by:</w:t>
            </w:r>
            <w:r>
              <w:t xml:space="preserve"> </w:t>
            </w:r>
          </w:p>
          <w:p w14:paraId="675B4FB5" w14:textId="77777777" w:rsidR="00601994" w:rsidRPr="00601994" w:rsidRDefault="00DB16D5" w:rsidP="00616905">
            <w:pPr>
              <w:tabs>
                <w:tab w:val="left" w:pos="6960"/>
              </w:tabs>
              <w:rPr>
                <w:rFonts w:ascii="Calibri" w:eastAsia="Calibri" w:hAnsi="Calibri"/>
                <w:sz w:val="22"/>
                <w:szCs w:val="22"/>
              </w:rPr>
            </w:pPr>
            <w:r>
              <w:t xml:space="preserve">• </w:t>
            </w:r>
            <w:r w:rsidRPr="00601994">
              <w:rPr>
                <w:rFonts w:ascii="Calibri" w:eastAsia="Calibri" w:hAnsi="Calibri"/>
                <w:sz w:val="22"/>
                <w:szCs w:val="22"/>
              </w:rPr>
              <w:t xml:space="preserve">Knowing and understanding how to assess the subject and curriculum areas, including statutory assessment requirements. </w:t>
            </w:r>
          </w:p>
          <w:p w14:paraId="350DB4E9" w14:textId="77777777" w:rsidR="00601994" w:rsidRPr="00601994" w:rsidRDefault="00DB16D5" w:rsidP="00616905">
            <w:pPr>
              <w:tabs>
                <w:tab w:val="left" w:pos="6960"/>
              </w:tabs>
              <w:rPr>
                <w:rFonts w:ascii="Calibri" w:eastAsia="Calibri" w:hAnsi="Calibri"/>
                <w:sz w:val="22"/>
                <w:szCs w:val="22"/>
              </w:rPr>
            </w:pPr>
            <w:r w:rsidRPr="00601994">
              <w:rPr>
                <w:rFonts w:ascii="Calibri" w:eastAsia="Calibri" w:hAnsi="Calibri"/>
                <w:sz w:val="22"/>
                <w:szCs w:val="22"/>
              </w:rPr>
              <w:t xml:space="preserve">• Making use of formative and summative assessment to secure students’ progress. </w:t>
            </w:r>
          </w:p>
          <w:p w14:paraId="69E22688" w14:textId="77777777" w:rsidR="00601994" w:rsidRPr="00601994" w:rsidRDefault="00DB16D5" w:rsidP="00616905">
            <w:pPr>
              <w:tabs>
                <w:tab w:val="left" w:pos="6960"/>
              </w:tabs>
              <w:rPr>
                <w:rFonts w:ascii="Calibri" w:eastAsia="Calibri" w:hAnsi="Calibri"/>
                <w:sz w:val="22"/>
                <w:szCs w:val="22"/>
              </w:rPr>
            </w:pPr>
            <w:r w:rsidRPr="00601994">
              <w:rPr>
                <w:rFonts w:ascii="Calibri" w:eastAsia="Calibri" w:hAnsi="Calibri"/>
                <w:sz w:val="22"/>
                <w:szCs w:val="22"/>
              </w:rPr>
              <w:t xml:space="preserve">• Using relevant data to monitor progress, set targets, and plan subsequent lessons. </w:t>
            </w:r>
          </w:p>
          <w:p w14:paraId="23ED3215" w14:textId="77777777" w:rsidR="00DB16D5" w:rsidRPr="00616905" w:rsidRDefault="00DB16D5" w:rsidP="00616905">
            <w:pPr>
              <w:tabs>
                <w:tab w:val="left" w:pos="6960"/>
              </w:tabs>
              <w:rPr>
                <w:rFonts w:ascii="Calibri" w:hAnsi="Calibri" w:cs="Calibri"/>
                <w:sz w:val="22"/>
                <w:szCs w:val="22"/>
              </w:rPr>
            </w:pPr>
            <w:r w:rsidRPr="00601994">
              <w:rPr>
                <w:rFonts w:ascii="Calibri" w:eastAsia="Calibri" w:hAnsi="Calibri"/>
                <w:sz w:val="22"/>
                <w:szCs w:val="22"/>
              </w:rPr>
              <w:t>• Giving students regular feedback, both orally and through accurate marking, and encouraging students to respond to the feedback.</w:t>
            </w:r>
          </w:p>
        </w:tc>
        <w:tc>
          <w:tcPr>
            <w:tcW w:w="5976" w:type="dxa"/>
            <w:shd w:val="clear" w:color="auto" w:fill="auto"/>
          </w:tcPr>
          <w:p w14:paraId="5DA72113" w14:textId="77777777" w:rsidR="00DB16D5" w:rsidRPr="00616905" w:rsidRDefault="00DB16D5" w:rsidP="00616905">
            <w:pPr>
              <w:tabs>
                <w:tab w:val="left" w:pos="6960"/>
              </w:tabs>
              <w:rPr>
                <w:rFonts w:ascii="Calibri" w:hAnsi="Calibri" w:cs="Calibri"/>
                <w:sz w:val="22"/>
                <w:szCs w:val="22"/>
              </w:rPr>
            </w:pPr>
          </w:p>
        </w:tc>
        <w:tc>
          <w:tcPr>
            <w:tcW w:w="2245" w:type="dxa"/>
            <w:shd w:val="clear" w:color="auto" w:fill="auto"/>
          </w:tcPr>
          <w:p w14:paraId="6FACC0BF" w14:textId="77777777" w:rsidR="00DB16D5" w:rsidRPr="00616905" w:rsidRDefault="00DB16D5" w:rsidP="00616905">
            <w:pPr>
              <w:tabs>
                <w:tab w:val="left" w:pos="6960"/>
              </w:tabs>
              <w:rPr>
                <w:rFonts w:ascii="Calibri" w:eastAsia="Calibri" w:hAnsi="Calibri"/>
                <w:sz w:val="22"/>
                <w:szCs w:val="22"/>
              </w:rPr>
            </w:pPr>
            <w:r w:rsidRPr="00601994">
              <w:rPr>
                <w:rFonts w:ascii="Calibri" w:eastAsia="Calibri" w:hAnsi="Calibri"/>
                <w:sz w:val="22"/>
                <w:szCs w:val="22"/>
              </w:rPr>
              <w:t>Application form Letter of application References Interviews</w:t>
            </w:r>
          </w:p>
        </w:tc>
      </w:tr>
      <w:tr w:rsidR="00DB16D5" w:rsidRPr="00616905" w14:paraId="6CAF5B2E" w14:textId="77777777" w:rsidTr="00616905">
        <w:tc>
          <w:tcPr>
            <w:tcW w:w="7196" w:type="dxa"/>
            <w:shd w:val="clear" w:color="auto" w:fill="auto"/>
          </w:tcPr>
          <w:p w14:paraId="1F5BB450" w14:textId="77777777" w:rsidR="00601994" w:rsidRPr="00601994" w:rsidRDefault="00DB16D5" w:rsidP="00616905">
            <w:pPr>
              <w:tabs>
                <w:tab w:val="left" w:pos="6960"/>
              </w:tabs>
              <w:rPr>
                <w:rFonts w:ascii="Calibri" w:eastAsia="Calibri" w:hAnsi="Calibri"/>
                <w:b/>
                <w:sz w:val="22"/>
                <w:szCs w:val="22"/>
              </w:rPr>
            </w:pPr>
            <w:r w:rsidRPr="00601994">
              <w:rPr>
                <w:rFonts w:ascii="Calibri" w:eastAsia="Calibri" w:hAnsi="Calibri"/>
                <w:b/>
                <w:sz w:val="22"/>
                <w:szCs w:val="22"/>
              </w:rPr>
              <w:t xml:space="preserve">Manage behaviour effectively to ensure a good and safe learning environment by: </w:t>
            </w:r>
          </w:p>
          <w:p w14:paraId="1C211836" w14:textId="77777777" w:rsidR="00601994" w:rsidRPr="00601994" w:rsidRDefault="00DB16D5" w:rsidP="00616905">
            <w:pPr>
              <w:tabs>
                <w:tab w:val="left" w:pos="6960"/>
              </w:tabs>
              <w:rPr>
                <w:rFonts w:ascii="Calibri" w:eastAsia="Calibri" w:hAnsi="Calibri"/>
                <w:sz w:val="22"/>
                <w:szCs w:val="22"/>
              </w:rPr>
            </w:pPr>
            <w:r>
              <w:t xml:space="preserve">• </w:t>
            </w:r>
            <w:r w:rsidRPr="00601994">
              <w:rPr>
                <w:rFonts w:ascii="Calibri" w:eastAsia="Calibri" w:hAnsi="Calibri"/>
                <w:sz w:val="22"/>
                <w:szCs w:val="22"/>
              </w:rPr>
              <w:t xml:space="preserve">Having clear rules and routines for behaviour in classrooms, and taking responsibility for promoting good and courteous behaviour both in classrooms and around the school, in accordance with the school’s behaviour policy. </w:t>
            </w:r>
          </w:p>
          <w:p w14:paraId="3CAA9D78" w14:textId="77777777" w:rsidR="00601994" w:rsidRPr="00601994" w:rsidRDefault="00DB16D5" w:rsidP="00616905">
            <w:pPr>
              <w:tabs>
                <w:tab w:val="left" w:pos="6960"/>
              </w:tabs>
              <w:rPr>
                <w:rFonts w:ascii="Calibri" w:eastAsia="Calibri" w:hAnsi="Calibri"/>
                <w:sz w:val="22"/>
                <w:szCs w:val="22"/>
              </w:rPr>
            </w:pPr>
            <w:r w:rsidRPr="00601994">
              <w:rPr>
                <w:rFonts w:ascii="Calibri" w:eastAsia="Calibri" w:hAnsi="Calibri"/>
                <w:sz w:val="22"/>
                <w:szCs w:val="22"/>
              </w:rPr>
              <w:t xml:space="preserve">• Managing classes effectively, using approaches which are appropriate to students’ needs in order to involve and motivate them. </w:t>
            </w:r>
          </w:p>
          <w:p w14:paraId="7867D3DD" w14:textId="77777777" w:rsidR="00DB16D5" w:rsidRPr="00616905" w:rsidRDefault="00DB16D5" w:rsidP="00616905">
            <w:pPr>
              <w:tabs>
                <w:tab w:val="left" w:pos="6960"/>
              </w:tabs>
              <w:rPr>
                <w:rFonts w:ascii="Calibri" w:hAnsi="Calibri" w:cs="Calibri"/>
                <w:sz w:val="22"/>
                <w:szCs w:val="22"/>
              </w:rPr>
            </w:pPr>
            <w:r w:rsidRPr="00601994">
              <w:rPr>
                <w:rFonts w:ascii="Calibri" w:eastAsia="Calibri" w:hAnsi="Calibri"/>
                <w:sz w:val="22"/>
                <w:szCs w:val="22"/>
              </w:rPr>
              <w:t>• Maintaining good relationships with students, exercising appropriate authority, and acting decisively when necessary.</w:t>
            </w:r>
          </w:p>
        </w:tc>
        <w:tc>
          <w:tcPr>
            <w:tcW w:w="5976" w:type="dxa"/>
            <w:shd w:val="clear" w:color="auto" w:fill="auto"/>
          </w:tcPr>
          <w:p w14:paraId="4237CC3B" w14:textId="77777777" w:rsidR="00601994" w:rsidRPr="00601994" w:rsidRDefault="00DB16D5" w:rsidP="00616905">
            <w:pPr>
              <w:tabs>
                <w:tab w:val="left" w:pos="6960"/>
              </w:tabs>
              <w:rPr>
                <w:rFonts w:ascii="Calibri" w:eastAsia="Calibri" w:hAnsi="Calibri"/>
                <w:b/>
                <w:sz w:val="22"/>
                <w:szCs w:val="22"/>
              </w:rPr>
            </w:pPr>
            <w:r w:rsidRPr="00601994">
              <w:rPr>
                <w:rFonts w:ascii="Calibri" w:eastAsia="Calibri" w:hAnsi="Calibri"/>
                <w:b/>
                <w:sz w:val="22"/>
                <w:szCs w:val="22"/>
              </w:rPr>
              <w:t xml:space="preserve">Manage behaviour effectively to ensure a good and safe learning environment by: </w:t>
            </w:r>
          </w:p>
          <w:p w14:paraId="71A2D284" w14:textId="77777777" w:rsidR="00DB16D5" w:rsidRPr="00616905" w:rsidRDefault="00DB16D5" w:rsidP="00616905">
            <w:pPr>
              <w:tabs>
                <w:tab w:val="left" w:pos="6960"/>
              </w:tabs>
              <w:rPr>
                <w:rFonts w:ascii="Calibri" w:hAnsi="Calibri" w:cs="Calibri"/>
                <w:sz w:val="22"/>
                <w:szCs w:val="22"/>
              </w:rPr>
            </w:pPr>
            <w:r>
              <w:t xml:space="preserve">• </w:t>
            </w:r>
            <w:r w:rsidRPr="00601994">
              <w:rPr>
                <w:rFonts w:ascii="Calibri" w:eastAsia="Calibri" w:hAnsi="Calibri"/>
                <w:sz w:val="22"/>
                <w:szCs w:val="22"/>
              </w:rPr>
              <w:t>Having high expectations of behaviour, and establishing a framework for discipline with a range of strategies, using praise, sanctions and rewards consistently and fairly.</w:t>
            </w:r>
          </w:p>
        </w:tc>
        <w:tc>
          <w:tcPr>
            <w:tcW w:w="2245" w:type="dxa"/>
            <w:shd w:val="clear" w:color="auto" w:fill="auto"/>
          </w:tcPr>
          <w:p w14:paraId="0E72FF0D" w14:textId="77777777" w:rsidR="00DB16D5" w:rsidRPr="00616905" w:rsidRDefault="00DB16D5" w:rsidP="00616905">
            <w:pPr>
              <w:tabs>
                <w:tab w:val="left" w:pos="6960"/>
              </w:tabs>
              <w:rPr>
                <w:rFonts w:ascii="Calibri" w:eastAsia="Calibri" w:hAnsi="Calibri"/>
                <w:sz w:val="22"/>
                <w:szCs w:val="22"/>
              </w:rPr>
            </w:pPr>
            <w:r w:rsidRPr="00601994">
              <w:rPr>
                <w:rFonts w:ascii="Calibri" w:eastAsia="Calibri" w:hAnsi="Calibri"/>
                <w:sz w:val="22"/>
                <w:szCs w:val="22"/>
              </w:rPr>
              <w:t>Application form Letter of application References Interviews</w:t>
            </w:r>
          </w:p>
        </w:tc>
      </w:tr>
      <w:tr w:rsidR="00DB16D5" w:rsidRPr="00616905" w14:paraId="6DCB6685" w14:textId="77777777" w:rsidTr="00601994">
        <w:trPr>
          <w:trHeight w:val="950"/>
        </w:trPr>
        <w:tc>
          <w:tcPr>
            <w:tcW w:w="7196" w:type="dxa"/>
            <w:shd w:val="clear" w:color="auto" w:fill="auto"/>
          </w:tcPr>
          <w:p w14:paraId="1E49DC2A" w14:textId="77777777" w:rsidR="00601994" w:rsidRDefault="00DB16D5" w:rsidP="00616905">
            <w:pPr>
              <w:tabs>
                <w:tab w:val="left" w:pos="6960"/>
              </w:tabs>
            </w:pPr>
            <w:r>
              <w:t xml:space="preserve">Fulfil wider professional responsibilities: </w:t>
            </w:r>
          </w:p>
          <w:p w14:paraId="128FF2D4" w14:textId="77777777" w:rsidR="00601994" w:rsidRPr="00601994" w:rsidRDefault="00DB16D5" w:rsidP="00616905">
            <w:pPr>
              <w:tabs>
                <w:tab w:val="left" w:pos="6960"/>
              </w:tabs>
              <w:rPr>
                <w:rFonts w:ascii="Calibri" w:eastAsia="Calibri" w:hAnsi="Calibri"/>
                <w:sz w:val="22"/>
                <w:szCs w:val="22"/>
              </w:rPr>
            </w:pPr>
            <w:r>
              <w:t xml:space="preserve">• </w:t>
            </w:r>
            <w:r w:rsidRPr="00601994">
              <w:rPr>
                <w:rFonts w:ascii="Calibri" w:eastAsia="Calibri" w:hAnsi="Calibri"/>
                <w:sz w:val="22"/>
                <w:szCs w:val="22"/>
              </w:rPr>
              <w:t xml:space="preserve">Making a positive contribution to the wider life and ethos of the school. </w:t>
            </w:r>
          </w:p>
          <w:p w14:paraId="37637201" w14:textId="77777777" w:rsidR="00601994" w:rsidRPr="00601994" w:rsidRDefault="00DB16D5" w:rsidP="00616905">
            <w:pPr>
              <w:tabs>
                <w:tab w:val="left" w:pos="6960"/>
              </w:tabs>
              <w:rPr>
                <w:rFonts w:ascii="Calibri" w:eastAsia="Calibri" w:hAnsi="Calibri"/>
                <w:sz w:val="22"/>
                <w:szCs w:val="22"/>
              </w:rPr>
            </w:pPr>
            <w:r w:rsidRPr="00601994">
              <w:rPr>
                <w:rFonts w:ascii="Calibri" w:eastAsia="Calibri" w:hAnsi="Calibri"/>
                <w:sz w:val="22"/>
                <w:szCs w:val="22"/>
              </w:rPr>
              <w:t xml:space="preserve">• Developing effective professional relationships with colleagues, knowing how and when to draw on advice and specialist support. </w:t>
            </w:r>
          </w:p>
          <w:p w14:paraId="7D1952AC" w14:textId="77777777" w:rsidR="00DB16D5" w:rsidRPr="00616905" w:rsidRDefault="00DB16D5" w:rsidP="00616905">
            <w:pPr>
              <w:tabs>
                <w:tab w:val="left" w:pos="6960"/>
              </w:tabs>
              <w:rPr>
                <w:rFonts w:ascii="Calibri" w:hAnsi="Calibri" w:cs="Calibri"/>
                <w:sz w:val="22"/>
                <w:szCs w:val="22"/>
              </w:rPr>
            </w:pPr>
            <w:r w:rsidRPr="00601994">
              <w:rPr>
                <w:rFonts w:ascii="Calibri" w:eastAsia="Calibri" w:hAnsi="Calibri"/>
                <w:sz w:val="22"/>
                <w:szCs w:val="22"/>
              </w:rPr>
              <w:t>• Communicating effectively with parents with regard to students’ achievements and well-being.</w:t>
            </w:r>
          </w:p>
        </w:tc>
        <w:tc>
          <w:tcPr>
            <w:tcW w:w="5976" w:type="dxa"/>
            <w:shd w:val="clear" w:color="auto" w:fill="auto"/>
          </w:tcPr>
          <w:p w14:paraId="4F85872C" w14:textId="77777777" w:rsidR="00601994" w:rsidRPr="00601994" w:rsidRDefault="00DB16D5" w:rsidP="00616905">
            <w:pPr>
              <w:tabs>
                <w:tab w:val="left" w:pos="6960"/>
              </w:tabs>
              <w:rPr>
                <w:rFonts w:ascii="Calibri" w:eastAsia="Calibri" w:hAnsi="Calibri"/>
                <w:b/>
                <w:sz w:val="22"/>
                <w:szCs w:val="22"/>
              </w:rPr>
            </w:pPr>
            <w:r w:rsidRPr="00601994">
              <w:rPr>
                <w:rFonts w:ascii="Calibri" w:eastAsia="Calibri" w:hAnsi="Calibri"/>
                <w:b/>
                <w:sz w:val="22"/>
                <w:szCs w:val="22"/>
              </w:rPr>
              <w:t xml:space="preserve">Fulfil wider professional responsibilities: </w:t>
            </w:r>
          </w:p>
          <w:p w14:paraId="509F7208" w14:textId="77777777" w:rsidR="00601994" w:rsidRPr="00601994" w:rsidRDefault="00DB16D5" w:rsidP="00616905">
            <w:pPr>
              <w:tabs>
                <w:tab w:val="left" w:pos="6960"/>
              </w:tabs>
              <w:rPr>
                <w:rFonts w:ascii="Calibri" w:eastAsia="Calibri" w:hAnsi="Calibri"/>
                <w:sz w:val="22"/>
                <w:szCs w:val="22"/>
              </w:rPr>
            </w:pPr>
            <w:r>
              <w:t xml:space="preserve">• </w:t>
            </w:r>
            <w:r w:rsidRPr="00601994">
              <w:rPr>
                <w:rFonts w:ascii="Calibri" w:eastAsia="Calibri" w:hAnsi="Calibri"/>
                <w:sz w:val="22"/>
                <w:szCs w:val="22"/>
              </w:rPr>
              <w:t xml:space="preserve">Deploying support staff effectively. </w:t>
            </w:r>
          </w:p>
          <w:p w14:paraId="0FE68EF3" w14:textId="77777777" w:rsidR="00DB16D5" w:rsidRPr="00616905" w:rsidRDefault="00DB16D5" w:rsidP="00616905">
            <w:pPr>
              <w:tabs>
                <w:tab w:val="left" w:pos="6960"/>
              </w:tabs>
              <w:rPr>
                <w:rFonts w:ascii="Calibri" w:hAnsi="Calibri" w:cs="Calibri"/>
                <w:sz w:val="22"/>
                <w:szCs w:val="22"/>
              </w:rPr>
            </w:pPr>
            <w:r w:rsidRPr="00601994">
              <w:rPr>
                <w:rFonts w:ascii="Calibri" w:eastAsia="Calibri" w:hAnsi="Calibri"/>
                <w:sz w:val="22"/>
                <w:szCs w:val="22"/>
              </w:rPr>
              <w:t>• Taking responsibility for improving teaching through appropriate professional development, responding to advice and feedback from colleagues.</w:t>
            </w:r>
          </w:p>
        </w:tc>
        <w:tc>
          <w:tcPr>
            <w:tcW w:w="2245" w:type="dxa"/>
            <w:shd w:val="clear" w:color="auto" w:fill="auto"/>
          </w:tcPr>
          <w:p w14:paraId="1B06C54A" w14:textId="77777777" w:rsidR="00DB16D5" w:rsidRPr="00616905" w:rsidRDefault="00DB16D5" w:rsidP="00616905">
            <w:pPr>
              <w:tabs>
                <w:tab w:val="left" w:pos="6960"/>
              </w:tabs>
              <w:rPr>
                <w:rFonts w:ascii="Calibri" w:eastAsia="Calibri" w:hAnsi="Calibri"/>
                <w:sz w:val="22"/>
                <w:szCs w:val="22"/>
              </w:rPr>
            </w:pPr>
            <w:r w:rsidRPr="00601994">
              <w:rPr>
                <w:rFonts w:ascii="Calibri" w:eastAsia="Calibri" w:hAnsi="Calibri"/>
                <w:sz w:val="22"/>
                <w:szCs w:val="22"/>
              </w:rPr>
              <w:t>Application form Letter of application References Interviews</w:t>
            </w:r>
          </w:p>
        </w:tc>
      </w:tr>
    </w:tbl>
    <w:p w14:paraId="2F28F6D3" w14:textId="77777777" w:rsidR="00DB16D5" w:rsidRPr="00FC48B6" w:rsidRDefault="00DB16D5" w:rsidP="006A291B">
      <w:pPr>
        <w:tabs>
          <w:tab w:val="left" w:pos="6960"/>
        </w:tabs>
        <w:rPr>
          <w:rFonts w:ascii="Calibri" w:hAnsi="Calibri" w:cs="Calibri"/>
          <w:sz w:val="22"/>
          <w:szCs w:val="22"/>
        </w:rPr>
      </w:pPr>
    </w:p>
    <w:sectPr w:rsidR="00DB16D5" w:rsidRPr="00FC48B6" w:rsidSect="00DE7F76">
      <w:pgSz w:w="16838" w:h="11906" w:orient="landscape"/>
      <w:pgMar w:top="1440" w:right="1440" w:bottom="1440" w:left="144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CA73" w14:textId="77777777" w:rsidR="0054409A" w:rsidRDefault="0054409A" w:rsidP="000128DD">
      <w:r>
        <w:separator/>
      </w:r>
    </w:p>
  </w:endnote>
  <w:endnote w:type="continuationSeparator" w:id="0">
    <w:p w14:paraId="7623143F" w14:textId="77777777" w:rsidR="0054409A" w:rsidRDefault="0054409A" w:rsidP="0001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lbertus">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8278D" w14:textId="77777777" w:rsidR="0054409A" w:rsidRDefault="0054409A" w:rsidP="000128DD">
      <w:r>
        <w:separator/>
      </w:r>
    </w:p>
  </w:footnote>
  <w:footnote w:type="continuationSeparator" w:id="0">
    <w:p w14:paraId="781831EA" w14:textId="77777777" w:rsidR="0054409A" w:rsidRDefault="0054409A" w:rsidP="0001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1AF6" w14:textId="7D395D5B" w:rsidR="000128DD" w:rsidRDefault="00D94314">
    <w:pPr>
      <w:pStyle w:val="Header"/>
    </w:pPr>
    <w:r>
      <w:rPr>
        <w:noProof/>
      </w:rPr>
      <w:drawing>
        <wp:anchor distT="0" distB="0" distL="114300" distR="114300" simplePos="0" relativeHeight="251657728" behindDoc="1" locked="0" layoutInCell="1" allowOverlap="1" wp14:anchorId="66EB7E08" wp14:editId="284F1730">
          <wp:simplePos x="0" y="0"/>
          <wp:positionH relativeFrom="column">
            <wp:posOffset>996315</wp:posOffset>
          </wp:positionH>
          <wp:positionV relativeFrom="paragraph">
            <wp:posOffset>-137160</wp:posOffset>
          </wp:positionV>
          <wp:extent cx="3573780" cy="982980"/>
          <wp:effectExtent l="0" t="0" r="0" b="0"/>
          <wp:wrapTight wrapText="bothSides">
            <wp:wrapPolygon edited="0">
              <wp:start x="0" y="0"/>
              <wp:lineTo x="0" y="21349"/>
              <wp:lineTo x="21531" y="21349"/>
              <wp:lineTo x="21531" y="0"/>
              <wp:lineTo x="0" y="0"/>
            </wp:wrapPolygon>
          </wp:wrapTight>
          <wp:docPr id="2" name="Picture 2" descr="FHS Values composite banner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S Values composite banner -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378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F2980"/>
    <w:multiLevelType w:val="hybridMultilevel"/>
    <w:tmpl w:val="791CB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B0952"/>
    <w:multiLevelType w:val="hybridMultilevel"/>
    <w:tmpl w:val="98F43BC2"/>
    <w:lvl w:ilvl="0" w:tplc="CA8611D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D70B2E"/>
    <w:multiLevelType w:val="hybridMultilevel"/>
    <w:tmpl w:val="4018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C0C87"/>
    <w:multiLevelType w:val="hybridMultilevel"/>
    <w:tmpl w:val="9704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060CB"/>
    <w:multiLevelType w:val="hybridMultilevel"/>
    <w:tmpl w:val="43E2CB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5364A"/>
    <w:multiLevelType w:val="hybridMultilevel"/>
    <w:tmpl w:val="8EF030D2"/>
    <w:lvl w:ilvl="0" w:tplc="4E207C1A">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6" w15:restartNumberingAfterBreak="0">
    <w:nsid w:val="43CA4EDF"/>
    <w:multiLevelType w:val="hybridMultilevel"/>
    <w:tmpl w:val="B3EC14E4"/>
    <w:lvl w:ilvl="0" w:tplc="79040A40">
      <w:start w:val="1"/>
      <w:numFmt w:val="decimal"/>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7" w15:restartNumberingAfterBreak="0">
    <w:nsid w:val="48AA6E89"/>
    <w:multiLevelType w:val="hybridMultilevel"/>
    <w:tmpl w:val="263E5D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97D10"/>
    <w:multiLevelType w:val="hybridMultilevel"/>
    <w:tmpl w:val="352E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30F6F"/>
    <w:multiLevelType w:val="multilevel"/>
    <w:tmpl w:val="93D0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BC1C79"/>
    <w:multiLevelType w:val="hybridMultilevel"/>
    <w:tmpl w:val="0072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8757E7"/>
    <w:multiLevelType w:val="hybridMultilevel"/>
    <w:tmpl w:val="CA8E3A74"/>
    <w:lvl w:ilvl="0" w:tplc="40AC55D8">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2" w15:restartNumberingAfterBreak="0">
    <w:nsid w:val="79534327"/>
    <w:multiLevelType w:val="hybridMultilevel"/>
    <w:tmpl w:val="8DD2177C"/>
    <w:lvl w:ilvl="0" w:tplc="5588C290">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3" w15:restartNumberingAfterBreak="0">
    <w:nsid w:val="7A3101B4"/>
    <w:multiLevelType w:val="singleLevel"/>
    <w:tmpl w:val="0809000B"/>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9"/>
  </w:num>
  <w:num w:numId="3">
    <w:abstractNumId w:val="2"/>
  </w:num>
  <w:num w:numId="4">
    <w:abstractNumId w:val="8"/>
  </w:num>
  <w:num w:numId="5">
    <w:abstractNumId w:val="10"/>
  </w:num>
  <w:num w:numId="6">
    <w:abstractNumId w:val="0"/>
  </w:num>
  <w:num w:numId="7">
    <w:abstractNumId w:val="5"/>
  </w:num>
  <w:num w:numId="8">
    <w:abstractNumId w:val="11"/>
  </w:num>
  <w:num w:numId="9">
    <w:abstractNumId w:val="12"/>
  </w:num>
  <w:num w:numId="10">
    <w:abstractNumId w:val="6"/>
  </w:num>
  <w:num w:numId="11">
    <w:abstractNumId w:val="3"/>
  </w:num>
  <w:num w:numId="12">
    <w:abstractNumId w:val="4"/>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E7"/>
    <w:rsid w:val="000128DD"/>
    <w:rsid w:val="00017880"/>
    <w:rsid w:val="0002720C"/>
    <w:rsid w:val="00030D95"/>
    <w:rsid w:val="00042CB2"/>
    <w:rsid w:val="0004485F"/>
    <w:rsid w:val="00044C36"/>
    <w:rsid w:val="00065BDF"/>
    <w:rsid w:val="000B1998"/>
    <w:rsid w:val="000B33C9"/>
    <w:rsid w:val="000D1D03"/>
    <w:rsid w:val="000E1EA3"/>
    <w:rsid w:val="000E47AC"/>
    <w:rsid w:val="000F7012"/>
    <w:rsid w:val="00101CD6"/>
    <w:rsid w:val="001207F5"/>
    <w:rsid w:val="0013265A"/>
    <w:rsid w:val="00133DA8"/>
    <w:rsid w:val="001A597F"/>
    <w:rsid w:val="00223929"/>
    <w:rsid w:val="002245AE"/>
    <w:rsid w:val="002279DA"/>
    <w:rsid w:val="00240DE4"/>
    <w:rsid w:val="00244A77"/>
    <w:rsid w:val="00290810"/>
    <w:rsid w:val="002B3FDA"/>
    <w:rsid w:val="002D168A"/>
    <w:rsid w:val="002D51F8"/>
    <w:rsid w:val="002F0714"/>
    <w:rsid w:val="002F260A"/>
    <w:rsid w:val="002F7684"/>
    <w:rsid w:val="002F78E3"/>
    <w:rsid w:val="003935D4"/>
    <w:rsid w:val="003F2959"/>
    <w:rsid w:val="003F2D0F"/>
    <w:rsid w:val="00406044"/>
    <w:rsid w:val="004501DC"/>
    <w:rsid w:val="004561F0"/>
    <w:rsid w:val="00484621"/>
    <w:rsid w:val="004B11E7"/>
    <w:rsid w:val="004C567D"/>
    <w:rsid w:val="004C59D3"/>
    <w:rsid w:val="00526906"/>
    <w:rsid w:val="0053484B"/>
    <w:rsid w:val="0054409A"/>
    <w:rsid w:val="00557FCC"/>
    <w:rsid w:val="00584B31"/>
    <w:rsid w:val="00585044"/>
    <w:rsid w:val="005B6B71"/>
    <w:rsid w:val="005E5E2F"/>
    <w:rsid w:val="00601994"/>
    <w:rsid w:val="00616905"/>
    <w:rsid w:val="0068523C"/>
    <w:rsid w:val="00686678"/>
    <w:rsid w:val="006A291B"/>
    <w:rsid w:val="006C43C4"/>
    <w:rsid w:val="00722AD3"/>
    <w:rsid w:val="00755E75"/>
    <w:rsid w:val="007712BA"/>
    <w:rsid w:val="007A7BC6"/>
    <w:rsid w:val="007D4BAA"/>
    <w:rsid w:val="007E70F9"/>
    <w:rsid w:val="007E756F"/>
    <w:rsid w:val="007F7E76"/>
    <w:rsid w:val="00810280"/>
    <w:rsid w:val="008439BB"/>
    <w:rsid w:val="008601A4"/>
    <w:rsid w:val="008A5CE1"/>
    <w:rsid w:val="008F0E08"/>
    <w:rsid w:val="00935712"/>
    <w:rsid w:val="00955768"/>
    <w:rsid w:val="00975FAF"/>
    <w:rsid w:val="009872D4"/>
    <w:rsid w:val="00993DAB"/>
    <w:rsid w:val="009D0C59"/>
    <w:rsid w:val="009D2614"/>
    <w:rsid w:val="009D7A68"/>
    <w:rsid w:val="00A24E04"/>
    <w:rsid w:val="00A860DB"/>
    <w:rsid w:val="00AF7B8A"/>
    <w:rsid w:val="00B0508C"/>
    <w:rsid w:val="00B4693D"/>
    <w:rsid w:val="00B840A4"/>
    <w:rsid w:val="00B92E72"/>
    <w:rsid w:val="00BA5236"/>
    <w:rsid w:val="00BA7CAE"/>
    <w:rsid w:val="00BD3E36"/>
    <w:rsid w:val="00BF7F37"/>
    <w:rsid w:val="00C129BB"/>
    <w:rsid w:val="00C47FEC"/>
    <w:rsid w:val="00C72894"/>
    <w:rsid w:val="00CD4724"/>
    <w:rsid w:val="00D13FEF"/>
    <w:rsid w:val="00D155DA"/>
    <w:rsid w:val="00D47FDB"/>
    <w:rsid w:val="00D70D97"/>
    <w:rsid w:val="00D94314"/>
    <w:rsid w:val="00DB16D5"/>
    <w:rsid w:val="00DD4E7C"/>
    <w:rsid w:val="00DE51F1"/>
    <w:rsid w:val="00DE7F76"/>
    <w:rsid w:val="00DF3561"/>
    <w:rsid w:val="00E54ACC"/>
    <w:rsid w:val="00E86646"/>
    <w:rsid w:val="00E8773E"/>
    <w:rsid w:val="00E9501B"/>
    <w:rsid w:val="00EC2145"/>
    <w:rsid w:val="00F02BCD"/>
    <w:rsid w:val="00F25D8A"/>
    <w:rsid w:val="00F272E8"/>
    <w:rsid w:val="00F3447B"/>
    <w:rsid w:val="00F34F1F"/>
    <w:rsid w:val="00F52585"/>
    <w:rsid w:val="00F56CFB"/>
    <w:rsid w:val="00F621B5"/>
    <w:rsid w:val="00F951B0"/>
    <w:rsid w:val="00FC0D49"/>
    <w:rsid w:val="00FC48B6"/>
    <w:rsid w:val="00FD5339"/>
    <w:rsid w:val="00FF42B1"/>
    <w:rsid w:val="00FF5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21A3982"/>
  <w15:chartTrackingRefBased/>
  <w15:docId w15:val="{6BFBD8C5-5B3B-4A2D-81CE-4AF641A9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Black" w:hAnsi="Arial Black"/>
      <w:b/>
      <w:bCs/>
      <w:sz w:val="28"/>
    </w:rPr>
  </w:style>
  <w:style w:type="paragraph" w:styleId="Subtitle">
    <w:name w:val="Subtitle"/>
    <w:basedOn w:val="Normal"/>
    <w:link w:val="SubtitleChar"/>
    <w:qFormat/>
    <w:pPr>
      <w:jc w:val="center"/>
    </w:pPr>
    <w:rPr>
      <w:rFonts w:ascii="Arial Black" w:hAnsi="Arial Black"/>
      <w:b/>
      <w:bCs/>
    </w:rPr>
  </w:style>
  <w:style w:type="character" w:styleId="Hyperlink">
    <w:name w:val="Hyperlink"/>
    <w:rPr>
      <w:color w:val="0000FF"/>
      <w:u w:val="single"/>
    </w:rPr>
  </w:style>
  <w:style w:type="character" w:customStyle="1" w:styleId="SubtitleChar">
    <w:name w:val="Subtitle Char"/>
    <w:link w:val="Subtitle"/>
    <w:rsid w:val="000B33C9"/>
    <w:rPr>
      <w:rFonts w:ascii="Arial Black" w:hAnsi="Arial Black"/>
      <w:b/>
      <w:bCs/>
      <w:sz w:val="24"/>
      <w:szCs w:val="24"/>
      <w:lang w:eastAsia="en-US"/>
    </w:rPr>
  </w:style>
  <w:style w:type="paragraph" w:styleId="NormalWeb">
    <w:name w:val="Normal (Web)"/>
    <w:basedOn w:val="Normal"/>
    <w:uiPriority w:val="99"/>
    <w:unhideWhenUsed/>
    <w:rsid w:val="00044C36"/>
    <w:pPr>
      <w:spacing w:before="100" w:beforeAutospacing="1" w:after="100" w:afterAutospacing="1"/>
    </w:pPr>
    <w:rPr>
      <w:lang w:eastAsia="en-GB"/>
    </w:rPr>
  </w:style>
  <w:style w:type="character" w:styleId="UnresolvedMention">
    <w:name w:val="Unresolved Mention"/>
    <w:uiPriority w:val="99"/>
    <w:semiHidden/>
    <w:unhideWhenUsed/>
    <w:rsid w:val="006C43C4"/>
    <w:rPr>
      <w:color w:val="605E5C"/>
      <w:shd w:val="clear" w:color="auto" w:fill="E1DFDD"/>
    </w:rPr>
  </w:style>
  <w:style w:type="paragraph" w:styleId="Header">
    <w:name w:val="header"/>
    <w:basedOn w:val="Normal"/>
    <w:link w:val="HeaderChar"/>
    <w:rsid w:val="000128DD"/>
    <w:pPr>
      <w:tabs>
        <w:tab w:val="center" w:pos="4513"/>
        <w:tab w:val="right" w:pos="9026"/>
      </w:tabs>
    </w:pPr>
  </w:style>
  <w:style w:type="character" w:customStyle="1" w:styleId="HeaderChar">
    <w:name w:val="Header Char"/>
    <w:link w:val="Header"/>
    <w:rsid w:val="000128DD"/>
    <w:rPr>
      <w:sz w:val="24"/>
      <w:szCs w:val="24"/>
      <w:lang w:eastAsia="en-US"/>
    </w:rPr>
  </w:style>
  <w:style w:type="paragraph" w:styleId="Footer">
    <w:name w:val="footer"/>
    <w:basedOn w:val="Normal"/>
    <w:link w:val="FooterChar"/>
    <w:rsid w:val="000128DD"/>
    <w:pPr>
      <w:tabs>
        <w:tab w:val="center" w:pos="4513"/>
        <w:tab w:val="right" w:pos="9026"/>
      </w:tabs>
    </w:pPr>
  </w:style>
  <w:style w:type="character" w:customStyle="1" w:styleId="FooterChar">
    <w:name w:val="Footer Char"/>
    <w:link w:val="Footer"/>
    <w:rsid w:val="000128DD"/>
    <w:rPr>
      <w:sz w:val="24"/>
      <w:szCs w:val="24"/>
      <w:lang w:eastAsia="en-US"/>
    </w:rPr>
  </w:style>
  <w:style w:type="character" w:customStyle="1" w:styleId="s1">
    <w:name w:val="s1"/>
    <w:rsid w:val="00E54ACC"/>
  </w:style>
  <w:style w:type="character" w:customStyle="1" w:styleId="s2">
    <w:name w:val="s2"/>
    <w:rsid w:val="00E54ACC"/>
  </w:style>
  <w:style w:type="paragraph" w:styleId="ListParagraph">
    <w:name w:val="List Paragraph"/>
    <w:basedOn w:val="Normal"/>
    <w:uiPriority w:val="34"/>
    <w:qFormat/>
    <w:rsid w:val="006A291B"/>
    <w:pPr>
      <w:spacing w:after="200" w:line="276" w:lineRule="auto"/>
      <w:ind w:left="720"/>
      <w:contextualSpacing/>
    </w:pPr>
    <w:rPr>
      <w:rFonts w:ascii="Calibri" w:eastAsia="Calibri" w:hAnsi="Calibri"/>
      <w:sz w:val="22"/>
      <w:szCs w:val="22"/>
    </w:rPr>
  </w:style>
  <w:style w:type="table" w:styleId="TableGrid">
    <w:name w:val="Table Grid"/>
    <w:basedOn w:val="TableNormal"/>
    <w:rsid w:val="00DE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resthill.lewisham.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7A5AEC5EC81F479B96B2B1C450797A" ma:contentTypeVersion="18" ma:contentTypeDescription="Create a new document." ma:contentTypeScope="" ma:versionID="348495b21ba75b1a2ca8bb81b58f9050">
  <xsd:schema xmlns:xsd="http://www.w3.org/2001/XMLSchema" xmlns:xs="http://www.w3.org/2001/XMLSchema" xmlns:p="http://schemas.microsoft.com/office/2006/metadata/properties" xmlns:ns3="df895b04-3004-45ff-8181-c28274b7f5c0" xmlns:ns4="f9860e6a-01e5-40a4-93a4-f7af48885520" targetNamespace="http://schemas.microsoft.com/office/2006/metadata/properties" ma:root="true" ma:fieldsID="de989cf82ed0a25802c2cafdef6a5139" ns3:_="" ns4:_="">
    <xsd:import namespace="df895b04-3004-45ff-8181-c28274b7f5c0"/>
    <xsd:import namespace="f9860e6a-01e5-40a4-93a4-f7af488855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_activity"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95b04-3004-45ff-8181-c28274b7f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60e6a-01e5-40a4-93a4-f7af488855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f895b04-3004-45ff-8181-c28274b7f5c0" xsi:nil="true"/>
  </documentManagement>
</p:properties>
</file>

<file path=customXml/itemProps1.xml><?xml version="1.0" encoding="utf-8"?>
<ds:datastoreItem xmlns:ds="http://schemas.openxmlformats.org/officeDocument/2006/customXml" ds:itemID="{DCB8186B-AF17-4232-8CBA-DF49187596CA}">
  <ds:schemaRefs>
    <ds:schemaRef ds:uri="http://schemas.microsoft.com/sharepoint/v3/contenttype/forms"/>
  </ds:schemaRefs>
</ds:datastoreItem>
</file>

<file path=customXml/itemProps2.xml><?xml version="1.0" encoding="utf-8"?>
<ds:datastoreItem xmlns:ds="http://schemas.openxmlformats.org/officeDocument/2006/customXml" ds:itemID="{21DB47D6-78DE-44BA-96C6-B94931230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95b04-3004-45ff-8181-c28274b7f5c0"/>
    <ds:schemaRef ds:uri="f9860e6a-01e5-40a4-93a4-f7af48885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9958F-26D7-45A5-8058-BB24EC6B6F10}">
  <ds:schemaRefs>
    <ds:schemaRef ds:uri="http://schemas.microsoft.com/office/2006/documentManagement/types"/>
    <ds:schemaRef ds:uri="http://purl.org/dc/terms/"/>
    <ds:schemaRef ds:uri="f9860e6a-01e5-40a4-93a4-f7af48885520"/>
    <ds:schemaRef ds:uri="df895b04-3004-45ff-8181-c28274b7f5c0"/>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2269</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 O R E S T  H I L L  S C H O O L</vt:lpstr>
    </vt:vector>
  </TitlesOfParts>
  <Company>Forest Hill School</Company>
  <LinksUpToDate>false</LinksUpToDate>
  <CharactersWithSpaces>15763</CharactersWithSpaces>
  <SharedDoc>false</SharedDoc>
  <HLinks>
    <vt:vector size="18" baseType="variant">
      <vt:variant>
        <vt:i4>1441864</vt:i4>
      </vt:variant>
      <vt:variant>
        <vt:i4>6</vt:i4>
      </vt:variant>
      <vt:variant>
        <vt:i4>0</vt:i4>
      </vt:variant>
      <vt:variant>
        <vt:i4>5</vt:i4>
      </vt:variant>
      <vt:variant>
        <vt:lpwstr>http://www.education.gov.uk/</vt:lpwstr>
      </vt:variant>
      <vt:variant>
        <vt:lpwstr/>
      </vt:variant>
      <vt:variant>
        <vt:i4>1441864</vt:i4>
      </vt:variant>
      <vt:variant>
        <vt:i4>3</vt:i4>
      </vt:variant>
      <vt:variant>
        <vt:i4>0</vt:i4>
      </vt:variant>
      <vt:variant>
        <vt:i4>5</vt:i4>
      </vt:variant>
      <vt:variant>
        <vt:lpwstr>http://www.education.gov.uk/</vt:lpwstr>
      </vt:variant>
      <vt:variant>
        <vt:lpwstr/>
      </vt:variant>
      <vt:variant>
        <vt:i4>3014698</vt:i4>
      </vt:variant>
      <vt:variant>
        <vt:i4>0</vt:i4>
      </vt:variant>
      <vt:variant>
        <vt:i4>0</vt:i4>
      </vt:variant>
      <vt:variant>
        <vt:i4>5</vt:i4>
      </vt:variant>
      <vt:variant>
        <vt:lpwstr>http://www.foresthill.lewisham.sch.uk/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O R E S T  H I L L  S C H O O L</dc:title>
  <dc:subject/>
  <dc:creator>RMG</dc:creator>
  <cp:keywords/>
  <cp:lastModifiedBy>Samantha Davies</cp:lastModifiedBy>
  <cp:revision>2</cp:revision>
  <cp:lastPrinted>2020-02-03T11:21:00Z</cp:lastPrinted>
  <dcterms:created xsi:type="dcterms:W3CDTF">2026-05-06T08:22:00Z</dcterms:created>
  <dcterms:modified xsi:type="dcterms:W3CDTF">2026-05-06T08:22:00Z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0x0101003F7A5AEC5EC81F479B96B2B1C450797A</vt:lpwstr>
  </property>
</Properties>
</file>