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84E" w:rsidRPr="00E3284E" w:rsidRDefault="002E62DB" w:rsidP="007A3138">
      <w:pPr>
        <w:pStyle w:val="Heading6"/>
        <w:jc w:val="center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 wp14:anchorId="07390A0F">
            <wp:extent cx="1329055" cy="12680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84E" w:rsidRPr="00E3284E" w:rsidRDefault="00E3284E" w:rsidP="00E3284E">
      <w:pPr>
        <w:pStyle w:val="Heading6"/>
        <w:jc w:val="center"/>
        <w:rPr>
          <w:rFonts w:ascii="Calibri" w:hAnsi="Calibri"/>
          <w:sz w:val="28"/>
        </w:rPr>
      </w:pPr>
      <w:r w:rsidRPr="00E3284E">
        <w:rPr>
          <w:rFonts w:ascii="Calibri" w:hAnsi="Calibri"/>
          <w:sz w:val="28"/>
        </w:rPr>
        <w:t>JOB DESCRIPTION</w:t>
      </w:r>
    </w:p>
    <w:p w:rsidR="00E3284E" w:rsidRPr="00E3284E" w:rsidRDefault="00E3284E" w:rsidP="00E3284E">
      <w:pPr>
        <w:jc w:val="center"/>
        <w:rPr>
          <w:rFonts w:ascii="Calibri" w:hAnsi="Calibri"/>
          <w:b/>
          <w:u w:val="single"/>
        </w:rPr>
      </w:pPr>
    </w:p>
    <w:p w:rsidR="00E3284E" w:rsidRPr="00E3284E" w:rsidRDefault="00E3284E" w:rsidP="00E3284E">
      <w:pPr>
        <w:suppressAutoHyphens/>
        <w:ind w:left="-709"/>
        <w:rPr>
          <w:rFonts w:ascii="Calibri" w:hAnsi="Calibri"/>
          <w:b/>
          <w:bCs/>
        </w:rPr>
      </w:pPr>
      <w:r w:rsidRPr="00E3284E">
        <w:rPr>
          <w:rFonts w:ascii="Calibri" w:hAnsi="Calibri"/>
          <w:b/>
          <w:bCs/>
        </w:rPr>
        <w:t>Job Title: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DD41F5">
        <w:rPr>
          <w:rFonts w:ascii="Calibri" w:hAnsi="Calibri"/>
          <w:bCs/>
        </w:rPr>
        <w:t>French Teacher</w:t>
      </w:r>
    </w:p>
    <w:p w:rsidR="00E3284E" w:rsidRPr="00E3284E" w:rsidRDefault="00E3284E" w:rsidP="00E3284E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E3284E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E3284E" w:rsidRPr="00E3284E" w:rsidRDefault="00E3284E" w:rsidP="00E3284E">
      <w:pPr>
        <w:suppressAutoHyphens/>
        <w:ind w:left="-709"/>
        <w:rPr>
          <w:rFonts w:ascii="Calibri" w:hAnsi="Calibri"/>
          <w:bCs/>
        </w:rPr>
      </w:pPr>
      <w:r w:rsidRPr="00E3284E">
        <w:rPr>
          <w:rFonts w:ascii="Calibri" w:hAnsi="Calibri"/>
          <w:b/>
        </w:rPr>
        <w:t>Reporting To:</w:t>
      </w:r>
      <w:r>
        <w:rPr>
          <w:rFonts w:ascii="Calibri" w:hAnsi="Calibri"/>
          <w:b/>
        </w:rPr>
        <w:tab/>
      </w:r>
      <w:r w:rsidR="00DD41F5">
        <w:rPr>
          <w:rFonts w:ascii="Calibri" w:hAnsi="Calibri"/>
          <w:bCs/>
        </w:rPr>
        <w:t xml:space="preserve">Family Head </w:t>
      </w:r>
    </w:p>
    <w:p w:rsidR="00E3284E" w:rsidRPr="00E3284E" w:rsidRDefault="00E3284E">
      <w:pPr>
        <w:rPr>
          <w:rFonts w:ascii="Calibri" w:hAnsi="Calibri"/>
        </w:rPr>
      </w:pPr>
    </w:p>
    <w:p w:rsidR="00C35237" w:rsidRDefault="00CF59DD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  <w:r w:rsidRPr="00E3284E">
        <w:rPr>
          <w:rFonts w:ascii="Calibri" w:hAnsi="Calibri" w:cs="Calibri"/>
          <w:b/>
          <w:color w:val="000000"/>
        </w:rPr>
        <w:t>Job Purpose:</w:t>
      </w:r>
    </w:p>
    <w:p w:rsidR="005E1015" w:rsidRPr="00E3284E" w:rsidRDefault="005E1015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  <w:color w:val="000000"/>
        </w:rPr>
      </w:pPr>
    </w:p>
    <w:p w:rsidR="005E1015" w:rsidRPr="005E1015" w:rsidRDefault="005E1015" w:rsidP="00B0441D">
      <w:pPr>
        <w:pStyle w:val="NormalWeb"/>
        <w:widowControl/>
        <w:numPr>
          <w:ilvl w:val="0"/>
          <w:numId w:val="10"/>
        </w:numPr>
        <w:spacing w:line="285" w:lineRule="atLeast"/>
        <w:ind w:left="0" w:hanging="426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Be responsible for the learning and achievement of all pupils in the class, ensuring</w:t>
      </w:r>
      <w:r>
        <w:rPr>
          <w:rFonts w:ascii="Calibri" w:hAnsi="Calibri" w:cs="Calibri"/>
          <w:color w:val="000000"/>
        </w:rPr>
        <w:t xml:space="preserve"> </w:t>
      </w:r>
      <w:r w:rsidRPr="005E1015">
        <w:rPr>
          <w:rFonts w:ascii="Calibri" w:hAnsi="Calibri" w:cs="Calibri"/>
          <w:color w:val="000000"/>
        </w:rPr>
        <w:t>equality of opportunity for all</w:t>
      </w:r>
    </w:p>
    <w:p w:rsidR="005E1015" w:rsidRPr="005E1015" w:rsidRDefault="005E1015" w:rsidP="00B0441D">
      <w:pPr>
        <w:pStyle w:val="NormalWeb"/>
        <w:widowControl/>
        <w:numPr>
          <w:ilvl w:val="0"/>
          <w:numId w:val="10"/>
        </w:numPr>
        <w:spacing w:line="285" w:lineRule="atLeast"/>
        <w:ind w:left="0" w:hanging="426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Be responsible and accountable for achieving the highest possible standards in work</w:t>
      </w:r>
      <w:r>
        <w:rPr>
          <w:rFonts w:ascii="Calibri" w:hAnsi="Calibri" w:cs="Calibri"/>
          <w:color w:val="000000"/>
        </w:rPr>
        <w:t xml:space="preserve"> </w:t>
      </w:r>
      <w:r w:rsidRPr="005E1015">
        <w:rPr>
          <w:rFonts w:ascii="Calibri" w:hAnsi="Calibri" w:cs="Calibri"/>
          <w:color w:val="000000"/>
        </w:rPr>
        <w:t>and conduct</w:t>
      </w:r>
    </w:p>
    <w:p w:rsidR="005E1015" w:rsidRDefault="005E1015" w:rsidP="00B0441D">
      <w:pPr>
        <w:pStyle w:val="NormalWeb"/>
        <w:widowControl/>
        <w:numPr>
          <w:ilvl w:val="0"/>
          <w:numId w:val="10"/>
        </w:numPr>
        <w:spacing w:line="285" w:lineRule="atLeast"/>
        <w:ind w:left="0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5E1015">
        <w:rPr>
          <w:rFonts w:ascii="Calibri" w:hAnsi="Calibri" w:cs="Calibri"/>
          <w:color w:val="000000"/>
        </w:rPr>
        <w:t>ake responsibility for promoting and safeguarding the welfare of children and young</w:t>
      </w:r>
      <w:r>
        <w:rPr>
          <w:rFonts w:ascii="Calibri" w:hAnsi="Calibri" w:cs="Calibri"/>
          <w:color w:val="000000"/>
        </w:rPr>
        <w:t xml:space="preserve"> </w:t>
      </w:r>
      <w:r w:rsidRPr="005E1015">
        <w:rPr>
          <w:rFonts w:ascii="Calibri" w:hAnsi="Calibri" w:cs="Calibri"/>
          <w:color w:val="000000"/>
        </w:rPr>
        <w:t>people within the school</w:t>
      </w:r>
    </w:p>
    <w:p w:rsidR="005E1015" w:rsidRPr="005E1015" w:rsidRDefault="005E1015" w:rsidP="005E1015">
      <w:pPr>
        <w:pStyle w:val="NormalWeb"/>
        <w:widowControl/>
        <w:spacing w:line="285" w:lineRule="atLeast"/>
        <w:ind w:left="11"/>
        <w:rPr>
          <w:rFonts w:ascii="Calibri" w:hAnsi="Calibri" w:cs="Calibri"/>
          <w:color w:val="000000"/>
        </w:rPr>
      </w:pPr>
    </w:p>
    <w:p w:rsidR="00C35237" w:rsidRPr="00E3284E" w:rsidRDefault="00CF59DD">
      <w:pPr>
        <w:pStyle w:val="NormalWeb"/>
        <w:widowControl/>
        <w:spacing w:line="285" w:lineRule="atLeast"/>
        <w:ind w:left="-720"/>
        <w:rPr>
          <w:rFonts w:ascii="Calibri" w:hAnsi="Calibri" w:cs="Calibri"/>
          <w:b/>
        </w:rPr>
      </w:pPr>
      <w:r w:rsidRPr="00E3284E">
        <w:rPr>
          <w:rFonts w:ascii="Calibri" w:hAnsi="Calibri" w:cs="Calibri"/>
          <w:b/>
          <w:color w:val="000000"/>
        </w:rPr>
        <w:t>Main Duties and Responsibilities:</w:t>
      </w:r>
    </w:p>
    <w:p w:rsidR="00C35237" w:rsidRPr="00E3284E" w:rsidRDefault="00C35237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C35237" w:rsidRPr="00B0441D" w:rsidRDefault="00B0441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  <w:r w:rsidRPr="00B0441D">
        <w:rPr>
          <w:rFonts w:ascii="Calibri" w:hAnsi="Calibri" w:cs="Calibri"/>
          <w:color w:val="000000"/>
          <w:u w:val="single"/>
        </w:rPr>
        <w:t>Policy and Leadership</w:t>
      </w:r>
    </w:p>
    <w:p w:rsidR="005E1015" w:rsidRDefault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Contribute to the renewal and update of Schemes of Work and policy.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safeguard and promote the welfare of pupils.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sustain and develop the knowledge and understanding of skills and attributes required for professional effectiveness.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 xml:space="preserve">Plan and assess pupils learning using relevant tracking systems and knowledge of school policies, targets, departmental handbook, schemes of work and National requirements for the relevant curriculum areas. 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attend professional development activities relevant to appraisal and School Improvement Plan objectives.</w:t>
      </w:r>
    </w:p>
    <w:p w:rsid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attend school events deemed necessary in the marketing and promotion of the school.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21419F" w:rsidRDefault="0021419F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</w:p>
    <w:p w:rsidR="0021419F" w:rsidRDefault="0021419F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</w:p>
    <w:p w:rsidR="0021419F" w:rsidRDefault="0021419F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</w:p>
    <w:p w:rsidR="0021419F" w:rsidRDefault="0021419F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</w:p>
    <w:p w:rsidR="00D22D01" w:rsidRDefault="00D22D01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</w:p>
    <w:p w:rsidR="005E1015" w:rsidRPr="00B0441D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  <w:r w:rsidRPr="00B0441D">
        <w:rPr>
          <w:rFonts w:ascii="Calibri" w:hAnsi="Calibri" w:cs="Calibri"/>
          <w:color w:val="000000"/>
          <w:u w:val="single"/>
        </w:rPr>
        <w:lastRenderedPageBreak/>
        <w:t>Management of Teaching, Learning and Pupil Progress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Using knowledge of school policy, targets and National requirements, plan differentiated work to meet the needs of individuals and groups promoting progression, continuity and quality of learning.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Use relevant classroom management strategies to ensure a purposeful environment for teaching and learning to take place.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Use a variety of suitable teaching strategies and methods, including ICT, and develop learning styles and communicate clear learning objectives, expectations and targets.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Develop pupils’ basic skills in literacy and numeracy.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develop pupils’ ICT skills through the subject curriculum.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Set regular and structured homework in line with school/department policy.</w:t>
      </w:r>
    </w:p>
    <w:p w:rsid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Mark, monitor regularly and provide constructive feedback.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Prepare and mark formal internal tests/examinations as required.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Record systematically each pupil’s progress.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 xml:space="preserve">Weekly planning should be submitted to the Head of </w:t>
      </w:r>
      <w:r w:rsidR="00D22D01">
        <w:rPr>
          <w:rFonts w:ascii="Calibri" w:hAnsi="Calibri" w:cs="Calibri"/>
          <w:color w:val="000000"/>
        </w:rPr>
        <w:t>Phase</w:t>
      </w:r>
      <w:r w:rsidRPr="005E1015">
        <w:rPr>
          <w:rFonts w:ascii="Calibri" w:hAnsi="Calibri" w:cs="Calibri"/>
          <w:color w:val="000000"/>
        </w:rPr>
        <w:t xml:space="preserve"> as requested.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Plan trips/visitors/visits to enhance pupils’ learning.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Effectively use assessment data and evaluations to inform planning and teaching strategies.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 xml:space="preserve">To develop and promote cross curricular and </w:t>
      </w:r>
      <w:r w:rsidR="00B0441D" w:rsidRPr="005E1015">
        <w:rPr>
          <w:rFonts w:ascii="Calibri" w:hAnsi="Calibri" w:cs="Calibri"/>
          <w:color w:val="000000"/>
        </w:rPr>
        <w:t>extra-curricular</w:t>
      </w:r>
      <w:r w:rsidRPr="005E1015">
        <w:rPr>
          <w:rFonts w:ascii="Calibri" w:hAnsi="Calibri" w:cs="Calibri"/>
          <w:color w:val="000000"/>
        </w:rPr>
        <w:t xml:space="preserve"> activities to enhance learning in the subject area.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 xml:space="preserve">If required by Head of </w:t>
      </w:r>
      <w:r w:rsidR="00D22D01">
        <w:rPr>
          <w:rFonts w:ascii="Calibri" w:hAnsi="Calibri" w:cs="Calibri"/>
          <w:color w:val="000000"/>
        </w:rPr>
        <w:t>Phase</w:t>
      </w:r>
      <w:r w:rsidRPr="005E1015">
        <w:rPr>
          <w:rFonts w:ascii="Calibri" w:hAnsi="Calibri" w:cs="Calibri"/>
          <w:color w:val="000000"/>
        </w:rPr>
        <w:t>, to be available to assist the lunch supervisors during lunchtime.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deliver School assemblies according to rota.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 xml:space="preserve">Following consultation with the Head of </w:t>
      </w:r>
      <w:r w:rsidR="00D22D01">
        <w:rPr>
          <w:rFonts w:ascii="Calibri" w:hAnsi="Calibri" w:cs="Calibri"/>
          <w:color w:val="000000"/>
        </w:rPr>
        <w:t>Phase</w:t>
      </w:r>
      <w:r w:rsidRPr="005E1015">
        <w:rPr>
          <w:rFonts w:ascii="Calibri" w:hAnsi="Calibri" w:cs="Calibri"/>
          <w:color w:val="000000"/>
        </w:rPr>
        <w:t xml:space="preserve">, if required, to offer a lunchtime/after school activity. 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supervise the pupils one break time a week.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 xml:space="preserve">To deliver staff meeting as negotiated with the Head of </w:t>
      </w:r>
      <w:r w:rsidR="00D22D01">
        <w:rPr>
          <w:rFonts w:ascii="Calibri" w:hAnsi="Calibri" w:cs="Calibri"/>
          <w:color w:val="000000"/>
        </w:rPr>
        <w:t>Phase</w:t>
      </w:r>
      <w:r w:rsidRPr="005E1015">
        <w:rPr>
          <w:rFonts w:ascii="Calibri" w:hAnsi="Calibri" w:cs="Calibri"/>
          <w:color w:val="000000"/>
        </w:rPr>
        <w:t>.</w:t>
      </w:r>
    </w:p>
    <w:p w:rsid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To attend Parent Consultations as required during the academic year.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B0441D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  <w:r w:rsidRPr="00B0441D">
        <w:rPr>
          <w:rFonts w:ascii="Calibri" w:hAnsi="Calibri" w:cs="Calibri"/>
          <w:color w:val="000000"/>
          <w:u w:val="single"/>
        </w:rPr>
        <w:t>Management Of People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Plan to manage pupil behaviour taking into account the personal, social and emotional needs of pupils.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Work as a member of a team (where appropriate) planning co-operatively, sharing information, ideas and expertise.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Establish good relationships with parents to promote pupils’ learning and development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Establish and maintain a positive regard towards pupils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Consult and plan with learning support staff, non-teaching staff and outside agencies as appropriate.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Contribute to the formulation of the annual department development plan.</w:t>
      </w:r>
    </w:p>
    <w:p w:rsid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Completion of Accident Forms in line with HTIS Health &amp; Safety policy.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21419F" w:rsidRDefault="0021419F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</w:p>
    <w:p w:rsidR="005E1015" w:rsidRPr="00B0441D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  <w:r w:rsidRPr="00B0441D">
        <w:rPr>
          <w:rFonts w:ascii="Calibri" w:hAnsi="Calibri" w:cs="Calibri"/>
          <w:color w:val="000000"/>
          <w:u w:val="single"/>
        </w:rPr>
        <w:lastRenderedPageBreak/>
        <w:t xml:space="preserve">Management </w:t>
      </w:r>
      <w:r w:rsidR="00D22D01" w:rsidRPr="00B0441D">
        <w:rPr>
          <w:rFonts w:ascii="Calibri" w:hAnsi="Calibri" w:cs="Calibri"/>
          <w:color w:val="000000"/>
          <w:u w:val="single"/>
        </w:rPr>
        <w:t>of</w:t>
      </w:r>
      <w:r w:rsidRPr="00B0441D">
        <w:rPr>
          <w:rFonts w:ascii="Calibri" w:hAnsi="Calibri" w:cs="Calibri"/>
          <w:color w:val="000000"/>
          <w:u w:val="single"/>
        </w:rPr>
        <w:t xml:space="preserve"> Financial </w:t>
      </w:r>
      <w:r w:rsidR="00D22D01" w:rsidRPr="00B0441D">
        <w:rPr>
          <w:rFonts w:ascii="Calibri" w:hAnsi="Calibri" w:cs="Calibri"/>
          <w:color w:val="000000"/>
          <w:u w:val="single"/>
        </w:rPr>
        <w:t>and</w:t>
      </w:r>
      <w:r w:rsidRPr="00B0441D">
        <w:rPr>
          <w:rFonts w:ascii="Calibri" w:hAnsi="Calibri" w:cs="Calibri"/>
          <w:color w:val="000000"/>
          <w:u w:val="single"/>
        </w:rPr>
        <w:t xml:space="preserve"> Physical Resources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Plan activities and learning taking due account of Health &amp;Safety issues.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Organise and maintain a stimulating working environment/display appropriate for the range of activities taking place, ensuring accuracy in pupils’ spelling in line with School policy.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Teach pupils to take responsibility for resources and the environment.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Maintain a safe environment and good behaviour.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Ensure that resources are organised and readily available to promote learning.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Ensure that pupils use resources well and maintain them in good condition.</w:t>
      </w:r>
    </w:p>
    <w:p w:rsid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Be responsible for monitoring resources in line with teaching and learning requirements as detailed through the SIP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B0441D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  <w:r w:rsidRPr="00B0441D">
        <w:rPr>
          <w:rFonts w:ascii="Calibri" w:hAnsi="Calibri" w:cs="Calibri"/>
          <w:color w:val="000000"/>
          <w:u w:val="single"/>
        </w:rPr>
        <w:t>Evaluation And Quality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Use national and school data to evaluate student’s achievement in the subject area.</w:t>
      </w:r>
    </w:p>
    <w:p w:rsidR="005E1015" w:rsidRP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Monitor and assess pupils’ work and use assessment to inform planning, set targets and to identify individual needs.</w:t>
      </w:r>
    </w:p>
    <w:p w:rsidR="005E1015" w:rsidRDefault="005E1015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5E1015">
        <w:rPr>
          <w:rFonts w:ascii="Calibri" w:hAnsi="Calibri" w:cs="Calibri"/>
          <w:color w:val="000000"/>
        </w:rPr>
        <w:t>•</w:t>
      </w:r>
      <w:r w:rsidRPr="005E1015">
        <w:rPr>
          <w:rFonts w:ascii="Calibri" w:hAnsi="Calibri" w:cs="Calibri"/>
          <w:color w:val="000000"/>
        </w:rPr>
        <w:tab/>
        <w:t>Keep records of pupils’ progress and report achievement in line with the school policy and statutory requirements.</w:t>
      </w:r>
    </w:p>
    <w:p w:rsidR="005E1015" w:rsidRDefault="005E1015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5E1015" w:rsidRPr="00B0441D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u w:val="single"/>
        </w:rPr>
      </w:pPr>
      <w:r w:rsidRPr="00B0441D">
        <w:rPr>
          <w:rFonts w:ascii="Calibri" w:hAnsi="Calibri" w:cs="Calibri"/>
          <w:color w:val="000000"/>
          <w:u w:val="single"/>
        </w:rPr>
        <w:t>Administration</w:t>
      </w:r>
    </w:p>
    <w:p w:rsidR="00B0441D" w:rsidRDefault="00B0441D" w:rsidP="005E1015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B0441D" w:rsidRPr="00B0441D" w:rsidRDefault="00B0441D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B0441D">
        <w:rPr>
          <w:rFonts w:ascii="Calibri" w:hAnsi="Calibri" w:cs="Calibri"/>
          <w:color w:val="000000"/>
        </w:rPr>
        <w:t>•</w:t>
      </w:r>
      <w:r w:rsidRPr="00B0441D">
        <w:rPr>
          <w:rFonts w:ascii="Calibri" w:hAnsi="Calibri" w:cs="Calibri"/>
          <w:color w:val="000000"/>
        </w:rPr>
        <w:tab/>
        <w:t>Maintain records and undertake appropriate procedures to satisfy school policies.</w:t>
      </w:r>
    </w:p>
    <w:p w:rsidR="00B0441D" w:rsidRDefault="00B0441D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  <w:r w:rsidRPr="00B0441D">
        <w:rPr>
          <w:rFonts w:ascii="Calibri" w:hAnsi="Calibri" w:cs="Calibri"/>
          <w:color w:val="000000"/>
        </w:rPr>
        <w:t>•</w:t>
      </w:r>
      <w:r w:rsidRPr="00B0441D">
        <w:rPr>
          <w:rFonts w:ascii="Calibri" w:hAnsi="Calibri" w:cs="Calibri"/>
          <w:color w:val="000000"/>
        </w:rPr>
        <w:tab/>
        <w:t>Contribute to the maintenance of effective and efficient pupil and personal professional records.</w:t>
      </w:r>
    </w:p>
    <w:p w:rsidR="00B0441D" w:rsidRPr="00E3284E" w:rsidRDefault="00B0441D" w:rsidP="00B0441D">
      <w:pPr>
        <w:pStyle w:val="NormalWeb"/>
        <w:widowControl/>
        <w:spacing w:line="270" w:lineRule="atLeast"/>
        <w:ind w:hanging="426"/>
        <w:jc w:val="both"/>
        <w:rPr>
          <w:rFonts w:ascii="Calibri" w:hAnsi="Calibri" w:cs="Calibri"/>
          <w:color w:val="000000"/>
        </w:rPr>
      </w:pPr>
    </w:p>
    <w:p w:rsidR="00E3284E" w:rsidRPr="00E3284E" w:rsidRDefault="00E3284E" w:rsidP="00E3284E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color w:val="000000"/>
        </w:rPr>
        <w:t>The school is committed to safeguarding and promoting the welfare of children and young people and expects all staff and volunteers to share this commitment.</w:t>
      </w:r>
    </w:p>
    <w:p w:rsidR="00E3284E" w:rsidRPr="00E3284E" w:rsidRDefault="00E3284E" w:rsidP="00E3284E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C35237" w:rsidRPr="00E3284E" w:rsidRDefault="00CF59D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color w:val="000000"/>
        </w:rPr>
        <w:t xml:space="preserve">All duties and responsibilities must be carried out with due regard to the </w:t>
      </w:r>
      <w:r w:rsidRPr="00E3284E">
        <w:rPr>
          <w:rFonts w:ascii="Calibri" w:hAnsi="Calibri" w:cs="Calibri"/>
          <w:color w:val="000000"/>
          <w:lang w:val="en-GB"/>
        </w:rPr>
        <w:t>School’s</w:t>
      </w:r>
      <w:r w:rsidRPr="00E3284E">
        <w:rPr>
          <w:rFonts w:ascii="Calibri" w:hAnsi="Calibri" w:cs="Calibri"/>
          <w:color w:val="000000"/>
        </w:rPr>
        <w:t xml:space="preserve"> Health and Safety Policy.</w:t>
      </w:r>
    </w:p>
    <w:p w:rsidR="00C35237" w:rsidRPr="00E3284E" w:rsidRDefault="00C35237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C35237" w:rsidRPr="00E3284E" w:rsidRDefault="00C35237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21419F" w:rsidRDefault="0021419F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b/>
          <w:color w:val="000000"/>
        </w:rPr>
      </w:pPr>
    </w:p>
    <w:p w:rsidR="00C35237" w:rsidRPr="00E3284E" w:rsidRDefault="00CF59DD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</w:rPr>
      </w:pPr>
      <w:r w:rsidRPr="00E3284E">
        <w:rPr>
          <w:rFonts w:ascii="Calibri" w:hAnsi="Calibri" w:cs="Calibri"/>
          <w:b/>
          <w:color w:val="000000"/>
        </w:rPr>
        <w:t>Date Reviewed: </w:t>
      </w:r>
      <w:r w:rsidR="009959F6">
        <w:rPr>
          <w:rFonts w:ascii="Calibri" w:hAnsi="Calibri" w:cs="Calibri"/>
          <w:bCs/>
          <w:color w:val="000000"/>
          <w:lang w:val="en-GB"/>
        </w:rPr>
        <w:t>July 2022</w:t>
      </w:r>
      <w:bookmarkStart w:id="0" w:name="_GoBack"/>
      <w:bookmarkEnd w:id="0"/>
    </w:p>
    <w:p w:rsidR="00C35237" w:rsidRPr="00E3284E" w:rsidRDefault="00C35237" w:rsidP="00E3284E">
      <w:pPr>
        <w:pStyle w:val="NormalWeb"/>
        <w:widowControl/>
        <w:spacing w:line="270" w:lineRule="atLeast"/>
        <w:jc w:val="both"/>
        <w:rPr>
          <w:rFonts w:ascii="Calibri" w:hAnsi="Calibri" w:cs="Calibri"/>
          <w:lang w:val="en-GB"/>
        </w:rPr>
      </w:pPr>
    </w:p>
    <w:sectPr w:rsidR="00C35237" w:rsidRPr="00E3284E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6C"/>
    <w:multiLevelType w:val="hybridMultilevel"/>
    <w:tmpl w:val="BD6EBD7A"/>
    <w:lvl w:ilvl="0" w:tplc="08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EA13A03"/>
    <w:multiLevelType w:val="hybridMultilevel"/>
    <w:tmpl w:val="7974F7A8"/>
    <w:lvl w:ilvl="0" w:tplc="CF72C344">
      <w:numFmt w:val="bullet"/>
      <w:lvlText w:val=""/>
      <w:lvlJc w:val="left"/>
      <w:pPr>
        <w:ind w:left="-120" w:hanging="360"/>
      </w:pPr>
      <w:rPr>
        <w:rFonts w:ascii="Calibri" w:eastAsia="SimSu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76514DE"/>
    <w:multiLevelType w:val="hybridMultilevel"/>
    <w:tmpl w:val="7250C7B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B79714D"/>
    <w:multiLevelType w:val="hybridMultilevel"/>
    <w:tmpl w:val="976EC910"/>
    <w:lvl w:ilvl="0" w:tplc="08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4" w15:restartNumberingAfterBreak="0">
    <w:nsid w:val="32B209DE"/>
    <w:multiLevelType w:val="hybridMultilevel"/>
    <w:tmpl w:val="6FFC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6955"/>
    <w:multiLevelType w:val="hybridMultilevel"/>
    <w:tmpl w:val="136EC540"/>
    <w:lvl w:ilvl="0" w:tplc="CAA819AA">
      <w:start w:val="1"/>
      <w:numFmt w:val="decimal"/>
      <w:lvlText w:val="%1."/>
      <w:lvlJc w:val="left"/>
      <w:pPr>
        <w:ind w:left="10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829" w:hanging="360"/>
      </w:pPr>
    </w:lvl>
    <w:lvl w:ilvl="2" w:tplc="0809001B" w:tentative="1">
      <w:start w:val="1"/>
      <w:numFmt w:val="lowerRoman"/>
      <w:lvlText w:val="%3."/>
      <w:lvlJc w:val="right"/>
      <w:pPr>
        <w:ind w:left="1549" w:hanging="180"/>
      </w:pPr>
    </w:lvl>
    <w:lvl w:ilvl="3" w:tplc="0809000F" w:tentative="1">
      <w:start w:val="1"/>
      <w:numFmt w:val="decimal"/>
      <w:lvlText w:val="%4."/>
      <w:lvlJc w:val="left"/>
      <w:pPr>
        <w:ind w:left="2269" w:hanging="360"/>
      </w:pPr>
    </w:lvl>
    <w:lvl w:ilvl="4" w:tplc="08090019" w:tentative="1">
      <w:start w:val="1"/>
      <w:numFmt w:val="lowerLetter"/>
      <w:lvlText w:val="%5."/>
      <w:lvlJc w:val="left"/>
      <w:pPr>
        <w:ind w:left="2989" w:hanging="360"/>
      </w:pPr>
    </w:lvl>
    <w:lvl w:ilvl="5" w:tplc="0809001B" w:tentative="1">
      <w:start w:val="1"/>
      <w:numFmt w:val="lowerRoman"/>
      <w:lvlText w:val="%6."/>
      <w:lvlJc w:val="right"/>
      <w:pPr>
        <w:ind w:left="3709" w:hanging="180"/>
      </w:pPr>
    </w:lvl>
    <w:lvl w:ilvl="6" w:tplc="0809000F" w:tentative="1">
      <w:start w:val="1"/>
      <w:numFmt w:val="decimal"/>
      <w:lvlText w:val="%7."/>
      <w:lvlJc w:val="left"/>
      <w:pPr>
        <w:ind w:left="4429" w:hanging="360"/>
      </w:pPr>
    </w:lvl>
    <w:lvl w:ilvl="7" w:tplc="08090019" w:tentative="1">
      <w:start w:val="1"/>
      <w:numFmt w:val="lowerLetter"/>
      <w:lvlText w:val="%8."/>
      <w:lvlJc w:val="left"/>
      <w:pPr>
        <w:ind w:left="5149" w:hanging="360"/>
      </w:pPr>
    </w:lvl>
    <w:lvl w:ilvl="8" w:tplc="080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6" w15:restartNumberingAfterBreak="0">
    <w:nsid w:val="54F61E7E"/>
    <w:multiLevelType w:val="singleLevel"/>
    <w:tmpl w:val="54F61E7E"/>
    <w:lvl w:ilvl="0">
      <w:start w:val="2"/>
      <w:numFmt w:val="decimal"/>
      <w:lvlText w:val="%1."/>
      <w:lvlJc w:val="left"/>
    </w:lvl>
  </w:abstractNum>
  <w:abstractNum w:abstractNumId="7" w15:restartNumberingAfterBreak="0">
    <w:nsid w:val="54F61EC2"/>
    <w:multiLevelType w:val="singleLevel"/>
    <w:tmpl w:val="54F61EC2"/>
    <w:lvl w:ilvl="0">
      <w:start w:val="6"/>
      <w:numFmt w:val="decimal"/>
      <w:lvlText w:val="%1."/>
      <w:lvlJc w:val="left"/>
    </w:lvl>
  </w:abstractNum>
  <w:abstractNum w:abstractNumId="8" w15:restartNumberingAfterBreak="0">
    <w:nsid w:val="54F62069"/>
    <w:multiLevelType w:val="singleLevel"/>
    <w:tmpl w:val="54F62069"/>
    <w:lvl w:ilvl="0">
      <w:start w:val="20"/>
      <w:numFmt w:val="decimal"/>
      <w:lvlText w:val="%1."/>
      <w:lvlJc w:val="left"/>
    </w:lvl>
  </w:abstractNum>
  <w:abstractNum w:abstractNumId="9" w15:restartNumberingAfterBreak="0">
    <w:nsid w:val="7AC93B98"/>
    <w:multiLevelType w:val="hybridMultilevel"/>
    <w:tmpl w:val="547A24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E4AE7AF8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ED8"/>
    <w:rsid w:val="00172A27"/>
    <w:rsid w:val="0021419F"/>
    <w:rsid w:val="002423F7"/>
    <w:rsid w:val="002E62DB"/>
    <w:rsid w:val="005E1015"/>
    <w:rsid w:val="006A0129"/>
    <w:rsid w:val="007A3138"/>
    <w:rsid w:val="007A6D6B"/>
    <w:rsid w:val="009959F6"/>
    <w:rsid w:val="00B0441D"/>
    <w:rsid w:val="00C35237"/>
    <w:rsid w:val="00CF59DD"/>
    <w:rsid w:val="00D22D01"/>
    <w:rsid w:val="00DD41F5"/>
    <w:rsid w:val="00E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99DDD37"/>
  <w15:docId w15:val="{42082785-08CE-4EF2-A5D5-5C21247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rPr>
      <w:szCs w:val="24"/>
    </w:rPr>
  </w:style>
  <w:style w:type="paragraph" w:styleId="BalloonText">
    <w:name w:val="Balloon Text"/>
    <w:basedOn w:val="Normal"/>
    <w:link w:val="BalloonTextChar"/>
    <w:semiHidden/>
    <w:rsid w:val="0001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7ED8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4358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Shaun</dc:creator>
  <cp:lastModifiedBy>Shaun Potter</cp:lastModifiedBy>
  <cp:revision>5</cp:revision>
  <cp:lastPrinted>2015-03-05T09:00:00Z</cp:lastPrinted>
  <dcterms:created xsi:type="dcterms:W3CDTF">2022-05-30T10:45:00Z</dcterms:created>
  <dcterms:modified xsi:type="dcterms:W3CDTF">2022-07-18T13:17:00Z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