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bookmarkStart w:id="1" w:name="_GoBack"/>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bookmarkEnd w:id="1"/>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2"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2"/>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3"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4"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4"/>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5"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5"/>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6"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6"/>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7"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7"/>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643A5E1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8"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8"/>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9"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10"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1"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1"/>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2"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2"/>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3"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3"/>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4"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4"/>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5"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5"/>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6"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6"/>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7"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7"/>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8"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8"/>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9"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0"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1"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2"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3"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lastRenderedPageBreak/>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4"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5"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6"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7"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8"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8"/>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9"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9"/>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0"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0"/>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1"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1"/>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 xml:space="preserve">n accordance with statutory requirement for all </w:t>
            </w:r>
            <w:proofErr w:type="gramStart"/>
            <w:r w:rsidRPr="00D53B21">
              <w:rPr>
                <w:rFonts w:ascii="Arial" w:hAnsi="Arial" w:cs="Arial"/>
              </w:rPr>
              <w:t>school based</w:t>
            </w:r>
            <w:proofErr w:type="gramEnd"/>
            <w:r w:rsidRPr="00D53B21">
              <w:rPr>
                <w:rFonts w:ascii="Arial" w:hAnsi="Arial" w:cs="Arial"/>
              </w:rPr>
              <w:t xml:space="preserve">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w:t>
            </w:r>
            <w:proofErr w:type="gramStart"/>
            <w:r w:rsidRPr="00D53B21">
              <w:rPr>
                <w:rFonts w:ascii="Arial" w:hAnsi="Arial" w:cs="Arial"/>
                <w:color w:val="000000"/>
                <w:sz w:val="20"/>
                <w:szCs w:val="20"/>
              </w:rPr>
              <w:t>year)</w:t>
            </w:r>
            <w:r w:rsidRPr="00D53B21">
              <w:rPr>
                <w:rFonts w:ascii="Arial" w:hAnsi="Arial" w:cs="Arial"/>
                <w:b/>
                <w:color w:val="000000"/>
                <w:spacing w:val="-3"/>
              </w:rPr>
              <w:t xml:space="preserve">   </w:t>
            </w:r>
            <w:proofErr w:type="gramEnd"/>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2"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2"/>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3" w:name="Dropdown1"/>
            <w:r>
              <w:rPr>
                <w:rFonts w:ascii="Arial" w:hAnsi="Arial" w:cs="Arial"/>
                <w:color w:val="000000"/>
                <w:spacing w:val="-3"/>
              </w:rPr>
              <w:instrText xml:space="preserve"> FORMDROPDOWN </w:instrText>
            </w:r>
            <w:r w:rsidR="003A3EDA">
              <w:rPr>
                <w:rFonts w:ascii="Arial" w:hAnsi="Arial" w:cs="Arial"/>
                <w:color w:val="000000"/>
                <w:spacing w:val="-3"/>
              </w:rPr>
            </w:r>
            <w:r w:rsidR="003A3EDA">
              <w:rPr>
                <w:rFonts w:ascii="Arial" w:hAnsi="Arial" w:cs="Arial"/>
                <w:color w:val="000000"/>
                <w:spacing w:val="-3"/>
              </w:rPr>
              <w:fldChar w:fldCharType="separate"/>
            </w:r>
            <w:r>
              <w:rPr>
                <w:rFonts w:ascii="Arial" w:hAnsi="Arial" w:cs="Arial"/>
                <w:color w:val="000000"/>
                <w:spacing w:val="-3"/>
              </w:rPr>
              <w:fldChar w:fldCharType="end"/>
            </w:r>
            <w:bookmarkEnd w:id="33"/>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4"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3A3EDA">
              <w:rPr>
                <w:rFonts w:ascii="Arial" w:hAnsi="Arial" w:cs="Arial"/>
                <w:color w:val="000000"/>
                <w:spacing w:val="-3"/>
              </w:rPr>
            </w:r>
            <w:r w:rsidR="003A3EDA">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35"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3A3EDA">
              <w:rPr>
                <w:rFonts w:ascii="Arial" w:hAnsi="Arial" w:cs="Arial"/>
                <w:color w:val="000000"/>
                <w:spacing w:val="-3"/>
              </w:rPr>
            </w:r>
            <w:r w:rsidR="003A3EDA">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6"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3A3EDA">
              <w:rPr>
                <w:rFonts w:ascii="Arial" w:hAnsi="Arial" w:cs="Arial"/>
                <w:color w:val="000000"/>
                <w:spacing w:val="-3"/>
              </w:rPr>
            </w:r>
            <w:r w:rsidR="003A3EDA">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2"/>
                  <w:enabled/>
                  <w:calcOnExit w:val="0"/>
                  <w:textInput/>
                </w:ffData>
              </w:fldChar>
            </w:r>
            <w:bookmarkStart w:id="37"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3A3EDA">
              <w:rPr>
                <w:rFonts w:ascii="Arial" w:hAnsi="Arial" w:cs="Arial"/>
                <w:color w:val="000000"/>
                <w:spacing w:val="-3"/>
              </w:rPr>
            </w:r>
            <w:r w:rsidR="003A3EDA">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8"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3A3EDA">
              <w:rPr>
                <w:rFonts w:ascii="Arial" w:hAnsi="Arial" w:cs="Arial"/>
                <w:color w:val="000000"/>
                <w:spacing w:val="-3"/>
              </w:rPr>
            </w:r>
            <w:r w:rsidR="003A3EDA">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3A3EDA">
              <w:rPr>
                <w:rFonts w:ascii="Arial" w:hAnsi="Arial" w:cs="Arial"/>
                <w:color w:val="000000"/>
                <w:spacing w:val="-3"/>
              </w:rPr>
            </w:r>
            <w:r w:rsidR="003A3EDA">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3A3EDA">
              <w:rPr>
                <w:rFonts w:ascii="Arial" w:hAnsi="Arial" w:cs="Arial"/>
                <w:color w:val="000000"/>
                <w:spacing w:val="-3"/>
              </w:rPr>
            </w:r>
            <w:r w:rsidR="003A3EDA">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9"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40"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1"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1"/>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42"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lastRenderedPageBreak/>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23B00B3E" w:rsidR="00C22C43" w:rsidRPr="00850885" w:rsidRDefault="00C22C43" w:rsidP="0049217F">
            <w:pPr>
              <w:spacing w:before="120" w:after="12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w:t>
            </w:r>
            <w:proofErr w:type="gramStart"/>
            <w:r w:rsidR="00AF4C63">
              <w:rPr>
                <w:rFonts w:ascii="Arial" w:hAnsi="Arial" w:cs="Arial"/>
                <w:color w:val="000000"/>
                <w:spacing w:val="-2"/>
              </w:rPr>
              <w:t xml:space="preserve">school </w:t>
            </w:r>
            <w:r w:rsidR="0049217F">
              <w:rPr>
                <w:rFonts w:ascii="Arial" w:hAnsi="Arial" w:cs="Arial"/>
                <w:color w:val="000000"/>
                <w:spacing w:val="-2"/>
              </w:rPr>
              <w:t>based</w:t>
            </w:r>
            <w:proofErr w:type="gramEnd"/>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50885">
              <w:rPr>
                <w:rFonts w:ascii="Arial" w:hAnsi="Arial" w:cs="Arial"/>
                <w:bCs/>
                <w:spacing w:val="-2"/>
              </w:rPr>
              <w:t>and an opportunity will be given to discuss the content of references with the interviewing panel.</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3"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4"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5"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6"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7"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8"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9"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lastRenderedPageBreak/>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50"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1"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1"/>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BBD7CE9"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 xml:space="preserve">questionnaire and may be required to undergo a medical examination. </w:t>
            </w:r>
            <w:r w:rsidR="00054C6C">
              <w:rPr>
                <w:rFonts w:ascii="Arial" w:hAnsi="Arial" w:cs="Arial"/>
                <w:color w:val="000000" w:themeColor="text1"/>
                <w:spacing w:val="1"/>
              </w:rPr>
              <w:t>Details of sickness absence records for the previous two years will be requested from your current an</w:t>
            </w:r>
            <w:r w:rsidR="00B631C7">
              <w:rPr>
                <w:rFonts w:ascii="Arial" w:hAnsi="Arial" w:cs="Arial"/>
                <w:color w:val="000000" w:themeColor="text1"/>
                <w:spacing w:val="1"/>
              </w:rPr>
              <w:t>d</w:t>
            </w:r>
            <w:r w:rsidR="00054C6C">
              <w:rPr>
                <w:rFonts w:ascii="Arial" w:hAnsi="Arial" w:cs="Arial"/>
                <w:color w:val="000000" w:themeColor="text1"/>
                <w:spacing w:val="1"/>
              </w:rPr>
              <w:t xml:space="preserve"> where applicable employer.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60CF8C2F"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2013).</w:t>
            </w:r>
          </w:p>
          <w:p w14:paraId="14C69626" w14:textId="77777777" w:rsidR="00261FC2" w:rsidRPr="00261FC2" w:rsidRDefault="00261FC2" w:rsidP="00B567C7">
            <w:pPr>
              <w:spacing w:before="120" w:after="120"/>
              <w:rPr>
                <w:rFonts w:ascii="Arial" w:hAnsi="Arial" w:cs="Arial"/>
              </w:rPr>
            </w:pPr>
            <w:r w:rsidRPr="00261FC2">
              <w:rPr>
                <w:rFonts w:ascii="Arial" w:hAnsi="Arial" w:cs="Arial"/>
                <w:color w:val="000000"/>
                <w:lang w:val="en"/>
              </w:rPr>
              <w:t xml:space="preserve">The amendments to the Exceptions Order 1975 (2013) provide that certain spent convictions and cautions are ‘protected’ and are not subject to disclosure to employers and cannot be </w:t>
            </w:r>
            <w:proofErr w:type="gramStart"/>
            <w:r w:rsidRPr="00261FC2">
              <w:rPr>
                <w:rFonts w:ascii="Arial" w:hAnsi="Arial" w:cs="Arial"/>
                <w:color w:val="000000"/>
                <w:lang w:val="en"/>
              </w:rPr>
              <w:t>taken into account</w:t>
            </w:r>
            <w:proofErr w:type="gramEnd"/>
            <w:r w:rsidRPr="00261FC2">
              <w:rPr>
                <w:rFonts w:ascii="Arial" w:hAnsi="Arial" w:cs="Arial"/>
                <w:color w:val="000000"/>
                <w:lang w:val="en"/>
              </w:rPr>
              <w:t xml:space="preserve">.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5A3F9676"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w:t>
            </w:r>
            <w:proofErr w:type="gramStart"/>
            <w:r w:rsidRPr="00261FC2">
              <w:rPr>
                <w:rStyle w:val="Hyperlink"/>
                <w:rFonts w:ascii="Arial" w:hAnsi="Arial" w:cs="Arial"/>
                <w:color w:val="000000" w:themeColor="text1"/>
                <w:u w:val="none"/>
              </w:rPr>
              <w:t>school based</w:t>
            </w:r>
            <w:proofErr w:type="gramEnd"/>
            <w:r w:rsidRPr="00261FC2">
              <w:rPr>
                <w:rStyle w:val="Hyperlink"/>
                <w:rFonts w:ascii="Arial" w:hAnsi="Arial" w:cs="Arial"/>
                <w:color w:val="000000" w:themeColor="text1"/>
                <w:u w:val="none"/>
              </w:rPr>
              <w:t xml:space="preserve"> employee, if you are the preferred candidate, you will be required to undergo other statutory pre-employment checks as necessary.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 and if you have previously been employed as a Teacher you will be subject to a Prohibition from Teaching check.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2" w:name="Check56"/>
            <w:r w:rsidRPr="00795A3D">
              <w:rPr>
                <w:rFonts w:ascii="Arial" w:hAnsi="Arial" w:cs="Arial"/>
                <w:color w:val="000000"/>
              </w:rPr>
              <w:instrText xml:space="preserve"> FORMCHECKBOX </w:instrText>
            </w:r>
            <w:r w:rsidR="003A3EDA">
              <w:rPr>
                <w:rFonts w:ascii="Arial" w:hAnsi="Arial" w:cs="Arial"/>
                <w:color w:val="000000"/>
              </w:rPr>
            </w:r>
            <w:r w:rsidR="003A3EDA">
              <w:rPr>
                <w:rFonts w:ascii="Arial" w:hAnsi="Arial" w:cs="Arial"/>
                <w:color w:val="000000"/>
              </w:rPr>
              <w:fldChar w:fldCharType="separate"/>
            </w:r>
            <w:r w:rsidRPr="00795A3D">
              <w:rPr>
                <w:rFonts w:ascii="Arial" w:hAnsi="Arial" w:cs="Arial"/>
                <w:color w:val="000000"/>
              </w:rPr>
              <w:fldChar w:fldCharType="end"/>
            </w:r>
            <w:bookmarkEnd w:id="52"/>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3" w:name="Check57"/>
            <w:r w:rsidRPr="00795A3D">
              <w:rPr>
                <w:rFonts w:ascii="Arial" w:hAnsi="Arial" w:cs="Arial"/>
                <w:color w:val="000000"/>
              </w:rPr>
              <w:instrText xml:space="preserve"> FORMCHECKBOX </w:instrText>
            </w:r>
            <w:r w:rsidR="003A3EDA">
              <w:rPr>
                <w:rFonts w:ascii="Arial" w:hAnsi="Arial" w:cs="Arial"/>
                <w:color w:val="000000"/>
              </w:rPr>
            </w:r>
            <w:r w:rsidR="003A3EDA">
              <w:rPr>
                <w:rFonts w:ascii="Arial" w:hAnsi="Arial" w:cs="Arial"/>
                <w:color w:val="000000"/>
              </w:rPr>
              <w:fldChar w:fldCharType="separate"/>
            </w:r>
            <w:r w:rsidRPr="00795A3D">
              <w:rPr>
                <w:rFonts w:ascii="Arial" w:hAnsi="Arial" w:cs="Arial"/>
                <w:color w:val="000000"/>
              </w:rPr>
              <w:fldChar w:fldCharType="end"/>
            </w:r>
            <w:bookmarkEnd w:id="53"/>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3A3EDA">
              <w:rPr>
                <w:rFonts w:ascii="Arial" w:hAnsi="Arial" w:cs="Arial"/>
                <w:color w:val="000000"/>
              </w:rPr>
            </w:r>
            <w:r w:rsidR="003A3EDA">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3A3EDA">
              <w:rPr>
                <w:rFonts w:ascii="Arial" w:hAnsi="Arial" w:cs="Arial"/>
                <w:color w:val="000000"/>
              </w:rPr>
            </w:r>
            <w:r w:rsidR="003A3EDA">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3A3EDA">
              <w:rPr>
                <w:rFonts w:ascii="Arial" w:hAnsi="Arial" w:cs="Arial"/>
                <w:color w:val="000000"/>
              </w:rPr>
            </w:r>
            <w:r w:rsidR="003A3EDA">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3A3EDA">
              <w:rPr>
                <w:rFonts w:ascii="Arial" w:hAnsi="Arial" w:cs="Arial"/>
                <w:color w:val="000000"/>
              </w:rPr>
            </w:r>
            <w:r w:rsidR="003A3EDA">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4"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4"/>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lastRenderedPageBreak/>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3A3EDA">
              <w:rPr>
                <w:rFonts w:ascii="Arial" w:hAnsi="Arial" w:cs="Arial"/>
                <w:color w:val="000000"/>
              </w:rPr>
            </w:r>
            <w:r w:rsidR="003A3EDA">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3A3EDA">
              <w:rPr>
                <w:rFonts w:ascii="Arial" w:hAnsi="Arial" w:cs="Arial"/>
                <w:color w:val="000000"/>
              </w:rPr>
            </w:r>
            <w:r w:rsidR="003A3EDA">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5"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5"/>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6"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7"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7"/>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3A3EDA">
              <w:rPr>
                <w:rFonts w:ascii="Arial" w:hAnsi="Arial" w:cs="Arial"/>
                <w:color w:val="000000"/>
              </w:rPr>
            </w:r>
            <w:r w:rsidR="003A3EDA">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3A3EDA">
              <w:rPr>
                <w:rFonts w:ascii="Arial" w:hAnsi="Arial" w:cs="Arial"/>
                <w:color w:val="000000"/>
              </w:rPr>
            </w:r>
            <w:r w:rsidR="003A3EDA">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3A3EDA">
              <w:rPr>
                <w:rFonts w:ascii="Arial" w:hAnsi="Arial" w:cs="Arial"/>
                <w:color w:val="000000"/>
              </w:rPr>
            </w:r>
            <w:r w:rsidR="003A3EDA">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3A3EDA">
              <w:rPr>
                <w:rFonts w:ascii="Arial" w:hAnsi="Arial" w:cs="Arial"/>
                <w:color w:val="000000"/>
              </w:rPr>
            </w:r>
            <w:r w:rsidR="003A3EDA">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 xml:space="preserve">You are required to declare below any relationship with or to any </w:t>
            </w:r>
            <w:proofErr w:type="gramStart"/>
            <w:r w:rsidRPr="00813CAF">
              <w:rPr>
                <w:rFonts w:ascii="Arial" w:hAnsi="Arial" w:cs="Arial"/>
                <w:spacing w:val="1"/>
              </w:rPr>
              <w:t>school based</w:t>
            </w:r>
            <w:proofErr w:type="gramEnd"/>
            <w:r w:rsidRPr="00813CAF">
              <w:rPr>
                <w:rFonts w:ascii="Arial" w:hAnsi="Arial" w:cs="Arial"/>
                <w:spacing w:val="1"/>
              </w:rPr>
              <w:t xml:space="preserve">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8"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8"/>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9"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9"/>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lastRenderedPageBreak/>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lastRenderedPageBreak/>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3A3EDA">
              <w:rPr>
                <w:rFonts w:ascii="Arial" w:hAnsi="Arial" w:cs="Arial"/>
              </w:rPr>
            </w:r>
            <w:r w:rsidR="003A3EDA">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3A3EDA">
              <w:rPr>
                <w:rFonts w:ascii="Arial" w:hAnsi="Arial" w:cs="Arial"/>
              </w:rPr>
            </w:r>
            <w:r w:rsidR="003A3EDA">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60"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0"/>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1" w:name="Check69"/>
            <w:r w:rsidR="00DE64BF" w:rsidRPr="00DE64BF">
              <w:rPr>
                <w:rFonts w:ascii="Arial" w:hAnsi="Arial" w:cs="Arial"/>
              </w:rPr>
              <w:instrText xml:space="preserve"> FORMCHECKBOX </w:instrText>
            </w:r>
            <w:r w:rsidR="003A3EDA">
              <w:rPr>
                <w:rFonts w:ascii="Arial" w:hAnsi="Arial" w:cs="Arial"/>
              </w:rPr>
            </w:r>
            <w:r w:rsidR="003A3EDA">
              <w:rPr>
                <w:rFonts w:ascii="Arial" w:hAnsi="Arial" w:cs="Arial"/>
              </w:rPr>
              <w:fldChar w:fldCharType="separate"/>
            </w:r>
            <w:r w:rsidR="00DE64BF" w:rsidRPr="00DE64BF">
              <w:rPr>
                <w:rFonts w:ascii="Arial" w:hAnsi="Arial" w:cs="Arial"/>
              </w:rPr>
              <w:fldChar w:fldCharType="end"/>
            </w:r>
            <w:bookmarkEnd w:id="61"/>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3A3EDA">
              <w:rPr>
                <w:rFonts w:ascii="Arial" w:hAnsi="Arial" w:cs="Arial"/>
              </w:rPr>
            </w:r>
            <w:r w:rsidR="003A3EDA">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2"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2"/>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proofErr w:type="gramStart"/>
            <w:r w:rsidR="0049217F">
              <w:rPr>
                <w:rFonts w:ascii="Arial" w:hAnsi="Arial" w:cs="Arial"/>
                <w:color w:val="000000"/>
                <w:spacing w:val="1"/>
              </w:rPr>
              <w:t>employers</w:t>
            </w:r>
            <w:proofErr w:type="gramEnd"/>
            <w:r w:rsidR="0049217F">
              <w:rPr>
                <w:rFonts w:ascii="Arial" w:hAnsi="Arial" w:cs="Arial"/>
                <w:color w:val="000000"/>
                <w:spacing w:val="1"/>
              </w:rPr>
              <w:t xml:space="preserve">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3" w:name="Check73"/>
            <w:r w:rsidR="00DE64BF">
              <w:rPr>
                <w:rFonts w:ascii="Arial" w:hAnsi="Arial" w:cs="Arial"/>
                <w:color w:val="000000"/>
                <w:spacing w:val="1"/>
              </w:rPr>
              <w:instrText xml:space="preserve"> FORMCHECKBOX </w:instrText>
            </w:r>
            <w:r w:rsidR="003A3EDA">
              <w:rPr>
                <w:rFonts w:ascii="Arial" w:hAnsi="Arial" w:cs="Arial"/>
                <w:color w:val="000000"/>
                <w:spacing w:val="1"/>
              </w:rPr>
            </w:r>
            <w:r w:rsidR="003A3EDA">
              <w:rPr>
                <w:rFonts w:ascii="Arial" w:hAnsi="Arial" w:cs="Arial"/>
                <w:color w:val="000000"/>
                <w:spacing w:val="1"/>
              </w:rPr>
              <w:fldChar w:fldCharType="separate"/>
            </w:r>
            <w:r w:rsidR="00DE64BF">
              <w:rPr>
                <w:rFonts w:ascii="Arial" w:hAnsi="Arial" w:cs="Arial"/>
                <w:color w:val="000000"/>
                <w:spacing w:val="1"/>
              </w:rPr>
              <w:fldChar w:fldCharType="end"/>
            </w:r>
            <w:bookmarkEnd w:id="6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4" w:name="Check74"/>
            <w:r w:rsidR="00DE64BF">
              <w:rPr>
                <w:rFonts w:ascii="Arial" w:hAnsi="Arial" w:cs="Arial"/>
                <w:color w:val="000000"/>
                <w:spacing w:val="1"/>
              </w:rPr>
              <w:instrText xml:space="preserve"> FORMCHECKBOX </w:instrText>
            </w:r>
            <w:r w:rsidR="003A3EDA">
              <w:rPr>
                <w:rFonts w:ascii="Arial" w:hAnsi="Arial" w:cs="Arial"/>
                <w:color w:val="000000"/>
                <w:spacing w:val="1"/>
              </w:rPr>
            </w:r>
            <w:r w:rsidR="003A3EDA">
              <w:rPr>
                <w:rFonts w:ascii="Arial" w:hAnsi="Arial" w:cs="Arial"/>
                <w:color w:val="000000"/>
                <w:spacing w:val="1"/>
              </w:rPr>
              <w:fldChar w:fldCharType="separate"/>
            </w:r>
            <w:r w:rsidR="00DE64BF">
              <w:rPr>
                <w:rFonts w:ascii="Arial" w:hAnsi="Arial" w:cs="Arial"/>
                <w:color w:val="000000"/>
                <w:spacing w:val="1"/>
              </w:rPr>
              <w:fldChar w:fldCharType="end"/>
            </w:r>
            <w:bookmarkEnd w:id="64"/>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lastRenderedPageBreak/>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5"/>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6"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6"/>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lastRenderedPageBreak/>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59"/>
        <w:gridCol w:w="644"/>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c>
          <w:tcPr>
            <w:tcW w:w="15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6A1020CE"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Transgender  </w:t>
            </w:r>
            <w:r>
              <w:rPr>
                <w:rFonts w:ascii="Arial" w:hAnsi="Arial" w:cs="Arial"/>
                <w:color w:val="000000"/>
                <w:spacing w:val="2"/>
              </w:rPr>
              <w:fldChar w:fldCharType="begin">
                <w:ffData>
                  <w:name w:val="Check80"/>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proofErr w:type="gramStart"/>
            <w:r w:rsidRPr="00F82C80">
              <w:rPr>
                <w:rFonts w:ascii="Arial" w:hAnsi="Arial" w:cs="Arial"/>
                <w:color w:val="000000"/>
                <w:spacing w:val="2"/>
              </w:rPr>
              <w:t>Other</w:t>
            </w:r>
            <w:proofErr w:type="gramEnd"/>
            <w:r w:rsidRPr="00F82C80">
              <w:rPr>
                <w:rFonts w:ascii="Arial" w:hAnsi="Arial" w:cs="Arial"/>
                <w:color w:val="000000"/>
                <w:spacing w:val="2"/>
              </w:rPr>
              <w:t xml:space="preserve">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proofErr w:type="gramStart"/>
            <w:r w:rsidRPr="00316652">
              <w:rPr>
                <w:rFonts w:ascii="Arial" w:hAnsi="Arial" w:cs="Arial"/>
                <w:color w:val="000000"/>
                <w:spacing w:val="2"/>
              </w:rPr>
              <w:t>Other</w:t>
            </w:r>
            <w:proofErr w:type="gramEnd"/>
            <w:r w:rsidRPr="00316652">
              <w:rPr>
                <w:rFonts w:ascii="Arial" w:hAnsi="Arial" w:cs="Arial"/>
                <w:color w:val="000000"/>
                <w:spacing w:val="2"/>
              </w:rPr>
              <w:t xml:space="preserve">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3A3EDA">
              <w:rPr>
                <w:rFonts w:ascii="Arial" w:hAnsi="Arial" w:cs="Arial"/>
                <w:bCs/>
                <w:color w:val="000000"/>
                <w:spacing w:val="1"/>
              </w:rPr>
            </w:r>
            <w:r w:rsidR="003A3EDA">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3A3EDA">
              <w:rPr>
                <w:rFonts w:ascii="Arial" w:hAnsi="Arial" w:cs="Arial"/>
                <w:bCs/>
                <w:color w:val="000000"/>
                <w:spacing w:val="1"/>
              </w:rPr>
            </w:r>
            <w:r w:rsidR="003A3EDA">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3A3EDA">
              <w:rPr>
                <w:rFonts w:ascii="Arial" w:hAnsi="Arial" w:cs="Arial"/>
                <w:bCs/>
                <w:color w:val="000000"/>
                <w:spacing w:val="1"/>
              </w:rPr>
            </w:r>
            <w:r w:rsidR="003A3EDA">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3A3EDA">
              <w:rPr>
                <w:rFonts w:ascii="Arial" w:hAnsi="Arial" w:cs="Arial"/>
                <w:bCs/>
                <w:color w:val="000000"/>
                <w:spacing w:val="1"/>
              </w:rPr>
            </w:r>
            <w:r w:rsidR="003A3EDA">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3A3EDA">
              <w:rPr>
                <w:rFonts w:ascii="Arial" w:hAnsi="Arial" w:cs="Arial"/>
                <w:bCs/>
                <w:color w:val="000000"/>
                <w:spacing w:val="1"/>
              </w:rPr>
            </w:r>
            <w:r w:rsidR="003A3EDA">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3A3EDA">
              <w:rPr>
                <w:rFonts w:ascii="Arial" w:hAnsi="Arial" w:cs="Arial"/>
                <w:bCs/>
                <w:color w:val="000000"/>
                <w:spacing w:val="1"/>
              </w:rPr>
            </w:r>
            <w:r w:rsidR="003A3EDA">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3A3EDA">
              <w:rPr>
                <w:rFonts w:ascii="Arial" w:hAnsi="Arial" w:cs="Arial"/>
                <w:bCs/>
                <w:color w:val="000000"/>
                <w:spacing w:val="1"/>
              </w:rPr>
            </w:r>
            <w:r w:rsidR="003A3EDA">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3A3EDA">
              <w:rPr>
                <w:rFonts w:ascii="Arial" w:hAnsi="Arial" w:cs="Arial"/>
                <w:color w:val="000000"/>
                <w:spacing w:val="2"/>
              </w:rPr>
            </w:r>
            <w:r w:rsidR="003A3EDA">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3A3EDA">
              <w:rPr>
                <w:rFonts w:ascii="Arial" w:hAnsi="Arial" w:cs="Arial"/>
                <w:bCs/>
                <w:color w:val="000000"/>
                <w:spacing w:val="-4"/>
              </w:rPr>
            </w:r>
            <w:r w:rsidR="003A3EDA">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3A3EDA">
              <w:rPr>
                <w:rFonts w:ascii="Arial" w:hAnsi="Arial" w:cs="Arial"/>
                <w:bCs/>
                <w:color w:val="000000"/>
                <w:spacing w:val="-7"/>
              </w:rPr>
            </w:r>
            <w:r w:rsidR="003A3EDA">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3A3EDA">
              <w:rPr>
                <w:rFonts w:ascii="Arial" w:hAnsi="Arial" w:cs="Arial"/>
                <w:bCs/>
                <w:color w:val="000000"/>
                <w:spacing w:val="-3"/>
              </w:rPr>
            </w:r>
            <w:r w:rsidR="003A3EDA">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3A3EDA">
              <w:rPr>
                <w:rFonts w:ascii="Arial" w:hAnsi="Arial" w:cs="Arial"/>
                <w:bCs/>
                <w:color w:val="000000"/>
                <w:spacing w:val="-6"/>
              </w:rPr>
            </w:r>
            <w:r w:rsidR="003A3EDA">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w:t>
            </w:r>
            <w:proofErr w:type="gramStart"/>
            <w:r w:rsidRPr="00FA127A">
              <w:rPr>
                <w:rFonts w:ascii="Arial" w:hAnsi="Arial" w:cs="Arial"/>
                <w:bCs/>
                <w:color w:val="000000"/>
                <w:spacing w:val="-6"/>
              </w:rPr>
              <w:t>-  please</w:t>
            </w:r>
            <w:proofErr w:type="gramEnd"/>
            <w:r w:rsidRPr="00FA127A">
              <w:rPr>
                <w:rFonts w:ascii="Arial" w:hAnsi="Arial" w:cs="Arial"/>
                <w:bCs/>
                <w:color w:val="000000"/>
                <w:spacing w:val="-6"/>
              </w:rPr>
              <w:t xml:space="preserv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3A3EDA">
              <w:rPr>
                <w:rFonts w:ascii="Arial" w:hAnsi="Arial" w:cs="Arial"/>
                <w:bCs/>
                <w:color w:val="000000"/>
                <w:spacing w:val="-4"/>
              </w:rPr>
            </w:r>
            <w:r w:rsidR="003A3EDA">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A3EDA">
              <w:rPr>
                <w:rFonts w:ascii="Arial" w:hAnsi="Arial" w:cs="Arial"/>
                <w:bCs/>
                <w:color w:val="000000"/>
                <w:spacing w:val="1"/>
              </w:rPr>
            </w:r>
            <w:r w:rsidR="003A3ED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A3EDA">
              <w:rPr>
                <w:rFonts w:ascii="Arial" w:hAnsi="Arial" w:cs="Arial"/>
                <w:bCs/>
                <w:color w:val="000000"/>
                <w:spacing w:val="1"/>
              </w:rPr>
            </w:r>
            <w:r w:rsidR="003A3ED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A3EDA">
              <w:rPr>
                <w:rFonts w:ascii="Arial" w:hAnsi="Arial" w:cs="Arial"/>
                <w:bCs/>
                <w:color w:val="000000"/>
                <w:spacing w:val="1"/>
              </w:rPr>
            </w:r>
            <w:r w:rsidR="003A3ED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A3EDA">
              <w:rPr>
                <w:rFonts w:ascii="Arial" w:hAnsi="Arial" w:cs="Arial"/>
                <w:bCs/>
                <w:color w:val="000000"/>
                <w:spacing w:val="1"/>
              </w:rPr>
            </w:r>
            <w:r w:rsidR="003A3ED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A3EDA">
              <w:rPr>
                <w:rFonts w:ascii="Arial" w:hAnsi="Arial" w:cs="Arial"/>
                <w:bCs/>
                <w:color w:val="000000"/>
                <w:spacing w:val="1"/>
              </w:rPr>
            </w:r>
            <w:r w:rsidR="003A3ED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A3EDA">
              <w:rPr>
                <w:rFonts w:ascii="Arial" w:hAnsi="Arial" w:cs="Arial"/>
                <w:bCs/>
                <w:color w:val="000000"/>
                <w:spacing w:val="1"/>
              </w:rPr>
            </w:r>
            <w:r w:rsidR="003A3ED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A3EDA">
              <w:rPr>
                <w:rFonts w:ascii="Arial" w:hAnsi="Arial" w:cs="Arial"/>
                <w:bCs/>
                <w:color w:val="000000"/>
                <w:spacing w:val="1"/>
              </w:rPr>
            </w:r>
            <w:r w:rsidR="003A3ED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A3EDA">
              <w:rPr>
                <w:rFonts w:ascii="Arial" w:hAnsi="Arial" w:cs="Arial"/>
                <w:bCs/>
                <w:color w:val="000000"/>
                <w:spacing w:val="1"/>
              </w:rPr>
            </w:r>
            <w:r w:rsidR="003A3ED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210CC1E2" w:rsidR="00BB7296" w:rsidRDefault="00BB7296" w:rsidP="00F270B6">
      <w:pPr>
        <w:ind w:left="-852"/>
        <w:rPr>
          <w:rFonts w:ascii="Arial" w:hAnsi="Arial" w:cs="Arial"/>
          <w:b/>
          <w:bCs/>
          <w:lang w:val="en-GB"/>
        </w:rPr>
      </w:pPr>
      <w:r w:rsidRPr="00BB7296">
        <w:rPr>
          <w:rFonts w:ascii="Arial" w:hAnsi="Arial" w:cs="Arial"/>
          <w:b/>
          <w:bCs/>
          <w:lang w:val="en-GB"/>
        </w:rPr>
        <w:t>Date of issue: 1</w:t>
      </w:r>
      <w:r w:rsidRPr="00BB7296">
        <w:rPr>
          <w:rFonts w:ascii="Arial" w:hAnsi="Arial" w:cs="Arial"/>
          <w:b/>
          <w:bCs/>
          <w:vertAlign w:val="superscript"/>
          <w:lang w:val="en-GB"/>
        </w:rPr>
        <w:t>st</w:t>
      </w:r>
      <w:r w:rsidRPr="00BB7296">
        <w:rPr>
          <w:rFonts w:ascii="Arial" w:hAnsi="Arial" w:cs="Arial"/>
          <w:b/>
          <w:bCs/>
          <w:lang w:val="en-GB"/>
        </w:rPr>
        <w:t xml:space="preserve"> September 2017</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0EFC6" w14:textId="77777777" w:rsidR="00E73272" w:rsidRDefault="00E73272" w:rsidP="00A4521A">
      <w:r>
        <w:separator/>
      </w:r>
    </w:p>
  </w:endnote>
  <w:endnote w:type="continuationSeparator" w:id="0">
    <w:p w14:paraId="256793A3" w14:textId="77777777" w:rsidR="00E73272" w:rsidRDefault="00E73272"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FE2C0" w14:textId="77777777" w:rsidR="00E73272" w:rsidRDefault="00E73272" w:rsidP="00A4521A">
      <w:r>
        <w:separator/>
      </w:r>
    </w:p>
  </w:footnote>
  <w:footnote w:type="continuationSeparator" w:id="0">
    <w:p w14:paraId="3CD0A399" w14:textId="77777777" w:rsidR="00E73272" w:rsidRDefault="00E73272"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1CF90" w14:textId="77777777" w:rsidR="00B631C7" w:rsidRDefault="00B631C7">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Full" w:cryptAlgorithmClass="hash" w:cryptAlgorithmType="typeAny" w:cryptAlgorithmSid="4" w:cryptSpinCount="100000" w:hash="UxAPmzkPSOBg4MEZEFAex7Lup+A=" w:salt="w8EVsPXITawj78jrbmWgew=="/>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90EEA"/>
    <w:rsid w:val="000A4464"/>
    <w:rsid w:val="000B2848"/>
    <w:rsid w:val="000B3BE5"/>
    <w:rsid w:val="000C784A"/>
    <w:rsid w:val="000D3069"/>
    <w:rsid w:val="000F0465"/>
    <w:rsid w:val="000F064A"/>
    <w:rsid w:val="001000DE"/>
    <w:rsid w:val="00102F10"/>
    <w:rsid w:val="00133C02"/>
    <w:rsid w:val="00177625"/>
    <w:rsid w:val="001F1B1E"/>
    <w:rsid w:val="002314FC"/>
    <w:rsid w:val="00261FC2"/>
    <w:rsid w:val="00265FD7"/>
    <w:rsid w:val="0027631D"/>
    <w:rsid w:val="002B76BB"/>
    <w:rsid w:val="002C6A2E"/>
    <w:rsid w:val="002F322F"/>
    <w:rsid w:val="00316652"/>
    <w:rsid w:val="00381871"/>
    <w:rsid w:val="003878D4"/>
    <w:rsid w:val="003A3351"/>
    <w:rsid w:val="003A3EDA"/>
    <w:rsid w:val="003B1BE8"/>
    <w:rsid w:val="003B696A"/>
    <w:rsid w:val="003D2386"/>
    <w:rsid w:val="003F4A49"/>
    <w:rsid w:val="00421C54"/>
    <w:rsid w:val="0049217F"/>
    <w:rsid w:val="004F3CCA"/>
    <w:rsid w:val="00512585"/>
    <w:rsid w:val="00545B5A"/>
    <w:rsid w:val="005817D6"/>
    <w:rsid w:val="00584160"/>
    <w:rsid w:val="00593365"/>
    <w:rsid w:val="005B250D"/>
    <w:rsid w:val="005C7C98"/>
    <w:rsid w:val="005D517F"/>
    <w:rsid w:val="005F07D0"/>
    <w:rsid w:val="00605C38"/>
    <w:rsid w:val="0061162E"/>
    <w:rsid w:val="00642A3D"/>
    <w:rsid w:val="006431C4"/>
    <w:rsid w:val="00752289"/>
    <w:rsid w:val="00753B46"/>
    <w:rsid w:val="0079310F"/>
    <w:rsid w:val="00795A3D"/>
    <w:rsid w:val="007F1BE6"/>
    <w:rsid w:val="007F5C16"/>
    <w:rsid w:val="00813CAF"/>
    <w:rsid w:val="00850885"/>
    <w:rsid w:val="00866B5A"/>
    <w:rsid w:val="0088755C"/>
    <w:rsid w:val="008B5784"/>
    <w:rsid w:val="0090113D"/>
    <w:rsid w:val="00911FD9"/>
    <w:rsid w:val="00916E51"/>
    <w:rsid w:val="0092450C"/>
    <w:rsid w:val="0094561C"/>
    <w:rsid w:val="00955A4A"/>
    <w:rsid w:val="0097225A"/>
    <w:rsid w:val="00984994"/>
    <w:rsid w:val="009A3E88"/>
    <w:rsid w:val="009B17AF"/>
    <w:rsid w:val="009C0F21"/>
    <w:rsid w:val="009E0B62"/>
    <w:rsid w:val="009F629A"/>
    <w:rsid w:val="00A12A08"/>
    <w:rsid w:val="00A4521A"/>
    <w:rsid w:val="00AA17A8"/>
    <w:rsid w:val="00AA3533"/>
    <w:rsid w:val="00AB621D"/>
    <w:rsid w:val="00AC6BD5"/>
    <w:rsid w:val="00AF4C63"/>
    <w:rsid w:val="00B25939"/>
    <w:rsid w:val="00B567C7"/>
    <w:rsid w:val="00B631C7"/>
    <w:rsid w:val="00B866B4"/>
    <w:rsid w:val="00B975CA"/>
    <w:rsid w:val="00BB7296"/>
    <w:rsid w:val="00BE6F4D"/>
    <w:rsid w:val="00C14345"/>
    <w:rsid w:val="00C22C43"/>
    <w:rsid w:val="00C3583E"/>
    <w:rsid w:val="00C42590"/>
    <w:rsid w:val="00C46D69"/>
    <w:rsid w:val="00C52E14"/>
    <w:rsid w:val="00C9757F"/>
    <w:rsid w:val="00CD25DC"/>
    <w:rsid w:val="00D06F43"/>
    <w:rsid w:val="00D31178"/>
    <w:rsid w:val="00D510DB"/>
    <w:rsid w:val="00D53B21"/>
    <w:rsid w:val="00D602EC"/>
    <w:rsid w:val="00D72569"/>
    <w:rsid w:val="00DE64BF"/>
    <w:rsid w:val="00DF0CF0"/>
    <w:rsid w:val="00DF4068"/>
    <w:rsid w:val="00DF72BF"/>
    <w:rsid w:val="00E73272"/>
    <w:rsid w:val="00E77916"/>
    <w:rsid w:val="00E952C2"/>
    <w:rsid w:val="00EA4BC0"/>
    <w:rsid w:val="00ED080E"/>
    <w:rsid w:val="00ED0CF1"/>
    <w:rsid w:val="00F0252A"/>
    <w:rsid w:val="00F210F1"/>
    <w:rsid w:val="00F270B6"/>
    <w:rsid w:val="00F32505"/>
    <w:rsid w:val="00F82C80"/>
    <w:rsid w:val="00FA127A"/>
    <w:rsid w:val="00FA725A"/>
    <w:rsid w:val="00FF0745"/>
    <w:rsid w:val="00FF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161150B-BE1B-4877-8437-83087B251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3378</Words>
  <Characters>19255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Karl Hopkinson</cp:lastModifiedBy>
  <cp:revision>2</cp:revision>
  <cp:lastPrinted>2017-07-13T10:19:00Z</cp:lastPrinted>
  <dcterms:created xsi:type="dcterms:W3CDTF">2024-06-07T10:13:00Z</dcterms:created>
  <dcterms:modified xsi:type="dcterms:W3CDTF">2024-06-07T10:13:00Z</dcterms:modified>
</cp:coreProperties>
</file>