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0C" w:rsidRDefault="00F51E0C" w:rsidP="00B66BC4">
      <w:pPr>
        <w:pStyle w:val="NoSpacing"/>
      </w:pPr>
    </w:p>
    <w:p w:rsidR="009A1D47" w:rsidRDefault="009A1D47" w:rsidP="00275FF9">
      <w:pPr>
        <w:spacing w:after="0" w:line="240" w:lineRule="auto"/>
        <w:ind w:left="284" w:right="-87"/>
        <w:rPr>
          <w:rFonts w:ascii="Calibri" w:eastAsia="Times New Roman" w:hAnsi="Calibri" w:cs="Calibri"/>
          <w:lang w:val="en-GB" w:eastAsia="en-GB"/>
        </w:rPr>
      </w:pPr>
      <w:r>
        <w:rPr>
          <w:rFonts w:ascii="Calibri" w:eastAsia="Times New Roman" w:hAnsi="Calibri" w:cs="Calibri"/>
          <w:lang w:val="en-GB" w:eastAsia="en-GB"/>
        </w:rPr>
        <w:fldChar w:fldCharType="begin"/>
      </w:r>
      <w:r>
        <w:rPr>
          <w:rFonts w:ascii="Calibri" w:eastAsia="Times New Roman" w:hAnsi="Calibri" w:cs="Calibri"/>
          <w:lang w:val="en-GB" w:eastAsia="en-GB"/>
        </w:rPr>
        <w:instrText xml:space="preserve"> DATE \@ "dd MMMM yyyy" </w:instrText>
      </w:r>
      <w:r>
        <w:rPr>
          <w:rFonts w:ascii="Calibri" w:eastAsia="Times New Roman" w:hAnsi="Calibri" w:cs="Calibri"/>
          <w:lang w:val="en-GB" w:eastAsia="en-GB"/>
        </w:rPr>
        <w:fldChar w:fldCharType="separate"/>
      </w:r>
      <w:r w:rsidR="00964B37">
        <w:rPr>
          <w:rFonts w:ascii="Calibri" w:eastAsia="Times New Roman" w:hAnsi="Calibri" w:cs="Calibri"/>
          <w:noProof/>
          <w:lang w:val="en-GB" w:eastAsia="en-GB"/>
        </w:rPr>
        <w:t>05 May 2022</w:t>
      </w:r>
      <w:r>
        <w:rPr>
          <w:rFonts w:ascii="Calibri" w:eastAsia="Times New Roman" w:hAnsi="Calibri" w:cs="Calibri"/>
          <w:lang w:val="en-GB" w:eastAsia="en-GB"/>
        </w:rPr>
        <w:fldChar w:fldCharType="end"/>
      </w:r>
    </w:p>
    <w:p w:rsidR="009A1D47" w:rsidRPr="00B71511" w:rsidRDefault="009A1D47" w:rsidP="00B71511">
      <w:pPr>
        <w:spacing w:after="0" w:line="240" w:lineRule="auto"/>
        <w:jc w:val="both"/>
        <w:rPr>
          <w:rFonts w:ascii="Calibri" w:eastAsia="Times New Roman" w:hAnsi="Calibri" w:cs="Calibri"/>
          <w:lang w:val="en-GB" w:eastAsia="en-GB"/>
        </w:rPr>
      </w:pPr>
    </w:p>
    <w:p w:rsidR="00275FF9" w:rsidRPr="0024030D" w:rsidRDefault="00275FF9" w:rsidP="00275FF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rsidR="00275FF9" w:rsidRPr="0024030D" w:rsidRDefault="00275FF9" w:rsidP="00275FF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rsidR="00964B37" w:rsidRDefault="00275FF9" w:rsidP="00275FF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t xml:space="preserve">Permanent, full-time </w:t>
      </w:r>
      <w:r w:rsidR="00581081">
        <w:rPr>
          <w:rFonts w:ascii="Calibri" w:eastAsia="Times New Roman" w:hAnsi="Calibri" w:cs="Calibri"/>
          <w:b/>
          <w:lang w:val="en-GB" w:eastAsia="en-GB"/>
        </w:rPr>
        <w:t xml:space="preserve">Teacher of </w:t>
      </w:r>
      <w:r w:rsidR="00964B37">
        <w:rPr>
          <w:rFonts w:ascii="Calibri" w:eastAsia="Times New Roman" w:hAnsi="Calibri" w:cs="Calibri"/>
          <w:b/>
          <w:lang w:val="en-GB" w:eastAsia="en-GB"/>
        </w:rPr>
        <w:t>Art and Design</w:t>
      </w:r>
    </w:p>
    <w:p w:rsidR="00275FF9" w:rsidRPr="0024030D" w:rsidRDefault="00964B37" w:rsidP="00275FF9">
      <w:pPr>
        <w:widowControl w:val="0"/>
        <w:spacing w:after="0" w:line="240" w:lineRule="auto"/>
        <w:ind w:left="284" w:right="-87"/>
        <w:rPr>
          <w:rFonts w:ascii="Calibri" w:eastAsia="Times New Roman" w:hAnsi="Calibri" w:cs="Calibri"/>
          <w:b/>
          <w:lang w:val="en-GB" w:eastAsia="en-GB"/>
        </w:rPr>
      </w:pPr>
      <w:r>
        <w:rPr>
          <w:rFonts w:ascii="Calibri" w:eastAsia="Times New Roman" w:hAnsi="Calibri" w:cs="Calibri"/>
          <w:b/>
          <w:lang w:val="en-GB" w:eastAsia="en-GB"/>
        </w:rPr>
        <w:tab/>
        <w:t>Part time applicants will also be considered</w:t>
      </w:r>
      <w:r w:rsidR="00581081">
        <w:rPr>
          <w:rFonts w:ascii="Calibri" w:eastAsia="Times New Roman" w:hAnsi="Calibri" w:cs="Calibri"/>
          <w:b/>
          <w:lang w:val="en-GB" w:eastAsia="en-GB"/>
        </w:rPr>
        <w:t xml:space="preserve"> </w:t>
      </w:r>
    </w:p>
    <w:p w:rsidR="00275FF9" w:rsidRPr="0024030D" w:rsidRDefault="00275FF9" w:rsidP="00275FF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ab/>
        <w:t xml:space="preserve">Post to commence </w:t>
      </w:r>
      <w:r>
        <w:rPr>
          <w:rFonts w:ascii="Calibri" w:eastAsia="Times New Roman" w:hAnsi="Calibri" w:cs="Calibri"/>
          <w:b/>
          <w:lang w:val="en-GB" w:eastAsia="en-GB"/>
        </w:rPr>
        <w:t>September</w:t>
      </w:r>
      <w:r w:rsidRPr="0024030D">
        <w:rPr>
          <w:rFonts w:ascii="Calibri" w:eastAsia="Times New Roman" w:hAnsi="Calibri" w:cs="Calibri"/>
          <w:b/>
          <w:lang w:val="en-GB" w:eastAsia="en-GB"/>
        </w:rPr>
        <w:t xml:space="preserve"> 2022</w:t>
      </w:r>
    </w:p>
    <w:p w:rsidR="00275FF9" w:rsidRPr="0024030D" w:rsidRDefault="00275FF9" w:rsidP="00275FF9">
      <w:pPr>
        <w:widowControl w:val="0"/>
        <w:spacing w:after="0" w:line="240" w:lineRule="auto"/>
        <w:ind w:left="284" w:right="-87"/>
        <w:rPr>
          <w:rFonts w:ascii="Calibri" w:eastAsia="Times New Roman" w:hAnsi="Calibri" w:cs="Calibri"/>
          <w:lang w:val="en-GB" w:eastAsia="en-GB"/>
        </w:rPr>
      </w:pPr>
    </w:p>
    <w:p w:rsidR="00275FF9" w:rsidRPr="0024030D" w:rsidRDefault="00275FF9" w:rsidP="00275FF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rsidR="00275FF9" w:rsidRPr="0024030D" w:rsidRDefault="00275FF9" w:rsidP="00275FF9">
      <w:pPr>
        <w:widowControl w:val="0"/>
        <w:spacing w:after="0" w:line="240" w:lineRule="auto"/>
        <w:ind w:left="284" w:right="-87"/>
        <w:jc w:val="both"/>
        <w:rPr>
          <w:rFonts w:ascii="Calibri" w:eastAsia="Times New Roman" w:hAnsi="Calibri" w:cs="Calibri"/>
          <w:lang w:val="en-GB" w:eastAsia="en-GB"/>
        </w:rPr>
      </w:pPr>
    </w:p>
    <w:p w:rsidR="00275FF9" w:rsidRPr="0024030D" w:rsidRDefault="00275FF9" w:rsidP="00275FF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Enclosed/attached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noon, </w:t>
      </w:r>
      <w:r w:rsidR="00964B37">
        <w:rPr>
          <w:rFonts w:ascii="Calibri" w:eastAsia="Times New Roman" w:hAnsi="Calibri" w:cs="Calibri"/>
          <w:lang w:val="en-GB" w:eastAsia="en-GB"/>
        </w:rPr>
        <w:t>Friday 20</w:t>
      </w:r>
      <w:r w:rsidR="00964B37" w:rsidRPr="00964B37">
        <w:rPr>
          <w:rFonts w:ascii="Calibri" w:eastAsia="Times New Roman" w:hAnsi="Calibri" w:cs="Calibri"/>
          <w:vertAlign w:val="superscript"/>
          <w:lang w:val="en-GB" w:eastAsia="en-GB"/>
        </w:rPr>
        <w:t>th</w:t>
      </w:r>
      <w:r w:rsidR="00964B37">
        <w:rPr>
          <w:rFonts w:ascii="Calibri" w:eastAsia="Times New Roman" w:hAnsi="Calibri" w:cs="Calibri"/>
          <w:lang w:val="en-GB" w:eastAsia="en-GB"/>
        </w:rPr>
        <w:t xml:space="preserve"> May 2022</w:t>
      </w:r>
      <w:r w:rsidRPr="0024030D">
        <w:rPr>
          <w:rFonts w:ascii="Calibri" w:eastAsia="Times New Roman" w:hAnsi="Calibri" w:cs="Calibri"/>
          <w:lang w:val="en-GB" w:eastAsia="en-GB"/>
        </w:rPr>
        <w:t>.</w:t>
      </w:r>
    </w:p>
    <w:p w:rsidR="00275FF9" w:rsidRPr="0024030D" w:rsidRDefault="00275FF9" w:rsidP="00275FF9">
      <w:pPr>
        <w:widowControl w:val="0"/>
        <w:spacing w:after="0" w:line="240" w:lineRule="auto"/>
        <w:ind w:left="284" w:right="-87"/>
        <w:jc w:val="both"/>
        <w:rPr>
          <w:rFonts w:ascii="Calibri" w:eastAsia="Times New Roman" w:hAnsi="Calibri" w:cs="Calibri"/>
          <w:lang w:val="en-GB" w:eastAsia="en-GB"/>
        </w:rPr>
      </w:pPr>
    </w:p>
    <w:p w:rsidR="00275FF9" w:rsidRPr="0024030D" w:rsidRDefault="00275FF9" w:rsidP="00275FF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In addition, write a letter in support of your application which includes a brief description of your educational philosophy and your approach to teaching </w:t>
      </w:r>
      <w:r w:rsidR="00964B37">
        <w:rPr>
          <w:rFonts w:ascii="Calibri" w:eastAsia="Times New Roman" w:hAnsi="Calibri" w:cs="Calibri"/>
          <w:lang w:val="en-GB" w:eastAsia="en-GB"/>
        </w:rPr>
        <w:t>Art and Design</w:t>
      </w:r>
      <w:r w:rsidRPr="0024030D">
        <w:rPr>
          <w:rFonts w:ascii="Calibri" w:eastAsia="Times New Roman" w:hAnsi="Calibri" w:cs="Calibri"/>
          <w:lang w:val="en-GB" w:eastAsia="en-GB"/>
        </w:rPr>
        <w:t xml:space="preserve"> within a 13-18 High School.  Your letter should be no more than two sides of A4.</w:t>
      </w:r>
      <w:r w:rsidR="00964B37">
        <w:rPr>
          <w:rFonts w:ascii="Calibri" w:eastAsia="Times New Roman" w:hAnsi="Calibri" w:cs="Calibri"/>
          <w:lang w:val="en-GB" w:eastAsia="en-GB"/>
        </w:rPr>
        <w:t xml:space="preserve">  If applying for a part time position please stipulate in your letter the percentage of a timetable you would want to work e.g.</w:t>
      </w:r>
      <w:bookmarkStart w:id="0" w:name="_GoBack"/>
      <w:bookmarkEnd w:id="0"/>
      <w:r w:rsidR="00964B37">
        <w:rPr>
          <w:rFonts w:ascii="Calibri" w:eastAsia="Times New Roman" w:hAnsi="Calibri" w:cs="Calibri"/>
          <w:lang w:val="en-GB" w:eastAsia="en-GB"/>
        </w:rPr>
        <w:t xml:space="preserve"> 0.5, 0.8.</w:t>
      </w:r>
    </w:p>
    <w:p w:rsidR="00275FF9" w:rsidRPr="0024030D" w:rsidRDefault="00275FF9" w:rsidP="00275FF9">
      <w:pPr>
        <w:widowControl w:val="0"/>
        <w:spacing w:after="0" w:line="240" w:lineRule="auto"/>
        <w:ind w:left="284" w:right="-87"/>
        <w:jc w:val="both"/>
        <w:rPr>
          <w:rFonts w:ascii="Calibri" w:eastAsia="Times New Roman" w:hAnsi="Calibri" w:cs="Calibri"/>
          <w:lang w:val="en-GB" w:eastAsia="en-GB"/>
        </w:rPr>
      </w:pPr>
    </w:p>
    <w:p w:rsidR="00275FF9" w:rsidRDefault="00275FF9" w:rsidP="00275FF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If you require any further clarification or information relating to this post please do not hesitate to contact my P.A., Mrs M Barnes on 01785 337400.</w:t>
      </w:r>
    </w:p>
    <w:p w:rsidR="00581081" w:rsidRPr="0024030D" w:rsidRDefault="00581081" w:rsidP="00581081">
      <w:pPr>
        <w:spacing w:after="0" w:line="240" w:lineRule="auto"/>
        <w:jc w:val="both"/>
        <w:rPr>
          <w:rFonts w:ascii="Calibri" w:eastAsia="Times New Roman" w:hAnsi="Calibri" w:cs="Calibri"/>
          <w:lang w:val="en-GB" w:eastAsia="en-GB"/>
        </w:rPr>
      </w:pPr>
    </w:p>
    <w:p w:rsidR="00581081" w:rsidRPr="0024030D" w:rsidRDefault="00581081" w:rsidP="00581081">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rsidR="00581081" w:rsidRPr="0024030D" w:rsidRDefault="00581081" w:rsidP="00581081">
      <w:pPr>
        <w:widowControl w:val="0"/>
        <w:spacing w:after="0" w:line="240" w:lineRule="auto"/>
        <w:ind w:left="284" w:right="-87"/>
        <w:rPr>
          <w:rFonts w:ascii="Calibri" w:eastAsia="Times New Roman" w:hAnsi="Calibri" w:cs="Calibri"/>
          <w:lang w:val="en-GB" w:eastAsia="en-GB"/>
        </w:rPr>
      </w:pPr>
      <w:r w:rsidRPr="0024030D">
        <w:rPr>
          <w:rFonts w:ascii="Calibri" w:eastAsia="Times New Roman" w:hAnsi="Calibri" w:cs="Calibri"/>
          <w:noProof/>
          <w:lang w:val="en-GB" w:eastAsia="en-GB"/>
        </w:rPr>
        <w:drawing>
          <wp:anchor distT="0" distB="0" distL="114300" distR="114300" simplePos="0" relativeHeight="251661312" behindDoc="1" locked="0" layoutInCell="1" allowOverlap="1" wp14:anchorId="09F60013" wp14:editId="3D6D94D8">
            <wp:simplePos x="0" y="0"/>
            <wp:positionH relativeFrom="column">
              <wp:posOffset>180975</wp:posOffset>
            </wp:positionH>
            <wp:positionV relativeFrom="paragraph">
              <wp:posOffset>92075</wp:posOffset>
            </wp:positionV>
            <wp:extent cx="1774825" cy="511810"/>
            <wp:effectExtent l="0" t="0" r="0" b="2540"/>
            <wp:wrapTight wrapText="bothSides">
              <wp:wrapPolygon edited="0">
                <wp:start x="0" y="0"/>
                <wp:lineTo x="0" y="20903"/>
                <wp:lineTo x="21330" y="20903"/>
                <wp:lineTo x="21330" y="0"/>
                <wp:lineTo x="0" y="0"/>
              </wp:wrapPolygon>
            </wp:wrapTight>
            <wp:docPr id="1" name="Picture 1" descr="KL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_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4825"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1081" w:rsidRPr="0024030D" w:rsidRDefault="00581081" w:rsidP="00581081">
      <w:pPr>
        <w:widowControl w:val="0"/>
        <w:spacing w:after="0" w:line="240" w:lineRule="auto"/>
        <w:ind w:left="284" w:right="-87"/>
        <w:rPr>
          <w:rFonts w:ascii="Calibri" w:eastAsia="Times New Roman" w:hAnsi="Calibri" w:cs="Calibri"/>
          <w:snapToGrid w:val="0"/>
          <w:lang w:val="en-GB" w:eastAsia="en-GB"/>
        </w:rPr>
      </w:pPr>
    </w:p>
    <w:p w:rsidR="00581081" w:rsidRPr="0024030D" w:rsidRDefault="00581081" w:rsidP="00581081">
      <w:pPr>
        <w:widowControl w:val="0"/>
        <w:spacing w:after="0" w:line="240" w:lineRule="auto"/>
        <w:ind w:left="284" w:right="-87"/>
        <w:rPr>
          <w:rFonts w:ascii="Calibri" w:eastAsia="Times New Roman" w:hAnsi="Calibri" w:cs="Calibri"/>
          <w:snapToGrid w:val="0"/>
          <w:lang w:val="en-GB" w:eastAsia="en-GB"/>
        </w:rPr>
      </w:pPr>
    </w:p>
    <w:p w:rsidR="00581081" w:rsidRPr="0024030D" w:rsidRDefault="00581081" w:rsidP="00581081">
      <w:pPr>
        <w:widowControl w:val="0"/>
        <w:spacing w:after="0" w:line="240" w:lineRule="auto"/>
        <w:ind w:left="284" w:right="-87"/>
        <w:rPr>
          <w:rFonts w:ascii="Calibri" w:eastAsia="Times New Roman" w:hAnsi="Calibri" w:cs="Calibri"/>
          <w:snapToGrid w:val="0"/>
          <w:lang w:val="en-GB" w:eastAsia="en-GB"/>
        </w:rPr>
      </w:pPr>
    </w:p>
    <w:p w:rsidR="00581081" w:rsidRPr="0024030D" w:rsidRDefault="00581081" w:rsidP="00581081">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Ms K Lockett</w:t>
      </w:r>
      <w:r w:rsidRPr="0024030D">
        <w:rPr>
          <w:rFonts w:ascii="Calibri" w:eastAsia="Times New Roman" w:hAnsi="Calibri" w:cs="Calibri"/>
          <w:snapToGrid w:val="0"/>
          <w:lang w:val="en-GB" w:eastAsia="en-GB"/>
        </w:rPr>
        <w:tab/>
      </w:r>
    </w:p>
    <w:p w:rsidR="00581081" w:rsidRPr="0024030D" w:rsidRDefault="00581081" w:rsidP="00581081">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rsidR="00581081" w:rsidRPr="0024030D" w:rsidRDefault="00581081" w:rsidP="00275FF9">
      <w:pPr>
        <w:widowControl w:val="0"/>
        <w:spacing w:after="0" w:line="240" w:lineRule="auto"/>
        <w:ind w:left="284" w:right="-87"/>
        <w:jc w:val="both"/>
        <w:rPr>
          <w:rFonts w:ascii="Calibri" w:eastAsia="Times New Roman" w:hAnsi="Calibri" w:cs="Calibri"/>
          <w:lang w:val="en-GB" w:eastAsia="en-GB"/>
        </w:rPr>
      </w:pPr>
    </w:p>
    <w:p w:rsidR="00275FF9" w:rsidRPr="0024030D" w:rsidRDefault="00275FF9" w:rsidP="00275FF9">
      <w:pPr>
        <w:spacing w:after="0" w:line="240" w:lineRule="auto"/>
        <w:jc w:val="both"/>
        <w:rPr>
          <w:rFonts w:ascii="Calibri" w:eastAsia="Times New Roman" w:hAnsi="Calibri" w:cs="Calibri"/>
          <w:lang w:val="en-GB" w:eastAsia="en-GB"/>
        </w:rPr>
      </w:pPr>
    </w:p>
    <w:p w:rsidR="00275FF9" w:rsidRPr="00B71511" w:rsidRDefault="00275FF9" w:rsidP="00B71511">
      <w:pPr>
        <w:spacing w:after="0" w:line="240" w:lineRule="auto"/>
        <w:jc w:val="both"/>
        <w:rPr>
          <w:rFonts w:ascii="Calibri" w:eastAsia="Times New Roman" w:hAnsi="Calibri" w:cs="Calibri"/>
          <w:lang w:val="en-GB" w:eastAsia="en-GB"/>
        </w:rPr>
      </w:pPr>
    </w:p>
    <w:p w:rsidR="00B71511" w:rsidRPr="00B71511" w:rsidRDefault="00B71511" w:rsidP="00B71511">
      <w:pPr>
        <w:spacing w:after="0" w:line="240" w:lineRule="auto"/>
        <w:jc w:val="both"/>
        <w:rPr>
          <w:rFonts w:ascii="Calibri" w:eastAsia="Times New Roman" w:hAnsi="Calibri" w:cs="Calibri"/>
          <w:sz w:val="16"/>
          <w:szCs w:val="16"/>
          <w:lang w:val="en-GB" w:eastAsia="en-GB"/>
        </w:rPr>
      </w:pPr>
    </w:p>
    <w:p w:rsidR="00B71511" w:rsidRPr="00B71511" w:rsidRDefault="00B71511" w:rsidP="00B71511">
      <w:pPr>
        <w:spacing w:after="0" w:line="240" w:lineRule="auto"/>
        <w:jc w:val="both"/>
        <w:rPr>
          <w:rFonts w:ascii="Calibri" w:eastAsia="Times New Roman" w:hAnsi="Calibri" w:cs="Calibri"/>
          <w:sz w:val="18"/>
          <w:szCs w:val="18"/>
          <w:lang w:val="en-GB" w:eastAsia="en-GB"/>
        </w:rPr>
      </w:pPr>
    </w:p>
    <w:p w:rsidR="00B71511" w:rsidRPr="00B71511" w:rsidRDefault="00B71511" w:rsidP="00B71511">
      <w:pPr>
        <w:spacing w:after="0" w:line="240" w:lineRule="auto"/>
        <w:ind w:left="681"/>
        <w:jc w:val="both"/>
        <w:rPr>
          <w:rFonts w:ascii="Calibri" w:eastAsia="Times New Roman" w:hAnsi="Calibri" w:cs="Calibri"/>
          <w:sz w:val="16"/>
          <w:szCs w:val="16"/>
          <w:lang w:val="en-GB" w:eastAsia="en-GB"/>
        </w:rPr>
      </w:pPr>
    </w:p>
    <w:p w:rsidR="00581D67" w:rsidRDefault="00581D67" w:rsidP="00B71511">
      <w:pPr>
        <w:spacing w:after="0" w:line="240" w:lineRule="auto"/>
        <w:jc w:val="both"/>
        <w:rPr>
          <w:rFonts w:ascii="Calibri" w:eastAsia="Times New Roman" w:hAnsi="Calibri" w:cs="Calibri"/>
          <w:lang w:val="en-GB" w:eastAsia="en-GB"/>
        </w:rPr>
      </w:pPr>
    </w:p>
    <w:sectPr w:rsidR="00581D67" w:rsidSect="00F51E0C">
      <w:headerReference w:type="first" r:id="rId9"/>
      <w:footerReference w:type="first" r:id="rId10"/>
      <w:pgSz w:w="12240" w:h="15840"/>
      <w:pgMar w:top="284" w:right="1440" w:bottom="426" w:left="1440" w:header="27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FF9" w:rsidRDefault="00275FF9" w:rsidP="00530025">
      <w:pPr>
        <w:spacing w:after="0" w:line="240" w:lineRule="auto"/>
      </w:pPr>
      <w:r>
        <w:separator/>
      </w:r>
    </w:p>
  </w:endnote>
  <w:endnote w:type="continuationSeparator" w:id="0">
    <w:p w:rsidR="00275FF9" w:rsidRDefault="00275FF9"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FF9" w:rsidRPr="00530025" w:rsidRDefault="00275FF9"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1468A9B9" wp14:editId="0E43CFD0">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rsidR="00275FF9" w:rsidRPr="004A7757" w:rsidRDefault="00275FF9"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8A9B9"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A1DwIAAPU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" filled="f" stroked="f">
              <v:textbox style="mso-fit-shape-to-text:t">
                <w:txbxContent>
                  <w:p w:rsidR="00275FF9" w:rsidRPr="004A7757" w:rsidRDefault="00275FF9"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A881B7A" wp14:editId="32930B03">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rsidR="00275FF9" w:rsidRDefault="00275F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1B7A"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" filled="f" stroked="f">
              <v:textbox>
                <w:txbxContent>
                  <w:p w:rsidR="00275FF9" w:rsidRDefault="00275FF9"/>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FF9" w:rsidRDefault="00275FF9" w:rsidP="00530025">
      <w:pPr>
        <w:spacing w:after="0" w:line="240" w:lineRule="auto"/>
      </w:pPr>
      <w:r>
        <w:separator/>
      </w:r>
    </w:p>
  </w:footnote>
  <w:footnote w:type="continuationSeparator" w:id="0">
    <w:p w:rsidR="00275FF9" w:rsidRDefault="00275FF9"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FF9" w:rsidRPr="00BB6C88" w:rsidRDefault="00275FF9"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2BCAA98D" wp14:editId="18D73DC0">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rsidR="00275FF9" w:rsidRPr="00BB6C88" w:rsidRDefault="00275FF9" w:rsidP="001D6E50">
    <w:pPr>
      <w:pStyle w:val="Header"/>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rsidR="00275FF9" w:rsidRPr="00BB6C88" w:rsidRDefault="00275FF9"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rsidR="00275FF9" w:rsidRPr="00BB6C88" w:rsidRDefault="00275FF9"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rsidR="00275FF9" w:rsidRPr="00BB6C88" w:rsidRDefault="00275FF9"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rsidR="00275FF9" w:rsidRPr="00BB6C88" w:rsidRDefault="00275FF9"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rsidR="00275FF9" w:rsidRPr="00BB6C88" w:rsidRDefault="00275FF9"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rsidR="00275FF9" w:rsidRPr="00BB6C88" w:rsidRDefault="00275FF9"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rsidR="00275FF9" w:rsidRPr="00BB6C88" w:rsidRDefault="00275FF9"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rsidR="00275FF9" w:rsidRPr="00530025" w:rsidRDefault="00275FF9" w:rsidP="00530025">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sidRPr="00BB6C88">
      <w:rPr>
        <w:rFonts w:ascii="Lucida Sans Unicode" w:hAnsi="Lucida Sans Unicode" w:cs="Lucida Sans Unicode"/>
        <w:b/>
        <w:color w:val="808080" w:themeColor="background1" w:themeShade="80"/>
        <w:sz w:val="18"/>
        <w:szCs w:val="18"/>
      </w:rPr>
      <w:t xml:space="preserve">  </w:t>
    </w:r>
    <w:r w:rsidRPr="00BB6C88">
      <w:rPr>
        <w:rFonts w:ascii="Lucida Sans Unicode" w:hAnsi="Lucida Sans Unicode" w:cs="Lucida Sans Unicode"/>
        <w:color w:val="808080" w:themeColor="background1" w:themeShade="80"/>
        <w:sz w:val="18"/>
        <w:szCs w:val="18"/>
      </w:rPr>
      <w:t>Ms K Lockett B.A. Hons, M.Ed, NPQH</w:t>
    </w:r>
  </w:p>
  <w:p w:rsidR="00275FF9" w:rsidRDefault="00275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41FF2"/>
    <w:multiLevelType w:val="hybridMultilevel"/>
    <w:tmpl w:val="01403AE6"/>
    <w:lvl w:ilvl="0" w:tplc="5AE222E6">
      <w:start w:val="1"/>
      <w:numFmt w:val="bullet"/>
      <w:lvlText w:val=""/>
      <w:lvlJc w:val="left"/>
      <w:pPr>
        <w:tabs>
          <w:tab w:val="num" w:pos="454"/>
        </w:tabs>
        <w:ind w:left="681" w:hanging="227"/>
      </w:pPr>
      <w:rPr>
        <w:rFonts w:ascii="Symbol" w:hAnsi="Symbol" w:hint="default"/>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909EF"/>
    <w:rsid w:val="000B0406"/>
    <w:rsid w:val="0011338E"/>
    <w:rsid w:val="001177E7"/>
    <w:rsid w:val="00150A38"/>
    <w:rsid w:val="00152D7B"/>
    <w:rsid w:val="001665D3"/>
    <w:rsid w:val="001B42C9"/>
    <w:rsid w:val="001D3520"/>
    <w:rsid w:val="001D6E50"/>
    <w:rsid w:val="001F0D13"/>
    <w:rsid w:val="001F125E"/>
    <w:rsid w:val="001F393A"/>
    <w:rsid w:val="0021285E"/>
    <w:rsid w:val="00264837"/>
    <w:rsid w:val="00275FF9"/>
    <w:rsid w:val="002F2747"/>
    <w:rsid w:val="003021D3"/>
    <w:rsid w:val="003409CA"/>
    <w:rsid w:val="00370F28"/>
    <w:rsid w:val="003A227C"/>
    <w:rsid w:val="003B79BF"/>
    <w:rsid w:val="003D25DC"/>
    <w:rsid w:val="0040321F"/>
    <w:rsid w:val="0040363F"/>
    <w:rsid w:val="00406E93"/>
    <w:rsid w:val="004117D0"/>
    <w:rsid w:val="004244F7"/>
    <w:rsid w:val="00451255"/>
    <w:rsid w:val="004844AE"/>
    <w:rsid w:val="004A7757"/>
    <w:rsid w:val="004B6C0D"/>
    <w:rsid w:val="004D5FDC"/>
    <w:rsid w:val="004E224C"/>
    <w:rsid w:val="00506464"/>
    <w:rsid w:val="005104CD"/>
    <w:rsid w:val="0052196C"/>
    <w:rsid w:val="00530025"/>
    <w:rsid w:val="00541680"/>
    <w:rsid w:val="00550D1B"/>
    <w:rsid w:val="00560B8E"/>
    <w:rsid w:val="0056577D"/>
    <w:rsid w:val="00581081"/>
    <w:rsid w:val="00581D67"/>
    <w:rsid w:val="005F3107"/>
    <w:rsid w:val="006253F6"/>
    <w:rsid w:val="00673486"/>
    <w:rsid w:val="006A7BBC"/>
    <w:rsid w:val="00703AB8"/>
    <w:rsid w:val="00777F1A"/>
    <w:rsid w:val="007B63F1"/>
    <w:rsid w:val="007C6D49"/>
    <w:rsid w:val="00805598"/>
    <w:rsid w:val="0081117C"/>
    <w:rsid w:val="0086462D"/>
    <w:rsid w:val="00866E55"/>
    <w:rsid w:val="008843CA"/>
    <w:rsid w:val="008C2ABF"/>
    <w:rsid w:val="00931D3A"/>
    <w:rsid w:val="009641BD"/>
    <w:rsid w:val="00964B37"/>
    <w:rsid w:val="009A1D47"/>
    <w:rsid w:val="009C3BBD"/>
    <w:rsid w:val="009E297F"/>
    <w:rsid w:val="009E4871"/>
    <w:rsid w:val="009E6FDE"/>
    <w:rsid w:val="00A56BC4"/>
    <w:rsid w:val="00A60B39"/>
    <w:rsid w:val="00A6389B"/>
    <w:rsid w:val="00AA4812"/>
    <w:rsid w:val="00AB7044"/>
    <w:rsid w:val="00AE7F89"/>
    <w:rsid w:val="00B57089"/>
    <w:rsid w:val="00B66BC4"/>
    <w:rsid w:val="00B71511"/>
    <w:rsid w:val="00B73A96"/>
    <w:rsid w:val="00B7638F"/>
    <w:rsid w:val="00B9031E"/>
    <w:rsid w:val="00BA4F99"/>
    <w:rsid w:val="00C03FBE"/>
    <w:rsid w:val="00C34ED3"/>
    <w:rsid w:val="00C45C2E"/>
    <w:rsid w:val="00C45CBD"/>
    <w:rsid w:val="00C662F5"/>
    <w:rsid w:val="00C72E88"/>
    <w:rsid w:val="00C84429"/>
    <w:rsid w:val="00CA6DB3"/>
    <w:rsid w:val="00CB745A"/>
    <w:rsid w:val="00CD75EF"/>
    <w:rsid w:val="00D12A31"/>
    <w:rsid w:val="00D36B59"/>
    <w:rsid w:val="00D521C3"/>
    <w:rsid w:val="00D817FC"/>
    <w:rsid w:val="00DA492A"/>
    <w:rsid w:val="00DF47B0"/>
    <w:rsid w:val="00E14AC5"/>
    <w:rsid w:val="00E402F7"/>
    <w:rsid w:val="00E6359A"/>
    <w:rsid w:val="00E7520B"/>
    <w:rsid w:val="00E8395C"/>
    <w:rsid w:val="00EA11FF"/>
    <w:rsid w:val="00EF1302"/>
    <w:rsid w:val="00F01EFC"/>
    <w:rsid w:val="00F07129"/>
    <w:rsid w:val="00F51E0C"/>
    <w:rsid w:val="00F75801"/>
    <w:rsid w:val="00F9059B"/>
    <w:rsid w:val="00FA7A50"/>
    <w:rsid w:val="00FB2F85"/>
    <w:rsid w:val="00FB5A8F"/>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A4629D8"/>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character" w:styleId="Hyperlink">
    <w:name w:val="Hyperlink"/>
    <w:basedOn w:val="DefaultParagraphFont"/>
    <w:uiPriority w:val="99"/>
    <w:unhideWhenUsed/>
    <w:rsid w:val="009A1D47"/>
    <w:rPr>
      <w:color w:val="0000FF" w:themeColor="hyperlink"/>
      <w:u w:val="single"/>
    </w:rPr>
  </w:style>
  <w:style w:type="character" w:styleId="FollowedHyperlink">
    <w:name w:val="FollowedHyperlink"/>
    <w:basedOn w:val="DefaultParagraphFont"/>
    <w:uiPriority w:val="99"/>
    <w:semiHidden/>
    <w:unhideWhenUsed/>
    <w:rsid w:val="009A1D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B3152-0635-497F-9B22-D8A58F53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9DE878D2</Template>
  <TotalTime>3</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3</cp:revision>
  <cp:lastPrinted>2017-07-18T13:54:00Z</cp:lastPrinted>
  <dcterms:created xsi:type="dcterms:W3CDTF">2022-04-29T14:42:00Z</dcterms:created>
  <dcterms:modified xsi:type="dcterms:W3CDTF">2022-05-05T09:59:00Z</dcterms:modified>
</cp:coreProperties>
</file>